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43045AEB" w:rsidR="009A6143" w:rsidRPr="00012E55" w:rsidRDefault="00E044F9" w:rsidP="006F0A36">
      <w:pPr>
        <w:pStyle w:val="SupportType"/>
        <w:spacing w:before="0"/>
        <w:ind w:left="0"/>
        <w:rPr>
          <w:rFonts w:cs="Open Sans Light"/>
          <w:szCs w:val="52"/>
        </w:rPr>
      </w:pPr>
      <w:r w:rsidRPr="00161BDF">
        <w:rPr>
          <w:rFonts w:cs="Open Sans Light"/>
          <w:szCs w:val="52"/>
        </w:rPr>
        <w:t xml:space="preserve">Scheme of </w:t>
      </w:r>
      <w:r w:rsidRPr="00012E55">
        <w:rPr>
          <w:rFonts w:cs="Open Sans Light"/>
          <w:szCs w:val="52"/>
        </w:rPr>
        <w:t>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5FF227EB" w:rsidR="009B3DA9" w:rsidRPr="00161BDF" w:rsidRDefault="000E7851" w:rsidP="006F0A36">
      <w:pPr>
        <w:rPr>
          <w:rFonts w:ascii="Bliss Pro Regular" w:hAnsi="Bliss Pro Regular" w:cs="Open Sans Light"/>
          <w:color w:val="E21951"/>
          <w:sz w:val="52"/>
          <w:szCs w:val="52"/>
        </w:rPr>
      </w:pPr>
      <w:r>
        <w:rPr>
          <w:rStyle w:val="SubjectChar"/>
          <w:rFonts w:cs="Open Sans Light"/>
        </w:rPr>
        <w:t>Business</w:t>
      </w:r>
      <w:r w:rsidR="00D23F71" w:rsidRPr="002D7381">
        <w:rPr>
          <w:rFonts w:ascii="Bliss Pro Regular" w:hAnsi="Bliss Pro Regular" w:cs="Open Sans Light"/>
          <w:color w:val="E21951"/>
          <w:sz w:val="52"/>
          <w:szCs w:val="52"/>
        </w:rPr>
        <w:t xml:space="preserve"> </w:t>
      </w:r>
      <w:r>
        <w:rPr>
          <w:rStyle w:val="S-CodeChar"/>
          <w:rFonts w:cs="Open Sans Light"/>
        </w:rPr>
        <w:t>9609</w:t>
      </w:r>
    </w:p>
    <w:p w14:paraId="5849E7F0" w14:textId="77777777" w:rsidR="00042BFC" w:rsidRPr="002D7381" w:rsidRDefault="00042BFC" w:rsidP="006F0A36">
      <w:pPr>
        <w:pStyle w:val="Forexaminationfrom"/>
        <w:ind w:left="0"/>
        <w:rPr>
          <w:rFonts w:cs="Open Sans Light"/>
        </w:rPr>
      </w:pPr>
    </w:p>
    <w:p w14:paraId="2653C2EC" w14:textId="45495FFE"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063C5B">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sidR="000E7851" w:rsidRPr="00EB5EBA">
        <w:rPr>
          <w:rFonts w:ascii="Bliss Pro Light" w:hAnsi="Bliss Pro Light" w:cs="Open Sans Light"/>
          <w:szCs w:val="24"/>
        </w:rPr>
        <w:t>23</w:t>
      </w:r>
    </w:p>
    <w:p w14:paraId="752A7357" w14:textId="4AF77141" w:rsidR="00E044F9" w:rsidRPr="00FE3ADB" w:rsidRDefault="00E974D2" w:rsidP="00012E55">
      <w:pPr>
        <w:rPr>
          <w:sz w:val="28"/>
          <w:szCs w:val="28"/>
        </w:rPr>
      </w:pPr>
      <w:r>
        <w:rPr>
          <w:noProof/>
          <w:lang w:eastAsia="en-GB"/>
        </w:rPr>
        <w:drawing>
          <wp:anchor distT="0" distB="0" distL="114300" distR="114300" simplePos="0" relativeHeight="251656192" behindDoc="0" locked="0" layoutInCell="1" allowOverlap="1" wp14:anchorId="14386344" wp14:editId="2C8449C4">
            <wp:simplePos x="0" y="0"/>
            <wp:positionH relativeFrom="margin">
              <wp:posOffset>5404485</wp:posOffset>
            </wp:positionH>
            <wp:positionV relativeFrom="margin">
              <wp:posOffset>3034030</wp:posOffset>
            </wp:positionV>
            <wp:extent cx="3840480" cy="2678430"/>
            <wp:effectExtent l="0" t="0" r="7620" b="762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tretch>
                      <a:fillRect/>
                    </a:stretch>
                  </pic:blipFill>
                  <pic:spPr bwMode="auto">
                    <a:xfrm>
                      <a:off x="0" y="0"/>
                      <a:ext cx="3840480" cy="267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7BF45" w14:textId="77777777" w:rsidR="00E044F9" w:rsidRPr="008743EC" w:rsidRDefault="00E044F9" w:rsidP="008743EC">
      <w:pPr>
        <w:ind w:left="-142"/>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7091C535" w14:textId="77777777" w:rsidR="00751874" w:rsidRDefault="00751874" w:rsidP="00751874">
      <w:bookmarkStart w:id="0" w:name="_Toc442785067"/>
      <w:bookmarkStart w:id="1" w:name="Contents"/>
    </w:p>
    <w:p w14:paraId="66506FCC" w14:textId="77777777" w:rsidR="00751874" w:rsidRDefault="00751874" w:rsidP="00751874"/>
    <w:p w14:paraId="36DDC2D8" w14:textId="77777777" w:rsidR="00751874" w:rsidRDefault="00751874" w:rsidP="00751874"/>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77777777" w:rsidR="00751874" w:rsidRDefault="00751874" w:rsidP="00751874"/>
    <w:p w14:paraId="35219EBE" w14:textId="7C8C4C20" w:rsidR="00751874" w:rsidRDefault="00751874" w:rsidP="00751874">
      <w:pPr>
        <w:rPr>
          <w:sz w:val="20"/>
          <w:szCs w:val="20"/>
        </w:rPr>
      </w:pPr>
    </w:p>
    <w:p w14:paraId="2D51589E" w14:textId="77777777" w:rsidR="008C432E" w:rsidRDefault="008C432E" w:rsidP="00751874">
      <w:pPr>
        <w:rPr>
          <w:sz w:val="20"/>
          <w:szCs w:val="20"/>
        </w:rPr>
      </w:pPr>
    </w:p>
    <w:p w14:paraId="35B417B9" w14:textId="77777777" w:rsidR="00012E55" w:rsidRDefault="00012E55" w:rsidP="00751874">
      <w:pPr>
        <w:rPr>
          <w:sz w:val="20"/>
          <w:szCs w:val="20"/>
        </w:rPr>
      </w:pPr>
    </w:p>
    <w:p w14:paraId="450AEA89" w14:textId="77777777" w:rsidR="00012E55" w:rsidRDefault="00012E55" w:rsidP="00751874">
      <w:pPr>
        <w:rPr>
          <w:sz w:val="20"/>
          <w:szCs w:val="20"/>
        </w:rPr>
      </w:pPr>
    </w:p>
    <w:p w14:paraId="4326BE8E" w14:textId="77777777" w:rsidR="00012E55" w:rsidRDefault="00012E55" w:rsidP="00751874">
      <w:pPr>
        <w:rPr>
          <w:sz w:val="20"/>
          <w:szCs w:val="20"/>
        </w:rPr>
      </w:pPr>
    </w:p>
    <w:p w14:paraId="1AD5AC65" w14:textId="77777777" w:rsidR="00012E55" w:rsidRDefault="00012E55" w:rsidP="00751874">
      <w:pPr>
        <w:rPr>
          <w:sz w:val="20"/>
          <w:szCs w:val="20"/>
        </w:rPr>
      </w:pPr>
    </w:p>
    <w:p w14:paraId="3FA7DFC5" w14:textId="77777777" w:rsidR="00012E55" w:rsidRDefault="00012E55" w:rsidP="00751874">
      <w:pPr>
        <w:rPr>
          <w:sz w:val="20"/>
          <w:szCs w:val="20"/>
        </w:rPr>
      </w:pPr>
    </w:p>
    <w:p w14:paraId="100EB5D1" w14:textId="77777777" w:rsidR="00012E55" w:rsidRDefault="00012E55" w:rsidP="00751874">
      <w:pPr>
        <w:rPr>
          <w:sz w:val="20"/>
          <w:szCs w:val="20"/>
        </w:rPr>
      </w:pPr>
    </w:p>
    <w:p w14:paraId="06DC99E2" w14:textId="77777777" w:rsidR="00012E55" w:rsidRDefault="00012E55" w:rsidP="00751874">
      <w:pPr>
        <w:rPr>
          <w:sz w:val="20"/>
          <w:szCs w:val="20"/>
        </w:rPr>
      </w:pPr>
    </w:p>
    <w:p w14:paraId="4DDEF4DD" w14:textId="77777777" w:rsidR="00012E55" w:rsidRDefault="00012E55" w:rsidP="00751874">
      <w:pPr>
        <w:rPr>
          <w:sz w:val="20"/>
          <w:szCs w:val="20"/>
        </w:rPr>
      </w:pPr>
    </w:p>
    <w:p w14:paraId="1B192305" w14:textId="77777777" w:rsidR="00012E55" w:rsidRDefault="00012E55" w:rsidP="00751874">
      <w:pPr>
        <w:rPr>
          <w:sz w:val="20"/>
          <w:szCs w:val="20"/>
        </w:rPr>
      </w:pPr>
    </w:p>
    <w:p w14:paraId="61BFC3FC" w14:textId="77777777" w:rsidR="00012E55" w:rsidRDefault="00012E55" w:rsidP="00751874">
      <w:pPr>
        <w:rPr>
          <w:sz w:val="20"/>
          <w:szCs w:val="20"/>
        </w:rPr>
      </w:pPr>
    </w:p>
    <w:p w14:paraId="50BDFB57" w14:textId="77777777" w:rsidR="00012E55" w:rsidRDefault="00012E55" w:rsidP="00751874">
      <w:pPr>
        <w:rPr>
          <w:sz w:val="20"/>
          <w:szCs w:val="20"/>
        </w:rPr>
      </w:pPr>
    </w:p>
    <w:p w14:paraId="3A4B5315" w14:textId="77777777" w:rsidR="00012E55" w:rsidRDefault="00012E55" w:rsidP="00751874">
      <w:pPr>
        <w:rPr>
          <w:sz w:val="20"/>
          <w:szCs w:val="20"/>
        </w:rPr>
      </w:pPr>
    </w:p>
    <w:p w14:paraId="1E9556DF" w14:textId="77777777" w:rsidR="00012E55" w:rsidRDefault="00012E55" w:rsidP="00751874">
      <w:pPr>
        <w:rPr>
          <w:sz w:val="20"/>
          <w:szCs w:val="20"/>
        </w:rPr>
      </w:pPr>
    </w:p>
    <w:p w14:paraId="430162D7" w14:textId="77777777" w:rsidR="00012E55" w:rsidRDefault="00012E55" w:rsidP="00751874">
      <w:pPr>
        <w:rPr>
          <w:sz w:val="20"/>
          <w:szCs w:val="20"/>
        </w:rPr>
      </w:pPr>
    </w:p>
    <w:p w14:paraId="67B794EA" w14:textId="77777777" w:rsidR="00012E55" w:rsidRDefault="00012E55" w:rsidP="00751874">
      <w:pPr>
        <w:rPr>
          <w:sz w:val="20"/>
          <w:szCs w:val="20"/>
        </w:rPr>
      </w:pPr>
    </w:p>
    <w:p w14:paraId="009254A4" w14:textId="77777777" w:rsidR="00012E55" w:rsidRDefault="00012E55" w:rsidP="00751874">
      <w:pPr>
        <w:rPr>
          <w:sz w:val="20"/>
          <w:szCs w:val="20"/>
        </w:rPr>
      </w:pPr>
    </w:p>
    <w:p w14:paraId="24A48570" w14:textId="77777777" w:rsidR="00012E55" w:rsidRDefault="00012E55" w:rsidP="00751874">
      <w:pPr>
        <w:rPr>
          <w:sz w:val="20"/>
          <w:szCs w:val="20"/>
        </w:rPr>
      </w:pPr>
    </w:p>
    <w:p w14:paraId="03DFF22E" w14:textId="77777777" w:rsidR="00012E55" w:rsidRPr="007C4DC0" w:rsidRDefault="00012E55" w:rsidP="00751874">
      <w:pPr>
        <w:rPr>
          <w:sz w:val="20"/>
          <w:szCs w:val="20"/>
        </w:rPr>
      </w:pPr>
    </w:p>
    <w:p w14:paraId="65D3A6BA" w14:textId="39A45C09" w:rsidR="00751874" w:rsidRPr="007C4DC0" w:rsidRDefault="00751874" w:rsidP="00751874">
      <w:pPr>
        <w:pStyle w:val="Body"/>
      </w:pPr>
      <w:r w:rsidRPr="007C4DC0">
        <w:t xml:space="preserve">Copyright © UCLES </w:t>
      </w:r>
      <w:r w:rsidR="000E7851">
        <w:t>2</w:t>
      </w:r>
      <w:r w:rsidR="000E7851" w:rsidRPr="00EB5EBA">
        <w:t>021</w:t>
      </w:r>
      <w:r w:rsidR="00012E55">
        <w:t xml:space="preserve"> (updated November 2023)</w:t>
      </w:r>
    </w:p>
    <w:p w14:paraId="03B02742" w14:textId="77777777" w:rsidR="00751874" w:rsidRPr="007C4DC0" w:rsidRDefault="00751874" w:rsidP="00751874">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388F2D1B" w14:textId="03780484" w:rsidR="008A3324" w:rsidRPr="008A3324" w:rsidRDefault="00F116EA" w:rsidP="008A3324">
      <w:pPr>
        <w:pStyle w:val="Heading1"/>
        <w:rPr>
          <w:noProof/>
        </w:rPr>
      </w:pPr>
      <w:bookmarkStart w:id="2" w:name="_Toc67472801"/>
      <w:bookmarkStart w:id="3" w:name="_Toc149744857"/>
      <w:r w:rsidRPr="00134488">
        <w:lastRenderedPageBreak/>
        <w:t>C</w:t>
      </w:r>
      <w:r w:rsidRPr="00A54741">
        <w:t>onte</w:t>
      </w:r>
      <w:r w:rsidRPr="00134488">
        <w:t>nts</w:t>
      </w:r>
      <w:bookmarkEnd w:id="0"/>
      <w:bookmarkEnd w:id="1"/>
      <w:bookmarkEnd w:id="2"/>
      <w:bookmarkEnd w:id="3"/>
      <w:r w:rsidR="003C678D">
        <w:rPr>
          <w:bCs w:val="0"/>
          <w:szCs w:val="20"/>
        </w:rPr>
        <w:fldChar w:fldCharType="begin"/>
      </w:r>
      <w:r w:rsidR="003C678D">
        <w:rPr>
          <w:szCs w:val="20"/>
        </w:rPr>
        <w:instrText xml:space="preserve"> TOC \o "1-1" \h \z \u </w:instrText>
      </w:r>
      <w:r w:rsidR="003C678D">
        <w:rPr>
          <w:bCs w:val="0"/>
          <w:szCs w:val="20"/>
        </w:rPr>
        <w:fldChar w:fldCharType="separate"/>
      </w:r>
    </w:p>
    <w:p w14:paraId="67C23AE6" w14:textId="19D12B34" w:rsidR="008A3324" w:rsidRPr="008A3324" w:rsidRDefault="00000000">
      <w:pPr>
        <w:pStyle w:val="TOC1"/>
        <w:rPr>
          <w:rFonts w:asciiTheme="minorHAnsi" w:eastAsiaTheme="minorEastAsia" w:hAnsiTheme="minorHAnsi" w:cstheme="minorBidi"/>
          <w:noProof/>
          <w:sz w:val="22"/>
          <w:szCs w:val="22"/>
          <w:lang w:eastAsia="en-GB"/>
        </w:rPr>
      </w:pPr>
      <w:hyperlink w:anchor="_Toc149744858" w:history="1">
        <w:r w:rsidR="008A3324" w:rsidRPr="008A3324">
          <w:rPr>
            <w:rStyle w:val="Hyperlink"/>
            <w:noProof/>
            <w:sz w:val="22"/>
            <w:szCs w:val="22"/>
          </w:rPr>
          <w:t>Introduction</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_Toc149744858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4</w:t>
        </w:r>
        <w:r w:rsidR="008A3324" w:rsidRPr="008A3324">
          <w:rPr>
            <w:noProof/>
            <w:webHidden/>
            <w:sz w:val="22"/>
            <w:szCs w:val="22"/>
          </w:rPr>
          <w:fldChar w:fldCharType="end"/>
        </w:r>
      </w:hyperlink>
    </w:p>
    <w:p w14:paraId="215A7E72" w14:textId="01C8152B" w:rsidR="008A3324" w:rsidRPr="008A3324" w:rsidRDefault="00000000">
      <w:pPr>
        <w:pStyle w:val="TOC1"/>
        <w:rPr>
          <w:rFonts w:asciiTheme="minorHAnsi" w:eastAsiaTheme="minorEastAsia" w:hAnsiTheme="minorHAnsi" w:cstheme="minorBidi"/>
          <w:noProof/>
          <w:sz w:val="22"/>
          <w:szCs w:val="22"/>
          <w:lang w:eastAsia="en-GB"/>
        </w:rPr>
      </w:pPr>
      <w:hyperlink w:anchor="_Toc149744859" w:history="1">
        <w:r w:rsidR="008A3324" w:rsidRPr="008A3324">
          <w:rPr>
            <w:rStyle w:val="Hyperlink"/>
            <w:noProof/>
            <w:sz w:val="22"/>
            <w:szCs w:val="22"/>
          </w:rPr>
          <w:t>1. Business and its environment (AS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_Toc149744859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8</w:t>
        </w:r>
        <w:r w:rsidR="008A3324" w:rsidRPr="008A3324">
          <w:rPr>
            <w:noProof/>
            <w:webHidden/>
            <w:sz w:val="22"/>
            <w:szCs w:val="22"/>
          </w:rPr>
          <w:fldChar w:fldCharType="end"/>
        </w:r>
      </w:hyperlink>
    </w:p>
    <w:p w14:paraId="27B19CAE" w14:textId="55E544CD" w:rsidR="008A3324" w:rsidRPr="008A3324" w:rsidRDefault="00000000">
      <w:pPr>
        <w:pStyle w:val="TOC1"/>
        <w:rPr>
          <w:rFonts w:asciiTheme="minorHAnsi" w:eastAsiaTheme="minorEastAsia" w:hAnsiTheme="minorHAnsi" w:cstheme="minorBidi"/>
          <w:noProof/>
          <w:sz w:val="22"/>
          <w:szCs w:val="22"/>
          <w:lang w:eastAsia="en-GB"/>
        </w:rPr>
      </w:pPr>
      <w:hyperlink w:anchor="_Toc149744860" w:history="1">
        <w:r w:rsidR="008A3324" w:rsidRPr="008A3324">
          <w:rPr>
            <w:rStyle w:val="Hyperlink"/>
            <w:noProof/>
            <w:sz w:val="22"/>
            <w:szCs w:val="22"/>
          </w:rPr>
          <w:t>2. Human resource management (AS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_Toc149744860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28</w:t>
        </w:r>
        <w:r w:rsidR="008A3324" w:rsidRPr="008A3324">
          <w:rPr>
            <w:noProof/>
            <w:webHidden/>
            <w:sz w:val="22"/>
            <w:szCs w:val="22"/>
          </w:rPr>
          <w:fldChar w:fldCharType="end"/>
        </w:r>
      </w:hyperlink>
    </w:p>
    <w:p w14:paraId="63D47AB4" w14:textId="2039C3A5" w:rsidR="008A3324" w:rsidRPr="008A3324" w:rsidRDefault="00000000">
      <w:pPr>
        <w:pStyle w:val="TOC1"/>
        <w:rPr>
          <w:rFonts w:asciiTheme="minorHAnsi" w:eastAsiaTheme="minorEastAsia" w:hAnsiTheme="minorHAnsi" w:cstheme="minorBidi"/>
          <w:noProof/>
          <w:sz w:val="22"/>
          <w:szCs w:val="22"/>
          <w:lang w:eastAsia="en-GB"/>
        </w:rPr>
      </w:pPr>
      <w:hyperlink w:anchor="_Toc149744861" w:history="1">
        <w:r w:rsidR="008A3324" w:rsidRPr="008A3324">
          <w:rPr>
            <w:rStyle w:val="Hyperlink"/>
            <w:noProof/>
            <w:sz w:val="22"/>
            <w:szCs w:val="22"/>
          </w:rPr>
          <w:t>3. Marketing (AS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_Toc149744861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42</w:t>
        </w:r>
        <w:r w:rsidR="008A3324" w:rsidRPr="008A3324">
          <w:rPr>
            <w:noProof/>
            <w:webHidden/>
            <w:sz w:val="22"/>
            <w:szCs w:val="22"/>
          </w:rPr>
          <w:fldChar w:fldCharType="end"/>
        </w:r>
      </w:hyperlink>
    </w:p>
    <w:p w14:paraId="69742DC5" w14:textId="161F46F7" w:rsidR="008A3324" w:rsidRPr="008A3324" w:rsidRDefault="00000000">
      <w:pPr>
        <w:pStyle w:val="TOC1"/>
        <w:rPr>
          <w:rFonts w:asciiTheme="minorHAnsi" w:eastAsiaTheme="minorEastAsia" w:hAnsiTheme="minorHAnsi" w:cstheme="minorBidi"/>
          <w:noProof/>
          <w:sz w:val="22"/>
          <w:szCs w:val="22"/>
          <w:lang w:eastAsia="en-GB"/>
        </w:rPr>
      </w:pPr>
      <w:hyperlink w:anchor="_Toc149744862" w:history="1">
        <w:r w:rsidR="008A3324" w:rsidRPr="008A3324">
          <w:rPr>
            <w:rStyle w:val="Hyperlink"/>
            <w:noProof/>
            <w:sz w:val="22"/>
            <w:szCs w:val="22"/>
          </w:rPr>
          <w:t>4. Operations management (AS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_Toc149744862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57</w:t>
        </w:r>
        <w:r w:rsidR="008A3324" w:rsidRPr="008A3324">
          <w:rPr>
            <w:noProof/>
            <w:webHidden/>
            <w:sz w:val="22"/>
            <w:szCs w:val="22"/>
          </w:rPr>
          <w:fldChar w:fldCharType="end"/>
        </w:r>
      </w:hyperlink>
    </w:p>
    <w:p w14:paraId="290CCB5D" w14:textId="0493EB7C" w:rsidR="008A3324" w:rsidRPr="008A3324" w:rsidRDefault="00000000">
      <w:pPr>
        <w:pStyle w:val="TOC1"/>
        <w:rPr>
          <w:rFonts w:asciiTheme="minorHAnsi" w:eastAsiaTheme="minorEastAsia" w:hAnsiTheme="minorHAnsi" w:cstheme="minorBidi"/>
          <w:noProof/>
          <w:sz w:val="22"/>
          <w:szCs w:val="22"/>
          <w:lang w:eastAsia="en-GB"/>
        </w:rPr>
      </w:pPr>
      <w:hyperlink w:anchor="_Toc149744863" w:history="1">
        <w:r w:rsidR="008A3324" w:rsidRPr="008A3324">
          <w:rPr>
            <w:rStyle w:val="Hyperlink"/>
            <w:noProof/>
            <w:sz w:val="22"/>
            <w:szCs w:val="22"/>
          </w:rPr>
          <w:t>5. Finance and accounting (AS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_Toc149744863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65</w:t>
        </w:r>
        <w:r w:rsidR="008A3324" w:rsidRPr="008A3324">
          <w:rPr>
            <w:noProof/>
            <w:webHidden/>
            <w:sz w:val="22"/>
            <w:szCs w:val="22"/>
          </w:rPr>
          <w:fldChar w:fldCharType="end"/>
        </w:r>
      </w:hyperlink>
    </w:p>
    <w:p w14:paraId="6AE27EBB" w14:textId="14759B4E" w:rsidR="008A3324" w:rsidRPr="008A3324" w:rsidRDefault="00000000">
      <w:pPr>
        <w:pStyle w:val="TOC1"/>
        <w:rPr>
          <w:rFonts w:asciiTheme="minorHAnsi" w:eastAsiaTheme="minorEastAsia" w:hAnsiTheme="minorHAnsi" w:cstheme="minorBidi"/>
          <w:noProof/>
          <w:sz w:val="22"/>
          <w:szCs w:val="22"/>
          <w:lang w:eastAsia="en-GB"/>
        </w:rPr>
      </w:pPr>
      <w:hyperlink w:anchor="_Toc149744864" w:history="1">
        <w:r w:rsidR="008A3324" w:rsidRPr="008A3324">
          <w:rPr>
            <w:rStyle w:val="Hyperlink"/>
            <w:noProof/>
            <w:sz w:val="22"/>
            <w:szCs w:val="22"/>
          </w:rPr>
          <w:t>6. Business and its environment (A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_Toc149744864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76</w:t>
        </w:r>
        <w:r w:rsidR="008A3324" w:rsidRPr="008A3324">
          <w:rPr>
            <w:noProof/>
            <w:webHidden/>
            <w:sz w:val="22"/>
            <w:szCs w:val="22"/>
          </w:rPr>
          <w:fldChar w:fldCharType="end"/>
        </w:r>
      </w:hyperlink>
    </w:p>
    <w:p w14:paraId="0E24C4DF" w14:textId="01C0D4A7" w:rsidR="008A3324" w:rsidRPr="008A3324" w:rsidRDefault="00000000">
      <w:pPr>
        <w:pStyle w:val="TOC1"/>
        <w:rPr>
          <w:rFonts w:asciiTheme="minorHAnsi" w:eastAsiaTheme="minorEastAsia" w:hAnsiTheme="minorHAnsi" w:cstheme="minorBidi"/>
          <w:noProof/>
          <w:sz w:val="22"/>
          <w:szCs w:val="22"/>
          <w:lang w:eastAsia="en-GB"/>
        </w:rPr>
      </w:pPr>
      <w:hyperlink w:anchor="_Toc149744865" w:history="1">
        <w:r w:rsidR="008A3324" w:rsidRPr="008A3324">
          <w:rPr>
            <w:rStyle w:val="Hyperlink"/>
            <w:noProof/>
            <w:sz w:val="22"/>
            <w:szCs w:val="22"/>
          </w:rPr>
          <w:t>7. Human resource management (A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_Toc149744865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92</w:t>
        </w:r>
        <w:r w:rsidR="008A3324" w:rsidRPr="008A3324">
          <w:rPr>
            <w:noProof/>
            <w:webHidden/>
            <w:sz w:val="22"/>
            <w:szCs w:val="22"/>
          </w:rPr>
          <w:fldChar w:fldCharType="end"/>
        </w:r>
      </w:hyperlink>
    </w:p>
    <w:p w14:paraId="33A15915" w14:textId="660630BD" w:rsidR="008A3324" w:rsidRPr="008A3324" w:rsidRDefault="00000000">
      <w:pPr>
        <w:pStyle w:val="TOC1"/>
        <w:rPr>
          <w:rFonts w:asciiTheme="minorHAnsi" w:eastAsiaTheme="minorEastAsia" w:hAnsiTheme="minorHAnsi" w:cstheme="minorBidi"/>
          <w:noProof/>
          <w:sz w:val="22"/>
          <w:szCs w:val="22"/>
          <w:lang w:eastAsia="en-GB"/>
        </w:rPr>
      </w:pPr>
      <w:hyperlink w:anchor="_Toc149744866" w:history="1">
        <w:r w:rsidR="008A3324" w:rsidRPr="008A3324">
          <w:rPr>
            <w:rStyle w:val="Hyperlink"/>
            <w:noProof/>
            <w:sz w:val="22"/>
            <w:szCs w:val="22"/>
          </w:rPr>
          <w:t>8. Marketing (A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_Toc149744866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102</w:t>
        </w:r>
        <w:r w:rsidR="008A3324" w:rsidRPr="008A3324">
          <w:rPr>
            <w:noProof/>
            <w:webHidden/>
            <w:sz w:val="22"/>
            <w:szCs w:val="22"/>
          </w:rPr>
          <w:fldChar w:fldCharType="end"/>
        </w:r>
      </w:hyperlink>
    </w:p>
    <w:p w14:paraId="4FE34BB3" w14:textId="2A665B3A" w:rsidR="008A3324" w:rsidRPr="008A3324" w:rsidRDefault="00000000">
      <w:pPr>
        <w:pStyle w:val="TOC1"/>
        <w:rPr>
          <w:rFonts w:asciiTheme="minorHAnsi" w:eastAsiaTheme="minorEastAsia" w:hAnsiTheme="minorHAnsi" w:cstheme="minorBidi"/>
          <w:noProof/>
          <w:sz w:val="22"/>
          <w:szCs w:val="22"/>
          <w:lang w:eastAsia="en-GB"/>
        </w:rPr>
      </w:pPr>
      <w:hyperlink w:anchor="_Toc149744867" w:history="1">
        <w:r w:rsidR="008A3324" w:rsidRPr="008A3324">
          <w:rPr>
            <w:rStyle w:val="Hyperlink"/>
            <w:noProof/>
            <w:sz w:val="22"/>
            <w:szCs w:val="22"/>
          </w:rPr>
          <w:t>9. Operations management (A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_Toc149744867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110</w:t>
        </w:r>
        <w:r w:rsidR="008A3324" w:rsidRPr="008A3324">
          <w:rPr>
            <w:noProof/>
            <w:webHidden/>
            <w:sz w:val="22"/>
            <w:szCs w:val="22"/>
          </w:rPr>
          <w:fldChar w:fldCharType="end"/>
        </w:r>
      </w:hyperlink>
    </w:p>
    <w:p w14:paraId="5DDC0065" w14:textId="11116247" w:rsidR="008A3324" w:rsidRDefault="00000000">
      <w:pPr>
        <w:pStyle w:val="TOC1"/>
        <w:rPr>
          <w:rFonts w:asciiTheme="minorHAnsi" w:eastAsiaTheme="minorEastAsia" w:hAnsiTheme="minorHAnsi" w:cstheme="minorBidi"/>
          <w:noProof/>
          <w:sz w:val="22"/>
          <w:szCs w:val="22"/>
          <w:lang w:eastAsia="en-GB"/>
        </w:rPr>
      </w:pPr>
      <w:hyperlink w:anchor="_Toc149744868" w:history="1">
        <w:r w:rsidR="008A3324" w:rsidRPr="008A3324">
          <w:rPr>
            <w:rStyle w:val="Hyperlink"/>
            <w:noProof/>
            <w:sz w:val="22"/>
            <w:szCs w:val="22"/>
          </w:rPr>
          <w:t>10. Finance and accounting (A Level)</w:t>
        </w:r>
        <w:r w:rsidR="008A3324" w:rsidRPr="008A3324">
          <w:rPr>
            <w:noProof/>
            <w:webHidden/>
            <w:sz w:val="22"/>
            <w:szCs w:val="22"/>
          </w:rPr>
          <w:tab/>
        </w:r>
        <w:r w:rsidR="008A3324" w:rsidRPr="008A3324">
          <w:rPr>
            <w:noProof/>
            <w:webHidden/>
            <w:sz w:val="22"/>
            <w:szCs w:val="22"/>
          </w:rPr>
          <w:fldChar w:fldCharType="begin"/>
        </w:r>
        <w:r w:rsidR="008A3324" w:rsidRPr="008A3324">
          <w:rPr>
            <w:noProof/>
            <w:webHidden/>
            <w:sz w:val="22"/>
            <w:szCs w:val="22"/>
          </w:rPr>
          <w:instrText xml:space="preserve"> PAGEREF _Toc149744868 \h </w:instrText>
        </w:r>
        <w:r w:rsidR="008A3324" w:rsidRPr="008A3324">
          <w:rPr>
            <w:noProof/>
            <w:webHidden/>
            <w:sz w:val="22"/>
            <w:szCs w:val="22"/>
          </w:rPr>
        </w:r>
        <w:r w:rsidR="008A3324" w:rsidRPr="008A3324">
          <w:rPr>
            <w:noProof/>
            <w:webHidden/>
            <w:sz w:val="22"/>
            <w:szCs w:val="22"/>
          </w:rPr>
          <w:fldChar w:fldCharType="separate"/>
        </w:r>
        <w:r w:rsidR="00424903">
          <w:rPr>
            <w:noProof/>
            <w:webHidden/>
            <w:sz w:val="22"/>
            <w:szCs w:val="22"/>
          </w:rPr>
          <w:t>120</w:t>
        </w:r>
        <w:r w:rsidR="008A3324" w:rsidRPr="008A3324">
          <w:rPr>
            <w:noProof/>
            <w:webHidden/>
            <w:sz w:val="22"/>
            <w:szCs w:val="22"/>
          </w:rPr>
          <w:fldChar w:fldCharType="end"/>
        </w:r>
      </w:hyperlink>
    </w:p>
    <w:p w14:paraId="7103CF4C" w14:textId="5C0811E2"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BB05AC">
          <w:pgSz w:w="16840" w:h="11900" w:orient="landscape" w:code="9"/>
          <w:pgMar w:top="1134" w:right="1134" w:bottom="1134" w:left="1134" w:header="567" w:footer="567" w:gutter="0"/>
          <w:cols w:space="708"/>
          <w:titlePg/>
          <w:docGrid w:linePitch="326"/>
        </w:sectPr>
      </w:pPr>
    </w:p>
    <w:p w14:paraId="0A62EB2A" w14:textId="77777777" w:rsidR="00D429D1" w:rsidRPr="004A4E17" w:rsidRDefault="001803D8" w:rsidP="00393536">
      <w:pPr>
        <w:pStyle w:val="Heading1"/>
        <w:ind w:right="142"/>
      </w:pPr>
      <w:bookmarkStart w:id="4" w:name="_Toc149744858"/>
      <w:bookmarkStart w:id="5" w:name="Overview"/>
      <w:r>
        <w:lastRenderedPageBreak/>
        <w:t>Introduction</w:t>
      </w:r>
      <w:bookmarkEnd w:id="4"/>
    </w:p>
    <w:bookmarkEnd w:id="5"/>
    <w:p w14:paraId="0485B0DE" w14:textId="77777777" w:rsidR="00252E94" w:rsidRPr="00252E94" w:rsidRDefault="00252E94" w:rsidP="00252E94">
      <w:pPr>
        <w:spacing w:before="120" w:after="120" w:line="276" w:lineRule="auto"/>
        <w:rPr>
          <w:rFonts w:ascii="Arial"/>
          <w:sz w:val="20"/>
          <w:szCs w:val="20"/>
        </w:rPr>
      </w:pPr>
      <w:r w:rsidRPr="00252E94">
        <w:rPr>
          <w:rFonts w:ascii="Arial" w:hAnsi="Arial" w:cs="Arial"/>
          <w:sz w:val="20"/>
          <w:szCs w:val="20"/>
        </w:rPr>
        <w:t xml:space="preserve">This scheme of work has been designed to support you in your teaching and lesson planning. </w:t>
      </w:r>
      <w:r w:rsidRPr="00252E94">
        <w:rPr>
          <w:rFonts w:ascii="Arial" w:hAnsi="Arial" w:cs="Arial"/>
          <w:spacing w:val="5"/>
          <w:sz w:val="20"/>
          <w:szCs w:val="20"/>
        </w:rPr>
        <w:t xml:space="preserve">You can </w:t>
      </w:r>
      <w:r w:rsidRPr="00252E94">
        <w:rPr>
          <w:rFonts w:ascii="Arial" w:hAnsi="Arial" w:cs="Arial"/>
          <w:sz w:val="20"/>
          <w:szCs w:val="20"/>
        </w:rPr>
        <w:t>choose</w:t>
      </w:r>
      <w:r w:rsidRPr="00252E94">
        <w:rPr>
          <w:rFonts w:ascii="Arial" w:hAnsi="Arial" w:cs="Arial"/>
          <w:spacing w:val="19"/>
          <w:sz w:val="20"/>
          <w:szCs w:val="20"/>
        </w:rPr>
        <w:t xml:space="preserve"> </w:t>
      </w:r>
      <w:r w:rsidRPr="00252E94">
        <w:rPr>
          <w:rFonts w:ascii="Arial" w:hAnsi="Arial" w:cs="Arial"/>
          <w:sz w:val="20"/>
          <w:szCs w:val="20"/>
        </w:rPr>
        <w:t>what</w:t>
      </w:r>
      <w:r w:rsidRPr="00252E94">
        <w:rPr>
          <w:rFonts w:ascii="Arial" w:hAnsi="Arial" w:cs="Arial"/>
          <w:spacing w:val="19"/>
          <w:sz w:val="20"/>
          <w:szCs w:val="20"/>
        </w:rPr>
        <w:t xml:space="preserve"> </w:t>
      </w:r>
      <w:r w:rsidRPr="00252E94">
        <w:rPr>
          <w:rFonts w:ascii="Arial" w:hAnsi="Arial" w:cs="Arial"/>
          <w:sz w:val="20"/>
          <w:szCs w:val="20"/>
        </w:rPr>
        <w:t>approach</w:t>
      </w:r>
      <w:r w:rsidRPr="00252E94">
        <w:rPr>
          <w:rFonts w:ascii="Arial" w:hAnsi="Arial" w:cs="Arial"/>
          <w:spacing w:val="20"/>
          <w:sz w:val="20"/>
          <w:szCs w:val="20"/>
        </w:rPr>
        <w:t xml:space="preserve"> </w:t>
      </w:r>
      <w:r w:rsidRPr="00252E94">
        <w:rPr>
          <w:rFonts w:ascii="Arial" w:hAnsi="Arial" w:cs="Arial"/>
          <w:sz w:val="20"/>
          <w:szCs w:val="20"/>
        </w:rPr>
        <w:t>to</w:t>
      </w:r>
      <w:r w:rsidRPr="00252E94">
        <w:rPr>
          <w:rFonts w:ascii="Arial" w:hAnsi="Arial" w:cs="Arial"/>
          <w:spacing w:val="19"/>
          <w:sz w:val="20"/>
          <w:szCs w:val="20"/>
        </w:rPr>
        <w:t xml:space="preserve"> </w:t>
      </w:r>
      <w:r w:rsidRPr="00252E94">
        <w:rPr>
          <w:rFonts w:ascii="Arial" w:hAnsi="Arial" w:cs="Arial"/>
          <w:sz w:val="20"/>
          <w:szCs w:val="20"/>
        </w:rPr>
        <w:t>take and you know</w:t>
      </w:r>
      <w:r w:rsidRPr="00252E94">
        <w:rPr>
          <w:rFonts w:ascii="Arial" w:hAnsi="Arial" w:cs="Arial"/>
          <w:spacing w:val="19"/>
          <w:sz w:val="20"/>
          <w:szCs w:val="20"/>
        </w:rPr>
        <w:t xml:space="preserve"> </w:t>
      </w:r>
      <w:r w:rsidRPr="00252E94">
        <w:rPr>
          <w:rFonts w:ascii="Arial" w:hAnsi="Arial" w:cs="Arial"/>
          <w:sz w:val="20"/>
          <w:szCs w:val="20"/>
        </w:rPr>
        <w:t>the</w:t>
      </w:r>
      <w:r w:rsidRPr="00252E94">
        <w:rPr>
          <w:rFonts w:ascii="Arial" w:hAnsi="Arial" w:cs="Arial"/>
          <w:spacing w:val="19"/>
          <w:sz w:val="20"/>
          <w:szCs w:val="20"/>
        </w:rPr>
        <w:t xml:space="preserve"> </w:t>
      </w:r>
      <w:r w:rsidRPr="00252E94">
        <w:rPr>
          <w:rFonts w:ascii="Arial" w:hAnsi="Arial" w:cs="Arial"/>
          <w:sz w:val="20"/>
          <w:szCs w:val="20"/>
        </w:rPr>
        <w:t>nature</w:t>
      </w:r>
      <w:r w:rsidRPr="00252E94">
        <w:rPr>
          <w:rFonts w:ascii="Arial" w:hAnsi="Arial" w:cs="Arial"/>
          <w:spacing w:val="19"/>
          <w:sz w:val="20"/>
          <w:szCs w:val="20"/>
        </w:rPr>
        <w:t xml:space="preserve"> </w:t>
      </w:r>
      <w:r w:rsidRPr="00252E94">
        <w:rPr>
          <w:rFonts w:ascii="Arial" w:hAnsi="Arial" w:cs="Arial"/>
          <w:sz w:val="20"/>
          <w:szCs w:val="20"/>
        </w:rPr>
        <w:t>of</w:t>
      </w:r>
      <w:r w:rsidRPr="00252E94">
        <w:rPr>
          <w:rFonts w:ascii="Arial" w:hAnsi="Arial" w:cs="Arial"/>
          <w:spacing w:val="19"/>
          <w:sz w:val="20"/>
          <w:szCs w:val="20"/>
        </w:rPr>
        <w:t xml:space="preserve"> your</w:t>
      </w:r>
      <w:r w:rsidRPr="00252E94">
        <w:rPr>
          <w:rFonts w:ascii="Arial" w:hAnsi="Arial" w:cs="Arial"/>
          <w:w w:val="99"/>
          <w:sz w:val="20"/>
          <w:szCs w:val="20"/>
        </w:rPr>
        <w:t xml:space="preserve"> </w:t>
      </w:r>
      <w:r w:rsidRPr="00252E94">
        <w:rPr>
          <w:rFonts w:ascii="Arial" w:hAnsi="Arial" w:cs="Arial"/>
          <w:sz w:val="20"/>
          <w:szCs w:val="20"/>
        </w:rPr>
        <w:t>institution and the</w:t>
      </w:r>
      <w:r w:rsidRPr="00252E94">
        <w:rPr>
          <w:rFonts w:ascii="Arial" w:hAnsi="Arial" w:cs="Arial"/>
          <w:spacing w:val="27"/>
          <w:w w:val="99"/>
          <w:sz w:val="20"/>
          <w:szCs w:val="20"/>
        </w:rPr>
        <w:t xml:space="preserve"> </w:t>
      </w:r>
      <w:r w:rsidRPr="00252E94">
        <w:rPr>
          <w:rFonts w:ascii="Arial" w:hAnsi="Arial" w:cs="Arial"/>
          <w:sz w:val="20"/>
          <w:szCs w:val="20"/>
        </w:rPr>
        <w:t>levels</w:t>
      </w:r>
      <w:r w:rsidRPr="00252E94">
        <w:rPr>
          <w:rFonts w:ascii="Arial" w:hAnsi="Arial" w:cs="Arial"/>
          <w:spacing w:val="-8"/>
          <w:sz w:val="20"/>
          <w:szCs w:val="20"/>
        </w:rPr>
        <w:t xml:space="preserve"> </w:t>
      </w:r>
      <w:r w:rsidRPr="00252E94">
        <w:rPr>
          <w:rFonts w:ascii="Arial" w:hAnsi="Arial" w:cs="Arial"/>
          <w:sz w:val="20"/>
          <w:szCs w:val="20"/>
        </w:rPr>
        <w:t>of</w:t>
      </w:r>
      <w:r w:rsidRPr="00252E94">
        <w:rPr>
          <w:rFonts w:ascii="Arial" w:hAnsi="Arial" w:cs="Arial"/>
          <w:spacing w:val="-8"/>
          <w:sz w:val="20"/>
          <w:szCs w:val="20"/>
        </w:rPr>
        <w:t xml:space="preserve"> </w:t>
      </w:r>
      <w:r w:rsidRPr="00252E94">
        <w:rPr>
          <w:rFonts w:ascii="Arial" w:hAnsi="Arial" w:cs="Arial"/>
          <w:sz w:val="20"/>
          <w:szCs w:val="20"/>
        </w:rPr>
        <w:t>ability</w:t>
      </w:r>
      <w:r w:rsidRPr="00252E94">
        <w:rPr>
          <w:rFonts w:ascii="Arial" w:hAnsi="Arial" w:cs="Arial"/>
          <w:spacing w:val="-8"/>
          <w:sz w:val="20"/>
          <w:szCs w:val="20"/>
        </w:rPr>
        <w:t xml:space="preserve"> </w:t>
      </w:r>
      <w:r w:rsidRPr="00252E94">
        <w:rPr>
          <w:rFonts w:ascii="Arial" w:hAnsi="Arial" w:cs="Arial"/>
          <w:sz w:val="20"/>
          <w:szCs w:val="20"/>
        </w:rPr>
        <w:t>of</w:t>
      </w:r>
      <w:r w:rsidRPr="00252E94">
        <w:rPr>
          <w:rFonts w:ascii="Arial" w:hAnsi="Arial" w:cs="Arial"/>
          <w:spacing w:val="-8"/>
          <w:sz w:val="20"/>
          <w:szCs w:val="20"/>
        </w:rPr>
        <w:t xml:space="preserve"> your learner</w:t>
      </w:r>
      <w:r w:rsidRPr="00252E94">
        <w:rPr>
          <w:rFonts w:ascii="Arial" w:hAnsi="Arial" w:cs="Arial"/>
          <w:sz w:val="20"/>
          <w:szCs w:val="20"/>
        </w:rPr>
        <w:t xml:space="preserve">s. </w:t>
      </w:r>
      <w:r w:rsidRPr="00252E94">
        <w:rPr>
          <w:rFonts w:ascii="Arial"/>
          <w:sz w:val="20"/>
          <w:szCs w:val="20"/>
        </w:rPr>
        <w:t>What</w:t>
      </w:r>
      <w:r w:rsidRPr="00252E94">
        <w:rPr>
          <w:rFonts w:ascii="Arial"/>
          <w:spacing w:val="-9"/>
          <w:sz w:val="20"/>
          <w:szCs w:val="20"/>
        </w:rPr>
        <w:t xml:space="preserve"> </w:t>
      </w:r>
      <w:r w:rsidRPr="00252E94">
        <w:rPr>
          <w:rFonts w:ascii="Arial"/>
          <w:spacing w:val="-1"/>
          <w:sz w:val="20"/>
          <w:szCs w:val="20"/>
        </w:rPr>
        <w:t>follows</w:t>
      </w:r>
      <w:r w:rsidRPr="00252E94">
        <w:rPr>
          <w:rFonts w:ascii="Arial"/>
          <w:spacing w:val="-10"/>
          <w:sz w:val="20"/>
          <w:szCs w:val="20"/>
        </w:rPr>
        <w:t xml:space="preserve"> </w:t>
      </w:r>
      <w:r w:rsidRPr="00252E94">
        <w:rPr>
          <w:rFonts w:ascii="Arial"/>
          <w:sz w:val="20"/>
          <w:szCs w:val="20"/>
        </w:rPr>
        <w:t>is</w:t>
      </w:r>
      <w:r w:rsidRPr="00252E94">
        <w:rPr>
          <w:rFonts w:ascii="Arial"/>
          <w:spacing w:val="-9"/>
          <w:sz w:val="20"/>
          <w:szCs w:val="20"/>
        </w:rPr>
        <w:t xml:space="preserve"> </w:t>
      </w:r>
      <w:r w:rsidRPr="00252E94">
        <w:rPr>
          <w:rFonts w:ascii="Arial"/>
          <w:spacing w:val="-1"/>
          <w:sz w:val="20"/>
          <w:szCs w:val="20"/>
        </w:rPr>
        <w:t>just</w:t>
      </w:r>
      <w:r w:rsidRPr="00252E94">
        <w:rPr>
          <w:rFonts w:ascii="Arial"/>
          <w:spacing w:val="-8"/>
          <w:sz w:val="20"/>
          <w:szCs w:val="20"/>
        </w:rPr>
        <w:t xml:space="preserve"> </w:t>
      </w:r>
      <w:r w:rsidRPr="00252E94">
        <w:rPr>
          <w:rFonts w:ascii="Arial"/>
          <w:sz w:val="20"/>
          <w:szCs w:val="20"/>
        </w:rPr>
        <w:t>one</w:t>
      </w:r>
      <w:r w:rsidRPr="00252E94">
        <w:rPr>
          <w:rFonts w:ascii="Arial"/>
          <w:spacing w:val="-9"/>
          <w:sz w:val="20"/>
          <w:szCs w:val="20"/>
        </w:rPr>
        <w:t xml:space="preserve"> </w:t>
      </w:r>
      <w:r w:rsidRPr="00252E94">
        <w:rPr>
          <w:rFonts w:ascii="Arial"/>
          <w:spacing w:val="-1"/>
          <w:sz w:val="20"/>
          <w:szCs w:val="20"/>
        </w:rPr>
        <w:t>possible</w:t>
      </w:r>
      <w:r w:rsidRPr="00252E94">
        <w:rPr>
          <w:rFonts w:ascii="Arial"/>
          <w:spacing w:val="-9"/>
          <w:sz w:val="20"/>
          <w:szCs w:val="20"/>
        </w:rPr>
        <w:t xml:space="preserve"> </w:t>
      </w:r>
      <w:r w:rsidRPr="00252E94">
        <w:rPr>
          <w:rFonts w:ascii="Arial"/>
          <w:sz w:val="20"/>
          <w:szCs w:val="20"/>
        </w:rPr>
        <w:t>approach you could take and you should always check the syllabus for the content of your course.</w:t>
      </w:r>
    </w:p>
    <w:p w14:paraId="5DE360A4" w14:textId="45E899CE" w:rsidR="00252E94" w:rsidRPr="00252E94" w:rsidRDefault="00252E94" w:rsidP="00252E94">
      <w:pPr>
        <w:spacing w:before="120" w:after="120" w:line="276" w:lineRule="auto"/>
        <w:ind w:right="-142"/>
        <w:rPr>
          <w:rFonts w:ascii="Arial" w:hAnsi="Arial" w:cs="Arial"/>
          <w:bCs/>
          <w:sz w:val="20"/>
          <w:szCs w:val="20"/>
        </w:rPr>
      </w:pPr>
      <w:r w:rsidRPr="00252E94">
        <w:rPr>
          <w:rFonts w:ascii="Arial" w:hAnsi="Arial" w:cs="Arial"/>
          <w:bCs/>
          <w:sz w:val="20"/>
          <w:szCs w:val="20"/>
          <w:lang w:eastAsia="en-GB"/>
        </w:rPr>
        <w:t xml:space="preserve">Opportunities for differentiation are indicated as </w:t>
      </w:r>
      <w:r w:rsidRPr="00252E94">
        <w:rPr>
          <w:rFonts w:ascii="Arial" w:hAnsi="Arial" w:cs="Arial"/>
          <w:b/>
          <w:bCs/>
          <w:sz w:val="20"/>
          <w:szCs w:val="20"/>
          <w:lang w:eastAsia="en-GB"/>
        </w:rPr>
        <w:t>Extension activities</w:t>
      </w:r>
      <w:r w:rsidRPr="00252E94">
        <w:rPr>
          <w:rFonts w:ascii="Arial" w:hAnsi="Arial" w:cs="Arial"/>
          <w:bCs/>
          <w:sz w:val="20"/>
          <w:szCs w:val="20"/>
          <w:lang w:eastAsia="en-GB"/>
        </w:rPr>
        <w:t>; there is the potential for differentiation by resource, grouping, expected level of outcome, and degree of support by teacher. Timings for activitie</w:t>
      </w:r>
      <w:r w:rsidR="00424903">
        <w:rPr>
          <w:rFonts w:ascii="Arial" w:hAnsi="Arial" w:cs="Arial"/>
          <w:bCs/>
          <w:sz w:val="20"/>
          <w:szCs w:val="20"/>
          <w:lang w:eastAsia="en-GB"/>
        </w:rPr>
        <w:t>s</w:t>
      </w:r>
      <w:r w:rsidRPr="00252E94">
        <w:rPr>
          <w:rFonts w:ascii="Arial" w:hAnsi="Arial" w:cs="Arial"/>
          <w:bCs/>
          <w:sz w:val="20"/>
          <w:szCs w:val="20"/>
          <w:lang w:eastAsia="en-GB"/>
        </w:rPr>
        <w:t xml:space="preserve"> and feedback are left to the judgment of the teacher, according to the level of the learners and size of the class. </w:t>
      </w:r>
    </w:p>
    <w:p w14:paraId="6D612AB6" w14:textId="77777777" w:rsidR="00016598" w:rsidRPr="00B15213" w:rsidRDefault="00016598" w:rsidP="00AA1FC4">
      <w:pPr>
        <w:spacing w:before="120" w:after="120"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32F1A1EE" w:rsidR="00016598" w:rsidRDefault="00016598" w:rsidP="00B15213">
      <w:pPr>
        <w:spacing w:line="276" w:lineRule="auto"/>
        <w:rPr>
          <w:rFonts w:ascii="Arial" w:hAnsi="Arial" w:cs="Arial"/>
          <w:bCs/>
          <w:sz w:val="20"/>
          <w:szCs w:val="20"/>
          <w:lang w:eastAsia="en-GB"/>
        </w:rPr>
      </w:pPr>
      <w:r>
        <w:rPr>
          <w:rFonts w:ascii="Arial" w:hAnsi="Arial" w:cs="Arial"/>
          <w:bCs/>
          <w:sz w:val="20"/>
          <w:szCs w:val="20"/>
          <w:lang w:eastAsia="en-GB"/>
        </w:rPr>
        <w:t xml:space="preserve">This scheme of work is underpinned by the assumption </w:t>
      </w:r>
      <w:r w:rsidRPr="00706442">
        <w:rPr>
          <w:rFonts w:ascii="Arial" w:hAnsi="Arial" w:cs="Arial"/>
          <w:bCs/>
          <w:sz w:val="20"/>
          <w:szCs w:val="20"/>
          <w:lang w:eastAsia="en-GB"/>
        </w:rPr>
        <w:t xml:space="preserve">that </w:t>
      </w:r>
      <w:r w:rsidR="00BE2BF5" w:rsidRPr="00706442">
        <w:rPr>
          <w:rFonts w:ascii="Arial" w:hAnsi="Arial" w:cs="Arial"/>
          <w:bCs/>
          <w:sz w:val="20"/>
          <w:szCs w:val="20"/>
          <w:lang w:eastAsia="en-GB"/>
        </w:rPr>
        <w:t>Business is about making decisions in familiar and unfamiliar business contexts. The skills in t</w:t>
      </w:r>
      <w:r w:rsidR="00706442" w:rsidRPr="00706442">
        <w:rPr>
          <w:rFonts w:ascii="Arial" w:hAnsi="Arial" w:cs="Arial"/>
          <w:bCs/>
          <w:sz w:val="20"/>
          <w:szCs w:val="20"/>
          <w:lang w:eastAsia="en-GB"/>
        </w:rPr>
        <w:t>h</w:t>
      </w:r>
      <w:r w:rsidR="00BE2BF5" w:rsidRPr="00706442">
        <w:rPr>
          <w:rFonts w:ascii="Arial" w:hAnsi="Arial" w:cs="Arial"/>
          <w:bCs/>
          <w:sz w:val="20"/>
          <w:szCs w:val="20"/>
          <w:lang w:eastAsia="en-GB"/>
        </w:rPr>
        <w:t>is syllabus aim to help learners understand the process of making and evaluating business decisions to reach objectives.</w:t>
      </w:r>
      <w:r w:rsidRPr="00706442">
        <w:rPr>
          <w:rFonts w:ascii="Arial" w:hAnsi="Arial" w:cs="Arial"/>
          <w:bCs/>
          <w:sz w:val="20"/>
          <w:szCs w:val="20"/>
          <w:lang w:eastAsia="en-GB"/>
        </w:rPr>
        <w:t xml:space="preserve"> The </w:t>
      </w:r>
      <w:r>
        <w:rPr>
          <w:rFonts w:ascii="Arial" w:hAnsi="Arial" w:cs="Arial"/>
          <w:bCs/>
          <w:sz w:val="20"/>
          <w:szCs w:val="20"/>
          <w:lang w:eastAsia="en-GB"/>
        </w:rPr>
        <w:t>key concepts are highlighted as a separate item in the new</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Key C</w:t>
      </w:r>
      <w:r>
        <w:rPr>
          <w:rFonts w:ascii="Arial" w:hAnsi="Arial" w:cs="Arial"/>
          <w:bCs/>
          <w:sz w:val="20"/>
          <w:szCs w:val="20"/>
          <w:lang w:eastAsia="en-GB"/>
        </w:rPr>
        <w:t>oncepts is made throughout the scheme of work using the key shown below:</w:t>
      </w:r>
    </w:p>
    <w:p w14:paraId="2720D117" w14:textId="3292B8C8" w:rsidR="00016598" w:rsidRPr="00AA595C" w:rsidRDefault="00016598" w:rsidP="00B15213">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sidRPr="00AA595C">
        <w:rPr>
          <w:rFonts w:ascii="Arial" w:hAnsi="Arial" w:cs="Arial"/>
          <w:b/>
          <w:bCs/>
          <w:color w:val="E21951"/>
          <w:sz w:val="20"/>
          <w:szCs w:val="20"/>
          <w:lang w:eastAsia="en-GB"/>
        </w:rPr>
        <w:t xml:space="preserve"> – </w:t>
      </w:r>
      <w:r w:rsidR="00BE2BF5" w:rsidRPr="00AA595C">
        <w:rPr>
          <w:rFonts w:ascii="Arial" w:hAnsi="Arial" w:cs="Arial"/>
          <w:b/>
          <w:bCs/>
          <w:color w:val="E21951"/>
          <w:sz w:val="20"/>
          <w:szCs w:val="20"/>
          <w:lang w:eastAsia="en-GB"/>
        </w:rPr>
        <w:t>Change</w:t>
      </w:r>
    </w:p>
    <w:p w14:paraId="3102183A" w14:textId="254452D3" w:rsidR="00016598" w:rsidRPr="00AA595C" w:rsidRDefault="00016598" w:rsidP="00B15213">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2 (KC2)</w:t>
      </w:r>
      <w:r w:rsidRPr="00AA595C">
        <w:rPr>
          <w:rFonts w:ascii="Arial" w:hAnsi="Arial" w:cs="Arial"/>
          <w:b/>
          <w:bCs/>
          <w:color w:val="E21951"/>
          <w:sz w:val="20"/>
          <w:szCs w:val="20"/>
          <w:lang w:eastAsia="en-GB"/>
        </w:rPr>
        <w:t xml:space="preserve"> –</w:t>
      </w:r>
      <w:r w:rsidR="00BE2BF5" w:rsidRPr="00AA595C">
        <w:rPr>
          <w:rFonts w:ascii="Arial" w:hAnsi="Arial" w:cs="Arial"/>
          <w:b/>
          <w:bCs/>
          <w:color w:val="E21951"/>
          <w:sz w:val="20"/>
          <w:szCs w:val="20"/>
          <w:lang w:eastAsia="en-GB"/>
        </w:rPr>
        <w:t xml:space="preserve"> Context</w:t>
      </w:r>
    </w:p>
    <w:p w14:paraId="38683DBD" w14:textId="7B8C9B02" w:rsidR="00016598" w:rsidRPr="00AA595C" w:rsidRDefault="00016598" w:rsidP="00B15213">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3 (KC3)</w:t>
      </w:r>
      <w:r w:rsidRPr="00AA595C">
        <w:rPr>
          <w:rFonts w:ascii="Arial" w:hAnsi="Arial" w:cs="Arial"/>
          <w:b/>
          <w:bCs/>
          <w:color w:val="E21951"/>
          <w:sz w:val="20"/>
          <w:szCs w:val="20"/>
          <w:lang w:eastAsia="en-GB"/>
        </w:rPr>
        <w:t xml:space="preserve"> –</w:t>
      </w:r>
      <w:r w:rsidR="00BE2BF5" w:rsidRPr="00AA595C">
        <w:rPr>
          <w:rFonts w:ascii="Arial" w:hAnsi="Arial" w:cs="Arial"/>
          <w:b/>
          <w:bCs/>
          <w:color w:val="E21951"/>
          <w:sz w:val="20"/>
          <w:szCs w:val="20"/>
          <w:lang w:eastAsia="en-GB"/>
        </w:rPr>
        <w:t xml:space="preserve"> Decision-making</w:t>
      </w:r>
    </w:p>
    <w:p w14:paraId="12155F3E" w14:textId="1F8AC03F" w:rsidR="00016598" w:rsidRPr="00AA595C" w:rsidRDefault="00016598" w:rsidP="00B15213">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4 (KC4)</w:t>
      </w:r>
      <w:r w:rsidRPr="00AA595C">
        <w:rPr>
          <w:rFonts w:ascii="Arial" w:hAnsi="Arial" w:cs="Arial"/>
          <w:b/>
          <w:bCs/>
          <w:color w:val="E21951"/>
          <w:sz w:val="20"/>
          <w:szCs w:val="20"/>
          <w:lang w:eastAsia="en-GB"/>
        </w:rPr>
        <w:t xml:space="preserve"> – </w:t>
      </w:r>
      <w:r w:rsidR="00BE2BF5" w:rsidRPr="00AA595C">
        <w:rPr>
          <w:rFonts w:ascii="Arial" w:hAnsi="Arial" w:cs="Arial"/>
          <w:b/>
          <w:bCs/>
          <w:color w:val="E21951"/>
          <w:sz w:val="20"/>
          <w:szCs w:val="20"/>
          <w:lang w:eastAsia="en-GB"/>
        </w:rPr>
        <w:t>Enterprise</w:t>
      </w:r>
    </w:p>
    <w:p w14:paraId="58F3905C" w14:textId="187D5181" w:rsidR="00016598" w:rsidRPr="00AA595C" w:rsidRDefault="00016598" w:rsidP="00B15213">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5 (KC5)</w:t>
      </w:r>
      <w:r w:rsidRPr="00AA595C">
        <w:rPr>
          <w:rFonts w:ascii="Arial" w:hAnsi="Arial" w:cs="Arial"/>
          <w:b/>
          <w:bCs/>
          <w:color w:val="E21951"/>
          <w:sz w:val="20"/>
          <w:szCs w:val="20"/>
          <w:lang w:eastAsia="en-GB"/>
        </w:rPr>
        <w:t xml:space="preserve"> – </w:t>
      </w:r>
      <w:r w:rsidR="00BE2BF5" w:rsidRPr="00AA595C">
        <w:rPr>
          <w:rFonts w:ascii="Arial" w:hAnsi="Arial" w:cs="Arial"/>
          <w:b/>
          <w:bCs/>
          <w:color w:val="E21951"/>
          <w:sz w:val="20"/>
          <w:szCs w:val="20"/>
          <w:lang w:eastAsia="en-GB"/>
        </w:rPr>
        <w:t>Innovation</w:t>
      </w:r>
    </w:p>
    <w:p w14:paraId="67EFDBD0" w14:textId="02CAE966" w:rsidR="00BE2BF5" w:rsidRPr="00AA595C" w:rsidRDefault="00BE2BF5" w:rsidP="00BE2BF5">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 xml:space="preserve">Key Concept </w:t>
      </w:r>
      <w:r>
        <w:rPr>
          <w:rFonts w:ascii="Arial" w:hAnsi="Arial" w:cs="Arial"/>
          <w:b/>
          <w:bCs/>
          <w:color w:val="E21951"/>
          <w:sz w:val="20"/>
          <w:szCs w:val="20"/>
          <w:lang w:eastAsia="en-GB"/>
        </w:rPr>
        <w:t xml:space="preserve">6 </w:t>
      </w:r>
      <w:r w:rsidRPr="00AC36E0">
        <w:rPr>
          <w:rFonts w:ascii="Arial" w:hAnsi="Arial" w:cs="Arial"/>
          <w:b/>
          <w:bCs/>
          <w:color w:val="E21951"/>
          <w:sz w:val="20"/>
          <w:szCs w:val="20"/>
          <w:lang w:eastAsia="en-GB"/>
        </w:rPr>
        <w:t>(KC</w:t>
      </w:r>
      <w:r>
        <w:rPr>
          <w:rFonts w:ascii="Arial" w:hAnsi="Arial" w:cs="Arial"/>
          <w:b/>
          <w:bCs/>
          <w:color w:val="E21951"/>
          <w:sz w:val="20"/>
          <w:szCs w:val="20"/>
          <w:lang w:eastAsia="en-GB"/>
        </w:rPr>
        <w:t>6</w:t>
      </w:r>
      <w:r w:rsidRPr="00AC36E0">
        <w:rPr>
          <w:rFonts w:ascii="Arial" w:hAnsi="Arial" w:cs="Arial"/>
          <w:b/>
          <w:bCs/>
          <w:color w:val="E21951"/>
          <w:sz w:val="20"/>
          <w:szCs w:val="20"/>
          <w:lang w:eastAsia="en-GB"/>
        </w:rPr>
        <w:t>)</w:t>
      </w:r>
      <w:r w:rsidRPr="00AA595C">
        <w:rPr>
          <w:rFonts w:ascii="Arial" w:hAnsi="Arial" w:cs="Arial"/>
          <w:b/>
          <w:bCs/>
          <w:color w:val="E21951"/>
          <w:sz w:val="20"/>
          <w:szCs w:val="20"/>
          <w:lang w:eastAsia="en-GB"/>
        </w:rPr>
        <w:t xml:space="preserve"> – Strategy</w:t>
      </w:r>
    </w:p>
    <w:p w14:paraId="12F5F42A" w14:textId="77777777" w:rsidR="00016598" w:rsidRDefault="00016598" w:rsidP="00B15213">
      <w:pPr>
        <w:spacing w:line="276" w:lineRule="auto"/>
        <w:rPr>
          <w:rFonts w:ascii="Arial" w:hAnsi="Arial" w:cs="Arial"/>
          <w:bCs/>
          <w:sz w:val="20"/>
          <w:szCs w:val="20"/>
          <w:lang w:eastAsia="en-GB"/>
        </w:rPr>
      </w:pPr>
    </w:p>
    <w:p w14:paraId="46D2FA2B" w14:textId="77777777" w:rsidR="00016598" w:rsidRPr="00B15213" w:rsidRDefault="00016598" w:rsidP="007443BA">
      <w:pPr>
        <w:spacing w:before="120" w:after="120" w:line="276" w:lineRule="auto"/>
        <w:rPr>
          <w:rFonts w:ascii="Arial" w:hAnsi="Arial" w:cs="Arial"/>
          <w:bCs/>
          <w:color w:val="E21951"/>
          <w:lang w:eastAsia="en-GB"/>
        </w:rPr>
      </w:pPr>
      <w:r w:rsidRPr="00B15213">
        <w:rPr>
          <w:rFonts w:ascii="Arial" w:hAnsi="Arial" w:cs="Arial"/>
          <w:bCs/>
          <w:color w:val="E21951"/>
          <w:lang w:eastAsia="en-GB"/>
        </w:rPr>
        <w:t>Guided learning hours</w:t>
      </w:r>
    </w:p>
    <w:p w14:paraId="26D41658" w14:textId="2AA9270B" w:rsidR="00016598" w:rsidRPr="007443BA" w:rsidRDefault="00016598" w:rsidP="007443BA">
      <w:pPr>
        <w:spacing w:before="120" w:after="120" w:line="276" w:lineRule="auto"/>
        <w:rPr>
          <w:rFonts w:ascii="Arial" w:hAnsi="Arial" w:cs="Arial"/>
          <w:sz w:val="20"/>
          <w:szCs w:val="20"/>
        </w:rPr>
      </w:pPr>
      <w:r w:rsidRPr="007443BA">
        <w:rPr>
          <w:rFonts w:ascii="Arial" w:hAnsi="Arial" w:cs="Arial"/>
          <w:sz w:val="20"/>
          <w:szCs w:val="20"/>
        </w:rPr>
        <w:t>Guided learning hours give an indication of the amount of contact time teachers need to have with learners to deliver a particular course.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tbl>
      <w:tblPr>
        <w:tblW w:w="13086" w:type="dxa"/>
        <w:tblInd w:w="562"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4152"/>
        <w:gridCol w:w="6237"/>
        <w:gridCol w:w="2697"/>
      </w:tblGrid>
      <w:tr w:rsidR="005010EA" w:rsidRPr="000E08F0" w14:paraId="175C14D8" w14:textId="77777777" w:rsidTr="00E20B7B">
        <w:trPr>
          <w:trHeight w:hRule="exact" w:val="440"/>
          <w:tblHeader/>
        </w:trPr>
        <w:tc>
          <w:tcPr>
            <w:tcW w:w="4152" w:type="dxa"/>
            <w:shd w:val="clear" w:color="auto" w:fill="E21951"/>
            <w:tcMar>
              <w:top w:w="113" w:type="dxa"/>
              <w:bottom w:w="113" w:type="dxa"/>
            </w:tcMar>
          </w:tcPr>
          <w:p w14:paraId="09BF12DC" w14:textId="3E1016A3" w:rsidR="003722E3" w:rsidRPr="000E08F0" w:rsidRDefault="003722E3" w:rsidP="000E08F0">
            <w:pPr>
              <w:pStyle w:val="TableHead"/>
            </w:pPr>
            <w:r w:rsidRPr="000E08F0">
              <w:t>Topic</w:t>
            </w:r>
          </w:p>
          <w:p w14:paraId="02432657" w14:textId="77777777" w:rsidR="003722E3" w:rsidRPr="000E08F0" w:rsidRDefault="003722E3" w:rsidP="000E08F0">
            <w:pPr>
              <w:pStyle w:val="TableHead"/>
            </w:pPr>
            <w:r w:rsidRPr="000E08F0">
              <w:tab/>
            </w:r>
            <w:r w:rsidRPr="000E08F0">
              <w:tab/>
            </w:r>
            <w:r w:rsidRPr="000E08F0">
              <w:tab/>
              <w:t>op</w:t>
            </w:r>
          </w:p>
        </w:tc>
        <w:tc>
          <w:tcPr>
            <w:tcW w:w="6237" w:type="dxa"/>
            <w:shd w:val="clear" w:color="auto" w:fill="E21951"/>
            <w:tcMar>
              <w:top w:w="113" w:type="dxa"/>
              <w:bottom w:w="113" w:type="dxa"/>
            </w:tcMar>
          </w:tcPr>
          <w:p w14:paraId="652295B8" w14:textId="1514736C" w:rsidR="003722E3" w:rsidRPr="000E08F0" w:rsidRDefault="003722E3" w:rsidP="000E08F0">
            <w:pPr>
              <w:pStyle w:val="TableHead"/>
            </w:pPr>
            <w:r w:rsidRPr="000E08F0">
              <w:t xml:space="preserve">Suggested teaching time </w:t>
            </w:r>
            <w:r w:rsidR="002E1307">
              <w:t>(hours / % of the course)</w:t>
            </w:r>
          </w:p>
        </w:tc>
        <w:tc>
          <w:tcPr>
            <w:tcW w:w="2697" w:type="dxa"/>
            <w:shd w:val="clear" w:color="auto" w:fill="E21951"/>
          </w:tcPr>
          <w:p w14:paraId="7AD6A3F0" w14:textId="77777777" w:rsidR="003722E3" w:rsidRPr="000E08F0" w:rsidRDefault="003722E3" w:rsidP="000E08F0">
            <w:pPr>
              <w:pStyle w:val="TableHead"/>
              <w:rPr>
                <w:highlight w:val="yellow"/>
              </w:rPr>
            </w:pPr>
            <w:r w:rsidRPr="000E08F0">
              <w:t>Suggested teaching order</w:t>
            </w:r>
          </w:p>
        </w:tc>
      </w:tr>
      <w:tr w:rsidR="003722E3" w:rsidRPr="005010EA" w14:paraId="5A1A29EA" w14:textId="77777777" w:rsidTr="00E20B7B">
        <w:tblPrEx>
          <w:tblCellMar>
            <w:top w:w="0" w:type="dxa"/>
            <w:bottom w:w="0" w:type="dxa"/>
          </w:tblCellMar>
        </w:tblPrEx>
        <w:tc>
          <w:tcPr>
            <w:tcW w:w="4152" w:type="dxa"/>
            <w:tcMar>
              <w:top w:w="113" w:type="dxa"/>
              <w:bottom w:w="113" w:type="dxa"/>
            </w:tcMar>
          </w:tcPr>
          <w:p w14:paraId="42985040" w14:textId="29762338" w:rsidR="003722E3" w:rsidRPr="005010EA" w:rsidRDefault="00555166" w:rsidP="00E044F9">
            <w:pPr>
              <w:pStyle w:val="BodyText"/>
              <w:rPr>
                <w:lang w:eastAsia="en-GB"/>
              </w:rPr>
            </w:pPr>
            <w:r>
              <w:rPr>
                <w:lang w:eastAsia="en-GB"/>
              </w:rPr>
              <w:t>1</w:t>
            </w:r>
            <w:r w:rsidR="00012E55">
              <w:rPr>
                <w:lang w:eastAsia="en-GB"/>
              </w:rPr>
              <w:t>.</w:t>
            </w:r>
            <w:r>
              <w:rPr>
                <w:lang w:eastAsia="en-GB"/>
              </w:rPr>
              <w:t xml:space="preserve"> Business and its environment (AS</w:t>
            </w:r>
            <w:r w:rsidR="00F53C66">
              <w:rPr>
                <w:lang w:eastAsia="en-GB"/>
              </w:rPr>
              <w:t xml:space="preserve"> Level</w:t>
            </w:r>
            <w:r>
              <w:rPr>
                <w:lang w:eastAsia="en-GB"/>
              </w:rPr>
              <w:t>)</w:t>
            </w:r>
          </w:p>
        </w:tc>
        <w:tc>
          <w:tcPr>
            <w:tcW w:w="6237" w:type="dxa"/>
            <w:tcMar>
              <w:top w:w="113" w:type="dxa"/>
              <w:bottom w:w="113" w:type="dxa"/>
            </w:tcMar>
          </w:tcPr>
          <w:p w14:paraId="684B806A" w14:textId="560507A7" w:rsidR="003722E3" w:rsidRPr="005010EA" w:rsidRDefault="00E13BF3" w:rsidP="00605AFB">
            <w:pPr>
              <w:pStyle w:val="BodyText"/>
              <w:rPr>
                <w:lang w:eastAsia="en-GB"/>
              </w:rPr>
            </w:pPr>
            <w:r w:rsidRPr="005010EA">
              <w:t>I</w:t>
            </w:r>
            <w:r w:rsidR="003722E3" w:rsidRPr="005010EA">
              <w:t xml:space="preserve">t is recommended that this should take about </w:t>
            </w:r>
            <w:r w:rsidR="009511D3">
              <w:t>18</w:t>
            </w:r>
            <w:r w:rsidR="003722E3" w:rsidRPr="005010EA">
              <w:t xml:space="preserve"> hours/</w:t>
            </w:r>
            <w:r w:rsidR="009511D3">
              <w:t>10</w:t>
            </w:r>
            <w:r w:rsidR="003722E3" w:rsidRPr="005010EA">
              <w:t>% of the course.</w:t>
            </w:r>
            <w:r w:rsidRPr="005010EA">
              <w:t xml:space="preserve"> </w:t>
            </w:r>
          </w:p>
        </w:tc>
        <w:tc>
          <w:tcPr>
            <w:tcW w:w="2697" w:type="dxa"/>
          </w:tcPr>
          <w:p w14:paraId="338A4231" w14:textId="2501AF6F" w:rsidR="003722E3" w:rsidRPr="009511D3" w:rsidRDefault="009511D3" w:rsidP="00E044F9">
            <w:pPr>
              <w:pStyle w:val="BodyText"/>
            </w:pPr>
            <w:r w:rsidRPr="009511D3">
              <w:t>This should be the first topic taught.</w:t>
            </w:r>
          </w:p>
        </w:tc>
      </w:tr>
      <w:tr w:rsidR="003722E3" w:rsidRPr="005010EA" w14:paraId="454D921A" w14:textId="77777777" w:rsidTr="00E20B7B">
        <w:tblPrEx>
          <w:tblCellMar>
            <w:top w:w="0" w:type="dxa"/>
            <w:bottom w:w="0" w:type="dxa"/>
          </w:tblCellMar>
        </w:tblPrEx>
        <w:tc>
          <w:tcPr>
            <w:tcW w:w="4152" w:type="dxa"/>
            <w:tcMar>
              <w:top w:w="113" w:type="dxa"/>
              <w:bottom w:w="113" w:type="dxa"/>
            </w:tcMar>
          </w:tcPr>
          <w:p w14:paraId="38C6E73A" w14:textId="3431DD6E" w:rsidR="003722E3" w:rsidRPr="005010EA" w:rsidRDefault="00555166" w:rsidP="00E044F9">
            <w:pPr>
              <w:pStyle w:val="BodyText"/>
              <w:rPr>
                <w:lang w:eastAsia="en-GB"/>
              </w:rPr>
            </w:pPr>
            <w:r>
              <w:rPr>
                <w:lang w:eastAsia="en-GB"/>
              </w:rPr>
              <w:t>2</w:t>
            </w:r>
            <w:r w:rsidR="00012E55">
              <w:rPr>
                <w:lang w:eastAsia="en-GB"/>
              </w:rPr>
              <w:t>.</w:t>
            </w:r>
            <w:r>
              <w:rPr>
                <w:lang w:eastAsia="en-GB"/>
              </w:rPr>
              <w:t xml:space="preserve"> Human resource management (AS</w:t>
            </w:r>
            <w:r w:rsidR="00F53C66">
              <w:rPr>
                <w:lang w:eastAsia="en-GB"/>
              </w:rPr>
              <w:t xml:space="preserve"> Level</w:t>
            </w:r>
            <w:r>
              <w:rPr>
                <w:lang w:eastAsia="en-GB"/>
              </w:rPr>
              <w:t>)</w:t>
            </w:r>
          </w:p>
        </w:tc>
        <w:tc>
          <w:tcPr>
            <w:tcW w:w="6237" w:type="dxa"/>
            <w:tcMar>
              <w:top w:w="113" w:type="dxa"/>
              <w:bottom w:w="113" w:type="dxa"/>
            </w:tcMar>
          </w:tcPr>
          <w:p w14:paraId="41A16128" w14:textId="5CF8E4D8" w:rsidR="003722E3" w:rsidRPr="005010EA" w:rsidRDefault="00E13BF3" w:rsidP="00605AFB">
            <w:pPr>
              <w:pStyle w:val="BodyText"/>
              <w:rPr>
                <w:lang w:eastAsia="en-GB"/>
              </w:rPr>
            </w:pPr>
            <w:r w:rsidRPr="005010EA">
              <w:t xml:space="preserve">It is recommended that this should take about </w:t>
            </w:r>
            <w:r w:rsidR="009511D3">
              <w:t>18</w:t>
            </w:r>
            <w:r w:rsidRPr="005010EA">
              <w:t xml:space="preserve"> hours/</w:t>
            </w:r>
            <w:r w:rsidR="009511D3">
              <w:t>10</w:t>
            </w:r>
            <w:r w:rsidRPr="005010EA">
              <w:t>% of the course.</w:t>
            </w:r>
          </w:p>
        </w:tc>
        <w:tc>
          <w:tcPr>
            <w:tcW w:w="2697" w:type="dxa"/>
          </w:tcPr>
          <w:p w14:paraId="67190123" w14:textId="6257D96E" w:rsidR="003722E3" w:rsidRPr="009511D3" w:rsidRDefault="009511D3" w:rsidP="00E044F9">
            <w:pPr>
              <w:pStyle w:val="BodyText"/>
              <w:rPr>
                <w:lang w:eastAsia="en-GB"/>
              </w:rPr>
            </w:pPr>
            <w:r w:rsidRPr="009511D3">
              <w:rPr>
                <w:lang w:eastAsia="en-GB"/>
              </w:rPr>
              <w:t>This topic should be t</w:t>
            </w:r>
            <w:r w:rsidR="00A501E0">
              <w:rPr>
                <w:lang w:eastAsia="en-GB"/>
              </w:rPr>
              <w:t>aught</w:t>
            </w:r>
            <w:r w:rsidRPr="009511D3">
              <w:rPr>
                <w:lang w:eastAsia="en-GB"/>
              </w:rPr>
              <w:t xml:space="preserve"> in the first year.</w:t>
            </w:r>
          </w:p>
        </w:tc>
      </w:tr>
      <w:tr w:rsidR="003722E3" w:rsidRPr="005010EA" w14:paraId="04FDF138" w14:textId="77777777" w:rsidTr="00E20B7B">
        <w:tblPrEx>
          <w:tblCellMar>
            <w:top w:w="0" w:type="dxa"/>
            <w:bottom w:w="0" w:type="dxa"/>
          </w:tblCellMar>
        </w:tblPrEx>
        <w:tc>
          <w:tcPr>
            <w:tcW w:w="4152" w:type="dxa"/>
            <w:tcMar>
              <w:top w:w="113" w:type="dxa"/>
              <w:bottom w:w="113" w:type="dxa"/>
            </w:tcMar>
          </w:tcPr>
          <w:p w14:paraId="4BEAC8FC" w14:textId="7808A6BD" w:rsidR="003722E3" w:rsidRPr="005010EA" w:rsidRDefault="00555166" w:rsidP="00E044F9">
            <w:pPr>
              <w:pStyle w:val="BodyText"/>
              <w:rPr>
                <w:lang w:eastAsia="en-GB"/>
              </w:rPr>
            </w:pPr>
            <w:r>
              <w:rPr>
                <w:lang w:eastAsia="en-GB"/>
              </w:rPr>
              <w:t>3</w:t>
            </w:r>
            <w:r w:rsidR="00012E55">
              <w:rPr>
                <w:lang w:eastAsia="en-GB"/>
              </w:rPr>
              <w:t>.</w:t>
            </w:r>
            <w:r>
              <w:rPr>
                <w:lang w:eastAsia="en-GB"/>
              </w:rPr>
              <w:t xml:space="preserve"> Marketing (AS</w:t>
            </w:r>
            <w:r w:rsidR="00F53C66">
              <w:rPr>
                <w:lang w:eastAsia="en-GB"/>
              </w:rPr>
              <w:t xml:space="preserve"> Level</w:t>
            </w:r>
            <w:r>
              <w:rPr>
                <w:lang w:eastAsia="en-GB"/>
              </w:rPr>
              <w:t>)</w:t>
            </w:r>
          </w:p>
        </w:tc>
        <w:tc>
          <w:tcPr>
            <w:tcW w:w="6237" w:type="dxa"/>
            <w:tcMar>
              <w:top w:w="113" w:type="dxa"/>
              <w:bottom w:w="113" w:type="dxa"/>
            </w:tcMar>
          </w:tcPr>
          <w:p w14:paraId="092D47B6" w14:textId="2B5E553E" w:rsidR="003722E3" w:rsidRPr="005010EA" w:rsidRDefault="009511D3" w:rsidP="00605AFB">
            <w:pPr>
              <w:pStyle w:val="BodyText"/>
              <w:rPr>
                <w:lang w:eastAsia="en-GB"/>
              </w:rPr>
            </w:pPr>
            <w:r w:rsidRPr="005010EA">
              <w:t xml:space="preserve">It is recommended that this should take about </w:t>
            </w:r>
            <w:r>
              <w:t>18</w:t>
            </w:r>
            <w:r w:rsidRPr="005010EA">
              <w:t xml:space="preserve"> hours/</w:t>
            </w:r>
            <w:r>
              <w:t>10</w:t>
            </w:r>
            <w:r w:rsidRPr="005010EA">
              <w:t>% of the course.</w:t>
            </w:r>
          </w:p>
        </w:tc>
        <w:tc>
          <w:tcPr>
            <w:tcW w:w="2697" w:type="dxa"/>
          </w:tcPr>
          <w:p w14:paraId="2924D4A1" w14:textId="2964F65B" w:rsidR="003722E3" w:rsidRPr="009511D3" w:rsidRDefault="00A501E0" w:rsidP="00E044F9">
            <w:pPr>
              <w:pStyle w:val="BodyText"/>
              <w:rPr>
                <w:lang w:eastAsia="en-GB"/>
              </w:rPr>
            </w:pPr>
            <w:r w:rsidRPr="00A501E0">
              <w:rPr>
                <w:lang w:eastAsia="en-GB"/>
              </w:rPr>
              <w:t>This topic should be taught in the first year.</w:t>
            </w:r>
          </w:p>
        </w:tc>
      </w:tr>
      <w:tr w:rsidR="003722E3" w:rsidRPr="005010EA" w14:paraId="319183B4" w14:textId="77777777" w:rsidTr="00E20B7B">
        <w:tblPrEx>
          <w:tblCellMar>
            <w:top w:w="0" w:type="dxa"/>
            <w:bottom w:w="0" w:type="dxa"/>
          </w:tblCellMar>
        </w:tblPrEx>
        <w:tc>
          <w:tcPr>
            <w:tcW w:w="4152" w:type="dxa"/>
            <w:tcMar>
              <w:top w:w="113" w:type="dxa"/>
              <w:bottom w:w="113" w:type="dxa"/>
            </w:tcMar>
          </w:tcPr>
          <w:p w14:paraId="1D1BA4D2" w14:textId="7EF1A26F" w:rsidR="003722E3" w:rsidRPr="005010EA" w:rsidRDefault="00555166" w:rsidP="00E044F9">
            <w:pPr>
              <w:pStyle w:val="BodyText"/>
              <w:rPr>
                <w:lang w:eastAsia="en-GB"/>
              </w:rPr>
            </w:pPr>
            <w:r>
              <w:rPr>
                <w:lang w:eastAsia="en-GB"/>
              </w:rPr>
              <w:lastRenderedPageBreak/>
              <w:t>4</w:t>
            </w:r>
            <w:r w:rsidR="00012E55">
              <w:rPr>
                <w:lang w:eastAsia="en-GB"/>
              </w:rPr>
              <w:t>.</w:t>
            </w:r>
            <w:r>
              <w:rPr>
                <w:lang w:eastAsia="en-GB"/>
              </w:rPr>
              <w:t xml:space="preserve"> Operations management (AS</w:t>
            </w:r>
            <w:r w:rsidR="00F53C66">
              <w:rPr>
                <w:lang w:eastAsia="en-GB"/>
              </w:rPr>
              <w:t xml:space="preserve"> Level</w:t>
            </w:r>
            <w:r>
              <w:rPr>
                <w:lang w:eastAsia="en-GB"/>
              </w:rPr>
              <w:t>)</w:t>
            </w:r>
          </w:p>
        </w:tc>
        <w:tc>
          <w:tcPr>
            <w:tcW w:w="6237" w:type="dxa"/>
            <w:tcMar>
              <w:top w:w="113" w:type="dxa"/>
              <w:bottom w:w="113" w:type="dxa"/>
            </w:tcMar>
          </w:tcPr>
          <w:p w14:paraId="488EDDF6" w14:textId="53700A95" w:rsidR="003722E3" w:rsidRPr="005010EA" w:rsidRDefault="009511D3" w:rsidP="00605AFB">
            <w:pPr>
              <w:pStyle w:val="BodyText"/>
              <w:rPr>
                <w:lang w:eastAsia="en-GB"/>
              </w:rPr>
            </w:pPr>
            <w:r w:rsidRPr="005010EA">
              <w:t xml:space="preserve">It is recommended that this should take about </w:t>
            </w:r>
            <w:r>
              <w:t>18</w:t>
            </w:r>
            <w:r w:rsidRPr="005010EA">
              <w:t xml:space="preserve"> hours/</w:t>
            </w:r>
            <w:r>
              <w:t>10</w:t>
            </w:r>
            <w:r w:rsidRPr="005010EA">
              <w:t>% of the course.</w:t>
            </w:r>
          </w:p>
        </w:tc>
        <w:tc>
          <w:tcPr>
            <w:tcW w:w="2697" w:type="dxa"/>
          </w:tcPr>
          <w:p w14:paraId="2BE5FFC2" w14:textId="742BDF05" w:rsidR="003722E3" w:rsidRPr="009511D3" w:rsidRDefault="00A501E0" w:rsidP="00E044F9">
            <w:pPr>
              <w:pStyle w:val="BodyText"/>
              <w:rPr>
                <w:lang w:eastAsia="en-GB"/>
              </w:rPr>
            </w:pPr>
            <w:r w:rsidRPr="00A501E0">
              <w:rPr>
                <w:lang w:eastAsia="en-GB"/>
              </w:rPr>
              <w:t>This topic should be taught in the first year.</w:t>
            </w:r>
          </w:p>
        </w:tc>
      </w:tr>
      <w:tr w:rsidR="00555166" w:rsidRPr="005010EA" w14:paraId="06E2348D" w14:textId="77777777" w:rsidTr="00E20B7B">
        <w:tblPrEx>
          <w:tblCellMar>
            <w:top w:w="0" w:type="dxa"/>
            <w:bottom w:w="0" w:type="dxa"/>
          </w:tblCellMar>
        </w:tblPrEx>
        <w:tc>
          <w:tcPr>
            <w:tcW w:w="4152" w:type="dxa"/>
            <w:tcMar>
              <w:top w:w="113" w:type="dxa"/>
              <w:bottom w:w="113" w:type="dxa"/>
            </w:tcMar>
          </w:tcPr>
          <w:p w14:paraId="4A0D4B45" w14:textId="16F16D3E" w:rsidR="00555166" w:rsidRDefault="00555166" w:rsidP="00E044F9">
            <w:pPr>
              <w:pStyle w:val="BodyText"/>
              <w:rPr>
                <w:lang w:eastAsia="en-GB"/>
              </w:rPr>
            </w:pPr>
            <w:r>
              <w:rPr>
                <w:lang w:eastAsia="en-GB"/>
              </w:rPr>
              <w:t>5</w:t>
            </w:r>
            <w:r w:rsidR="00012E55">
              <w:rPr>
                <w:lang w:eastAsia="en-GB"/>
              </w:rPr>
              <w:t>.</w:t>
            </w:r>
            <w:r>
              <w:rPr>
                <w:lang w:eastAsia="en-GB"/>
              </w:rPr>
              <w:t xml:space="preserve"> Finance and accounting (AS</w:t>
            </w:r>
            <w:r w:rsidR="00F53C66">
              <w:rPr>
                <w:lang w:eastAsia="en-GB"/>
              </w:rPr>
              <w:t xml:space="preserve"> Level</w:t>
            </w:r>
            <w:r>
              <w:rPr>
                <w:lang w:eastAsia="en-GB"/>
              </w:rPr>
              <w:t>)</w:t>
            </w:r>
          </w:p>
        </w:tc>
        <w:tc>
          <w:tcPr>
            <w:tcW w:w="6237" w:type="dxa"/>
            <w:tcMar>
              <w:top w:w="113" w:type="dxa"/>
              <w:bottom w:w="113" w:type="dxa"/>
            </w:tcMar>
          </w:tcPr>
          <w:p w14:paraId="7B0D6350" w14:textId="0C52E759" w:rsidR="00555166" w:rsidRPr="005010EA" w:rsidRDefault="009511D3" w:rsidP="00605AFB">
            <w:pPr>
              <w:pStyle w:val="BodyText"/>
            </w:pPr>
            <w:r w:rsidRPr="005010EA">
              <w:t xml:space="preserve">It is recommended that this should take about </w:t>
            </w:r>
            <w:r>
              <w:t>18</w:t>
            </w:r>
            <w:r w:rsidRPr="005010EA">
              <w:t xml:space="preserve"> hours/</w:t>
            </w:r>
            <w:r>
              <w:t>10</w:t>
            </w:r>
            <w:r w:rsidRPr="005010EA">
              <w:t>% of the course.</w:t>
            </w:r>
          </w:p>
        </w:tc>
        <w:tc>
          <w:tcPr>
            <w:tcW w:w="2697" w:type="dxa"/>
          </w:tcPr>
          <w:p w14:paraId="4BA7FEAE" w14:textId="3434B10B" w:rsidR="00555166" w:rsidRPr="009511D3" w:rsidRDefault="00A501E0" w:rsidP="00E044F9">
            <w:pPr>
              <w:pStyle w:val="BodyText"/>
              <w:rPr>
                <w:lang w:eastAsia="en-GB"/>
              </w:rPr>
            </w:pPr>
            <w:r w:rsidRPr="00A501E0">
              <w:rPr>
                <w:lang w:eastAsia="en-GB"/>
              </w:rPr>
              <w:t>This topic should be taught in the first year.</w:t>
            </w:r>
          </w:p>
        </w:tc>
      </w:tr>
      <w:tr w:rsidR="00555166" w:rsidRPr="005010EA" w14:paraId="30F8E2F0" w14:textId="77777777" w:rsidTr="00E20B7B">
        <w:tblPrEx>
          <w:tblCellMar>
            <w:top w:w="0" w:type="dxa"/>
            <w:bottom w:w="0" w:type="dxa"/>
          </w:tblCellMar>
        </w:tblPrEx>
        <w:tc>
          <w:tcPr>
            <w:tcW w:w="4152" w:type="dxa"/>
            <w:tcMar>
              <w:top w:w="113" w:type="dxa"/>
              <w:bottom w:w="113" w:type="dxa"/>
            </w:tcMar>
          </w:tcPr>
          <w:p w14:paraId="663B0AB0" w14:textId="46F8B32C" w:rsidR="00555166" w:rsidRDefault="00555166" w:rsidP="00E044F9">
            <w:pPr>
              <w:pStyle w:val="BodyText"/>
              <w:rPr>
                <w:lang w:eastAsia="en-GB"/>
              </w:rPr>
            </w:pPr>
            <w:r>
              <w:rPr>
                <w:lang w:eastAsia="en-GB"/>
              </w:rPr>
              <w:t>6</w:t>
            </w:r>
            <w:r w:rsidR="00012E55">
              <w:rPr>
                <w:lang w:eastAsia="en-GB"/>
              </w:rPr>
              <w:t>.</w:t>
            </w:r>
            <w:r w:rsidR="00F53C66">
              <w:rPr>
                <w:lang w:eastAsia="en-GB"/>
              </w:rPr>
              <w:t xml:space="preserve"> </w:t>
            </w:r>
            <w:r>
              <w:rPr>
                <w:lang w:eastAsia="en-GB"/>
              </w:rPr>
              <w:t>Business and its environment (A</w:t>
            </w:r>
            <w:r w:rsidR="00F53C66">
              <w:rPr>
                <w:lang w:eastAsia="en-GB"/>
              </w:rPr>
              <w:t xml:space="preserve"> </w:t>
            </w:r>
            <w:r>
              <w:rPr>
                <w:lang w:eastAsia="en-GB"/>
              </w:rPr>
              <w:t>L</w:t>
            </w:r>
            <w:r w:rsidR="00F53C66">
              <w:rPr>
                <w:lang w:eastAsia="en-GB"/>
              </w:rPr>
              <w:t>evel</w:t>
            </w:r>
            <w:r>
              <w:rPr>
                <w:lang w:eastAsia="en-GB"/>
              </w:rPr>
              <w:t>)</w:t>
            </w:r>
          </w:p>
        </w:tc>
        <w:tc>
          <w:tcPr>
            <w:tcW w:w="6237" w:type="dxa"/>
            <w:tcMar>
              <w:top w:w="113" w:type="dxa"/>
              <w:bottom w:w="113" w:type="dxa"/>
            </w:tcMar>
          </w:tcPr>
          <w:p w14:paraId="0215FE2C" w14:textId="6382066A" w:rsidR="00555166" w:rsidRPr="005010EA" w:rsidRDefault="009511D3" w:rsidP="00605AFB">
            <w:pPr>
              <w:pStyle w:val="BodyText"/>
            </w:pPr>
            <w:r w:rsidRPr="005010EA">
              <w:t xml:space="preserve">It is recommended that this should take about </w:t>
            </w:r>
            <w:r>
              <w:t>18</w:t>
            </w:r>
            <w:r w:rsidRPr="005010EA">
              <w:t xml:space="preserve"> hours/</w:t>
            </w:r>
            <w:r>
              <w:t>10</w:t>
            </w:r>
            <w:r w:rsidRPr="005010EA">
              <w:t>% of the course.</w:t>
            </w:r>
          </w:p>
        </w:tc>
        <w:tc>
          <w:tcPr>
            <w:tcW w:w="2697" w:type="dxa"/>
          </w:tcPr>
          <w:p w14:paraId="20C4979B" w14:textId="7980D8D0" w:rsidR="00555166" w:rsidRPr="009511D3" w:rsidRDefault="009511D3" w:rsidP="00E044F9">
            <w:pPr>
              <w:pStyle w:val="BodyText"/>
              <w:rPr>
                <w:lang w:eastAsia="en-GB"/>
              </w:rPr>
            </w:pPr>
            <w:r w:rsidRPr="009511D3">
              <w:t>This should be the last topic taught</w:t>
            </w:r>
            <w:r w:rsidR="00F53C66">
              <w:t xml:space="preserve"> at A Level</w:t>
            </w:r>
            <w:r w:rsidRPr="009511D3">
              <w:t>.</w:t>
            </w:r>
          </w:p>
        </w:tc>
      </w:tr>
      <w:tr w:rsidR="00555166" w:rsidRPr="005010EA" w14:paraId="280FDA7A" w14:textId="77777777" w:rsidTr="00E20B7B">
        <w:tblPrEx>
          <w:tblCellMar>
            <w:top w:w="0" w:type="dxa"/>
            <w:bottom w:w="0" w:type="dxa"/>
          </w:tblCellMar>
        </w:tblPrEx>
        <w:tc>
          <w:tcPr>
            <w:tcW w:w="4152" w:type="dxa"/>
            <w:tcMar>
              <w:top w:w="113" w:type="dxa"/>
              <w:bottom w:w="113" w:type="dxa"/>
            </w:tcMar>
          </w:tcPr>
          <w:p w14:paraId="07A2E3D4" w14:textId="4DFE7C0B" w:rsidR="00555166" w:rsidRDefault="00555166" w:rsidP="00E044F9">
            <w:pPr>
              <w:pStyle w:val="BodyText"/>
              <w:rPr>
                <w:lang w:eastAsia="en-GB"/>
              </w:rPr>
            </w:pPr>
            <w:r>
              <w:rPr>
                <w:lang w:eastAsia="en-GB"/>
              </w:rPr>
              <w:t>7</w:t>
            </w:r>
            <w:r w:rsidR="00012E55">
              <w:rPr>
                <w:lang w:eastAsia="en-GB"/>
              </w:rPr>
              <w:t>.</w:t>
            </w:r>
            <w:r>
              <w:rPr>
                <w:lang w:eastAsia="en-GB"/>
              </w:rPr>
              <w:t xml:space="preserve"> Human Resource management (A</w:t>
            </w:r>
            <w:r w:rsidR="00F53C66">
              <w:rPr>
                <w:lang w:eastAsia="en-GB"/>
              </w:rPr>
              <w:t xml:space="preserve"> </w:t>
            </w:r>
            <w:r>
              <w:rPr>
                <w:lang w:eastAsia="en-GB"/>
              </w:rPr>
              <w:t>L</w:t>
            </w:r>
            <w:r w:rsidR="00F53C66">
              <w:rPr>
                <w:lang w:eastAsia="en-GB"/>
              </w:rPr>
              <w:t>evel</w:t>
            </w:r>
            <w:r>
              <w:rPr>
                <w:lang w:eastAsia="en-GB"/>
              </w:rPr>
              <w:t>)</w:t>
            </w:r>
          </w:p>
        </w:tc>
        <w:tc>
          <w:tcPr>
            <w:tcW w:w="6237" w:type="dxa"/>
            <w:tcMar>
              <w:top w:w="113" w:type="dxa"/>
              <w:bottom w:w="113" w:type="dxa"/>
            </w:tcMar>
          </w:tcPr>
          <w:p w14:paraId="0F0AEFB8" w14:textId="0E3CFC7C" w:rsidR="00555166" w:rsidRPr="005010EA" w:rsidRDefault="009511D3" w:rsidP="00605AFB">
            <w:pPr>
              <w:pStyle w:val="BodyText"/>
            </w:pPr>
            <w:r w:rsidRPr="005010EA">
              <w:t xml:space="preserve">It is recommended that this should take about </w:t>
            </w:r>
            <w:r>
              <w:t>18</w:t>
            </w:r>
            <w:r w:rsidRPr="005010EA">
              <w:t xml:space="preserve"> hours/</w:t>
            </w:r>
            <w:r>
              <w:t>10</w:t>
            </w:r>
            <w:r w:rsidRPr="005010EA">
              <w:t>% of the course.</w:t>
            </w:r>
          </w:p>
        </w:tc>
        <w:tc>
          <w:tcPr>
            <w:tcW w:w="2697" w:type="dxa"/>
          </w:tcPr>
          <w:p w14:paraId="319B260F" w14:textId="1F971FC0" w:rsidR="00555166" w:rsidRPr="009511D3" w:rsidRDefault="009511D3" w:rsidP="00E044F9">
            <w:pPr>
              <w:pStyle w:val="BodyText"/>
              <w:rPr>
                <w:lang w:eastAsia="en-GB"/>
              </w:rPr>
            </w:pPr>
            <w:r w:rsidRPr="009511D3">
              <w:rPr>
                <w:lang w:eastAsia="en-GB"/>
              </w:rPr>
              <w:t>This topic should be ta</w:t>
            </w:r>
            <w:r w:rsidR="00A501E0">
              <w:rPr>
                <w:lang w:eastAsia="en-GB"/>
              </w:rPr>
              <w:t>ught</w:t>
            </w:r>
            <w:r w:rsidRPr="009511D3">
              <w:rPr>
                <w:lang w:eastAsia="en-GB"/>
              </w:rPr>
              <w:t xml:space="preserve"> in the second year.</w:t>
            </w:r>
          </w:p>
        </w:tc>
      </w:tr>
      <w:tr w:rsidR="00555166" w:rsidRPr="005010EA" w14:paraId="49F012C4" w14:textId="77777777" w:rsidTr="00E20B7B">
        <w:tblPrEx>
          <w:tblCellMar>
            <w:top w:w="0" w:type="dxa"/>
            <w:bottom w:w="0" w:type="dxa"/>
          </w:tblCellMar>
        </w:tblPrEx>
        <w:tc>
          <w:tcPr>
            <w:tcW w:w="4152" w:type="dxa"/>
            <w:tcMar>
              <w:top w:w="113" w:type="dxa"/>
              <w:bottom w:w="113" w:type="dxa"/>
            </w:tcMar>
          </w:tcPr>
          <w:p w14:paraId="4C2F2304" w14:textId="36E9A2C4" w:rsidR="00555166" w:rsidRDefault="00555166" w:rsidP="00E044F9">
            <w:pPr>
              <w:pStyle w:val="BodyText"/>
              <w:rPr>
                <w:lang w:eastAsia="en-GB"/>
              </w:rPr>
            </w:pPr>
            <w:r>
              <w:rPr>
                <w:lang w:eastAsia="en-GB"/>
              </w:rPr>
              <w:t>8</w:t>
            </w:r>
            <w:r w:rsidR="00012E55">
              <w:rPr>
                <w:lang w:eastAsia="en-GB"/>
              </w:rPr>
              <w:t>.</w:t>
            </w:r>
            <w:r>
              <w:rPr>
                <w:lang w:eastAsia="en-GB"/>
              </w:rPr>
              <w:t xml:space="preserve"> Marketing (A</w:t>
            </w:r>
            <w:r w:rsidR="00F53C66">
              <w:rPr>
                <w:lang w:eastAsia="en-GB"/>
              </w:rPr>
              <w:t xml:space="preserve"> </w:t>
            </w:r>
            <w:r>
              <w:rPr>
                <w:lang w:eastAsia="en-GB"/>
              </w:rPr>
              <w:t>L</w:t>
            </w:r>
            <w:r w:rsidR="00F53C66">
              <w:rPr>
                <w:lang w:eastAsia="en-GB"/>
              </w:rPr>
              <w:t>evel</w:t>
            </w:r>
            <w:r>
              <w:rPr>
                <w:lang w:eastAsia="en-GB"/>
              </w:rPr>
              <w:t>)</w:t>
            </w:r>
          </w:p>
        </w:tc>
        <w:tc>
          <w:tcPr>
            <w:tcW w:w="6237" w:type="dxa"/>
            <w:tcMar>
              <w:top w:w="113" w:type="dxa"/>
              <w:bottom w:w="113" w:type="dxa"/>
            </w:tcMar>
          </w:tcPr>
          <w:p w14:paraId="475F33E2" w14:textId="54AECAB5" w:rsidR="00555166" w:rsidRPr="005010EA" w:rsidRDefault="009511D3" w:rsidP="00605AFB">
            <w:pPr>
              <w:pStyle w:val="BodyText"/>
            </w:pPr>
            <w:r w:rsidRPr="005010EA">
              <w:t xml:space="preserve">It is recommended that this should take about </w:t>
            </w:r>
            <w:r>
              <w:t>18</w:t>
            </w:r>
            <w:r w:rsidRPr="005010EA">
              <w:t xml:space="preserve"> hours/</w:t>
            </w:r>
            <w:r>
              <w:t>10</w:t>
            </w:r>
            <w:r w:rsidRPr="005010EA">
              <w:t>% of the course.</w:t>
            </w:r>
          </w:p>
        </w:tc>
        <w:tc>
          <w:tcPr>
            <w:tcW w:w="2697" w:type="dxa"/>
          </w:tcPr>
          <w:p w14:paraId="2A56405E" w14:textId="504B6297" w:rsidR="00555166" w:rsidRPr="009511D3" w:rsidRDefault="00A501E0" w:rsidP="00E044F9">
            <w:pPr>
              <w:pStyle w:val="BodyText"/>
              <w:rPr>
                <w:lang w:eastAsia="en-GB"/>
              </w:rPr>
            </w:pPr>
            <w:r w:rsidRPr="00A501E0">
              <w:rPr>
                <w:lang w:eastAsia="en-GB"/>
              </w:rPr>
              <w:t>This topic should be taught in the second year.</w:t>
            </w:r>
          </w:p>
        </w:tc>
      </w:tr>
      <w:tr w:rsidR="00555166" w:rsidRPr="005010EA" w14:paraId="39AA608E" w14:textId="77777777" w:rsidTr="00E20B7B">
        <w:tblPrEx>
          <w:tblCellMar>
            <w:top w:w="0" w:type="dxa"/>
            <w:bottom w:w="0" w:type="dxa"/>
          </w:tblCellMar>
        </w:tblPrEx>
        <w:tc>
          <w:tcPr>
            <w:tcW w:w="4152" w:type="dxa"/>
            <w:tcMar>
              <w:top w:w="113" w:type="dxa"/>
              <w:bottom w:w="113" w:type="dxa"/>
            </w:tcMar>
          </w:tcPr>
          <w:p w14:paraId="3DD22D7E" w14:textId="3C15FAD7" w:rsidR="00555166" w:rsidRDefault="00555166" w:rsidP="00E044F9">
            <w:pPr>
              <w:pStyle w:val="BodyText"/>
              <w:rPr>
                <w:lang w:eastAsia="en-GB"/>
              </w:rPr>
            </w:pPr>
            <w:r>
              <w:rPr>
                <w:lang w:eastAsia="en-GB"/>
              </w:rPr>
              <w:t>9</w:t>
            </w:r>
            <w:r w:rsidR="00012E55">
              <w:rPr>
                <w:lang w:eastAsia="en-GB"/>
              </w:rPr>
              <w:t>.</w:t>
            </w:r>
            <w:r>
              <w:rPr>
                <w:lang w:eastAsia="en-GB"/>
              </w:rPr>
              <w:t xml:space="preserve"> Operations management (A</w:t>
            </w:r>
            <w:r w:rsidR="00F53C66">
              <w:rPr>
                <w:lang w:eastAsia="en-GB"/>
              </w:rPr>
              <w:t xml:space="preserve"> </w:t>
            </w:r>
            <w:r>
              <w:rPr>
                <w:lang w:eastAsia="en-GB"/>
              </w:rPr>
              <w:t>L</w:t>
            </w:r>
            <w:r w:rsidR="00F53C66">
              <w:rPr>
                <w:lang w:eastAsia="en-GB"/>
              </w:rPr>
              <w:t>evel</w:t>
            </w:r>
            <w:r>
              <w:rPr>
                <w:lang w:eastAsia="en-GB"/>
              </w:rPr>
              <w:t>)</w:t>
            </w:r>
          </w:p>
        </w:tc>
        <w:tc>
          <w:tcPr>
            <w:tcW w:w="6237" w:type="dxa"/>
            <w:tcMar>
              <w:top w:w="113" w:type="dxa"/>
              <w:bottom w:w="113" w:type="dxa"/>
            </w:tcMar>
          </w:tcPr>
          <w:p w14:paraId="43280075" w14:textId="50A35B4B" w:rsidR="00555166" w:rsidRPr="005010EA" w:rsidRDefault="009511D3" w:rsidP="00605AFB">
            <w:pPr>
              <w:pStyle w:val="BodyText"/>
            </w:pPr>
            <w:r w:rsidRPr="005010EA">
              <w:t xml:space="preserve">It is recommended that this should take about </w:t>
            </w:r>
            <w:r>
              <w:t>18</w:t>
            </w:r>
            <w:r w:rsidRPr="005010EA">
              <w:t xml:space="preserve"> hours/</w:t>
            </w:r>
            <w:r>
              <w:t>10</w:t>
            </w:r>
            <w:r w:rsidRPr="005010EA">
              <w:t>% of the course.</w:t>
            </w:r>
          </w:p>
        </w:tc>
        <w:tc>
          <w:tcPr>
            <w:tcW w:w="2697" w:type="dxa"/>
          </w:tcPr>
          <w:p w14:paraId="70A65F7E" w14:textId="6D060159" w:rsidR="00555166" w:rsidRPr="009511D3" w:rsidRDefault="00A501E0" w:rsidP="00E044F9">
            <w:pPr>
              <w:pStyle w:val="BodyText"/>
              <w:rPr>
                <w:lang w:eastAsia="en-GB"/>
              </w:rPr>
            </w:pPr>
            <w:r w:rsidRPr="00A501E0">
              <w:rPr>
                <w:lang w:eastAsia="en-GB"/>
              </w:rPr>
              <w:t>This topic should be taught in the second year.</w:t>
            </w:r>
          </w:p>
        </w:tc>
      </w:tr>
      <w:tr w:rsidR="00555166" w:rsidRPr="005010EA" w14:paraId="6476C173" w14:textId="77777777" w:rsidTr="00E20B7B">
        <w:tblPrEx>
          <w:tblCellMar>
            <w:top w:w="0" w:type="dxa"/>
            <w:bottom w:w="0" w:type="dxa"/>
          </w:tblCellMar>
        </w:tblPrEx>
        <w:tc>
          <w:tcPr>
            <w:tcW w:w="4152" w:type="dxa"/>
            <w:tcMar>
              <w:top w:w="113" w:type="dxa"/>
              <w:bottom w:w="113" w:type="dxa"/>
            </w:tcMar>
          </w:tcPr>
          <w:p w14:paraId="483FB207" w14:textId="3244E871" w:rsidR="00555166" w:rsidRDefault="00555166" w:rsidP="00E044F9">
            <w:pPr>
              <w:pStyle w:val="BodyText"/>
              <w:rPr>
                <w:lang w:eastAsia="en-GB"/>
              </w:rPr>
            </w:pPr>
            <w:r>
              <w:rPr>
                <w:lang w:eastAsia="en-GB"/>
              </w:rPr>
              <w:t>10</w:t>
            </w:r>
            <w:r w:rsidR="00012E55">
              <w:rPr>
                <w:lang w:eastAsia="en-GB"/>
              </w:rPr>
              <w:t>.</w:t>
            </w:r>
            <w:r>
              <w:rPr>
                <w:lang w:eastAsia="en-GB"/>
              </w:rPr>
              <w:t xml:space="preserve"> Finance and accounting (A</w:t>
            </w:r>
            <w:r w:rsidR="00F53C66">
              <w:rPr>
                <w:lang w:eastAsia="en-GB"/>
              </w:rPr>
              <w:t xml:space="preserve"> </w:t>
            </w:r>
            <w:r>
              <w:rPr>
                <w:lang w:eastAsia="en-GB"/>
              </w:rPr>
              <w:t>L</w:t>
            </w:r>
            <w:r w:rsidR="00F53C66">
              <w:rPr>
                <w:lang w:eastAsia="en-GB"/>
              </w:rPr>
              <w:t>evel</w:t>
            </w:r>
            <w:r>
              <w:rPr>
                <w:lang w:eastAsia="en-GB"/>
              </w:rPr>
              <w:t>)</w:t>
            </w:r>
          </w:p>
        </w:tc>
        <w:tc>
          <w:tcPr>
            <w:tcW w:w="6237" w:type="dxa"/>
            <w:tcMar>
              <w:top w:w="113" w:type="dxa"/>
              <w:bottom w:w="113" w:type="dxa"/>
            </w:tcMar>
          </w:tcPr>
          <w:p w14:paraId="4E9D9CF8" w14:textId="25F22869" w:rsidR="00555166" w:rsidRPr="005010EA" w:rsidRDefault="009511D3" w:rsidP="00605AFB">
            <w:pPr>
              <w:pStyle w:val="BodyText"/>
            </w:pPr>
            <w:r w:rsidRPr="005010EA">
              <w:t xml:space="preserve">It is recommended that this should take about </w:t>
            </w:r>
            <w:r>
              <w:t>18</w:t>
            </w:r>
            <w:r w:rsidRPr="005010EA">
              <w:t xml:space="preserve"> hours/</w:t>
            </w:r>
            <w:r>
              <w:t>10</w:t>
            </w:r>
            <w:r w:rsidRPr="005010EA">
              <w:t>% of the course.</w:t>
            </w:r>
          </w:p>
        </w:tc>
        <w:tc>
          <w:tcPr>
            <w:tcW w:w="2697" w:type="dxa"/>
          </w:tcPr>
          <w:p w14:paraId="0F9BBB8D" w14:textId="34C01599" w:rsidR="00555166" w:rsidRPr="009511D3" w:rsidRDefault="00A501E0" w:rsidP="00E044F9">
            <w:pPr>
              <w:pStyle w:val="BodyText"/>
              <w:rPr>
                <w:lang w:eastAsia="en-GB"/>
              </w:rPr>
            </w:pPr>
            <w:r w:rsidRPr="00A501E0">
              <w:rPr>
                <w:lang w:eastAsia="en-GB"/>
              </w:rPr>
              <w:t>This topic should be taught in the second year.</w:t>
            </w:r>
          </w:p>
        </w:tc>
      </w:tr>
    </w:tbl>
    <w:p w14:paraId="3B708C4A" w14:textId="77777777" w:rsidR="00632E9E" w:rsidRPr="00632E9E" w:rsidRDefault="00632E9E" w:rsidP="00632E9E">
      <w:pPr>
        <w:spacing w:before="120" w:after="120" w:line="276" w:lineRule="auto"/>
        <w:rPr>
          <w:rFonts w:ascii="Arial" w:hAnsi="Arial" w:cs="Arial"/>
          <w:bCs/>
          <w:color w:val="E21951"/>
          <w:lang w:eastAsia="en-GB"/>
        </w:rPr>
      </w:pPr>
      <w:r w:rsidRPr="00632E9E">
        <w:rPr>
          <w:rFonts w:ascii="Arial" w:hAnsi="Arial" w:cs="Arial"/>
          <w:bCs/>
          <w:color w:val="E21951"/>
          <w:lang w:eastAsia="en-GB"/>
        </w:rPr>
        <w:t>Resources</w:t>
      </w:r>
    </w:p>
    <w:p w14:paraId="366B6FEF" w14:textId="7E77A20A" w:rsidR="00632E9E" w:rsidRPr="00632E9E" w:rsidRDefault="00632E9E" w:rsidP="00632E9E">
      <w:pPr>
        <w:spacing w:before="120" w:after="120" w:line="276" w:lineRule="auto"/>
        <w:rPr>
          <w:rFonts w:ascii="Arial" w:hAnsi="Arial" w:cs="Arial"/>
          <w:sz w:val="18"/>
          <w:szCs w:val="20"/>
        </w:rPr>
      </w:pPr>
      <w:r w:rsidRPr="00632E9E">
        <w:rPr>
          <w:rFonts w:ascii="Arial" w:hAnsi="Arial" w:cs="Arial"/>
          <w:sz w:val="20"/>
          <w:szCs w:val="20"/>
        </w:rPr>
        <w:t xml:space="preserve">You can find the </w:t>
      </w:r>
      <w:r w:rsidRPr="00632E9E">
        <w:rPr>
          <w:rFonts w:ascii="Arial" w:hAnsi="Arial" w:cs="Arial"/>
          <w:spacing w:val="-1"/>
          <w:sz w:val="20"/>
          <w:szCs w:val="20"/>
        </w:rPr>
        <w:t>endorsed</w:t>
      </w:r>
      <w:r w:rsidRPr="00632E9E">
        <w:rPr>
          <w:rFonts w:ascii="Arial" w:hAnsi="Arial" w:cs="Arial"/>
          <w:spacing w:val="-6"/>
          <w:sz w:val="20"/>
          <w:szCs w:val="20"/>
        </w:rPr>
        <w:t xml:space="preserve"> </w:t>
      </w:r>
      <w:r w:rsidRPr="00632E9E">
        <w:rPr>
          <w:rFonts w:ascii="Arial" w:hAnsi="Arial" w:cs="Arial"/>
          <w:spacing w:val="1"/>
          <w:sz w:val="20"/>
          <w:szCs w:val="20"/>
        </w:rPr>
        <w:t xml:space="preserve">resources </w:t>
      </w:r>
      <w:r w:rsidRPr="00632E9E">
        <w:rPr>
          <w:rFonts w:ascii="Arial" w:hAnsi="Arial" w:cs="Arial"/>
          <w:sz w:val="20"/>
          <w:szCs w:val="20"/>
        </w:rPr>
        <w:t xml:space="preserve">on the Published resources tab of the syllabus page on our </w:t>
      </w:r>
      <w:hyperlink r:id="rId23" w:history="1">
        <w:r w:rsidRPr="00632E9E">
          <w:rPr>
            <w:rFonts w:ascii="Arial" w:hAnsi="Arial" w:cs="Arial"/>
            <w:color w:val="4A4A4A"/>
            <w:sz w:val="20"/>
            <w:szCs w:val="20"/>
            <w:u w:val="single"/>
          </w:rPr>
          <w:t>public website</w:t>
        </w:r>
      </w:hyperlink>
    </w:p>
    <w:p w14:paraId="52B1EAC8" w14:textId="4E9054F7" w:rsidR="00632E9E" w:rsidRPr="00632E9E" w:rsidRDefault="00632E9E" w:rsidP="00632E9E">
      <w:pPr>
        <w:spacing w:before="120" w:after="120" w:line="276" w:lineRule="auto"/>
        <w:rPr>
          <w:rFonts w:ascii="Arial" w:hAnsi="Arial" w:cs="Arial"/>
          <w:sz w:val="20"/>
          <w:szCs w:val="20"/>
        </w:rPr>
      </w:pPr>
      <w:r w:rsidRPr="00632E9E">
        <w:rPr>
          <w:rFonts w:ascii="Arial" w:hAnsi="Arial" w:cs="Arial"/>
          <w:sz w:val="20"/>
          <w:szCs w:val="20"/>
        </w:rPr>
        <w:t>Endorsed</w:t>
      </w:r>
      <w:r w:rsidRPr="00632E9E">
        <w:rPr>
          <w:rFonts w:ascii="Arial" w:hAnsi="Arial" w:cs="Arial"/>
          <w:spacing w:val="-4"/>
          <w:sz w:val="20"/>
          <w:szCs w:val="20"/>
        </w:rPr>
        <w:t xml:space="preserve"> </w:t>
      </w:r>
      <w:r w:rsidRPr="00632E9E">
        <w:rPr>
          <w:rFonts w:ascii="Arial" w:hAnsi="Arial" w:cs="Arial"/>
          <w:sz w:val="20"/>
          <w:szCs w:val="20"/>
        </w:rPr>
        <w:t>textbooks</w:t>
      </w:r>
      <w:r w:rsidRPr="00632E9E">
        <w:rPr>
          <w:rFonts w:ascii="Arial" w:hAnsi="Arial" w:cs="Arial"/>
          <w:b/>
          <w:spacing w:val="-4"/>
          <w:sz w:val="20"/>
          <w:szCs w:val="20"/>
        </w:rPr>
        <w:t xml:space="preserve"> </w:t>
      </w:r>
      <w:r w:rsidRPr="00632E9E">
        <w:rPr>
          <w:rFonts w:ascii="Arial" w:hAnsi="Arial" w:cs="Arial"/>
          <w:sz w:val="20"/>
          <w:szCs w:val="20"/>
        </w:rPr>
        <w:t>have</w:t>
      </w:r>
      <w:r w:rsidRPr="00632E9E">
        <w:rPr>
          <w:rFonts w:ascii="Arial" w:hAnsi="Arial" w:cs="Arial"/>
          <w:spacing w:val="-5"/>
          <w:sz w:val="20"/>
          <w:szCs w:val="20"/>
        </w:rPr>
        <w:t xml:space="preserve"> </w:t>
      </w:r>
      <w:r w:rsidRPr="00632E9E">
        <w:rPr>
          <w:rFonts w:ascii="Arial" w:hAnsi="Arial" w:cs="Arial"/>
          <w:sz w:val="20"/>
          <w:szCs w:val="20"/>
        </w:rPr>
        <w:t>been</w:t>
      </w:r>
      <w:r w:rsidRPr="00632E9E">
        <w:rPr>
          <w:rFonts w:ascii="Arial" w:hAnsi="Arial" w:cs="Arial"/>
          <w:spacing w:val="-4"/>
          <w:sz w:val="20"/>
          <w:szCs w:val="20"/>
        </w:rPr>
        <w:t xml:space="preserve"> </w:t>
      </w:r>
      <w:r w:rsidRPr="00632E9E">
        <w:rPr>
          <w:rFonts w:ascii="Arial" w:hAnsi="Arial" w:cs="Arial"/>
          <w:sz w:val="20"/>
          <w:szCs w:val="20"/>
        </w:rPr>
        <w:t>written</w:t>
      </w:r>
      <w:r w:rsidRPr="00632E9E">
        <w:rPr>
          <w:rFonts w:ascii="Arial" w:hAnsi="Arial" w:cs="Arial"/>
          <w:spacing w:val="-6"/>
          <w:sz w:val="20"/>
          <w:szCs w:val="20"/>
        </w:rPr>
        <w:t xml:space="preserve"> </w:t>
      </w:r>
      <w:r w:rsidRPr="00632E9E">
        <w:rPr>
          <w:rFonts w:ascii="Arial" w:hAnsi="Arial" w:cs="Arial"/>
          <w:spacing w:val="1"/>
          <w:sz w:val="20"/>
          <w:szCs w:val="20"/>
        </w:rPr>
        <w:t>to</w:t>
      </w:r>
      <w:r w:rsidRPr="00632E9E">
        <w:rPr>
          <w:rFonts w:ascii="Arial" w:hAnsi="Arial" w:cs="Arial"/>
          <w:spacing w:val="-6"/>
          <w:sz w:val="20"/>
          <w:szCs w:val="20"/>
        </w:rPr>
        <w:t xml:space="preserve"> </w:t>
      </w:r>
      <w:r w:rsidRPr="00632E9E">
        <w:rPr>
          <w:rFonts w:ascii="Arial" w:hAnsi="Arial" w:cs="Arial"/>
          <w:spacing w:val="1"/>
          <w:sz w:val="20"/>
          <w:szCs w:val="20"/>
        </w:rPr>
        <w:t>be</w:t>
      </w:r>
      <w:r w:rsidRPr="00632E9E">
        <w:rPr>
          <w:rFonts w:ascii="Arial" w:hAnsi="Arial" w:cs="Arial"/>
          <w:spacing w:val="-6"/>
          <w:sz w:val="20"/>
          <w:szCs w:val="20"/>
        </w:rPr>
        <w:t xml:space="preserve"> </w:t>
      </w:r>
      <w:r w:rsidRPr="00632E9E">
        <w:rPr>
          <w:rFonts w:ascii="Arial" w:hAnsi="Arial" w:cs="Arial"/>
          <w:sz w:val="20"/>
          <w:szCs w:val="20"/>
        </w:rPr>
        <w:t>closely</w:t>
      </w:r>
      <w:r w:rsidRPr="00632E9E">
        <w:rPr>
          <w:rFonts w:ascii="Arial" w:hAnsi="Arial" w:cs="Arial"/>
          <w:spacing w:val="-8"/>
          <w:sz w:val="20"/>
          <w:szCs w:val="20"/>
        </w:rPr>
        <w:t xml:space="preserve"> </w:t>
      </w:r>
      <w:r w:rsidRPr="00632E9E">
        <w:rPr>
          <w:rFonts w:ascii="Arial" w:hAnsi="Arial" w:cs="Arial"/>
          <w:sz w:val="20"/>
          <w:szCs w:val="20"/>
        </w:rPr>
        <w:t>aligned</w:t>
      </w:r>
      <w:r w:rsidRPr="00632E9E">
        <w:rPr>
          <w:rFonts w:ascii="Arial" w:hAnsi="Arial" w:cs="Arial"/>
          <w:spacing w:val="-6"/>
          <w:sz w:val="20"/>
          <w:szCs w:val="20"/>
        </w:rPr>
        <w:t xml:space="preserve"> </w:t>
      </w:r>
      <w:r w:rsidRPr="00632E9E">
        <w:rPr>
          <w:rFonts w:ascii="Arial" w:hAnsi="Arial" w:cs="Arial"/>
          <w:sz w:val="20"/>
          <w:szCs w:val="20"/>
        </w:rPr>
        <w:t>to</w:t>
      </w:r>
      <w:r w:rsidRPr="00632E9E">
        <w:rPr>
          <w:rFonts w:ascii="Arial" w:hAnsi="Arial" w:cs="Arial"/>
          <w:spacing w:val="-4"/>
          <w:sz w:val="20"/>
          <w:szCs w:val="20"/>
        </w:rPr>
        <w:t xml:space="preserve"> </w:t>
      </w:r>
      <w:r w:rsidRPr="00632E9E">
        <w:rPr>
          <w:rFonts w:ascii="Arial" w:hAnsi="Arial" w:cs="Arial"/>
          <w:sz w:val="20"/>
          <w:szCs w:val="20"/>
        </w:rPr>
        <w:t>the</w:t>
      </w:r>
      <w:r w:rsidRPr="00632E9E">
        <w:rPr>
          <w:rFonts w:ascii="Arial" w:hAnsi="Arial" w:cs="Arial"/>
          <w:spacing w:val="-4"/>
          <w:sz w:val="20"/>
          <w:szCs w:val="20"/>
        </w:rPr>
        <w:t xml:space="preserve"> </w:t>
      </w:r>
      <w:r w:rsidRPr="00632E9E">
        <w:rPr>
          <w:rFonts w:ascii="Arial" w:hAnsi="Arial" w:cs="Arial"/>
          <w:sz w:val="20"/>
          <w:szCs w:val="20"/>
        </w:rPr>
        <w:t>syllabus</w:t>
      </w:r>
      <w:r w:rsidRPr="00632E9E">
        <w:rPr>
          <w:rFonts w:ascii="Arial" w:hAnsi="Arial" w:cs="Arial"/>
          <w:spacing w:val="-6"/>
          <w:sz w:val="20"/>
          <w:szCs w:val="20"/>
        </w:rPr>
        <w:t xml:space="preserve"> </w:t>
      </w:r>
      <w:r w:rsidRPr="00632E9E">
        <w:rPr>
          <w:rFonts w:ascii="Arial" w:hAnsi="Arial" w:cs="Arial"/>
          <w:sz w:val="20"/>
          <w:szCs w:val="20"/>
        </w:rPr>
        <w:t>they</w:t>
      </w:r>
      <w:r w:rsidRPr="00632E9E">
        <w:rPr>
          <w:rFonts w:ascii="Arial" w:hAnsi="Arial" w:cs="Arial"/>
          <w:spacing w:val="-7"/>
          <w:sz w:val="20"/>
          <w:szCs w:val="20"/>
        </w:rPr>
        <w:t xml:space="preserve"> </w:t>
      </w:r>
      <w:r w:rsidRPr="00632E9E">
        <w:rPr>
          <w:rFonts w:ascii="Arial" w:hAnsi="Arial" w:cs="Arial"/>
          <w:sz w:val="20"/>
          <w:szCs w:val="20"/>
        </w:rPr>
        <w:t>support,</w:t>
      </w:r>
      <w:r w:rsidRPr="00632E9E">
        <w:rPr>
          <w:rFonts w:ascii="Arial" w:hAnsi="Arial" w:cs="Arial"/>
          <w:spacing w:val="-4"/>
          <w:sz w:val="20"/>
          <w:szCs w:val="20"/>
        </w:rPr>
        <w:t xml:space="preserve"> </w:t>
      </w:r>
      <w:r w:rsidRPr="00632E9E">
        <w:rPr>
          <w:rFonts w:ascii="Arial" w:hAnsi="Arial" w:cs="Arial"/>
          <w:sz w:val="20"/>
          <w:szCs w:val="20"/>
        </w:rPr>
        <w:t>and</w:t>
      </w:r>
      <w:r w:rsidRPr="00632E9E">
        <w:rPr>
          <w:rFonts w:ascii="Arial" w:hAnsi="Arial" w:cs="Arial"/>
          <w:spacing w:val="-4"/>
          <w:sz w:val="20"/>
          <w:szCs w:val="20"/>
        </w:rPr>
        <w:t xml:space="preserve"> </w:t>
      </w:r>
      <w:r w:rsidRPr="00632E9E">
        <w:rPr>
          <w:rFonts w:ascii="Arial" w:hAnsi="Arial" w:cs="Arial"/>
          <w:sz w:val="20"/>
          <w:szCs w:val="20"/>
        </w:rPr>
        <w:t>have</w:t>
      </w:r>
      <w:r w:rsidRPr="00632E9E">
        <w:rPr>
          <w:rFonts w:ascii="Arial" w:hAnsi="Arial" w:cs="Arial"/>
          <w:spacing w:val="-5"/>
          <w:sz w:val="20"/>
          <w:szCs w:val="20"/>
        </w:rPr>
        <w:t xml:space="preserve"> </w:t>
      </w:r>
      <w:r w:rsidRPr="00632E9E">
        <w:rPr>
          <w:rFonts w:ascii="Arial" w:hAnsi="Arial" w:cs="Arial"/>
          <w:sz w:val="20"/>
          <w:szCs w:val="20"/>
        </w:rPr>
        <w:t>been</w:t>
      </w:r>
      <w:r w:rsidRPr="00632E9E">
        <w:rPr>
          <w:rFonts w:ascii="Arial" w:hAnsi="Arial" w:cs="Arial"/>
          <w:spacing w:val="-6"/>
          <w:sz w:val="20"/>
          <w:szCs w:val="20"/>
        </w:rPr>
        <w:t xml:space="preserve"> </w:t>
      </w:r>
      <w:r w:rsidRPr="00632E9E">
        <w:rPr>
          <w:rFonts w:ascii="Arial" w:hAnsi="Arial" w:cs="Arial"/>
          <w:sz w:val="20"/>
          <w:szCs w:val="20"/>
        </w:rPr>
        <w:t>through</w:t>
      </w:r>
      <w:r w:rsidRPr="00632E9E">
        <w:rPr>
          <w:rFonts w:ascii="Arial" w:hAnsi="Arial" w:cs="Arial"/>
          <w:spacing w:val="-4"/>
          <w:sz w:val="20"/>
          <w:szCs w:val="20"/>
        </w:rPr>
        <w:t xml:space="preserve"> </w:t>
      </w:r>
      <w:r w:rsidRPr="00632E9E">
        <w:rPr>
          <w:rFonts w:ascii="Arial" w:hAnsi="Arial" w:cs="Arial"/>
          <w:sz w:val="20"/>
          <w:szCs w:val="20"/>
        </w:rPr>
        <w:t>a</w:t>
      </w:r>
      <w:r w:rsidRPr="00632E9E">
        <w:rPr>
          <w:rFonts w:ascii="Arial" w:hAnsi="Arial" w:cs="Arial"/>
          <w:spacing w:val="-6"/>
          <w:sz w:val="20"/>
          <w:szCs w:val="20"/>
        </w:rPr>
        <w:t xml:space="preserve"> </w:t>
      </w:r>
      <w:r w:rsidRPr="00632E9E">
        <w:rPr>
          <w:rFonts w:ascii="Arial" w:hAnsi="Arial" w:cs="Arial"/>
          <w:sz w:val="20"/>
          <w:szCs w:val="20"/>
        </w:rPr>
        <w:t>detailed</w:t>
      </w:r>
      <w:r w:rsidRPr="00632E9E">
        <w:rPr>
          <w:rFonts w:ascii="Arial" w:hAnsi="Arial" w:cs="Arial"/>
          <w:spacing w:val="-7"/>
          <w:sz w:val="20"/>
          <w:szCs w:val="20"/>
        </w:rPr>
        <w:t xml:space="preserve"> </w:t>
      </w:r>
      <w:r w:rsidRPr="00632E9E">
        <w:rPr>
          <w:rFonts w:ascii="Arial" w:hAnsi="Arial" w:cs="Arial"/>
          <w:sz w:val="20"/>
          <w:szCs w:val="20"/>
        </w:rPr>
        <w:t>quality</w:t>
      </w:r>
      <w:r w:rsidRPr="00632E9E">
        <w:rPr>
          <w:rFonts w:ascii="Arial" w:hAnsi="Arial" w:cs="Arial"/>
          <w:spacing w:val="-7"/>
          <w:sz w:val="20"/>
          <w:szCs w:val="20"/>
        </w:rPr>
        <w:t xml:space="preserve"> </w:t>
      </w:r>
      <w:r w:rsidRPr="00632E9E">
        <w:rPr>
          <w:rFonts w:ascii="Arial" w:hAnsi="Arial" w:cs="Arial"/>
          <w:sz w:val="20"/>
          <w:szCs w:val="20"/>
        </w:rPr>
        <w:t>assurance</w:t>
      </w:r>
      <w:r w:rsidRPr="00632E9E">
        <w:rPr>
          <w:rFonts w:ascii="Arial" w:hAnsi="Arial" w:cs="Arial"/>
          <w:spacing w:val="-6"/>
          <w:sz w:val="20"/>
          <w:szCs w:val="20"/>
        </w:rPr>
        <w:t xml:space="preserve"> </w:t>
      </w:r>
      <w:r w:rsidRPr="00632E9E">
        <w:rPr>
          <w:rFonts w:ascii="Arial" w:hAnsi="Arial" w:cs="Arial"/>
          <w:sz w:val="20"/>
          <w:szCs w:val="20"/>
        </w:rPr>
        <w:t>process. All endorsed textbooks</w:t>
      </w:r>
      <w:r w:rsidRPr="00632E9E">
        <w:rPr>
          <w:rFonts w:ascii="Arial" w:hAnsi="Arial" w:cs="Arial"/>
          <w:spacing w:val="-6"/>
          <w:sz w:val="20"/>
          <w:szCs w:val="20"/>
        </w:rPr>
        <w:t xml:space="preserve"> </w:t>
      </w:r>
      <w:r w:rsidRPr="00632E9E">
        <w:rPr>
          <w:rFonts w:ascii="Arial" w:hAnsi="Arial" w:cs="Arial"/>
          <w:sz w:val="20"/>
          <w:szCs w:val="20"/>
        </w:rPr>
        <w:t>are</w:t>
      </w:r>
      <w:r w:rsidRPr="00632E9E">
        <w:rPr>
          <w:rFonts w:ascii="Arial" w:hAnsi="Arial" w:cs="Arial"/>
          <w:spacing w:val="-6"/>
          <w:sz w:val="20"/>
          <w:szCs w:val="20"/>
        </w:rPr>
        <w:t xml:space="preserve"> </w:t>
      </w:r>
      <w:r w:rsidRPr="00632E9E">
        <w:rPr>
          <w:rFonts w:ascii="Arial" w:hAnsi="Arial" w:cs="Arial"/>
          <w:sz w:val="20"/>
          <w:szCs w:val="20"/>
        </w:rPr>
        <w:t>the</w:t>
      </w:r>
      <w:r w:rsidRPr="00632E9E">
        <w:rPr>
          <w:rFonts w:ascii="Arial" w:hAnsi="Arial" w:cs="Arial"/>
          <w:spacing w:val="-4"/>
          <w:sz w:val="20"/>
          <w:szCs w:val="20"/>
        </w:rPr>
        <w:t xml:space="preserve"> </w:t>
      </w:r>
      <w:r w:rsidRPr="00632E9E">
        <w:rPr>
          <w:rFonts w:ascii="Arial" w:hAnsi="Arial" w:cs="Arial"/>
          <w:sz w:val="20"/>
          <w:szCs w:val="20"/>
        </w:rPr>
        <w:t>ideal</w:t>
      </w:r>
      <w:r w:rsidRPr="00632E9E">
        <w:rPr>
          <w:rFonts w:ascii="Arial" w:hAnsi="Arial" w:cs="Arial"/>
          <w:spacing w:val="-7"/>
          <w:sz w:val="20"/>
          <w:szCs w:val="20"/>
        </w:rPr>
        <w:t xml:space="preserve"> </w:t>
      </w:r>
      <w:r w:rsidRPr="00632E9E">
        <w:rPr>
          <w:rFonts w:ascii="Arial" w:hAnsi="Arial" w:cs="Arial"/>
          <w:sz w:val="20"/>
          <w:szCs w:val="20"/>
        </w:rPr>
        <w:t>resource</w:t>
      </w:r>
      <w:r w:rsidRPr="00632E9E">
        <w:rPr>
          <w:rFonts w:ascii="Arial" w:hAnsi="Arial" w:cs="Arial"/>
          <w:spacing w:val="-6"/>
          <w:sz w:val="20"/>
          <w:szCs w:val="20"/>
        </w:rPr>
        <w:t xml:space="preserve"> </w:t>
      </w:r>
      <w:r w:rsidRPr="00632E9E">
        <w:rPr>
          <w:rFonts w:ascii="Arial" w:hAnsi="Arial" w:cs="Arial"/>
          <w:spacing w:val="1"/>
          <w:sz w:val="20"/>
          <w:szCs w:val="20"/>
        </w:rPr>
        <w:t>to</w:t>
      </w:r>
      <w:r w:rsidRPr="00632E9E">
        <w:rPr>
          <w:rFonts w:ascii="Arial" w:hAnsi="Arial" w:cs="Arial"/>
          <w:spacing w:val="-7"/>
          <w:sz w:val="20"/>
          <w:szCs w:val="20"/>
        </w:rPr>
        <w:t xml:space="preserve"> </w:t>
      </w:r>
      <w:r w:rsidRPr="00632E9E">
        <w:rPr>
          <w:rFonts w:ascii="Arial" w:hAnsi="Arial" w:cs="Arial"/>
          <w:spacing w:val="1"/>
          <w:sz w:val="20"/>
          <w:szCs w:val="20"/>
        </w:rPr>
        <w:t>be</w:t>
      </w:r>
      <w:r w:rsidRPr="00632E9E">
        <w:rPr>
          <w:rFonts w:ascii="Arial" w:hAnsi="Arial" w:cs="Arial"/>
          <w:spacing w:val="-6"/>
          <w:sz w:val="20"/>
          <w:szCs w:val="20"/>
        </w:rPr>
        <w:t xml:space="preserve"> </w:t>
      </w:r>
      <w:r w:rsidRPr="00632E9E">
        <w:rPr>
          <w:rFonts w:ascii="Arial" w:hAnsi="Arial" w:cs="Arial"/>
          <w:sz w:val="20"/>
          <w:szCs w:val="20"/>
        </w:rPr>
        <w:t>used</w:t>
      </w:r>
      <w:r w:rsidRPr="00632E9E">
        <w:rPr>
          <w:rFonts w:ascii="Arial" w:hAnsi="Arial" w:cs="Arial"/>
          <w:spacing w:val="-6"/>
          <w:sz w:val="20"/>
          <w:szCs w:val="20"/>
        </w:rPr>
        <w:t xml:space="preserve"> </w:t>
      </w:r>
      <w:r w:rsidRPr="00632E9E">
        <w:rPr>
          <w:rFonts w:ascii="Arial" w:hAnsi="Arial" w:cs="Arial"/>
          <w:sz w:val="20"/>
          <w:szCs w:val="20"/>
        </w:rPr>
        <w:t>alongside</w:t>
      </w:r>
      <w:r w:rsidRPr="00632E9E">
        <w:rPr>
          <w:rFonts w:ascii="Arial" w:hAnsi="Arial" w:cs="Arial"/>
          <w:spacing w:val="-4"/>
          <w:sz w:val="20"/>
          <w:szCs w:val="20"/>
        </w:rPr>
        <w:t xml:space="preserve"> </w:t>
      </w:r>
      <w:r w:rsidRPr="00632E9E">
        <w:rPr>
          <w:rFonts w:ascii="Arial" w:hAnsi="Arial" w:cs="Arial"/>
          <w:sz w:val="20"/>
          <w:szCs w:val="20"/>
        </w:rPr>
        <w:t>this</w:t>
      </w:r>
      <w:r w:rsidRPr="00632E9E">
        <w:rPr>
          <w:rFonts w:ascii="Arial" w:hAnsi="Arial" w:cs="Arial"/>
          <w:spacing w:val="-5"/>
          <w:sz w:val="20"/>
          <w:szCs w:val="20"/>
        </w:rPr>
        <w:t xml:space="preserve"> </w:t>
      </w:r>
      <w:r w:rsidRPr="00632E9E">
        <w:rPr>
          <w:rFonts w:ascii="Arial" w:hAnsi="Arial" w:cs="Arial"/>
          <w:sz w:val="20"/>
          <w:szCs w:val="20"/>
        </w:rPr>
        <w:t>scheme</w:t>
      </w:r>
      <w:r w:rsidRPr="00632E9E">
        <w:rPr>
          <w:rFonts w:ascii="Arial" w:hAnsi="Arial" w:cs="Arial"/>
          <w:spacing w:val="-6"/>
          <w:sz w:val="20"/>
          <w:szCs w:val="20"/>
        </w:rPr>
        <w:t xml:space="preserve"> </w:t>
      </w:r>
      <w:r w:rsidRPr="00632E9E">
        <w:rPr>
          <w:rFonts w:ascii="Arial" w:hAnsi="Arial" w:cs="Arial"/>
          <w:sz w:val="20"/>
          <w:szCs w:val="20"/>
        </w:rPr>
        <w:t>of</w:t>
      </w:r>
      <w:r w:rsidRPr="00632E9E">
        <w:rPr>
          <w:rFonts w:ascii="Arial" w:hAnsi="Arial" w:cs="Arial"/>
          <w:spacing w:val="-4"/>
          <w:sz w:val="20"/>
          <w:szCs w:val="20"/>
        </w:rPr>
        <w:t xml:space="preserve"> </w:t>
      </w:r>
      <w:r w:rsidRPr="00632E9E">
        <w:rPr>
          <w:rFonts w:ascii="Arial" w:hAnsi="Arial" w:cs="Arial"/>
          <w:sz w:val="20"/>
          <w:szCs w:val="20"/>
        </w:rPr>
        <w:t>work</w:t>
      </w:r>
      <w:r w:rsidRPr="00632E9E">
        <w:rPr>
          <w:rFonts w:ascii="Arial" w:hAnsi="Arial" w:cs="Arial"/>
          <w:spacing w:val="-3"/>
          <w:sz w:val="20"/>
          <w:szCs w:val="20"/>
        </w:rPr>
        <w:t xml:space="preserve"> </w:t>
      </w:r>
      <w:r w:rsidRPr="00632E9E">
        <w:rPr>
          <w:rFonts w:ascii="Arial" w:hAnsi="Arial" w:cs="Arial"/>
          <w:sz w:val="20"/>
          <w:szCs w:val="20"/>
        </w:rPr>
        <w:t>as</w:t>
      </w:r>
      <w:r w:rsidRPr="00632E9E">
        <w:rPr>
          <w:rFonts w:ascii="Arial" w:hAnsi="Arial" w:cs="Arial"/>
          <w:spacing w:val="-5"/>
          <w:sz w:val="20"/>
          <w:szCs w:val="20"/>
        </w:rPr>
        <w:t xml:space="preserve"> </w:t>
      </w:r>
      <w:r w:rsidRPr="00632E9E">
        <w:rPr>
          <w:rFonts w:ascii="Arial" w:hAnsi="Arial" w:cs="Arial"/>
          <w:sz w:val="20"/>
          <w:szCs w:val="20"/>
        </w:rPr>
        <w:t>they</w:t>
      </w:r>
      <w:r w:rsidRPr="00632E9E">
        <w:rPr>
          <w:rFonts w:ascii="Arial" w:hAnsi="Arial" w:cs="Arial"/>
          <w:spacing w:val="-10"/>
          <w:sz w:val="20"/>
          <w:szCs w:val="20"/>
        </w:rPr>
        <w:t xml:space="preserve"> </w:t>
      </w:r>
      <w:r w:rsidRPr="00632E9E">
        <w:rPr>
          <w:rFonts w:ascii="Arial" w:hAnsi="Arial" w:cs="Arial"/>
          <w:sz w:val="20"/>
          <w:szCs w:val="20"/>
        </w:rPr>
        <w:t>cover</w:t>
      </w:r>
      <w:r w:rsidRPr="00632E9E">
        <w:rPr>
          <w:rFonts w:ascii="Arial" w:hAnsi="Arial" w:cs="Arial"/>
          <w:spacing w:val="-5"/>
          <w:sz w:val="20"/>
          <w:szCs w:val="20"/>
        </w:rPr>
        <w:t xml:space="preserve"> </w:t>
      </w:r>
      <w:r w:rsidRPr="00632E9E">
        <w:rPr>
          <w:rFonts w:ascii="Arial" w:hAnsi="Arial" w:cs="Arial"/>
          <w:sz w:val="20"/>
          <w:szCs w:val="20"/>
        </w:rPr>
        <w:t>each</w:t>
      </w:r>
      <w:r w:rsidRPr="00632E9E">
        <w:rPr>
          <w:rFonts w:ascii="Arial" w:hAnsi="Arial" w:cs="Arial"/>
          <w:spacing w:val="-4"/>
          <w:sz w:val="20"/>
          <w:szCs w:val="20"/>
        </w:rPr>
        <w:t xml:space="preserve"> </w:t>
      </w:r>
      <w:r w:rsidRPr="00632E9E">
        <w:rPr>
          <w:rFonts w:ascii="Arial" w:hAnsi="Arial" w:cs="Arial"/>
          <w:sz w:val="20"/>
          <w:szCs w:val="20"/>
        </w:rPr>
        <w:t>learning</w:t>
      </w:r>
      <w:r w:rsidRPr="00632E9E">
        <w:rPr>
          <w:rFonts w:ascii="Arial" w:hAnsi="Arial" w:cs="Arial"/>
          <w:spacing w:val="-6"/>
          <w:sz w:val="20"/>
          <w:szCs w:val="20"/>
        </w:rPr>
        <w:t xml:space="preserve"> </w:t>
      </w:r>
      <w:r w:rsidRPr="00632E9E">
        <w:rPr>
          <w:rFonts w:ascii="Arial" w:hAnsi="Arial" w:cs="Arial"/>
          <w:sz w:val="20"/>
          <w:szCs w:val="20"/>
        </w:rPr>
        <w:t>objective. In addition to reading the syllabus, teachers should refer to the specimen assessment materials.</w:t>
      </w:r>
    </w:p>
    <w:p w14:paraId="76BA0E65" w14:textId="069D5FFF" w:rsidR="008C3DB4" w:rsidRPr="008C3DB4" w:rsidRDefault="00000000" w:rsidP="008C3DB4">
      <w:pPr>
        <w:spacing w:before="120" w:after="120" w:line="276" w:lineRule="auto"/>
        <w:rPr>
          <w:rFonts w:ascii="Arial" w:hAnsi="Arial" w:cs="Arial"/>
          <w:sz w:val="20"/>
          <w:szCs w:val="20"/>
        </w:rPr>
      </w:pPr>
      <w:hyperlink r:id="rId24" w:history="1">
        <w:r w:rsidR="008C3DB4" w:rsidRPr="008C3DB4">
          <w:rPr>
            <w:rFonts w:ascii="Arial" w:hAnsi="Arial"/>
            <w:color w:val="4A4A4A"/>
            <w:sz w:val="20"/>
            <w:szCs w:val="20"/>
            <w:u w:val="single"/>
          </w:rPr>
          <w:t>Teaching tools</w:t>
        </w:r>
      </w:hyperlink>
      <w:r w:rsidR="008C3DB4" w:rsidRPr="008C3DB4">
        <w:rPr>
          <w:rFonts w:ascii="Arial" w:eastAsia="Calibri" w:hAnsi="Arial" w:cs="Arial"/>
          <w:b/>
          <w:sz w:val="20"/>
          <w:szCs w:val="20"/>
        </w:rPr>
        <w:t xml:space="preserve"> – </w:t>
      </w:r>
      <w:r w:rsidR="008C3DB4" w:rsidRPr="008C3DB4">
        <w:rPr>
          <w:rFonts w:ascii="Arial" w:eastAsia="Calibri" w:hAnsi="Arial" w:cs="Arial"/>
          <w:bCs/>
          <w:sz w:val="20"/>
          <w:szCs w:val="20"/>
        </w:rPr>
        <w:t>designed to help you to deliver interactive classroom activities and engage learners.</w:t>
      </w:r>
    </w:p>
    <w:p w14:paraId="5AC72078" w14:textId="77777777" w:rsidR="008C3DB4" w:rsidRPr="008C3DB4" w:rsidRDefault="00000000" w:rsidP="008C3DB4">
      <w:pPr>
        <w:spacing w:before="120" w:after="120" w:line="276" w:lineRule="auto"/>
        <w:rPr>
          <w:rFonts w:ascii="Arial" w:hAnsi="Arial" w:cs="Arial"/>
          <w:sz w:val="20"/>
          <w:szCs w:val="20"/>
        </w:rPr>
      </w:pPr>
      <w:hyperlink r:id="rId25" w:history="1">
        <w:r w:rsidR="008C3DB4" w:rsidRPr="008C3DB4">
          <w:rPr>
            <w:rFonts w:ascii="Arial" w:hAnsi="Arial"/>
            <w:color w:val="4A4A4A"/>
            <w:sz w:val="20"/>
            <w:szCs w:val="20"/>
            <w:u w:val="single"/>
          </w:rPr>
          <w:t>Tool to support remote teaching and learning</w:t>
        </w:r>
      </w:hyperlink>
      <w:r w:rsidR="008C3DB4" w:rsidRPr="008C3DB4">
        <w:rPr>
          <w:rFonts w:ascii="Arial" w:hAnsi="Arial" w:cs="Arial"/>
          <w:sz w:val="20"/>
          <w:szCs w:val="20"/>
        </w:rPr>
        <w:t xml:space="preserve"> – find out about and explore the various online tools available for teachers and learners.</w:t>
      </w:r>
    </w:p>
    <w:p w14:paraId="24357C07" w14:textId="77777777" w:rsidR="008C3DB4" w:rsidRPr="008C3DB4" w:rsidRDefault="008C3DB4" w:rsidP="008C3DB4">
      <w:pPr>
        <w:spacing w:before="120" w:after="120" w:line="276" w:lineRule="auto"/>
        <w:rPr>
          <w:rFonts w:ascii="Arial" w:hAnsi="Arial" w:cs="Arial"/>
          <w:bCs/>
          <w:color w:val="E21951"/>
          <w:lang w:eastAsia="en-GB"/>
        </w:rPr>
      </w:pPr>
      <w:r w:rsidRPr="008C3DB4">
        <w:rPr>
          <w:rFonts w:ascii="Arial" w:hAnsi="Arial" w:cs="Arial"/>
          <w:bCs/>
          <w:color w:val="E21951"/>
          <w:lang w:eastAsia="en-GB"/>
        </w:rPr>
        <w:t>School Support Hub</w:t>
      </w:r>
    </w:p>
    <w:p w14:paraId="32E3E99E" w14:textId="77777777" w:rsidR="008C3DB4" w:rsidRPr="008C3DB4" w:rsidRDefault="008C3DB4" w:rsidP="008C3DB4">
      <w:pPr>
        <w:spacing w:before="120" w:after="120" w:line="276" w:lineRule="auto"/>
        <w:rPr>
          <w:rFonts w:ascii="Arial" w:hAnsi="Arial" w:cs="Arial"/>
          <w:sz w:val="20"/>
          <w:szCs w:val="20"/>
        </w:rPr>
      </w:pPr>
      <w:r w:rsidRPr="008C3DB4">
        <w:rPr>
          <w:rFonts w:ascii="Arial" w:hAnsi="Arial" w:cs="Arial"/>
          <w:sz w:val="20"/>
          <w:szCs w:val="20"/>
        </w:rPr>
        <w:t xml:space="preserve">The </w:t>
      </w:r>
      <w:hyperlink r:id="rId26" w:history="1">
        <w:r w:rsidRPr="008C3DB4">
          <w:rPr>
            <w:rFonts w:ascii="Arial" w:hAnsi="Arial"/>
            <w:color w:val="4A4A4A"/>
            <w:sz w:val="20"/>
            <w:szCs w:val="20"/>
            <w:u w:val="single"/>
          </w:rPr>
          <w:t>School Support Hub</w:t>
        </w:r>
      </w:hyperlink>
      <w:r w:rsidRPr="008C3DB4">
        <w:rPr>
          <w:rFonts w:ascii="Arial" w:hAnsi="Arial"/>
          <w:color w:val="4A4A4A"/>
          <w:sz w:val="20"/>
          <w:szCs w:val="20"/>
        </w:rPr>
        <w:t xml:space="preserve"> </w:t>
      </w:r>
      <w:r w:rsidRPr="008C3DB4">
        <w:rPr>
          <w:rFonts w:ascii="Arial" w:hAnsi="Arial" w:cs="Arial"/>
          <w:color w:val="000000" w:themeColor="text1"/>
          <w:spacing w:val="-1"/>
          <w:sz w:val="20"/>
          <w:szCs w:val="20"/>
        </w:rPr>
        <w:t>i</w:t>
      </w:r>
      <w:r w:rsidRPr="008C3DB4">
        <w:rPr>
          <w:rFonts w:ascii="Arial" w:hAnsi="Arial" w:cs="Arial"/>
          <w:spacing w:val="-1"/>
          <w:sz w:val="20"/>
          <w:szCs w:val="20"/>
        </w:rPr>
        <w:t>s</w:t>
      </w:r>
      <w:r w:rsidRPr="008C3DB4">
        <w:rPr>
          <w:rFonts w:ascii="Arial" w:hAnsi="Arial" w:cs="Arial"/>
          <w:spacing w:val="-7"/>
          <w:sz w:val="20"/>
          <w:szCs w:val="20"/>
        </w:rPr>
        <w:t xml:space="preserve"> </w:t>
      </w:r>
      <w:r w:rsidRPr="008C3DB4">
        <w:rPr>
          <w:rFonts w:ascii="Arial" w:hAnsi="Arial" w:cs="Arial"/>
          <w:sz w:val="20"/>
          <w:szCs w:val="20"/>
        </w:rPr>
        <w:t>a</w:t>
      </w:r>
      <w:r w:rsidRPr="008C3DB4">
        <w:rPr>
          <w:rFonts w:ascii="Arial" w:hAnsi="Arial" w:cs="Arial"/>
          <w:spacing w:val="-8"/>
          <w:sz w:val="20"/>
          <w:szCs w:val="20"/>
        </w:rPr>
        <w:t xml:space="preserve"> </w:t>
      </w:r>
      <w:r w:rsidRPr="008C3DB4">
        <w:rPr>
          <w:rFonts w:ascii="Arial" w:hAnsi="Arial" w:cs="Arial"/>
          <w:sz w:val="20"/>
          <w:szCs w:val="20"/>
        </w:rPr>
        <w:t>secure</w:t>
      </w:r>
      <w:r w:rsidRPr="008C3DB4">
        <w:rPr>
          <w:rFonts w:ascii="Arial" w:hAnsi="Arial" w:cs="Arial"/>
          <w:spacing w:val="-7"/>
          <w:sz w:val="20"/>
          <w:szCs w:val="20"/>
        </w:rPr>
        <w:t xml:space="preserve"> </w:t>
      </w:r>
      <w:r w:rsidRPr="008C3DB4">
        <w:rPr>
          <w:rFonts w:ascii="Arial" w:hAnsi="Arial" w:cs="Arial"/>
          <w:sz w:val="20"/>
          <w:szCs w:val="20"/>
        </w:rPr>
        <w:t>online</w:t>
      </w:r>
      <w:r w:rsidRPr="008C3DB4">
        <w:rPr>
          <w:rFonts w:ascii="Arial" w:hAnsi="Arial" w:cs="Arial"/>
          <w:spacing w:val="-8"/>
          <w:sz w:val="20"/>
          <w:szCs w:val="20"/>
        </w:rPr>
        <w:t xml:space="preserve"> </w:t>
      </w:r>
      <w:r w:rsidRPr="008C3DB4">
        <w:rPr>
          <w:rFonts w:ascii="Arial" w:hAnsi="Arial" w:cs="Arial"/>
          <w:sz w:val="20"/>
          <w:szCs w:val="20"/>
        </w:rPr>
        <w:t>resource</w:t>
      </w:r>
      <w:r w:rsidRPr="008C3DB4">
        <w:rPr>
          <w:rFonts w:ascii="Arial" w:hAnsi="Arial" w:cs="Arial"/>
          <w:spacing w:val="-8"/>
          <w:sz w:val="20"/>
          <w:szCs w:val="20"/>
        </w:rPr>
        <w:t xml:space="preserve"> </w:t>
      </w:r>
      <w:r w:rsidRPr="008C3DB4">
        <w:rPr>
          <w:rFonts w:ascii="Arial" w:hAnsi="Arial" w:cs="Arial"/>
          <w:sz w:val="20"/>
          <w:szCs w:val="20"/>
        </w:rPr>
        <w:t>bank</w:t>
      </w:r>
      <w:r w:rsidRPr="008C3DB4">
        <w:rPr>
          <w:rFonts w:ascii="Arial" w:hAnsi="Arial" w:cs="Arial"/>
          <w:spacing w:val="-4"/>
          <w:sz w:val="20"/>
          <w:szCs w:val="20"/>
        </w:rPr>
        <w:t xml:space="preserve"> </w:t>
      </w:r>
      <w:r w:rsidRPr="008C3DB4">
        <w:rPr>
          <w:rFonts w:ascii="Arial" w:hAnsi="Arial" w:cs="Arial"/>
          <w:spacing w:val="-1"/>
          <w:sz w:val="20"/>
          <w:szCs w:val="20"/>
        </w:rPr>
        <w:t>and</w:t>
      </w:r>
      <w:r w:rsidRPr="008C3DB4">
        <w:rPr>
          <w:rFonts w:ascii="Arial" w:hAnsi="Arial" w:cs="Arial"/>
          <w:spacing w:val="-7"/>
          <w:sz w:val="20"/>
          <w:szCs w:val="20"/>
        </w:rPr>
        <w:t xml:space="preserve"> </w:t>
      </w:r>
      <w:r w:rsidRPr="008C3DB4">
        <w:rPr>
          <w:rFonts w:ascii="Arial" w:hAnsi="Arial" w:cs="Arial"/>
          <w:sz w:val="20"/>
          <w:szCs w:val="20"/>
        </w:rPr>
        <w:t>community</w:t>
      </w:r>
      <w:r w:rsidRPr="008C3DB4">
        <w:rPr>
          <w:rFonts w:ascii="Arial" w:hAnsi="Arial" w:cs="Arial"/>
          <w:spacing w:val="-4"/>
          <w:sz w:val="20"/>
          <w:szCs w:val="20"/>
        </w:rPr>
        <w:t xml:space="preserve"> </w:t>
      </w:r>
      <w:r w:rsidRPr="008C3DB4">
        <w:rPr>
          <w:rFonts w:ascii="Arial" w:hAnsi="Arial" w:cs="Arial"/>
          <w:sz w:val="20"/>
          <w:szCs w:val="20"/>
        </w:rPr>
        <w:t>for</w:t>
      </w:r>
      <w:r w:rsidRPr="008C3DB4">
        <w:rPr>
          <w:rFonts w:ascii="Arial" w:hAnsi="Arial" w:cs="Arial"/>
          <w:spacing w:val="-6"/>
          <w:sz w:val="20"/>
          <w:szCs w:val="20"/>
        </w:rPr>
        <w:t xml:space="preserve"> </w:t>
      </w:r>
      <w:r w:rsidRPr="008C3DB4">
        <w:rPr>
          <w:rFonts w:ascii="Arial" w:hAnsi="Arial" w:cs="Arial"/>
          <w:spacing w:val="-1"/>
          <w:sz w:val="20"/>
          <w:szCs w:val="20"/>
        </w:rPr>
        <w:t>Cambridge</w:t>
      </w:r>
      <w:r w:rsidRPr="008C3DB4">
        <w:rPr>
          <w:rFonts w:ascii="Arial" w:hAnsi="Arial" w:cs="Arial"/>
          <w:spacing w:val="-8"/>
          <w:sz w:val="20"/>
          <w:szCs w:val="20"/>
        </w:rPr>
        <w:t xml:space="preserve"> </w:t>
      </w:r>
      <w:r w:rsidRPr="008C3DB4">
        <w:rPr>
          <w:rFonts w:ascii="Arial" w:hAnsi="Arial" w:cs="Arial"/>
          <w:sz w:val="20"/>
          <w:szCs w:val="20"/>
        </w:rPr>
        <w:t>teachers,</w:t>
      </w:r>
      <w:r w:rsidRPr="008C3DB4">
        <w:rPr>
          <w:rFonts w:ascii="Arial" w:hAnsi="Arial" w:cs="Arial"/>
          <w:spacing w:val="-6"/>
          <w:sz w:val="20"/>
          <w:szCs w:val="20"/>
        </w:rPr>
        <w:t xml:space="preserve"> </w:t>
      </w:r>
      <w:r w:rsidRPr="008C3DB4">
        <w:rPr>
          <w:rFonts w:ascii="Arial" w:hAnsi="Arial" w:cs="Arial"/>
          <w:spacing w:val="-1"/>
          <w:sz w:val="20"/>
          <w:szCs w:val="20"/>
        </w:rPr>
        <w:t>where</w:t>
      </w:r>
      <w:r w:rsidRPr="008C3DB4">
        <w:rPr>
          <w:rFonts w:ascii="Arial" w:hAnsi="Arial" w:cs="Arial"/>
          <w:spacing w:val="-3"/>
          <w:sz w:val="20"/>
          <w:szCs w:val="20"/>
        </w:rPr>
        <w:t xml:space="preserve"> </w:t>
      </w:r>
      <w:r w:rsidRPr="008C3DB4">
        <w:rPr>
          <w:rFonts w:ascii="Arial" w:hAnsi="Arial" w:cs="Arial"/>
          <w:spacing w:val="-2"/>
          <w:sz w:val="20"/>
          <w:szCs w:val="20"/>
        </w:rPr>
        <w:t>you</w:t>
      </w:r>
      <w:r w:rsidRPr="008C3DB4">
        <w:rPr>
          <w:rFonts w:ascii="Arial" w:hAnsi="Arial" w:cs="Arial"/>
          <w:spacing w:val="-6"/>
          <w:sz w:val="20"/>
          <w:szCs w:val="20"/>
        </w:rPr>
        <w:t xml:space="preserve"> </w:t>
      </w:r>
      <w:r w:rsidRPr="008C3DB4">
        <w:rPr>
          <w:rFonts w:ascii="Arial" w:hAnsi="Arial" w:cs="Arial"/>
          <w:sz w:val="20"/>
          <w:szCs w:val="20"/>
        </w:rPr>
        <w:t>can</w:t>
      </w:r>
      <w:r w:rsidRPr="008C3DB4">
        <w:rPr>
          <w:rFonts w:ascii="Arial" w:hAnsi="Arial" w:cs="Arial"/>
          <w:spacing w:val="-7"/>
          <w:sz w:val="20"/>
          <w:szCs w:val="20"/>
        </w:rPr>
        <w:t xml:space="preserve"> </w:t>
      </w:r>
      <w:r w:rsidRPr="008C3DB4">
        <w:rPr>
          <w:rFonts w:ascii="Arial" w:hAnsi="Arial" w:cs="Arial"/>
          <w:spacing w:val="-1"/>
          <w:sz w:val="20"/>
          <w:szCs w:val="20"/>
        </w:rPr>
        <w:t>download</w:t>
      </w:r>
      <w:r w:rsidRPr="008C3DB4">
        <w:rPr>
          <w:rFonts w:ascii="Arial" w:hAnsi="Arial" w:cs="Arial"/>
          <w:spacing w:val="-6"/>
          <w:sz w:val="20"/>
          <w:szCs w:val="20"/>
        </w:rPr>
        <w:t xml:space="preserve"> </w:t>
      </w:r>
      <w:r w:rsidRPr="008C3DB4">
        <w:rPr>
          <w:rFonts w:ascii="Arial" w:hAnsi="Arial" w:cs="Arial"/>
          <w:sz w:val="20"/>
          <w:szCs w:val="20"/>
        </w:rPr>
        <w:t>specimen</w:t>
      </w:r>
      <w:r w:rsidRPr="008C3DB4">
        <w:rPr>
          <w:rFonts w:ascii="Arial" w:hAnsi="Arial" w:cs="Arial"/>
          <w:spacing w:val="-8"/>
          <w:sz w:val="20"/>
          <w:szCs w:val="20"/>
        </w:rPr>
        <w:t xml:space="preserve"> </w:t>
      </w:r>
      <w:r w:rsidRPr="008C3DB4">
        <w:rPr>
          <w:rFonts w:ascii="Arial" w:hAnsi="Arial" w:cs="Arial"/>
          <w:sz w:val="20"/>
          <w:szCs w:val="20"/>
        </w:rPr>
        <w:t xml:space="preserve">and </w:t>
      </w:r>
      <w:r w:rsidRPr="008C3DB4">
        <w:rPr>
          <w:rFonts w:ascii="Arial" w:hAnsi="Arial" w:cs="Arial"/>
          <w:spacing w:val="-1"/>
          <w:sz w:val="20"/>
          <w:szCs w:val="20"/>
        </w:rPr>
        <w:t>past</w:t>
      </w:r>
      <w:r w:rsidRPr="008C3DB4">
        <w:rPr>
          <w:rFonts w:ascii="Arial" w:hAnsi="Arial" w:cs="Arial"/>
          <w:spacing w:val="-8"/>
          <w:sz w:val="20"/>
          <w:szCs w:val="20"/>
        </w:rPr>
        <w:t xml:space="preserve"> </w:t>
      </w:r>
      <w:r w:rsidRPr="008C3DB4">
        <w:rPr>
          <w:rFonts w:ascii="Arial" w:hAnsi="Arial" w:cs="Arial"/>
          <w:sz w:val="20"/>
          <w:szCs w:val="20"/>
        </w:rPr>
        <w:t>question</w:t>
      </w:r>
      <w:r w:rsidRPr="008C3DB4">
        <w:rPr>
          <w:rFonts w:ascii="Arial" w:hAnsi="Arial" w:cs="Arial"/>
          <w:spacing w:val="-7"/>
          <w:sz w:val="20"/>
          <w:szCs w:val="20"/>
        </w:rPr>
        <w:t xml:space="preserve"> </w:t>
      </w:r>
      <w:r w:rsidRPr="008C3DB4">
        <w:rPr>
          <w:rFonts w:ascii="Arial" w:hAnsi="Arial" w:cs="Arial"/>
          <w:sz w:val="20"/>
          <w:szCs w:val="20"/>
        </w:rPr>
        <w:t>papers,</w:t>
      </w:r>
      <w:r w:rsidRPr="008C3DB4">
        <w:rPr>
          <w:rFonts w:ascii="Arial" w:hAnsi="Arial" w:cs="Arial"/>
          <w:spacing w:val="-7"/>
          <w:sz w:val="20"/>
          <w:szCs w:val="20"/>
        </w:rPr>
        <w:t xml:space="preserve"> </w:t>
      </w:r>
      <w:r w:rsidRPr="008C3DB4">
        <w:rPr>
          <w:rFonts w:ascii="Arial" w:hAnsi="Arial" w:cs="Arial"/>
          <w:sz w:val="20"/>
          <w:szCs w:val="20"/>
        </w:rPr>
        <w:t>mark</w:t>
      </w:r>
      <w:r w:rsidRPr="008C3DB4">
        <w:rPr>
          <w:rFonts w:ascii="Arial" w:hAnsi="Arial" w:cs="Arial"/>
          <w:spacing w:val="-6"/>
          <w:sz w:val="20"/>
          <w:szCs w:val="20"/>
        </w:rPr>
        <w:t xml:space="preserve"> </w:t>
      </w:r>
      <w:r w:rsidRPr="008C3DB4">
        <w:rPr>
          <w:rFonts w:ascii="Arial" w:hAnsi="Arial" w:cs="Arial"/>
          <w:sz w:val="20"/>
          <w:szCs w:val="20"/>
        </w:rPr>
        <w:t>schemes</w:t>
      </w:r>
      <w:r w:rsidRPr="008C3DB4">
        <w:rPr>
          <w:rFonts w:ascii="Arial" w:hAnsi="Arial" w:cs="Arial"/>
          <w:spacing w:val="-6"/>
          <w:sz w:val="20"/>
          <w:szCs w:val="20"/>
        </w:rPr>
        <w:t xml:space="preserve"> </w:t>
      </w:r>
      <w:r w:rsidRPr="008C3DB4">
        <w:rPr>
          <w:rFonts w:ascii="Arial" w:hAnsi="Arial" w:cs="Arial"/>
          <w:spacing w:val="-1"/>
          <w:sz w:val="20"/>
          <w:szCs w:val="20"/>
        </w:rPr>
        <w:t>and</w:t>
      </w:r>
      <w:r w:rsidRPr="008C3DB4">
        <w:rPr>
          <w:rFonts w:ascii="Arial" w:hAnsi="Arial" w:cs="Arial"/>
          <w:spacing w:val="-7"/>
          <w:sz w:val="20"/>
          <w:szCs w:val="20"/>
        </w:rPr>
        <w:t xml:space="preserve"> </w:t>
      </w:r>
      <w:r w:rsidRPr="008C3DB4">
        <w:rPr>
          <w:rFonts w:ascii="Arial" w:hAnsi="Arial" w:cs="Arial"/>
          <w:spacing w:val="-1"/>
          <w:sz w:val="20"/>
          <w:szCs w:val="20"/>
        </w:rPr>
        <w:t>other teaching and learning</w:t>
      </w:r>
      <w:r w:rsidRPr="008C3DB4">
        <w:rPr>
          <w:rFonts w:ascii="Arial" w:hAnsi="Arial" w:cs="Arial"/>
          <w:spacing w:val="-7"/>
          <w:sz w:val="20"/>
          <w:szCs w:val="20"/>
        </w:rPr>
        <w:t xml:space="preserve"> </w:t>
      </w:r>
      <w:r w:rsidRPr="008C3DB4">
        <w:rPr>
          <w:rFonts w:ascii="Arial" w:hAnsi="Arial" w:cs="Arial"/>
          <w:sz w:val="20"/>
          <w:szCs w:val="20"/>
        </w:rPr>
        <w:t>resources.</w:t>
      </w:r>
      <w:r w:rsidRPr="008C3DB4">
        <w:rPr>
          <w:rFonts w:ascii="Arial" w:hAnsi="Arial" w:cs="Arial"/>
          <w:spacing w:val="-11"/>
          <w:sz w:val="20"/>
          <w:szCs w:val="20"/>
        </w:rPr>
        <w:t xml:space="preserve"> </w:t>
      </w:r>
      <w:r w:rsidRPr="008C3DB4">
        <w:rPr>
          <w:rFonts w:ascii="Arial" w:hAnsi="Arial" w:cs="Arial"/>
          <w:sz w:val="20"/>
          <w:szCs w:val="20"/>
        </w:rPr>
        <w:t>This</w:t>
      </w:r>
      <w:r w:rsidRPr="008C3DB4">
        <w:rPr>
          <w:rFonts w:ascii="Arial" w:hAnsi="Arial" w:cs="Arial"/>
          <w:spacing w:val="-6"/>
          <w:sz w:val="20"/>
          <w:szCs w:val="20"/>
        </w:rPr>
        <w:t xml:space="preserve"> </w:t>
      </w:r>
      <w:r w:rsidRPr="008C3DB4">
        <w:rPr>
          <w:rFonts w:ascii="Arial" w:hAnsi="Arial" w:cs="Arial"/>
          <w:sz w:val="20"/>
          <w:szCs w:val="20"/>
        </w:rPr>
        <w:t>scheme</w:t>
      </w:r>
      <w:r w:rsidRPr="008C3DB4">
        <w:rPr>
          <w:rFonts w:ascii="Arial" w:hAnsi="Arial" w:cs="Arial"/>
          <w:spacing w:val="-6"/>
          <w:sz w:val="20"/>
          <w:szCs w:val="20"/>
        </w:rPr>
        <w:t xml:space="preserve"> </w:t>
      </w:r>
      <w:r w:rsidRPr="008C3DB4">
        <w:rPr>
          <w:rFonts w:ascii="Arial" w:hAnsi="Arial" w:cs="Arial"/>
          <w:spacing w:val="-1"/>
          <w:sz w:val="20"/>
          <w:szCs w:val="20"/>
        </w:rPr>
        <w:t>of</w:t>
      </w:r>
      <w:r w:rsidRPr="008C3DB4">
        <w:rPr>
          <w:rFonts w:ascii="Arial" w:hAnsi="Arial" w:cs="Arial"/>
          <w:spacing w:val="-4"/>
          <w:sz w:val="20"/>
          <w:szCs w:val="20"/>
        </w:rPr>
        <w:t xml:space="preserve"> </w:t>
      </w:r>
      <w:r w:rsidRPr="008C3DB4">
        <w:rPr>
          <w:rFonts w:ascii="Arial" w:hAnsi="Arial" w:cs="Arial"/>
          <w:spacing w:val="-1"/>
          <w:sz w:val="20"/>
          <w:szCs w:val="20"/>
        </w:rPr>
        <w:t>work</w:t>
      </w:r>
      <w:r w:rsidRPr="008C3DB4">
        <w:rPr>
          <w:rFonts w:ascii="Arial" w:hAnsi="Arial" w:cs="Arial"/>
          <w:spacing w:val="-3"/>
          <w:sz w:val="20"/>
          <w:szCs w:val="20"/>
        </w:rPr>
        <w:t xml:space="preserve"> </w:t>
      </w:r>
      <w:r w:rsidRPr="008C3DB4">
        <w:rPr>
          <w:rFonts w:ascii="Arial" w:hAnsi="Arial" w:cs="Arial"/>
          <w:spacing w:val="-1"/>
          <w:sz w:val="20"/>
          <w:szCs w:val="20"/>
        </w:rPr>
        <w:t>is</w:t>
      </w:r>
      <w:r w:rsidRPr="008C3DB4">
        <w:rPr>
          <w:rFonts w:ascii="Arial" w:hAnsi="Arial" w:cs="Arial"/>
          <w:spacing w:val="-5"/>
          <w:sz w:val="20"/>
          <w:szCs w:val="20"/>
        </w:rPr>
        <w:t xml:space="preserve"> </w:t>
      </w:r>
      <w:r w:rsidRPr="008C3DB4">
        <w:rPr>
          <w:rFonts w:ascii="Arial" w:hAnsi="Arial" w:cs="Arial"/>
          <w:spacing w:val="-1"/>
          <w:sz w:val="20"/>
          <w:szCs w:val="20"/>
        </w:rPr>
        <w:t>available</w:t>
      </w:r>
      <w:r w:rsidRPr="008C3DB4">
        <w:rPr>
          <w:rFonts w:ascii="Arial" w:hAnsi="Arial" w:cs="Arial"/>
          <w:spacing w:val="-6"/>
          <w:sz w:val="20"/>
          <w:szCs w:val="20"/>
        </w:rPr>
        <w:t xml:space="preserve"> </w:t>
      </w:r>
      <w:r w:rsidRPr="008C3DB4">
        <w:rPr>
          <w:rFonts w:ascii="Arial" w:hAnsi="Arial" w:cs="Arial"/>
          <w:spacing w:val="-1"/>
          <w:sz w:val="20"/>
          <w:szCs w:val="20"/>
        </w:rPr>
        <w:t>as</w:t>
      </w:r>
      <w:r w:rsidRPr="008C3DB4">
        <w:rPr>
          <w:rFonts w:ascii="Arial" w:hAnsi="Arial" w:cs="Arial"/>
          <w:spacing w:val="-3"/>
          <w:sz w:val="20"/>
          <w:szCs w:val="20"/>
        </w:rPr>
        <w:t xml:space="preserve"> </w:t>
      </w:r>
      <w:r w:rsidRPr="008C3DB4">
        <w:rPr>
          <w:rFonts w:ascii="Arial" w:hAnsi="Arial" w:cs="Arial"/>
          <w:spacing w:val="-1"/>
          <w:sz w:val="20"/>
          <w:szCs w:val="20"/>
        </w:rPr>
        <w:t>PDF</w:t>
      </w:r>
      <w:r w:rsidRPr="008C3DB4">
        <w:rPr>
          <w:rFonts w:ascii="Arial" w:hAnsi="Arial" w:cs="Arial"/>
          <w:spacing w:val="-5"/>
          <w:sz w:val="20"/>
          <w:szCs w:val="20"/>
        </w:rPr>
        <w:t xml:space="preserve"> </w:t>
      </w:r>
      <w:r w:rsidRPr="008C3DB4">
        <w:rPr>
          <w:rFonts w:ascii="Arial" w:hAnsi="Arial" w:cs="Arial"/>
          <w:sz w:val="20"/>
          <w:szCs w:val="20"/>
        </w:rPr>
        <w:t>and</w:t>
      </w:r>
      <w:r w:rsidRPr="008C3DB4">
        <w:rPr>
          <w:rFonts w:ascii="Arial" w:hAnsi="Arial" w:cs="Arial"/>
          <w:spacing w:val="-6"/>
          <w:sz w:val="20"/>
          <w:szCs w:val="20"/>
        </w:rPr>
        <w:t xml:space="preserve"> </w:t>
      </w:r>
      <w:r w:rsidRPr="008C3DB4">
        <w:rPr>
          <w:rFonts w:ascii="Arial" w:hAnsi="Arial" w:cs="Arial"/>
          <w:spacing w:val="1"/>
          <w:sz w:val="20"/>
          <w:szCs w:val="20"/>
        </w:rPr>
        <w:t>an</w:t>
      </w:r>
      <w:r w:rsidRPr="008C3DB4">
        <w:rPr>
          <w:rFonts w:ascii="Arial" w:hAnsi="Arial" w:cs="Arial"/>
          <w:spacing w:val="-6"/>
          <w:sz w:val="20"/>
          <w:szCs w:val="20"/>
        </w:rPr>
        <w:t xml:space="preserve"> </w:t>
      </w:r>
      <w:r w:rsidRPr="008C3DB4">
        <w:rPr>
          <w:rFonts w:ascii="Arial" w:hAnsi="Arial" w:cs="Arial"/>
          <w:sz w:val="20"/>
          <w:szCs w:val="20"/>
        </w:rPr>
        <w:t>editable</w:t>
      </w:r>
      <w:r w:rsidRPr="008C3DB4">
        <w:rPr>
          <w:rFonts w:ascii="Arial" w:hAnsi="Arial" w:cs="Arial"/>
          <w:spacing w:val="-5"/>
          <w:sz w:val="20"/>
          <w:szCs w:val="20"/>
        </w:rPr>
        <w:t xml:space="preserve"> </w:t>
      </w:r>
      <w:r w:rsidRPr="008C3DB4">
        <w:rPr>
          <w:rFonts w:ascii="Arial" w:hAnsi="Arial" w:cs="Arial"/>
          <w:spacing w:val="-1"/>
          <w:sz w:val="20"/>
          <w:szCs w:val="20"/>
        </w:rPr>
        <w:t>version</w:t>
      </w:r>
      <w:r w:rsidRPr="008C3DB4">
        <w:rPr>
          <w:rFonts w:ascii="Arial" w:hAnsi="Arial" w:cs="Arial"/>
          <w:spacing w:val="-4"/>
          <w:sz w:val="20"/>
          <w:szCs w:val="20"/>
        </w:rPr>
        <w:t xml:space="preserve"> </w:t>
      </w:r>
      <w:r w:rsidRPr="008C3DB4">
        <w:rPr>
          <w:rFonts w:ascii="Arial" w:hAnsi="Arial" w:cs="Arial"/>
          <w:spacing w:val="-1"/>
          <w:sz w:val="20"/>
          <w:szCs w:val="20"/>
        </w:rPr>
        <w:t>in</w:t>
      </w:r>
      <w:r w:rsidRPr="008C3DB4">
        <w:rPr>
          <w:rFonts w:ascii="Arial" w:hAnsi="Arial" w:cs="Arial"/>
          <w:spacing w:val="-4"/>
          <w:sz w:val="20"/>
          <w:szCs w:val="20"/>
        </w:rPr>
        <w:t xml:space="preserve"> </w:t>
      </w:r>
      <w:r w:rsidRPr="008C3DB4">
        <w:rPr>
          <w:rFonts w:ascii="Arial" w:hAnsi="Arial" w:cs="Arial"/>
          <w:sz w:val="20"/>
          <w:szCs w:val="20"/>
        </w:rPr>
        <w:t>Microsoft</w:t>
      </w:r>
      <w:r w:rsidRPr="008C3DB4">
        <w:rPr>
          <w:rFonts w:ascii="Arial" w:hAnsi="Arial" w:cs="Arial"/>
          <w:spacing w:val="-11"/>
          <w:sz w:val="20"/>
          <w:szCs w:val="20"/>
        </w:rPr>
        <w:t xml:space="preserve"> </w:t>
      </w:r>
      <w:r w:rsidRPr="008C3DB4">
        <w:rPr>
          <w:rFonts w:ascii="Arial" w:hAnsi="Arial" w:cs="Arial"/>
          <w:spacing w:val="1"/>
          <w:sz w:val="20"/>
          <w:szCs w:val="20"/>
        </w:rPr>
        <w:t>Word</w:t>
      </w:r>
      <w:r w:rsidRPr="008C3DB4">
        <w:rPr>
          <w:rFonts w:ascii="Arial" w:hAnsi="Arial" w:cs="Arial"/>
          <w:spacing w:val="-6"/>
          <w:sz w:val="20"/>
          <w:szCs w:val="20"/>
        </w:rPr>
        <w:t xml:space="preserve"> </w:t>
      </w:r>
      <w:r w:rsidRPr="008C3DB4">
        <w:rPr>
          <w:rFonts w:ascii="Arial" w:hAnsi="Arial" w:cs="Arial"/>
          <w:sz w:val="20"/>
          <w:szCs w:val="20"/>
        </w:rPr>
        <w:t>format</w:t>
      </w:r>
      <w:r w:rsidRPr="008C3DB4">
        <w:rPr>
          <w:rFonts w:ascii="Arial" w:hAnsi="Arial"/>
          <w:color w:val="4A4A4A"/>
          <w:sz w:val="20"/>
          <w:szCs w:val="20"/>
          <w:u w:val="single"/>
        </w:rPr>
        <w:t>.</w:t>
      </w:r>
      <w:r w:rsidRPr="008C3DB4">
        <w:rPr>
          <w:rFonts w:ascii="Arial" w:hAnsi="Arial" w:cs="Arial"/>
          <w:spacing w:val="-6"/>
          <w:sz w:val="20"/>
          <w:szCs w:val="20"/>
        </w:rPr>
        <w:t xml:space="preserve"> </w:t>
      </w:r>
      <w:r w:rsidRPr="008C3DB4">
        <w:rPr>
          <w:rFonts w:ascii="Arial" w:hAnsi="Arial" w:cs="Arial"/>
          <w:spacing w:val="-1"/>
          <w:sz w:val="20"/>
          <w:szCs w:val="20"/>
        </w:rPr>
        <w:t>If</w:t>
      </w:r>
      <w:r w:rsidRPr="008C3DB4">
        <w:rPr>
          <w:rFonts w:ascii="Arial" w:hAnsi="Arial" w:cs="Arial"/>
          <w:spacing w:val="-2"/>
          <w:sz w:val="20"/>
          <w:szCs w:val="20"/>
        </w:rPr>
        <w:t xml:space="preserve"> </w:t>
      </w:r>
      <w:r w:rsidRPr="008C3DB4">
        <w:rPr>
          <w:rFonts w:ascii="Arial" w:hAnsi="Arial" w:cs="Arial"/>
          <w:spacing w:val="-1"/>
          <w:sz w:val="20"/>
          <w:szCs w:val="20"/>
        </w:rPr>
        <w:t>you are unable</w:t>
      </w:r>
      <w:r w:rsidRPr="008C3DB4">
        <w:rPr>
          <w:rFonts w:ascii="Arial" w:hAnsi="Arial" w:cs="Arial"/>
          <w:spacing w:val="-7"/>
          <w:sz w:val="20"/>
          <w:szCs w:val="20"/>
        </w:rPr>
        <w:t xml:space="preserve"> </w:t>
      </w:r>
      <w:r w:rsidRPr="008C3DB4">
        <w:rPr>
          <w:rFonts w:ascii="Arial" w:hAnsi="Arial" w:cs="Arial"/>
          <w:spacing w:val="1"/>
          <w:sz w:val="20"/>
          <w:szCs w:val="20"/>
        </w:rPr>
        <w:t>to</w:t>
      </w:r>
      <w:r w:rsidRPr="008C3DB4">
        <w:rPr>
          <w:rFonts w:ascii="Arial" w:hAnsi="Arial" w:cs="Arial"/>
          <w:spacing w:val="-6"/>
          <w:sz w:val="20"/>
          <w:szCs w:val="20"/>
        </w:rPr>
        <w:t xml:space="preserve"> </w:t>
      </w:r>
      <w:r w:rsidRPr="008C3DB4">
        <w:rPr>
          <w:rFonts w:ascii="Arial" w:hAnsi="Arial" w:cs="Arial"/>
          <w:sz w:val="20"/>
          <w:szCs w:val="20"/>
        </w:rPr>
        <w:t>use</w:t>
      </w:r>
      <w:r w:rsidRPr="008C3DB4">
        <w:rPr>
          <w:rFonts w:ascii="Arial" w:hAnsi="Arial" w:cs="Arial"/>
          <w:spacing w:val="-5"/>
          <w:sz w:val="20"/>
          <w:szCs w:val="20"/>
        </w:rPr>
        <w:t xml:space="preserve"> </w:t>
      </w:r>
      <w:r w:rsidRPr="008C3DB4">
        <w:rPr>
          <w:rFonts w:ascii="Arial" w:hAnsi="Arial" w:cs="Arial"/>
          <w:sz w:val="20"/>
          <w:szCs w:val="20"/>
        </w:rPr>
        <w:t>Microsoft</w:t>
      </w:r>
      <w:r w:rsidRPr="008C3DB4">
        <w:rPr>
          <w:rFonts w:ascii="Arial" w:hAnsi="Arial" w:cs="Arial"/>
          <w:spacing w:val="-11"/>
          <w:sz w:val="20"/>
          <w:szCs w:val="20"/>
        </w:rPr>
        <w:t xml:space="preserve"> </w:t>
      </w:r>
      <w:r w:rsidRPr="008C3DB4">
        <w:rPr>
          <w:rFonts w:ascii="Arial" w:hAnsi="Arial" w:cs="Arial"/>
          <w:spacing w:val="1"/>
          <w:sz w:val="20"/>
          <w:szCs w:val="20"/>
        </w:rPr>
        <w:t>Word</w:t>
      </w:r>
      <w:r w:rsidRPr="008C3DB4">
        <w:rPr>
          <w:rFonts w:ascii="Arial" w:hAnsi="Arial" w:cs="Arial"/>
          <w:spacing w:val="-5"/>
          <w:sz w:val="20"/>
          <w:szCs w:val="20"/>
        </w:rPr>
        <w:t xml:space="preserve"> </w:t>
      </w:r>
      <w:r w:rsidRPr="008C3DB4">
        <w:rPr>
          <w:rFonts w:ascii="Arial" w:hAnsi="Arial" w:cs="Arial"/>
          <w:spacing w:val="-2"/>
          <w:sz w:val="20"/>
          <w:szCs w:val="20"/>
        </w:rPr>
        <w:t>you</w:t>
      </w:r>
      <w:r w:rsidRPr="008C3DB4">
        <w:rPr>
          <w:rFonts w:ascii="Arial" w:hAnsi="Arial" w:cs="Arial"/>
          <w:spacing w:val="-7"/>
          <w:sz w:val="20"/>
          <w:szCs w:val="20"/>
        </w:rPr>
        <w:t xml:space="preserve"> </w:t>
      </w:r>
      <w:r w:rsidRPr="008C3DB4">
        <w:rPr>
          <w:rFonts w:ascii="Arial" w:hAnsi="Arial" w:cs="Arial"/>
          <w:sz w:val="20"/>
          <w:szCs w:val="20"/>
        </w:rPr>
        <w:t>can</w:t>
      </w:r>
      <w:r w:rsidRPr="008C3DB4">
        <w:rPr>
          <w:rFonts w:ascii="Arial" w:hAnsi="Arial" w:cs="Arial"/>
          <w:spacing w:val="-5"/>
          <w:sz w:val="20"/>
          <w:szCs w:val="20"/>
        </w:rPr>
        <w:t xml:space="preserve"> </w:t>
      </w:r>
      <w:r w:rsidRPr="008C3DB4">
        <w:rPr>
          <w:rFonts w:ascii="Arial" w:hAnsi="Arial" w:cs="Arial"/>
          <w:spacing w:val="-1"/>
          <w:sz w:val="20"/>
          <w:szCs w:val="20"/>
        </w:rPr>
        <w:t>download</w:t>
      </w:r>
      <w:r w:rsidRPr="008C3DB4">
        <w:rPr>
          <w:rFonts w:ascii="Arial" w:hAnsi="Arial" w:cs="Arial"/>
          <w:spacing w:val="-6"/>
          <w:sz w:val="20"/>
          <w:szCs w:val="20"/>
        </w:rPr>
        <w:t xml:space="preserve"> </w:t>
      </w:r>
      <w:r w:rsidRPr="008C3DB4">
        <w:rPr>
          <w:rFonts w:ascii="Arial" w:hAnsi="Arial" w:cs="Arial"/>
          <w:sz w:val="20"/>
          <w:szCs w:val="20"/>
        </w:rPr>
        <w:t>Open</w:t>
      </w:r>
      <w:r w:rsidRPr="008C3DB4">
        <w:rPr>
          <w:rFonts w:ascii="Arial" w:hAnsi="Arial" w:cs="Arial"/>
          <w:spacing w:val="-7"/>
          <w:sz w:val="20"/>
          <w:szCs w:val="20"/>
        </w:rPr>
        <w:t xml:space="preserve"> </w:t>
      </w:r>
      <w:r w:rsidRPr="008C3DB4">
        <w:rPr>
          <w:rFonts w:ascii="Arial" w:hAnsi="Arial" w:cs="Arial"/>
          <w:sz w:val="20"/>
          <w:szCs w:val="20"/>
        </w:rPr>
        <w:t>Office</w:t>
      </w:r>
      <w:r w:rsidRPr="008C3DB4">
        <w:rPr>
          <w:rFonts w:ascii="Arial" w:hAnsi="Arial" w:cs="Arial"/>
          <w:spacing w:val="-7"/>
          <w:sz w:val="20"/>
          <w:szCs w:val="20"/>
        </w:rPr>
        <w:t xml:space="preserve"> </w:t>
      </w:r>
      <w:r w:rsidRPr="008C3DB4">
        <w:rPr>
          <w:rFonts w:ascii="Arial" w:hAnsi="Arial" w:cs="Arial"/>
          <w:sz w:val="20"/>
          <w:szCs w:val="20"/>
        </w:rPr>
        <w:t>free</w:t>
      </w:r>
      <w:r w:rsidRPr="008C3DB4">
        <w:rPr>
          <w:rFonts w:ascii="Arial" w:hAnsi="Arial" w:cs="Arial"/>
          <w:spacing w:val="-6"/>
          <w:sz w:val="20"/>
          <w:szCs w:val="20"/>
        </w:rPr>
        <w:t xml:space="preserve"> </w:t>
      </w:r>
      <w:r w:rsidRPr="008C3DB4">
        <w:rPr>
          <w:rFonts w:ascii="Arial" w:hAnsi="Arial" w:cs="Arial"/>
          <w:spacing w:val="-1"/>
          <w:sz w:val="20"/>
          <w:szCs w:val="20"/>
        </w:rPr>
        <w:t>of</w:t>
      </w:r>
      <w:r w:rsidRPr="008C3DB4">
        <w:rPr>
          <w:rFonts w:ascii="Arial" w:hAnsi="Arial" w:cs="Arial"/>
          <w:spacing w:val="-5"/>
          <w:sz w:val="20"/>
          <w:szCs w:val="20"/>
        </w:rPr>
        <w:t xml:space="preserve"> </w:t>
      </w:r>
      <w:r w:rsidRPr="008C3DB4">
        <w:rPr>
          <w:rFonts w:ascii="Arial" w:hAnsi="Arial" w:cs="Arial"/>
          <w:spacing w:val="-1"/>
          <w:sz w:val="20"/>
          <w:szCs w:val="20"/>
        </w:rPr>
        <w:t>charge</w:t>
      </w:r>
      <w:r w:rsidRPr="008C3DB4">
        <w:rPr>
          <w:rFonts w:ascii="Arial" w:hAnsi="Arial" w:cs="Arial"/>
          <w:spacing w:val="-7"/>
          <w:sz w:val="20"/>
          <w:szCs w:val="20"/>
        </w:rPr>
        <w:t xml:space="preserve"> </w:t>
      </w:r>
      <w:r w:rsidRPr="008C3DB4">
        <w:rPr>
          <w:rFonts w:ascii="Arial" w:hAnsi="Arial" w:cs="Arial"/>
          <w:spacing w:val="-1"/>
          <w:sz w:val="20"/>
          <w:szCs w:val="20"/>
        </w:rPr>
        <w:t>from</w:t>
      </w:r>
      <w:r w:rsidRPr="008C3DB4">
        <w:rPr>
          <w:rFonts w:ascii="Arial" w:hAnsi="Arial" w:cs="Arial"/>
          <w:spacing w:val="-4"/>
          <w:sz w:val="20"/>
          <w:szCs w:val="20"/>
        </w:rPr>
        <w:t xml:space="preserve"> </w:t>
      </w:r>
      <w:hyperlink r:id="rId27" w:history="1">
        <w:r w:rsidRPr="008C3DB4">
          <w:rPr>
            <w:rFonts w:ascii="Arial" w:hAnsi="Arial"/>
            <w:color w:val="4A4A4A"/>
            <w:sz w:val="20"/>
            <w:szCs w:val="20"/>
            <w:u w:val="single"/>
          </w:rPr>
          <w:t>www.openoffice.org</w:t>
        </w:r>
      </w:hyperlink>
    </w:p>
    <w:p w14:paraId="399088CB" w14:textId="77777777" w:rsidR="008A3324" w:rsidRPr="008A3324" w:rsidRDefault="008A3324">
      <w:pPr>
        <w:rPr>
          <w:rFonts w:ascii="Arial" w:hAnsi="Arial" w:cs="Arial"/>
          <w:bCs/>
          <w:sz w:val="20"/>
          <w:szCs w:val="20"/>
          <w:lang w:eastAsia="en-GB"/>
        </w:rPr>
      </w:pPr>
      <w:r>
        <w:rPr>
          <w:rFonts w:ascii="Arial" w:hAnsi="Arial" w:cs="Arial"/>
          <w:bCs/>
          <w:color w:val="E21951"/>
          <w:lang w:eastAsia="en-GB"/>
        </w:rPr>
        <w:br w:type="page"/>
      </w:r>
    </w:p>
    <w:p w14:paraId="6C861A67" w14:textId="04011BB4" w:rsidR="008C3DB4" w:rsidRPr="008C3DB4" w:rsidRDefault="008C3DB4" w:rsidP="008C3DB4">
      <w:pPr>
        <w:spacing w:before="120" w:after="120" w:line="276" w:lineRule="auto"/>
        <w:rPr>
          <w:rFonts w:ascii="Arial" w:hAnsi="Arial" w:cs="Arial"/>
          <w:bCs/>
          <w:color w:val="E21951"/>
          <w:lang w:eastAsia="en-GB"/>
        </w:rPr>
      </w:pPr>
      <w:r w:rsidRPr="008C3DB4">
        <w:rPr>
          <w:rFonts w:ascii="Arial" w:hAnsi="Arial" w:cs="Arial"/>
          <w:bCs/>
          <w:color w:val="E21951"/>
          <w:lang w:eastAsia="en-GB"/>
        </w:rPr>
        <w:lastRenderedPageBreak/>
        <w:t>Websites</w:t>
      </w:r>
    </w:p>
    <w:p w14:paraId="6FAFD09C" w14:textId="77777777" w:rsidR="008C3DB4" w:rsidRPr="008C3DB4" w:rsidRDefault="008C3DB4" w:rsidP="008C3DB4">
      <w:pPr>
        <w:spacing w:before="120" w:after="120" w:line="276" w:lineRule="auto"/>
        <w:rPr>
          <w:rFonts w:ascii="Arial" w:hAnsi="Arial" w:cs="Arial"/>
          <w:sz w:val="20"/>
          <w:szCs w:val="20"/>
        </w:rPr>
      </w:pPr>
      <w:r w:rsidRPr="008C3DB4">
        <w:rPr>
          <w:rFonts w:ascii="Arial" w:hAnsi="Arial" w:cs="Arial"/>
          <w:sz w:val="20"/>
          <w:szCs w:val="20"/>
        </w:rPr>
        <w:t>This scheme of work includes website links providing direct access to internet resources. Cambridge Assessment International Education is not responsible for the accuracy or content of information contained in these sites. The inclusion of a link to an external website should not be understood to be an endorsement of that website or the site's owners (or their products/services).</w:t>
      </w:r>
    </w:p>
    <w:p w14:paraId="1ADDCFB9" w14:textId="46E2DFCA" w:rsidR="009A43EA" w:rsidRPr="008C3DB4" w:rsidRDefault="008C3DB4" w:rsidP="008C3DB4">
      <w:pPr>
        <w:spacing w:before="120" w:after="120" w:line="276" w:lineRule="auto"/>
        <w:rPr>
          <w:rFonts w:ascii="Arial" w:hAnsi="Arial" w:cs="Arial"/>
          <w:sz w:val="20"/>
          <w:szCs w:val="20"/>
        </w:rPr>
      </w:pPr>
      <w:r w:rsidRPr="008C3DB4">
        <w:rPr>
          <w:rFonts w:ascii="Arial" w:hAnsi="Arial" w:cs="Arial"/>
          <w:sz w:val="20"/>
          <w:szCs w:val="20"/>
        </w:rPr>
        <w:t xml:space="preserve">The website pages referenced in this scheme of work were selected when the scheme of work was produced. Other aspects of the sites were not checked and only the </w:t>
      </w:r>
      <w:proofErr w:type="gramStart"/>
      <w:r w:rsidRPr="008C3DB4">
        <w:rPr>
          <w:rFonts w:ascii="Arial" w:hAnsi="Arial" w:cs="Arial"/>
          <w:sz w:val="20"/>
          <w:szCs w:val="20"/>
        </w:rPr>
        <w:t>particular resources</w:t>
      </w:r>
      <w:proofErr w:type="gramEnd"/>
      <w:r w:rsidRPr="008C3DB4">
        <w:rPr>
          <w:rFonts w:ascii="Arial" w:hAnsi="Arial" w:cs="Arial"/>
          <w:sz w:val="20"/>
          <w:szCs w:val="20"/>
        </w:rPr>
        <w:t xml:space="preserve"> are recommended.</w:t>
      </w:r>
    </w:p>
    <w:p w14:paraId="4777D3C6" w14:textId="5628F1D1" w:rsidR="00B15213" w:rsidRPr="008C3DB4" w:rsidRDefault="00B15213" w:rsidP="008C3DB4">
      <w:pPr>
        <w:spacing w:before="120" w:after="120" w:line="276" w:lineRule="auto"/>
        <w:rPr>
          <w:rFonts w:ascii="Arial" w:hAnsi="Arial" w:cs="Arial"/>
          <w:sz w:val="20"/>
          <w:szCs w:val="20"/>
        </w:rPr>
      </w:pPr>
      <w:r w:rsidRPr="008C3DB4">
        <w:rPr>
          <w:rFonts w:ascii="Arial" w:hAnsi="Arial" w:cs="Arial"/>
          <w:sz w:val="20"/>
          <w:szCs w:val="20"/>
        </w:rPr>
        <w:br w:type="page"/>
      </w:r>
    </w:p>
    <w:p w14:paraId="45892B52" w14:textId="77777777"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5F4E9355" w14:textId="1AF95CE1" w:rsidR="007F76AA" w:rsidRDefault="007F76AA" w:rsidP="007F76AA">
      <w:pPr>
        <w:pStyle w:val="BodyText"/>
        <w:spacing w:before="120" w:after="120" w:line="276" w:lineRule="auto"/>
      </w:pPr>
      <w:r>
        <w:t>T</w:t>
      </w:r>
      <w:r w:rsidRPr="00CA1031">
        <w:t xml:space="preserve">his scheme of work provides some ideas and suggestions of how to cover the </w:t>
      </w:r>
      <w:r>
        <w:t>content</w:t>
      </w:r>
      <w:r w:rsidRPr="00CA1031">
        <w:t xml:space="preserve"> of the syllabus. </w:t>
      </w:r>
      <w:r>
        <w:t>T</w:t>
      </w:r>
      <w:r w:rsidRPr="00CA1031">
        <w:t>he following features help guide you through your course.</w:t>
      </w:r>
    </w:p>
    <w:p w14:paraId="208E704D" w14:textId="1F9DBE10" w:rsidR="00321D1B" w:rsidRDefault="00321D1B" w:rsidP="00321D1B">
      <w:pPr>
        <w:jc w:val="center"/>
        <w:rPr>
          <w:rFonts w:ascii="Arial" w:hAnsi="Arial"/>
          <w:bCs/>
          <w:noProof/>
          <w:sz w:val="20"/>
          <w:szCs w:val="20"/>
          <w:lang w:eastAsia="en-GB"/>
        </w:rPr>
      </w:pPr>
    </w:p>
    <w:p w14:paraId="1376FDC9" w14:textId="62E272D2" w:rsidR="00DB2C1F" w:rsidRDefault="00DB2C1F" w:rsidP="00321D1B">
      <w:pPr>
        <w:jc w:val="center"/>
        <w:rPr>
          <w:rFonts w:ascii="Arial" w:hAnsi="Arial"/>
          <w:bCs/>
          <w:noProof/>
          <w:sz w:val="20"/>
          <w:szCs w:val="20"/>
          <w:lang w:eastAsia="en-GB"/>
        </w:rPr>
      </w:pPr>
    </w:p>
    <w:p w14:paraId="56F2CA41" w14:textId="245BBD67" w:rsidR="00DB2C1F" w:rsidRDefault="00DF5239"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9264" behindDoc="0" locked="0" layoutInCell="1" allowOverlap="1" wp14:anchorId="352F2CAF" wp14:editId="6C080463">
                <wp:simplePos x="0" y="0"/>
                <wp:positionH relativeFrom="column">
                  <wp:posOffset>32385</wp:posOffset>
                </wp:positionH>
                <wp:positionV relativeFrom="paragraph">
                  <wp:posOffset>7620</wp:posOffset>
                </wp:positionV>
                <wp:extent cx="9215755" cy="4980305"/>
                <wp:effectExtent l="38100" t="38100" r="118745" b="1060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15755" cy="4980305"/>
                          <a:chOff x="0" y="285738"/>
                          <a:chExt cx="9215755" cy="4980316"/>
                        </a:xfrm>
                      </wpg:grpSpPr>
                      <wps:wsp>
                        <wps:cNvPr id="5" name="AutoShape 2"/>
                        <wps:cNvSpPr>
                          <a:spLocks noChangeArrowheads="1"/>
                        </wps:cNvSpPr>
                        <wps:spPr bwMode="auto">
                          <a:xfrm>
                            <a:off x="493059" y="285738"/>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BE2BF5" w:rsidRPr="0043639B" w:rsidRDefault="00BE2BF5"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BE2BF5" w:rsidRPr="0043639B" w:rsidRDefault="00BE2BF5"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169770" y="3924299"/>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89EE59A" w14:textId="77777777" w:rsidR="00B719CE" w:rsidRPr="00EC0FD8" w:rsidRDefault="00B719CE" w:rsidP="00B719CE">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8" w:history="1">
                                <w:r w:rsidRPr="00EC0FD8">
                                  <w:rPr>
                                    <w:rStyle w:val="WebLink"/>
                                  </w:rPr>
                                  <w:t>School Support Hub</w:t>
                                </w:r>
                              </w:hyperlink>
                              <w:r>
                                <w:rPr>
                                  <w:rStyle w:val="WebLink"/>
                                </w:rPr>
                                <w:t>.</w:t>
                              </w:r>
                            </w:p>
                            <w:p w14:paraId="75A7B8A1" w14:textId="5856EB70" w:rsidR="00BE2BF5" w:rsidRPr="00B719CE" w:rsidRDefault="00B719CE" w:rsidP="0043639B">
                              <w:pPr>
                                <w:pStyle w:val="BodyText"/>
                                <w:rPr>
                                  <w:b/>
                                </w:rPr>
                              </w:pPr>
                              <w:r w:rsidRPr="00EC0FD8">
                                <w:t xml:space="preserve">Using these resources with your learners allows you to check their progress and give them confidence and </w:t>
                              </w:r>
                              <w:r w:rsidRPr="00B719CE">
                                <w:t>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198409" y="3838575"/>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77777777" w:rsidR="00BE2BF5" w:rsidRPr="00E0484B" w:rsidRDefault="00BE2BF5"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98409" y="285750"/>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BE2BF5" w:rsidRPr="00E0484B" w:rsidRDefault="00BE2BF5"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01000" y="1481418"/>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05EB81F7" w:rsidR="00BE2BF5" w:rsidRPr="0043639B" w:rsidRDefault="00BE2BF5"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2.55pt;margin-top:.6pt;width:725.65pt;height:392.15pt;z-index:251659264;mso-height-relative:margin" coordorigin=",2857" coordsize="92157,49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">
                <v:roundrect id="AutoShape 2" o:spid="_x0000_s1027" style="position:absolute;left:4930;top:2857;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BE2BF5" w:rsidRPr="0043639B" w:rsidRDefault="00BE2BF5"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BE2BF5" w:rsidRPr="0043639B" w:rsidRDefault="00BE2BF5"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1697;top:39242;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389EE59A" w14:textId="77777777" w:rsidR="00B719CE" w:rsidRPr="00EC0FD8" w:rsidRDefault="00B719CE" w:rsidP="00B719CE">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9" w:history="1">
                          <w:r w:rsidRPr="00EC0FD8">
                            <w:rPr>
                              <w:rStyle w:val="WebLink"/>
                            </w:rPr>
                            <w:t>School Support Hub</w:t>
                          </w:r>
                        </w:hyperlink>
                        <w:r>
                          <w:rPr>
                            <w:rStyle w:val="WebLink"/>
                          </w:rPr>
                          <w:t>.</w:t>
                        </w:r>
                      </w:p>
                      <w:p w14:paraId="75A7B8A1" w14:textId="5856EB70" w:rsidR="00BE2BF5" w:rsidRPr="00B719CE" w:rsidRDefault="00B719CE" w:rsidP="0043639B">
                        <w:pPr>
                          <w:pStyle w:val="BodyText"/>
                          <w:rPr>
                            <w:b/>
                          </w:rPr>
                        </w:pPr>
                        <w:r w:rsidRPr="00EC0FD8">
                          <w:t xml:space="preserve">Using these resources with your learners allows you to check their progress and give them confidence and </w:t>
                        </w:r>
                        <w:r w:rsidRPr="00B719CE">
                          <w:t>understanding.</w:t>
                        </w:r>
                      </w:p>
                    </w:txbxContent>
                  </v:textbox>
                </v:roundrect>
                <v:roundrect id="AutoShape 5" o:spid="_x0000_s1030" style="position:absolute;left:51984;top:38385;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77777777" w:rsidR="00BE2BF5" w:rsidRPr="00E0484B" w:rsidRDefault="00BE2BF5"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1984;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BE2BF5" w:rsidRPr="00E0484B" w:rsidRDefault="00BE2BF5"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0010;top:14814;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05EB81F7" w:rsidR="00BE2BF5" w:rsidRPr="0043639B" w:rsidRDefault="00BE2BF5"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v:textbox>
                </v:roundrect>
              </v:group>
            </w:pict>
          </mc:Fallback>
        </mc:AlternateContent>
      </w:r>
    </w:p>
    <w:p w14:paraId="3B460F55" w14:textId="77777777" w:rsidR="00EF031C" w:rsidRDefault="00EF031C" w:rsidP="00321D1B">
      <w:pPr>
        <w:jc w:val="center"/>
        <w:rPr>
          <w:rFonts w:ascii="Arial" w:hAnsi="Arial" w:cs="Arial"/>
          <w:b/>
          <w:sz w:val="20"/>
          <w:szCs w:val="20"/>
        </w:rPr>
      </w:pPr>
    </w:p>
    <w:p w14:paraId="09C7030E" w14:textId="77777777" w:rsidR="00EF031C" w:rsidRDefault="00EF031C" w:rsidP="00321D1B">
      <w:pPr>
        <w:jc w:val="center"/>
        <w:rPr>
          <w:rFonts w:ascii="Arial" w:hAnsi="Arial" w:cs="Arial"/>
          <w:b/>
          <w:sz w:val="20"/>
          <w:szCs w:val="20"/>
        </w:rPr>
      </w:pPr>
    </w:p>
    <w:p w14:paraId="32CCD507" w14:textId="77777777" w:rsidR="00EF031C" w:rsidRDefault="00EF031C" w:rsidP="00321D1B">
      <w:pPr>
        <w:jc w:val="center"/>
        <w:rPr>
          <w:rFonts w:ascii="Arial" w:hAnsi="Arial" w:cs="Arial"/>
          <w:b/>
          <w:sz w:val="20"/>
          <w:szCs w:val="20"/>
        </w:rPr>
      </w:pPr>
    </w:p>
    <w:p w14:paraId="77153612" w14:textId="77777777" w:rsidR="00EF031C" w:rsidRPr="00DB2C1F" w:rsidRDefault="00EF031C" w:rsidP="00321D1B">
      <w:pPr>
        <w:jc w:val="center"/>
        <w:rPr>
          <w:rFonts w:ascii="Arial" w:hAnsi="Arial" w:cs="Arial"/>
          <w:b/>
          <w:sz w:val="20"/>
          <w:szCs w:val="20"/>
        </w:rPr>
      </w:pPr>
    </w:p>
    <w:p w14:paraId="03C84A27" w14:textId="77777777" w:rsidR="00C13066" w:rsidRPr="004A4E17" w:rsidRDefault="00C13066" w:rsidP="003D2B2A">
      <w:pPr>
        <w:rPr>
          <w:rFonts w:ascii="Arial" w:hAnsi="Arial" w:cs="Arial"/>
          <w:sz w:val="20"/>
          <w:szCs w:val="20"/>
        </w:rPr>
      </w:pPr>
    </w:p>
    <w:tbl>
      <w:tblPr>
        <w:tblW w:w="12049"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701"/>
        <w:gridCol w:w="1701"/>
        <w:gridCol w:w="8647"/>
      </w:tblGrid>
      <w:tr w:rsidR="00EF031C" w:rsidRPr="007E37FE" w14:paraId="521CF38C" w14:textId="77777777" w:rsidTr="00573AA7">
        <w:trPr>
          <w:trHeight w:hRule="exact" w:val="983"/>
          <w:tblHeader/>
          <w:jc w:val="center"/>
        </w:trPr>
        <w:tc>
          <w:tcPr>
            <w:tcW w:w="1701" w:type="dxa"/>
            <w:shd w:val="clear" w:color="auto" w:fill="E21951"/>
            <w:tcMar>
              <w:top w:w="113" w:type="dxa"/>
              <w:bottom w:w="113" w:type="dxa"/>
            </w:tcMar>
            <w:vAlign w:val="center"/>
          </w:tcPr>
          <w:p w14:paraId="35D16627" w14:textId="4FCBB38C" w:rsidR="00EF031C" w:rsidRPr="007E37FE" w:rsidRDefault="00EF031C" w:rsidP="00AD62B2">
            <w:pPr>
              <w:pStyle w:val="TableHead"/>
              <w:rPr>
                <w:sz w:val="16"/>
                <w:szCs w:val="16"/>
              </w:rPr>
            </w:pPr>
            <w:r w:rsidRPr="007E37FE">
              <w:rPr>
                <w:sz w:val="16"/>
                <w:szCs w:val="16"/>
              </w:rPr>
              <w:t>Syllabus ref.</w:t>
            </w:r>
            <w:r w:rsidR="00573AA7">
              <w:rPr>
                <w:sz w:val="16"/>
                <w:szCs w:val="16"/>
              </w:rPr>
              <w:t xml:space="preserve"> and Key Concepts (KC)</w:t>
            </w:r>
          </w:p>
        </w:tc>
        <w:tc>
          <w:tcPr>
            <w:tcW w:w="1701" w:type="dxa"/>
            <w:shd w:val="clear" w:color="auto" w:fill="E21951"/>
            <w:tcMar>
              <w:top w:w="113" w:type="dxa"/>
              <w:bottom w:w="113" w:type="dxa"/>
            </w:tcMar>
            <w:vAlign w:val="center"/>
          </w:tcPr>
          <w:p w14:paraId="3D48B18C" w14:textId="77777777" w:rsidR="00EF031C" w:rsidRPr="007E37FE" w:rsidRDefault="00EF031C" w:rsidP="00AD62B2">
            <w:pPr>
              <w:pStyle w:val="TableHead"/>
              <w:rPr>
                <w:sz w:val="16"/>
                <w:szCs w:val="16"/>
              </w:rPr>
            </w:pPr>
            <w:r w:rsidRPr="007E37FE">
              <w:rPr>
                <w:sz w:val="16"/>
                <w:szCs w:val="16"/>
              </w:rPr>
              <w:t>Learning objectives</w:t>
            </w:r>
          </w:p>
        </w:tc>
        <w:tc>
          <w:tcPr>
            <w:tcW w:w="8647" w:type="dxa"/>
            <w:shd w:val="clear" w:color="auto" w:fill="E21951"/>
            <w:tcMar>
              <w:top w:w="113" w:type="dxa"/>
              <w:bottom w:w="113" w:type="dxa"/>
            </w:tcMar>
            <w:vAlign w:val="center"/>
          </w:tcPr>
          <w:p w14:paraId="28D0175C" w14:textId="49065838" w:rsidR="00EF031C" w:rsidRPr="007E37FE" w:rsidRDefault="00EF031C" w:rsidP="00AD62B2">
            <w:pPr>
              <w:pStyle w:val="TableHead"/>
              <w:rPr>
                <w:sz w:val="16"/>
                <w:szCs w:val="16"/>
              </w:rPr>
            </w:pPr>
            <w:r w:rsidRPr="007E37FE">
              <w:rPr>
                <w:sz w:val="16"/>
                <w:szCs w:val="16"/>
              </w:rPr>
              <w:t>Suggested teaching activities</w:t>
            </w:r>
            <w:r w:rsidR="002D5AAD">
              <w:rPr>
                <w:sz w:val="16"/>
                <w:szCs w:val="16"/>
              </w:rPr>
              <w:t xml:space="preserve"> and resources</w:t>
            </w:r>
            <w:r w:rsidRPr="007E37FE">
              <w:rPr>
                <w:sz w:val="16"/>
                <w:szCs w:val="16"/>
              </w:rPr>
              <w:t xml:space="preserve"> </w:t>
            </w:r>
          </w:p>
        </w:tc>
      </w:tr>
      <w:tr w:rsidR="00EF031C" w:rsidRPr="007E37FE" w14:paraId="7543BF46" w14:textId="77777777" w:rsidTr="00573AA7">
        <w:tblPrEx>
          <w:tblCellMar>
            <w:top w:w="0" w:type="dxa"/>
            <w:bottom w:w="0" w:type="dxa"/>
          </w:tblCellMar>
        </w:tblPrEx>
        <w:trPr>
          <w:trHeight w:val="487"/>
          <w:jc w:val="center"/>
        </w:trPr>
        <w:tc>
          <w:tcPr>
            <w:tcW w:w="1701" w:type="dxa"/>
            <w:tcMar>
              <w:top w:w="113" w:type="dxa"/>
              <w:bottom w:w="113" w:type="dxa"/>
            </w:tcMar>
          </w:tcPr>
          <w:p w14:paraId="3C1E83AA" w14:textId="77777777" w:rsidR="002D5AAD" w:rsidRPr="002D5AAD" w:rsidRDefault="002D5AAD" w:rsidP="002D5AAD">
            <w:pPr>
              <w:pStyle w:val="WalkTable"/>
              <w:rPr>
                <w:bCs/>
                <w:lang w:eastAsia="en-GB"/>
              </w:rPr>
            </w:pPr>
            <w:r w:rsidRPr="002D5AAD">
              <w:rPr>
                <w:bCs/>
                <w:lang w:eastAsia="en-GB"/>
              </w:rPr>
              <w:t>1.1.1 The nature of business activity</w:t>
            </w:r>
          </w:p>
          <w:p w14:paraId="3BB81482" w14:textId="79ADD52A" w:rsidR="00EF031C" w:rsidRPr="0090224F" w:rsidRDefault="002D5AAD" w:rsidP="002D5AAD">
            <w:pPr>
              <w:pStyle w:val="WalkTable"/>
              <w:rPr>
                <w:highlight w:val="yellow"/>
                <w:lang w:eastAsia="en-GB"/>
              </w:rPr>
            </w:pPr>
            <w:r w:rsidRPr="002D5AAD">
              <w:rPr>
                <w:b/>
                <w:lang w:eastAsia="en-GB"/>
              </w:rPr>
              <w:t>KC4 Enterprise</w:t>
            </w:r>
          </w:p>
        </w:tc>
        <w:tc>
          <w:tcPr>
            <w:tcW w:w="1701" w:type="dxa"/>
            <w:tcMar>
              <w:top w:w="113" w:type="dxa"/>
              <w:bottom w:w="113" w:type="dxa"/>
            </w:tcMar>
          </w:tcPr>
          <w:p w14:paraId="1FF7801E" w14:textId="3BC938EE" w:rsidR="00EF031C" w:rsidRPr="0090224F" w:rsidRDefault="002D5AAD" w:rsidP="00716D43">
            <w:pPr>
              <w:pStyle w:val="WalkTable"/>
              <w:rPr>
                <w:highlight w:val="yellow"/>
                <w:lang w:eastAsia="en-GB"/>
              </w:rPr>
            </w:pPr>
            <w:r w:rsidRPr="002D5AAD">
              <w:rPr>
                <w:bCs/>
                <w:lang w:eastAsia="en-GB"/>
              </w:rPr>
              <w:t xml:space="preserve">Understand the </w:t>
            </w:r>
            <w:r w:rsidRPr="002D5AAD">
              <w:rPr>
                <w:lang w:eastAsia="en-GB"/>
              </w:rPr>
              <w:t>factors of production needed for business activity: land, labour, capital and enterprise</w:t>
            </w:r>
          </w:p>
        </w:tc>
        <w:tc>
          <w:tcPr>
            <w:tcW w:w="8647" w:type="dxa"/>
            <w:tcMar>
              <w:top w:w="113" w:type="dxa"/>
              <w:bottom w:w="113" w:type="dxa"/>
            </w:tcMar>
          </w:tcPr>
          <w:p w14:paraId="30B8597E" w14:textId="77777777" w:rsidR="002D5AAD" w:rsidRPr="002D5AAD" w:rsidRDefault="002D5AAD" w:rsidP="002D5AAD">
            <w:pPr>
              <w:pStyle w:val="WalkTable"/>
              <w:rPr>
                <w:iCs/>
              </w:rPr>
            </w:pPr>
            <w:r w:rsidRPr="002D5AAD">
              <w:rPr>
                <w:iCs/>
              </w:rPr>
              <w:t>Learners are likely to have plenty of examples of each factor of production as long as each is explained carefully. Try not to use too many examples when explaining, allowing learners to find their own.</w:t>
            </w:r>
          </w:p>
          <w:p w14:paraId="2B4E06B9" w14:textId="77777777" w:rsidR="002D5AAD" w:rsidRPr="002D5AAD" w:rsidRDefault="002D5AAD" w:rsidP="002D5AAD">
            <w:pPr>
              <w:pStyle w:val="WalkTable"/>
              <w:rPr>
                <w:iCs/>
              </w:rPr>
            </w:pPr>
          </w:p>
          <w:p w14:paraId="6B64B9C7" w14:textId="7C943954" w:rsidR="002D5AAD" w:rsidRPr="002D5AAD" w:rsidRDefault="002D5AAD" w:rsidP="002D5AAD">
            <w:pPr>
              <w:pStyle w:val="WalkTable"/>
              <w:rPr>
                <w:iCs/>
              </w:rPr>
            </w:pPr>
            <w:r w:rsidRPr="002D5AAD">
              <w:rPr>
                <w:iCs/>
              </w:rPr>
              <w:t>Learners create a list of as many specific examples of each factor of production under the headings: land, labour, capital and enterprise.</w:t>
            </w:r>
            <w:r w:rsidR="001F0D05">
              <w:rPr>
                <w:iCs/>
              </w:rPr>
              <w:t xml:space="preserve"> </w:t>
            </w:r>
            <w:r w:rsidR="001F0D05" w:rsidRPr="001F0D05">
              <w:rPr>
                <w:b/>
                <w:iCs/>
              </w:rPr>
              <w:t>(I)</w:t>
            </w:r>
          </w:p>
          <w:p w14:paraId="1237E794" w14:textId="77777777" w:rsidR="002D5AAD" w:rsidRPr="002D5AAD" w:rsidRDefault="002D5AAD" w:rsidP="002D5AAD">
            <w:pPr>
              <w:pStyle w:val="WalkTable"/>
              <w:rPr>
                <w:iCs/>
              </w:rPr>
            </w:pPr>
          </w:p>
          <w:p w14:paraId="05BBDBFB" w14:textId="77777777" w:rsidR="002D5AAD" w:rsidRPr="002D5AAD" w:rsidRDefault="002D5AAD" w:rsidP="002D5AAD">
            <w:pPr>
              <w:pStyle w:val="WalkTable"/>
              <w:rPr>
                <w:b/>
                <w:bCs/>
                <w:iCs/>
              </w:rPr>
            </w:pPr>
            <w:r w:rsidRPr="002D5AAD">
              <w:rPr>
                <w:b/>
                <w:bCs/>
                <w:iCs/>
              </w:rPr>
              <w:t xml:space="preserve">Extension activity: </w:t>
            </w:r>
            <w:r w:rsidRPr="002D5AAD">
              <w:rPr>
                <w:iCs/>
              </w:rPr>
              <w:t>learners focus on a local business (any size) and make a list of what they think that business owns/uses for each of the factors of production.</w:t>
            </w:r>
          </w:p>
          <w:p w14:paraId="12F2DD0A" w14:textId="77777777" w:rsidR="002D5AAD" w:rsidRPr="002D5AAD" w:rsidRDefault="002D5AAD" w:rsidP="002D5AAD">
            <w:pPr>
              <w:pStyle w:val="WalkTable"/>
            </w:pPr>
          </w:p>
          <w:p w14:paraId="7F9AEB59" w14:textId="0A168C99" w:rsidR="00EF031C" w:rsidRPr="0090224F" w:rsidRDefault="002D5AAD" w:rsidP="002D5AAD">
            <w:pPr>
              <w:pStyle w:val="WalkTable"/>
              <w:rPr>
                <w:highlight w:val="yellow"/>
              </w:rPr>
            </w:pPr>
            <w:r w:rsidRPr="002D5AAD">
              <w:t xml:space="preserve">The BBC website has some useful resources about the factors of production. Although GCSE level material it covers relevant points: </w:t>
            </w:r>
            <w:hyperlink r:id="rId30" w:history="1">
              <w:r w:rsidRPr="002D5AAD">
                <w:rPr>
                  <w:rStyle w:val="Hyperlink"/>
                  <w:rFonts w:cs="Arial"/>
                  <w:iCs/>
                  <w:color w:val="4A4A4A"/>
                </w:rPr>
                <w:t>www.bbc.co.uk/bitesize/guides/zdqvf4j/revision/1</w:t>
              </w:r>
            </w:hyperlink>
          </w:p>
        </w:tc>
      </w:tr>
      <w:tr w:rsidR="00EF031C" w:rsidRPr="007E37FE" w14:paraId="02FFE02D" w14:textId="77777777" w:rsidTr="002D7381">
        <w:trPr>
          <w:trHeight w:hRule="exact" w:val="440"/>
          <w:tblHeader/>
          <w:jc w:val="center"/>
        </w:trPr>
        <w:tc>
          <w:tcPr>
            <w:tcW w:w="12049" w:type="dxa"/>
            <w:gridSpan w:val="3"/>
            <w:shd w:val="clear" w:color="auto" w:fill="E21951"/>
            <w:tcMar>
              <w:top w:w="113" w:type="dxa"/>
              <w:bottom w:w="113" w:type="dxa"/>
            </w:tcMar>
            <w:vAlign w:val="center"/>
          </w:tcPr>
          <w:p w14:paraId="430DC9B4"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32E52825" w14:textId="77777777" w:rsidTr="002D7381">
        <w:tblPrEx>
          <w:tblCellMar>
            <w:top w:w="0" w:type="dxa"/>
            <w:bottom w:w="0" w:type="dxa"/>
          </w:tblCellMar>
        </w:tblPrEx>
        <w:trPr>
          <w:jc w:val="center"/>
        </w:trPr>
        <w:tc>
          <w:tcPr>
            <w:tcW w:w="12049" w:type="dxa"/>
            <w:gridSpan w:val="3"/>
            <w:tcMar>
              <w:top w:w="113" w:type="dxa"/>
              <w:bottom w:w="113" w:type="dxa"/>
            </w:tcMar>
          </w:tcPr>
          <w:p w14:paraId="721F3946" w14:textId="44B50927" w:rsidR="00EF031C" w:rsidRPr="005B5166" w:rsidRDefault="005B5166" w:rsidP="00716D43">
            <w:pPr>
              <w:pStyle w:val="WalkTable"/>
              <w:rPr>
                <w:i/>
              </w:rPr>
            </w:pPr>
            <w:r w:rsidRPr="005B5166">
              <w:rPr>
                <w:lang w:eastAsia="en-GB"/>
              </w:rPr>
              <w:t xml:space="preserve">Past/specimen papers and mark schemes are available to download from the </w:t>
            </w:r>
            <w:hyperlink r:id="rId31" w:history="1">
              <w:r w:rsidRPr="005B5166">
                <w:rPr>
                  <w:color w:val="4A4A4A"/>
                  <w:u w:val="single"/>
                </w:rPr>
                <w:t>School Support Hub</w:t>
              </w:r>
            </w:hyperlink>
            <w:r w:rsidRPr="005B5166">
              <w:rPr>
                <w:color w:val="4A4A4A"/>
              </w:rPr>
              <w:t xml:space="preserve"> </w:t>
            </w:r>
            <w:r w:rsidRPr="005B5166">
              <w:rPr>
                <w:b/>
              </w:rPr>
              <w:t>(F)</w:t>
            </w:r>
          </w:p>
        </w:tc>
      </w:tr>
    </w:tbl>
    <w:p w14:paraId="1C41D4B5" w14:textId="77777777" w:rsidR="00C92F05" w:rsidRDefault="00C92F05" w:rsidP="00716D43">
      <w:pPr>
        <w:pStyle w:val="WalkTable"/>
        <w:rPr>
          <w:bCs/>
          <w:sz w:val="20"/>
          <w:szCs w:val="20"/>
        </w:rPr>
      </w:pPr>
    </w:p>
    <w:p w14:paraId="2489DF40" w14:textId="77777777" w:rsidR="00EF031C" w:rsidRPr="004A4E17" w:rsidRDefault="00EF031C" w:rsidP="003D2B2A">
      <w:pPr>
        <w:rPr>
          <w:rFonts w:ascii="Arial" w:hAnsi="Arial"/>
          <w:bCs/>
          <w:sz w:val="20"/>
          <w:szCs w:val="20"/>
        </w:rPr>
        <w:sectPr w:rsidR="00EF031C" w:rsidRPr="004A4E17" w:rsidSect="00BB05AC">
          <w:headerReference w:type="first" r:id="rId32"/>
          <w:footerReference w:type="first" r:id="rId33"/>
          <w:pgSz w:w="16840" w:h="11900" w:orient="landscape" w:code="9"/>
          <w:pgMar w:top="78" w:right="1105" w:bottom="1134" w:left="1134" w:header="567" w:footer="567" w:gutter="0"/>
          <w:cols w:space="708"/>
          <w:docGrid w:linePitch="326"/>
        </w:sectPr>
      </w:pPr>
    </w:p>
    <w:p w14:paraId="57149CE0" w14:textId="189604D4" w:rsidR="00070E20" w:rsidRPr="00393536" w:rsidRDefault="007B041E" w:rsidP="00070E20">
      <w:pPr>
        <w:pStyle w:val="Heading1"/>
      </w:pPr>
      <w:bookmarkStart w:id="6" w:name="_Toc149744859"/>
      <w:r>
        <w:lastRenderedPageBreak/>
        <w:t>1</w:t>
      </w:r>
      <w:r w:rsidR="00012E55">
        <w:t>.</w:t>
      </w:r>
      <w:r>
        <w:t xml:space="preserve"> </w:t>
      </w:r>
      <w:r w:rsidR="00070E20">
        <w:t>Business and its environment (AS Level)</w:t>
      </w:r>
      <w:bookmarkEnd w:id="6"/>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070E20" w:rsidRPr="004A4E17" w14:paraId="1AE0E13E" w14:textId="77777777" w:rsidTr="00FB49F4">
        <w:trPr>
          <w:tblHeader/>
        </w:trPr>
        <w:tc>
          <w:tcPr>
            <w:tcW w:w="2127" w:type="dxa"/>
            <w:shd w:val="clear" w:color="auto" w:fill="E21951"/>
            <w:tcMar>
              <w:top w:w="113" w:type="dxa"/>
              <w:bottom w:w="113" w:type="dxa"/>
            </w:tcMar>
            <w:vAlign w:val="center"/>
          </w:tcPr>
          <w:p w14:paraId="4CD32693" w14:textId="77777777" w:rsidR="00070E20" w:rsidRPr="004A4E17" w:rsidRDefault="00070E20" w:rsidP="000E7851">
            <w:pPr>
              <w:pStyle w:val="TableHead"/>
            </w:pPr>
            <w:r w:rsidRPr="004A4E17">
              <w:t>Syllabus ref</w:t>
            </w:r>
            <w:r>
              <w:t>. and Key Concepts (KC)</w:t>
            </w:r>
          </w:p>
        </w:tc>
        <w:tc>
          <w:tcPr>
            <w:tcW w:w="2126" w:type="dxa"/>
            <w:shd w:val="clear" w:color="auto" w:fill="E21951"/>
            <w:tcMar>
              <w:top w:w="113" w:type="dxa"/>
              <w:bottom w:w="113" w:type="dxa"/>
            </w:tcMar>
            <w:vAlign w:val="center"/>
          </w:tcPr>
          <w:p w14:paraId="5B7BB024" w14:textId="77777777" w:rsidR="00070E20" w:rsidRPr="004A4E17" w:rsidRDefault="00070E20" w:rsidP="000E7851">
            <w:pPr>
              <w:pStyle w:val="TableHead"/>
            </w:pPr>
            <w:r w:rsidRPr="004A4E17">
              <w:t>Learning objectives</w:t>
            </w:r>
          </w:p>
        </w:tc>
        <w:tc>
          <w:tcPr>
            <w:tcW w:w="10348" w:type="dxa"/>
            <w:shd w:val="clear" w:color="auto" w:fill="E21951"/>
            <w:tcMar>
              <w:top w:w="113" w:type="dxa"/>
              <w:bottom w:w="113" w:type="dxa"/>
            </w:tcMar>
            <w:vAlign w:val="center"/>
          </w:tcPr>
          <w:p w14:paraId="33212DA5" w14:textId="4158B0A3" w:rsidR="00070E20" w:rsidRPr="00DF2AEF" w:rsidRDefault="00070E20" w:rsidP="000E7851">
            <w:pPr>
              <w:pStyle w:val="TableHead"/>
            </w:pPr>
            <w:r w:rsidRPr="00DF2AEF">
              <w:t>Suggested teaching activities</w:t>
            </w:r>
            <w:r w:rsidR="00A71660">
              <w:t xml:space="preserve"> and resources</w:t>
            </w:r>
          </w:p>
        </w:tc>
      </w:tr>
      <w:tr w:rsidR="00070E20" w:rsidRPr="004A4E17" w14:paraId="3A1A6ABE" w14:textId="77777777" w:rsidTr="00FB49F4">
        <w:tblPrEx>
          <w:tblCellMar>
            <w:top w:w="0" w:type="dxa"/>
            <w:bottom w:w="0" w:type="dxa"/>
          </w:tblCellMar>
        </w:tblPrEx>
        <w:tc>
          <w:tcPr>
            <w:tcW w:w="14601" w:type="dxa"/>
            <w:gridSpan w:val="3"/>
            <w:tcMar>
              <w:top w:w="113" w:type="dxa"/>
              <w:bottom w:w="113" w:type="dxa"/>
            </w:tcMar>
          </w:tcPr>
          <w:p w14:paraId="402DDA3F" w14:textId="4661528E" w:rsidR="00070E20" w:rsidRPr="00A12A22" w:rsidRDefault="00777698" w:rsidP="000E7851">
            <w:pPr>
              <w:pStyle w:val="BodyText"/>
              <w:rPr>
                <w:b/>
              </w:rPr>
            </w:pPr>
            <w:r>
              <w:rPr>
                <w:b/>
              </w:rPr>
              <w:t xml:space="preserve">1.1 </w:t>
            </w:r>
            <w:r w:rsidR="00070E20" w:rsidRPr="00A12A22">
              <w:rPr>
                <w:b/>
              </w:rPr>
              <w:t>Enterprise</w:t>
            </w:r>
          </w:p>
        </w:tc>
      </w:tr>
      <w:tr w:rsidR="00070E20" w:rsidRPr="004A4E17" w14:paraId="7A89F965" w14:textId="77777777" w:rsidTr="00FB49F4">
        <w:tblPrEx>
          <w:tblCellMar>
            <w:top w:w="0" w:type="dxa"/>
            <w:bottom w:w="0" w:type="dxa"/>
          </w:tblCellMar>
        </w:tblPrEx>
        <w:tc>
          <w:tcPr>
            <w:tcW w:w="2127" w:type="dxa"/>
            <w:tcMar>
              <w:top w:w="113" w:type="dxa"/>
              <w:bottom w:w="113" w:type="dxa"/>
            </w:tcMar>
          </w:tcPr>
          <w:p w14:paraId="227DDC48" w14:textId="77777777" w:rsidR="00070E20" w:rsidRPr="00A12A22" w:rsidRDefault="00070E20" w:rsidP="00FB49F4">
            <w:pPr>
              <w:autoSpaceDE w:val="0"/>
              <w:autoSpaceDN w:val="0"/>
              <w:adjustRightInd w:val="0"/>
              <w:rPr>
                <w:rFonts w:ascii="Arial" w:hAnsi="Arial" w:cs="Arial"/>
                <w:bCs/>
                <w:sz w:val="20"/>
                <w:szCs w:val="20"/>
              </w:rPr>
            </w:pPr>
            <w:r>
              <w:rPr>
                <w:rFonts w:ascii="Arial" w:hAnsi="Arial" w:cs="Arial"/>
                <w:bCs/>
                <w:sz w:val="20"/>
                <w:szCs w:val="20"/>
              </w:rPr>
              <w:t xml:space="preserve">1.1.1 </w:t>
            </w:r>
            <w:r w:rsidRPr="00A12A22">
              <w:rPr>
                <w:rFonts w:ascii="Arial" w:hAnsi="Arial" w:cs="Arial"/>
                <w:bCs/>
                <w:sz w:val="20"/>
                <w:szCs w:val="20"/>
              </w:rPr>
              <w:t>The nature of business activity</w:t>
            </w:r>
          </w:p>
          <w:p w14:paraId="51788727" w14:textId="6229AC85" w:rsidR="00070E20" w:rsidRPr="004A4E17" w:rsidRDefault="00070E20" w:rsidP="00FB49F4">
            <w:pPr>
              <w:autoSpaceDE w:val="0"/>
              <w:autoSpaceDN w:val="0"/>
              <w:adjustRightInd w:val="0"/>
              <w:spacing w:before="120"/>
              <w:rPr>
                <w:lang w:eastAsia="en-GB"/>
              </w:rPr>
            </w:pPr>
            <w:r w:rsidRPr="0044026F">
              <w:rPr>
                <w:rFonts w:ascii="Arial" w:hAnsi="Arial" w:cs="Arial"/>
                <w:b/>
                <w:color w:val="E21951"/>
                <w:sz w:val="20"/>
                <w:szCs w:val="20"/>
              </w:rPr>
              <w:t>KC5</w:t>
            </w:r>
            <w:r w:rsidR="00777698">
              <w:rPr>
                <w:rFonts w:ascii="Arial" w:hAnsi="Arial" w:cs="Arial"/>
                <w:b/>
                <w:color w:val="E21951"/>
                <w:sz w:val="20"/>
                <w:szCs w:val="20"/>
              </w:rPr>
              <w:t xml:space="preserve"> Innovation</w:t>
            </w:r>
          </w:p>
        </w:tc>
        <w:tc>
          <w:tcPr>
            <w:tcW w:w="2126" w:type="dxa"/>
            <w:tcMar>
              <w:top w:w="113" w:type="dxa"/>
              <w:bottom w:w="113" w:type="dxa"/>
            </w:tcMar>
          </w:tcPr>
          <w:p w14:paraId="17E5CA92" w14:textId="27F49BF5" w:rsidR="00070E20" w:rsidRPr="00A12A22" w:rsidRDefault="00FB0D20" w:rsidP="00FB49F4">
            <w:pPr>
              <w:autoSpaceDE w:val="0"/>
              <w:autoSpaceDN w:val="0"/>
              <w:adjustRightInd w:val="0"/>
              <w:rPr>
                <w:rFonts w:ascii="Arial" w:hAnsi="Arial" w:cs="Arial"/>
                <w:sz w:val="20"/>
                <w:szCs w:val="20"/>
              </w:rPr>
            </w:pPr>
            <w:r>
              <w:rPr>
                <w:rFonts w:ascii="Arial" w:hAnsi="Arial" w:cs="Arial"/>
                <w:bCs/>
                <w:sz w:val="20"/>
                <w:szCs w:val="20"/>
              </w:rPr>
              <w:t xml:space="preserve">Understand </w:t>
            </w:r>
            <w:r w:rsidR="00070E20">
              <w:rPr>
                <w:rFonts w:ascii="Arial" w:hAnsi="Arial" w:cs="Arial"/>
                <w:bCs/>
                <w:sz w:val="20"/>
                <w:szCs w:val="20"/>
              </w:rPr>
              <w:t xml:space="preserve">the </w:t>
            </w:r>
            <w:r w:rsidR="00070E20" w:rsidRPr="0044026F">
              <w:rPr>
                <w:rFonts w:ascii="Arial" w:hAnsi="Arial" w:cs="Arial"/>
                <w:sz w:val="20"/>
                <w:szCs w:val="20"/>
              </w:rPr>
              <w:t>purpose of business activity</w:t>
            </w:r>
          </w:p>
        </w:tc>
        <w:tc>
          <w:tcPr>
            <w:tcW w:w="10348" w:type="dxa"/>
            <w:tcMar>
              <w:top w:w="113" w:type="dxa"/>
              <w:bottom w:w="113" w:type="dxa"/>
            </w:tcMar>
          </w:tcPr>
          <w:p w14:paraId="65990FFD" w14:textId="7F0A7660" w:rsidR="00070E20" w:rsidRPr="00A12A22" w:rsidRDefault="00070E20" w:rsidP="006C3F71">
            <w:pPr>
              <w:spacing w:after="120" w:line="259" w:lineRule="auto"/>
              <w:rPr>
                <w:rFonts w:ascii="Arial" w:eastAsia="Calibri" w:hAnsi="Arial" w:cs="Arial"/>
                <w:iCs/>
                <w:sz w:val="20"/>
                <w:szCs w:val="20"/>
              </w:rPr>
            </w:pPr>
            <w:r>
              <w:rPr>
                <w:rFonts w:ascii="Arial" w:eastAsia="Calibri" w:hAnsi="Arial" w:cs="Arial"/>
                <w:iCs/>
                <w:sz w:val="20"/>
                <w:szCs w:val="20"/>
              </w:rPr>
              <w:t xml:space="preserve">In </w:t>
            </w:r>
            <w:r w:rsidRPr="00A12A22">
              <w:rPr>
                <w:rFonts w:ascii="Arial" w:eastAsia="Calibri" w:hAnsi="Arial" w:cs="Arial"/>
                <w:iCs/>
                <w:sz w:val="20"/>
                <w:szCs w:val="20"/>
              </w:rPr>
              <w:t xml:space="preserve">groups </w:t>
            </w:r>
            <w:r>
              <w:rPr>
                <w:rFonts w:ascii="Arial" w:eastAsia="Calibri" w:hAnsi="Arial" w:cs="Arial"/>
                <w:iCs/>
                <w:sz w:val="20"/>
                <w:szCs w:val="20"/>
              </w:rPr>
              <w:t>learners</w:t>
            </w:r>
            <w:r w:rsidRPr="00A12A22">
              <w:rPr>
                <w:rFonts w:ascii="Arial" w:eastAsia="Calibri" w:hAnsi="Arial" w:cs="Arial"/>
                <w:iCs/>
                <w:sz w:val="20"/>
                <w:szCs w:val="20"/>
              </w:rPr>
              <w:t xml:space="preserve"> use their existing knowledge/awareness to agree a definition of ‘business’ and an explanation of what businesses do. Each group presents its ideas to the class.</w:t>
            </w:r>
          </w:p>
          <w:p w14:paraId="3C074BA8" w14:textId="51C7333E" w:rsidR="00070E20" w:rsidRPr="00A12A22" w:rsidRDefault="00070E20" w:rsidP="006C3F71">
            <w:pPr>
              <w:spacing w:before="120" w:after="120" w:line="259" w:lineRule="auto"/>
              <w:rPr>
                <w:rFonts w:ascii="Arial" w:eastAsia="Calibri" w:hAnsi="Arial" w:cs="Arial"/>
                <w:iCs/>
                <w:sz w:val="20"/>
                <w:szCs w:val="20"/>
              </w:rPr>
            </w:pPr>
            <w:r w:rsidRPr="00A12A22">
              <w:rPr>
                <w:rFonts w:ascii="Arial" w:eastAsia="Calibri" w:hAnsi="Arial" w:cs="Arial"/>
                <w:iCs/>
                <w:sz w:val="20"/>
                <w:szCs w:val="20"/>
              </w:rPr>
              <w:t>It can be very useful to use the school as a business and find out your schools’ purpose. The school may have a mission/vision statement or a clear set of objectives. If not, learners can come up with their own based on their knowledge.</w:t>
            </w:r>
          </w:p>
          <w:p w14:paraId="7EEE3156" w14:textId="074EE868" w:rsidR="00070E20" w:rsidRPr="00A12A22" w:rsidRDefault="00070E20" w:rsidP="006C3F71">
            <w:pPr>
              <w:spacing w:before="120" w:after="120" w:line="259" w:lineRule="auto"/>
              <w:rPr>
                <w:rFonts w:ascii="Arial" w:eastAsia="Calibri" w:hAnsi="Arial" w:cs="Arial"/>
                <w:iCs/>
                <w:sz w:val="20"/>
                <w:szCs w:val="20"/>
              </w:rPr>
            </w:pPr>
            <w:r>
              <w:rPr>
                <w:rFonts w:ascii="Arial" w:eastAsia="Calibri" w:hAnsi="Arial" w:cs="Arial"/>
                <w:iCs/>
                <w:sz w:val="20"/>
                <w:szCs w:val="20"/>
              </w:rPr>
              <w:t>L</w:t>
            </w:r>
            <w:r w:rsidRPr="00A12A22">
              <w:rPr>
                <w:rFonts w:ascii="Arial" w:eastAsia="Calibri" w:hAnsi="Arial" w:cs="Arial"/>
                <w:iCs/>
                <w:sz w:val="20"/>
                <w:szCs w:val="20"/>
              </w:rPr>
              <w:t>earners give a presentation about a local business including what the business sells/provides and what they think is are the most likely purposes of those businesses.</w:t>
            </w:r>
          </w:p>
          <w:p w14:paraId="12E7B11F" w14:textId="355E2EE5" w:rsidR="00070E20" w:rsidRPr="00A12A22" w:rsidRDefault="00070E20" w:rsidP="006C3F71">
            <w:pPr>
              <w:spacing w:before="120" w:after="120" w:line="259" w:lineRule="auto"/>
              <w:rPr>
                <w:rFonts w:ascii="Arial" w:eastAsia="Calibri" w:hAnsi="Arial" w:cs="Arial"/>
                <w:b/>
                <w:sz w:val="20"/>
                <w:szCs w:val="20"/>
              </w:rPr>
            </w:pPr>
            <w:r w:rsidRPr="00A12A22">
              <w:rPr>
                <w:rFonts w:ascii="Arial" w:eastAsia="Calibri" w:hAnsi="Arial" w:cs="Arial"/>
                <w:b/>
                <w:sz w:val="20"/>
                <w:szCs w:val="20"/>
              </w:rPr>
              <w:t>Extension activity:</w:t>
            </w:r>
            <w:r w:rsidRPr="00A12A22">
              <w:rPr>
                <w:rFonts w:ascii="Arial" w:eastAsia="Calibri" w:hAnsi="Arial" w:cs="Arial"/>
                <w:sz w:val="20"/>
                <w:szCs w:val="20"/>
              </w:rPr>
              <w:t xml:space="preserve"> learners </w:t>
            </w:r>
            <w:r w:rsidR="00810475">
              <w:rPr>
                <w:rFonts w:ascii="Arial" w:eastAsia="Calibri" w:hAnsi="Arial" w:cs="Arial"/>
                <w:sz w:val="20"/>
                <w:szCs w:val="20"/>
              </w:rPr>
              <w:t xml:space="preserve">complete </w:t>
            </w:r>
            <w:r w:rsidRPr="00A12A22">
              <w:rPr>
                <w:rFonts w:ascii="Arial" w:eastAsia="Calibri" w:hAnsi="Arial" w:cs="Arial"/>
                <w:sz w:val="20"/>
                <w:szCs w:val="20"/>
              </w:rPr>
              <w:t>a written assignment such as</w:t>
            </w:r>
            <w:r w:rsidR="00776872">
              <w:rPr>
                <w:rFonts w:ascii="Arial" w:eastAsia="Calibri" w:hAnsi="Arial" w:cs="Arial"/>
                <w:sz w:val="20"/>
                <w:szCs w:val="20"/>
              </w:rPr>
              <w:t>,</w:t>
            </w:r>
            <w:r w:rsidRPr="00A12A22">
              <w:rPr>
                <w:rFonts w:ascii="Arial" w:eastAsia="Calibri" w:hAnsi="Arial" w:cs="Arial"/>
                <w:sz w:val="20"/>
                <w:szCs w:val="20"/>
              </w:rPr>
              <w:t xml:space="preserve"> ‘Identify four businesses and explain the main purpose of each of them’. </w:t>
            </w:r>
            <w:r w:rsidRPr="00A12A22">
              <w:rPr>
                <w:rFonts w:ascii="Arial" w:eastAsia="Calibri" w:hAnsi="Arial" w:cs="Arial"/>
                <w:b/>
                <w:sz w:val="20"/>
                <w:szCs w:val="20"/>
              </w:rPr>
              <w:t>(I)</w:t>
            </w:r>
          </w:p>
          <w:p w14:paraId="5D82B5EC" w14:textId="017549F9" w:rsidR="00070E20" w:rsidRPr="00DB2C1F" w:rsidRDefault="00070E20" w:rsidP="006C3F71">
            <w:pPr>
              <w:pStyle w:val="BodyText"/>
              <w:spacing w:before="120"/>
              <w:rPr>
                <w:lang w:eastAsia="en-GB"/>
              </w:rPr>
            </w:pPr>
            <w:r w:rsidRPr="00A12A22">
              <w:rPr>
                <w:rFonts w:eastAsia="Calibri"/>
              </w:rPr>
              <w:t xml:space="preserve">Make this session as lively as possible – relate business activities to learners’ own experiences </w:t>
            </w:r>
            <w:r w:rsidR="00D575C8" w:rsidRPr="00A12A22">
              <w:rPr>
                <w:rFonts w:eastAsia="Calibri"/>
              </w:rPr>
              <w:t>e.g.,</w:t>
            </w:r>
            <w:r w:rsidRPr="00A12A22">
              <w:rPr>
                <w:rFonts w:eastAsia="Calibri"/>
              </w:rPr>
              <w:t xml:space="preserve"> the range of products and services that they have used that day.</w:t>
            </w:r>
          </w:p>
        </w:tc>
      </w:tr>
      <w:tr w:rsidR="00070E20" w:rsidRPr="004A4E17" w14:paraId="526DC3E7" w14:textId="77777777" w:rsidTr="00FB49F4">
        <w:tblPrEx>
          <w:tblCellMar>
            <w:top w:w="0" w:type="dxa"/>
            <w:bottom w:w="0" w:type="dxa"/>
          </w:tblCellMar>
        </w:tblPrEx>
        <w:tc>
          <w:tcPr>
            <w:tcW w:w="2127" w:type="dxa"/>
            <w:tcMar>
              <w:top w:w="113" w:type="dxa"/>
              <w:bottom w:w="113" w:type="dxa"/>
            </w:tcMar>
          </w:tcPr>
          <w:p w14:paraId="63BF2BFD" w14:textId="77777777" w:rsidR="00070E20" w:rsidRDefault="00070E20" w:rsidP="000E7851">
            <w:pPr>
              <w:pStyle w:val="BodyText"/>
              <w:rPr>
                <w:bCs/>
              </w:rPr>
            </w:pPr>
            <w:r>
              <w:rPr>
                <w:bCs/>
              </w:rPr>
              <w:t xml:space="preserve">1.1.1 </w:t>
            </w:r>
            <w:r w:rsidRPr="0044026F">
              <w:rPr>
                <w:bCs/>
              </w:rPr>
              <w:t>The nature of business activity</w:t>
            </w:r>
          </w:p>
          <w:p w14:paraId="1A318FA7" w14:textId="0CBA16E1" w:rsidR="00CD394D" w:rsidRPr="004A4E17" w:rsidRDefault="00CD394D" w:rsidP="00FB49F4">
            <w:pPr>
              <w:autoSpaceDE w:val="0"/>
              <w:autoSpaceDN w:val="0"/>
              <w:adjustRightInd w:val="0"/>
              <w:spacing w:before="120"/>
              <w:rPr>
                <w:lang w:eastAsia="en-GB"/>
              </w:rPr>
            </w:pPr>
            <w:r w:rsidRPr="00FB49F4">
              <w:rPr>
                <w:rFonts w:ascii="Arial" w:hAnsi="Arial" w:cs="Arial"/>
                <w:b/>
                <w:color w:val="E21951"/>
                <w:sz w:val="20"/>
                <w:szCs w:val="20"/>
              </w:rPr>
              <w:t>KC4</w:t>
            </w:r>
            <w:r w:rsidR="00777698">
              <w:rPr>
                <w:rFonts w:ascii="Arial" w:hAnsi="Arial" w:cs="Arial"/>
                <w:b/>
                <w:color w:val="E21951"/>
                <w:sz w:val="20"/>
                <w:szCs w:val="20"/>
              </w:rPr>
              <w:t xml:space="preserve"> Enterprise</w:t>
            </w:r>
          </w:p>
        </w:tc>
        <w:tc>
          <w:tcPr>
            <w:tcW w:w="2126" w:type="dxa"/>
            <w:tcMar>
              <w:top w:w="113" w:type="dxa"/>
              <w:bottom w:w="113" w:type="dxa"/>
            </w:tcMar>
          </w:tcPr>
          <w:p w14:paraId="7A60CC29" w14:textId="72257E9A" w:rsidR="00070E20" w:rsidRPr="004A4E17" w:rsidRDefault="00FB0D20" w:rsidP="000E7851">
            <w:pPr>
              <w:pStyle w:val="BodyText"/>
              <w:rPr>
                <w:lang w:eastAsia="en-GB"/>
              </w:rPr>
            </w:pPr>
            <w:r>
              <w:rPr>
                <w:bCs/>
              </w:rPr>
              <w:t xml:space="preserve">Understand </w:t>
            </w:r>
            <w:r w:rsidR="00070E20">
              <w:rPr>
                <w:bCs/>
              </w:rPr>
              <w:t xml:space="preserve">the </w:t>
            </w:r>
            <w:r w:rsidR="00070E20">
              <w:t xml:space="preserve">factors of production </w:t>
            </w:r>
            <w:r w:rsidR="00070E20" w:rsidRPr="001A4D08">
              <w:t>needed for business activity: land, labour, capital and enterprise</w:t>
            </w:r>
          </w:p>
        </w:tc>
        <w:tc>
          <w:tcPr>
            <w:tcW w:w="10348" w:type="dxa"/>
            <w:tcMar>
              <w:top w:w="113" w:type="dxa"/>
              <w:bottom w:w="113" w:type="dxa"/>
            </w:tcMar>
          </w:tcPr>
          <w:p w14:paraId="6E854092" w14:textId="64E6CCD0" w:rsidR="00070E20" w:rsidRDefault="00070E20" w:rsidP="006C3F71">
            <w:pPr>
              <w:spacing w:after="120"/>
              <w:rPr>
                <w:rFonts w:ascii="Arial" w:hAnsi="Arial" w:cs="Arial"/>
                <w:iCs/>
                <w:sz w:val="20"/>
                <w:szCs w:val="20"/>
              </w:rPr>
            </w:pPr>
            <w:r>
              <w:rPr>
                <w:rFonts w:ascii="Arial" w:hAnsi="Arial" w:cs="Arial"/>
                <w:iCs/>
                <w:sz w:val="20"/>
                <w:szCs w:val="20"/>
              </w:rPr>
              <w:t>Learners are likely to have plenty of examples of each factor of production as long as each is explained carefully. Try not to use too many examples when explaining, allow</w:t>
            </w:r>
            <w:r w:rsidR="00FB0D20">
              <w:rPr>
                <w:rFonts w:ascii="Arial" w:hAnsi="Arial" w:cs="Arial"/>
                <w:iCs/>
                <w:sz w:val="20"/>
                <w:szCs w:val="20"/>
              </w:rPr>
              <w:t>ing</w:t>
            </w:r>
            <w:r>
              <w:rPr>
                <w:rFonts w:ascii="Arial" w:hAnsi="Arial" w:cs="Arial"/>
                <w:iCs/>
                <w:sz w:val="20"/>
                <w:szCs w:val="20"/>
              </w:rPr>
              <w:t xml:space="preserve"> learners to find their own.</w:t>
            </w:r>
          </w:p>
          <w:p w14:paraId="083E3959" w14:textId="308269C8" w:rsidR="00070E20" w:rsidRPr="001F0D05" w:rsidRDefault="009511D3" w:rsidP="006C3F71">
            <w:pPr>
              <w:spacing w:before="120" w:after="120"/>
              <w:rPr>
                <w:rFonts w:ascii="Arial" w:hAnsi="Arial" w:cs="Arial"/>
                <w:b/>
                <w:iCs/>
                <w:sz w:val="20"/>
                <w:szCs w:val="20"/>
              </w:rPr>
            </w:pPr>
            <w:r>
              <w:rPr>
                <w:rFonts w:ascii="Arial" w:hAnsi="Arial" w:cs="Arial"/>
                <w:iCs/>
                <w:sz w:val="20"/>
                <w:szCs w:val="20"/>
              </w:rPr>
              <w:t xml:space="preserve">Learners </w:t>
            </w:r>
            <w:r w:rsidR="00810475">
              <w:rPr>
                <w:rFonts w:ascii="Arial" w:hAnsi="Arial" w:cs="Arial"/>
                <w:iCs/>
                <w:sz w:val="20"/>
                <w:szCs w:val="20"/>
              </w:rPr>
              <w:t>create</w:t>
            </w:r>
            <w:r w:rsidR="00070E20">
              <w:rPr>
                <w:rFonts w:ascii="Arial" w:hAnsi="Arial" w:cs="Arial"/>
                <w:iCs/>
                <w:sz w:val="20"/>
                <w:szCs w:val="20"/>
              </w:rPr>
              <w:t xml:space="preserve"> a list of as many specific examples of each factor of production under the headings</w:t>
            </w:r>
            <w:r w:rsidR="00810475">
              <w:rPr>
                <w:rFonts w:ascii="Arial" w:hAnsi="Arial" w:cs="Arial"/>
                <w:iCs/>
                <w:sz w:val="20"/>
                <w:szCs w:val="20"/>
              </w:rPr>
              <w:t>:</w:t>
            </w:r>
            <w:r w:rsidR="00070E20">
              <w:rPr>
                <w:rFonts w:ascii="Arial" w:hAnsi="Arial" w:cs="Arial"/>
                <w:iCs/>
                <w:sz w:val="20"/>
                <w:szCs w:val="20"/>
              </w:rPr>
              <w:t xml:space="preserve"> land, labour, capital and enterprise.</w:t>
            </w:r>
            <w:r w:rsidR="001F0D05">
              <w:rPr>
                <w:rFonts w:ascii="Arial" w:hAnsi="Arial" w:cs="Arial"/>
                <w:iCs/>
                <w:sz w:val="20"/>
                <w:szCs w:val="20"/>
              </w:rPr>
              <w:t xml:space="preserve"> </w:t>
            </w:r>
            <w:r w:rsidR="001F0D05" w:rsidRPr="001F0D05">
              <w:rPr>
                <w:rFonts w:ascii="Arial" w:hAnsi="Arial" w:cs="Arial"/>
                <w:b/>
                <w:iCs/>
                <w:sz w:val="20"/>
                <w:szCs w:val="20"/>
              </w:rPr>
              <w:t>(I)</w:t>
            </w:r>
          </w:p>
          <w:p w14:paraId="3FD0096A" w14:textId="709F18BA" w:rsidR="00070E20" w:rsidRPr="00AB0B4C" w:rsidRDefault="00070E20" w:rsidP="006C3F71">
            <w:pPr>
              <w:spacing w:before="120" w:after="120"/>
              <w:rPr>
                <w:rFonts w:ascii="Arial" w:hAnsi="Arial" w:cs="Arial"/>
                <w:b/>
                <w:bCs/>
                <w:iCs/>
                <w:sz w:val="20"/>
                <w:szCs w:val="20"/>
              </w:rPr>
            </w:pPr>
            <w:r>
              <w:rPr>
                <w:rFonts w:ascii="Arial" w:hAnsi="Arial" w:cs="Arial"/>
                <w:b/>
                <w:bCs/>
                <w:iCs/>
                <w:sz w:val="20"/>
                <w:szCs w:val="20"/>
              </w:rPr>
              <w:t xml:space="preserve">Extension activity: </w:t>
            </w:r>
            <w:r w:rsidRPr="002D3E4A">
              <w:rPr>
                <w:rFonts w:ascii="Arial" w:hAnsi="Arial" w:cs="Arial"/>
                <w:iCs/>
                <w:sz w:val="20"/>
                <w:szCs w:val="20"/>
              </w:rPr>
              <w:t xml:space="preserve">learners </w:t>
            </w:r>
            <w:r>
              <w:rPr>
                <w:rFonts w:ascii="Arial" w:hAnsi="Arial" w:cs="Arial"/>
                <w:iCs/>
                <w:sz w:val="20"/>
                <w:szCs w:val="20"/>
              </w:rPr>
              <w:t>focus on a local business (any size) and make a list of what they think that business owns/uses for each of the factors of production.</w:t>
            </w:r>
          </w:p>
          <w:p w14:paraId="22C749FA" w14:textId="16BDEFFD" w:rsidR="00070E20" w:rsidRPr="00A12A22" w:rsidRDefault="00070E20" w:rsidP="006C3F71">
            <w:pPr>
              <w:spacing w:before="120"/>
              <w:rPr>
                <w:rFonts w:ascii="Arial" w:hAnsi="Arial" w:cs="Arial"/>
                <w:sz w:val="20"/>
                <w:szCs w:val="20"/>
              </w:rPr>
            </w:pPr>
            <w:r>
              <w:rPr>
                <w:rFonts w:ascii="Arial" w:hAnsi="Arial" w:cs="Arial"/>
                <w:sz w:val="20"/>
                <w:szCs w:val="20"/>
              </w:rPr>
              <w:t xml:space="preserve">The BBC website has some useful resources about the factors of production. </w:t>
            </w:r>
            <w:r w:rsidR="00FB0D20">
              <w:rPr>
                <w:rFonts w:ascii="Arial" w:hAnsi="Arial" w:cs="Arial"/>
                <w:sz w:val="20"/>
                <w:szCs w:val="20"/>
              </w:rPr>
              <w:t xml:space="preserve">Although </w:t>
            </w:r>
            <w:r>
              <w:rPr>
                <w:rFonts w:ascii="Arial" w:hAnsi="Arial" w:cs="Arial"/>
                <w:sz w:val="20"/>
                <w:szCs w:val="20"/>
              </w:rPr>
              <w:t xml:space="preserve">GCSE </w:t>
            </w:r>
            <w:r w:rsidR="00FB0D20">
              <w:rPr>
                <w:rFonts w:ascii="Arial" w:hAnsi="Arial" w:cs="Arial"/>
                <w:sz w:val="20"/>
                <w:szCs w:val="20"/>
              </w:rPr>
              <w:t>l</w:t>
            </w:r>
            <w:r>
              <w:rPr>
                <w:rFonts w:ascii="Arial" w:hAnsi="Arial" w:cs="Arial"/>
                <w:sz w:val="20"/>
                <w:szCs w:val="20"/>
              </w:rPr>
              <w:t xml:space="preserve">evel material </w:t>
            </w:r>
            <w:r w:rsidR="00FB0D20">
              <w:rPr>
                <w:rFonts w:ascii="Arial" w:hAnsi="Arial" w:cs="Arial"/>
                <w:sz w:val="20"/>
                <w:szCs w:val="20"/>
              </w:rPr>
              <w:t>it</w:t>
            </w:r>
            <w:r>
              <w:rPr>
                <w:rFonts w:ascii="Arial" w:hAnsi="Arial" w:cs="Arial"/>
                <w:sz w:val="20"/>
                <w:szCs w:val="20"/>
              </w:rPr>
              <w:t xml:space="preserve"> covers relevant points</w:t>
            </w:r>
            <w:r w:rsidR="00112E87">
              <w:rPr>
                <w:rFonts w:ascii="Arial" w:hAnsi="Arial" w:cs="Arial"/>
                <w:sz w:val="20"/>
                <w:szCs w:val="20"/>
              </w:rPr>
              <w:t>:</w:t>
            </w:r>
            <w:r>
              <w:rPr>
                <w:rFonts w:ascii="Arial" w:hAnsi="Arial" w:cs="Arial"/>
                <w:sz w:val="20"/>
                <w:szCs w:val="20"/>
              </w:rPr>
              <w:t xml:space="preserve"> </w:t>
            </w:r>
            <w:hyperlink r:id="rId34" w:history="1">
              <w:r w:rsidRPr="00594FBE">
                <w:rPr>
                  <w:rStyle w:val="Hyperlink"/>
                  <w:rFonts w:ascii="Arial" w:hAnsi="Arial" w:cs="Arial"/>
                  <w:iCs/>
                  <w:color w:val="4A4A4A"/>
                  <w:sz w:val="20"/>
                  <w:szCs w:val="20"/>
                </w:rPr>
                <w:t>www.bbc.co.uk/bitesize/guides/zdqvf4j/revision/1</w:t>
              </w:r>
            </w:hyperlink>
          </w:p>
        </w:tc>
      </w:tr>
      <w:tr w:rsidR="00070E20" w:rsidRPr="004A4E17" w14:paraId="39A6C678" w14:textId="77777777" w:rsidTr="00FB49F4">
        <w:tblPrEx>
          <w:tblCellMar>
            <w:top w:w="0" w:type="dxa"/>
            <w:bottom w:w="0" w:type="dxa"/>
          </w:tblCellMar>
        </w:tblPrEx>
        <w:tc>
          <w:tcPr>
            <w:tcW w:w="2127" w:type="dxa"/>
            <w:tcMar>
              <w:top w:w="113" w:type="dxa"/>
              <w:bottom w:w="113" w:type="dxa"/>
            </w:tcMar>
          </w:tcPr>
          <w:p w14:paraId="580144B7" w14:textId="77777777" w:rsidR="00070E20" w:rsidRPr="0044026F" w:rsidRDefault="00070E20" w:rsidP="00572E82">
            <w:pPr>
              <w:autoSpaceDE w:val="0"/>
              <w:autoSpaceDN w:val="0"/>
              <w:adjustRightInd w:val="0"/>
              <w:rPr>
                <w:rFonts w:ascii="Arial" w:hAnsi="Arial" w:cs="Arial"/>
                <w:sz w:val="20"/>
                <w:szCs w:val="20"/>
              </w:rPr>
            </w:pPr>
            <w:r>
              <w:rPr>
                <w:rFonts w:ascii="Arial" w:hAnsi="Arial" w:cs="Arial"/>
                <w:bCs/>
                <w:sz w:val="20"/>
                <w:szCs w:val="20"/>
              </w:rPr>
              <w:t xml:space="preserve">1.1.1 </w:t>
            </w:r>
            <w:r w:rsidRPr="0044026F">
              <w:rPr>
                <w:rFonts w:ascii="Arial" w:hAnsi="Arial" w:cs="Arial"/>
                <w:bCs/>
                <w:sz w:val="20"/>
                <w:szCs w:val="20"/>
              </w:rPr>
              <w:t>The nature</w:t>
            </w:r>
            <w:r>
              <w:rPr>
                <w:rFonts w:ascii="Arial" w:hAnsi="Arial" w:cs="Arial"/>
                <w:bCs/>
                <w:sz w:val="20"/>
                <w:szCs w:val="20"/>
              </w:rPr>
              <w:t xml:space="preserve"> </w:t>
            </w:r>
            <w:r w:rsidRPr="0044026F">
              <w:rPr>
                <w:rFonts w:ascii="Arial" w:hAnsi="Arial" w:cs="Arial"/>
                <w:bCs/>
                <w:sz w:val="20"/>
                <w:szCs w:val="20"/>
              </w:rPr>
              <w:t>of business activity</w:t>
            </w:r>
          </w:p>
          <w:p w14:paraId="43B60B7A" w14:textId="4D27124A" w:rsidR="00070E20" w:rsidRPr="004A4E17" w:rsidRDefault="00070E20" w:rsidP="000E7851">
            <w:pPr>
              <w:pStyle w:val="BodyText"/>
              <w:spacing w:before="120"/>
              <w:rPr>
                <w:lang w:eastAsia="en-GB"/>
              </w:rPr>
            </w:pPr>
            <w:r w:rsidRPr="0044026F">
              <w:rPr>
                <w:b/>
                <w:color w:val="E21951"/>
              </w:rPr>
              <w:t>KC5</w:t>
            </w:r>
            <w:r w:rsidR="00777698">
              <w:rPr>
                <w:b/>
                <w:color w:val="E21951"/>
              </w:rPr>
              <w:t xml:space="preserve"> Innovation</w:t>
            </w:r>
          </w:p>
        </w:tc>
        <w:tc>
          <w:tcPr>
            <w:tcW w:w="2126" w:type="dxa"/>
            <w:tcMar>
              <w:top w:w="113" w:type="dxa"/>
              <w:bottom w:w="113" w:type="dxa"/>
            </w:tcMar>
          </w:tcPr>
          <w:p w14:paraId="39E32FD9" w14:textId="4D868822" w:rsidR="00070E20" w:rsidRPr="00A12A22" w:rsidRDefault="00FB0D20" w:rsidP="00572E82">
            <w:pPr>
              <w:autoSpaceDE w:val="0"/>
              <w:autoSpaceDN w:val="0"/>
              <w:adjustRightInd w:val="0"/>
              <w:rPr>
                <w:rFonts w:ascii="Arial" w:hAnsi="Arial" w:cs="Arial"/>
                <w:sz w:val="20"/>
                <w:szCs w:val="20"/>
              </w:rPr>
            </w:pPr>
            <w:r>
              <w:rPr>
                <w:rFonts w:ascii="Arial" w:hAnsi="Arial" w:cs="Arial"/>
                <w:sz w:val="20"/>
                <w:szCs w:val="20"/>
              </w:rPr>
              <w:t xml:space="preserve">Understand </w:t>
            </w:r>
            <w:r w:rsidR="00070E20" w:rsidRPr="0044026F">
              <w:rPr>
                <w:rFonts w:ascii="Arial" w:hAnsi="Arial" w:cs="Arial"/>
                <w:sz w:val="20"/>
                <w:szCs w:val="20"/>
              </w:rPr>
              <w:t xml:space="preserve">the concept of </w:t>
            </w:r>
            <w:r w:rsidR="00070E20">
              <w:rPr>
                <w:rFonts w:ascii="Arial" w:hAnsi="Arial" w:cs="Arial"/>
                <w:sz w:val="20"/>
                <w:szCs w:val="20"/>
              </w:rPr>
              <w:t>adding</w:t>
            </w:r>
            <w:r w:rsidR="00070E20" w:rsidRPr="0044026F">
              <w:rPr>
                <w:rFonts w:ascii="Arial" w:hAnsi="Arial" w:cs="Arial"/>
                <w:sz w:val="20"/>
                <w:szCs w:val="20"/>
              </w:rPr>
              <w:t xml:space="preserve"> value</w:t>
            </w:r>
          </w:p>
        </w:tc>
        <w:tc>
          <w:tcPr>
            <w:tcW w:w="10348" w:type="dxa"/>
            <w:tcMar>
              <w:top w:w="113" w:type="dxa"/>
              <w:bottom w:w="113" w:type="dxa"/>
            </w:tcMar>
          </w:tcPr>
          <w:p w14:paraId="5BAF5A38" w14:textId="77777777" w:rsidR="00070E20" w:rsidRPr="0044026F" w:rsidRDefault="00070E20" w:rsidP="006C3F71">
            <w:pPr>
              <w:spacing w:after="120"/>
              <w:rPr>
                <w:rFonts w:ascii="Arial" w:hAnsi="Arial" w:cs="Arial"/>
                <w:iCs/>
                <w:sz w:val="20"/>
                <w:szCs w:val="20"/>
              </w:rPr>
            </w:pPr>
            <w:r w:rsidRPr="0044026F">
              <w:rPr>
                <w:rFonts w:ascii="Arial" w:hAnsi="Arial" w:cs="Arial"/>
                <w:iCs/>
                <w:sz w:val="20"/>
                <w:szCs w:val="20"/>
              </w:rPr>
              <w:t>Explain the concept of ‘creating/adding value’ by introducing the idea of ‘selling for a higher price than the cost of bought-in materials’.</w:t>
            </w:r>
          </w:p>
          <w:p w14:paraId="30BD5125" w14:textId="4C6A5D7D" w:rsidR="00070E20" w:rsidRPr="0044026F" w:rsidRDefault="00FB0D20" w:rsidP="006C3F71">
            <w:pPr>
              <w:spacing w:before="120" w:after="120"/>
              <w:rPr>
                <w:rFonts w:ascii="Arial" w:hAnsi="Arial" w:cs="Arial"/>
                <w:iCs/>
                <w:sz w:val="20"/>
                <w:szCs w:val="20"/>
              </w:rPr>
            </w:pPr>
            <w:r>
              <w:rPr>
                <w:rFonts w:ascii="Arial" w:hAnsi="Arial" w:cs="Arial"/>
                <w:iCs/>
                <w:sz w:val="20"/>
                <w:szCs w:val="20"/>
              </w:rPr>
              <w:t>In groups, give each one</w:t>
            </w:r>
            <w:r w:rsidR="00070E20" w:rsidRPr="0044026F">
              <w:rPr>
                <w:rFonts w:ascii="Arial" w:hAnsi="Arial" w:cs="Arial"/>
                <w:iCs/>
                <w:sz w:val="20"/>
                <w:szCs w:val="20"/>
              </w:rPr>
              <w:t xml:space="preserve"> a list of four (different) businesses. Ask them to discuss how each business could ‘create more value’ and present their ideas to the class.</w:t>
            </w:r>
          </w:p>
          <w:p w14:paraId="2224FDA0" w14:textId="77777777" w:rsidR="00070E20" w:rsidRDefault="00070E20" w:rsidP="006C3F71">
            <w:pPr>
              <w:pStyle w:val="BodyText"/>
              <w:spacing w:before="120" w:after="120"/>
              <w:rPr>
                <w:iCs/>
              </w:rPr>
            </w:pPr>
            <w:r w:rsidRPr="0044026F">
              <w:rPr>
                <w:iCs/>
              </w:rPr>
              <w:lastRenderedPageBreak/>
              <w:t>Follow this up by asking each group what a business could do to create value from a cheap aluminium tray (NOT carrying food). Each group presents its ideas to the class, who discuss and vote on the best ideas.</w:t>
            </w:r>
          </w:p>
          <w:p w14:paraId="4E4DF1B2" w14:textId="1826E8EC" w:rsidR="00070E20" w:rsidRPr="0044026F" w:rsidRDefault="00070E20" w:rsidP="006C3F71">
            <w:pPr>
              <w:spacing w:before="120" w:after="120"/>
              <w:rPr>
                <w:rFonts w:ascii="Arial" w:hAnsi="Arial" w:cs="Arial"/>
                <w:sz w:val="20"/>
                <w:szCs w:val="20"/>
              </w:rPr>
            </w:pPr>
            <w:r w:rsidRPr="0044026F">
              <w:rPr>
                <w:rFonts w:ascii="Arial" w:hAnsi="Arial" w:cs="Arial"/>
                <w:sz w:val="20"/>
                <w:szCs w:val="20"/>
              </w:rPr>
              <w:t>Adding value and creating value – essentially the same concept BUT creating value gives a more</w:t>
            </w:r>
            <w:r w:rsidR="0046049B">
              <w:rPr>
                <w:rFonts w:ascii="Arial" w:hAnsi="Arial" w:cs="Arial"/>
                <w:sz w:val="20"/>
                <w:szCs w:val="20"/>
              </w:rPr>
              <w:t xml:space="preserve"> </w:t>
            </w:r>
            <w:r w:rsidRPr="0044026F">
              <w:rPr>
                <w:rFonts w:ascii="Arial" w:hAnsi="Arial" w:cs="Arial"/>
                <w:sz w:val="20"/>
                <w:szCs w:val="20"/>
              </w:rPr>
              <w:t>proactiv</w:t>
            </w:r>
            <w:r w:rsidR="0046049B">
              <w:rPr>
                <w:rFonts w:ascii="Arial" w:hAnsi="Arial" w:cs="Arial"/>
                <w:sz w:val="20"/>
                <w:szCs w:val="20"/>
              </w:rPr>
              <w:t xml:space="preserve">e </w:t>
            </w:r>
            <w:r w:rsidRPr="0044026F">
              <w:rPr>
                <w:rFonts w:ascii="Arial" w:hAnsi="Arial" w:cs="Arial"/>
                <w:sz w:val="20"/>
                <w:szCs w:val="20"/>
              </w:rPr>
              <w:t>meaning to the process. Effective business decisions can create value, even to basic materials.</w:t>
            </w:r>
          </w:p>
          <w:p w14:paraId="2E817943" w14:textId="12ED405E" w:rsidR="00070E20" w:rsidRPr="0044026F" w:rsidRDefault="009511D3" w:rsidP="006C3F71">
            <w:pPr>
              <w:spacing w:before="120"/>
              <w:rPr>
                <w:rFonts w:ascii="Arial" w:hAnsi="Arial" w:cs="Arial"/>
                <w:sz w:val="20"/>
                <w:szCs w:val="20"/>
              </w:rPr>
            </w:pPr>
            <w:r>
              <w:rPr>
                <w:rFonts w:ascii="Arial" w:hAnsi="Arial" w:cs="Arial"/>
                <w:sz w:val="20"/>
                <w:szCs w:val="20"/>
              </w:rPr>
              <w:t>Le</w:t>
            </w:r>
            <w:r w:rsidR="00070E20" w:rsidRPr="0044026F">
              <w:rPr>
                <w:rFonts w:ascii="Arial" w:hAnsi="Arial" w:cs="Arial"/>
                <w:sz w:val="20"/>
                <w:szCs w:val="20"/>
              </w:rPr>
              <w:t xml:space="preserve">arners </w:t>
            </w:r>
            <w:r>
              <w:rPr>
                <w:rFonts w:ascii="Arial" w:hAnsi="Arial" w:cs="Arial"/>
                <w:sz w:val="20"/>
                <w:szCs w:val="20"/>
              </w:rPr>
              <w:t>should not</w:t>
            </w:r>
            <w:r w:rsidR="00070E20" w:rsidRPr="0044026F">
              <w:rPr>
                <w:rFonts w:ascii="Arial" w:hAnsi="Arial" w:cs="Arial"/>
                <w:sz w:val="20"/>
                <w:szCs w:val="20"/>
              </w:rPr>
              <w:t xml:space="preserve"> become confused between ‘added value’ and ‘profit’.</w:t>
            </w:r>
          </w:p>
          <w:p w14:paraId="3815DC07" w14:textId="77777777" w:rsidR="00070E20" w:rsidRPr="004A4E17" w:rsidRDefault="00000000" w:rsidP="006C3F71">
            <w:pPr>
              <w:pStyle w:val="BodyText"/>
            </w:pPr>
            <w:hyperlink r:id="rId35" w:history="1">
              <w:r w:rsidR="00070E20" w:rsidRPr="00594FBE">
                <w:rPr>
                  <w:rStyle w:val="Hyperlink"/>
                  <w:rFonts w:cs="Arial"/>
                  <w:iCs/>
                  <w:color w:val="4A4A4A"/>
                </w:rPr>
                <w:t>www.tutor2u.net/blog/index.php/business-studies/comments/adding-value-creative-uses-of-a-aluminium-tray</w:t>
              </w:r>
            </w:hyperlink>
          </w:p>
        </w:tc>
      </w:tr>
      <w:tr w:rsidR="00070E20" w:rsidRPr="004A4E17" w14:paraId="3647632E" w14:textId="77777777" w:rsidTr="00FB49F4">
        <w:tblPrEx>
          <w:tblCellMar>
            <w:top w:w="0" w:type="dxa"/>
            <w:bottom w:w="0" w:type="dxa"/>
          </w:tblCellMar>
        </w:tblPrEx>
        <w:tc>
          <w:tcPr>
            <w:tcW w:w="2127" w:type="dxa"/>
            <w:tcMar>
              <w:top w:w="113" w:type="dxa"/>
              <w:bottom w:w="113" w:type="dxa"/>
            </w:tcMar>
          </w:tcPr>
          <w:p w14:paraId="152FBBD9" w14:textId="77777777" w:rsidR="00070E20" w:rsidRDefault="00070E20" w:rsidP="000E7851">
            <w:pPr>
              <w:pStyle w:val="BodyText"/>
              <w:rPr>
                <w:bCs/>
              </w:rPr>
            </w:pPr>
            <w:r>
              <w:rPr>
                <w:bCs/>
              </w:rPr>
              <w:lastRenderedPageBreak/>
              <w:t xml:space="preserve">1.1.1 </w:t>
            </w:r>
            <w:r w:rsidRPr="0044026F">
              <w:rPr>
                <w:bCs/>
              </w:rPr>
              <w:t>The nature</w:t>
            </w:r>
            <w:r>
              <w:rPr>
                <w:bCs/>
              </w:rPr>
              <w:t xml:space="preserve"> </w:t>
            </w:r>
            <w:r w:rsidRPr="0044026F">
              <w:rPr>
                <w:bCs/>
              </w:rPr>
              <w:t>of business activity</w:t>
            </w:r>
          </w:p>
          <w:p w14:paraId="4E18BFD6" w14:textId="675CFA2C" w:rsidR="00CD394D" w:rsidRPr="00DB2C1F" w:rsidRDefault="00CD394D" w:rsidP="00572E82">
            <w:pPr>
              <w:pStyle w:val="BodyText"/>
              <w:spacing w:before="120"/>
              <w:rPr>
                <w:lang w:eastAsia="en-GB"/>
              </w:rPr>
            </w:pPr>
            <w:r w:rsidRPr="0044026F">
              <w:rPr>
                <w:b/>
                <w:color w:val="E21951"/>
              </w:rPr>
              <w:t>KC</w:t>
            </w:r>
            <w:r>
              <w:rPr>
                <w:b/>
                <w:color w:val="E21951"/>
              </w:rPr>
              <w:t>3</w:t>
            </w:r>
            <w:r w:rsidR="00B465F7">
              <w:rPr>
                <w:b/>
                <w:color w:val="E21951"/>
              </w:rPr>
              <w:t xml:space="preserve"> Decision-making</w:t>
            </w:r>
          </w:p>
        </w:tc>
        <w:tc>
          <w:tcPr>
            <w:tcW w:w="2126" w:type="dxa"/>
            <w:tcMar>
              <w:top w:w="113" w:type="dxa"/>
              <w:bottom w:w="113" w:type="dxa"/>
            </w:tcMar>
          </w:tcPr>
          <w:p w14:paraId="26845135" w14:textId="0C50B2B3" w:rsidR="00070E20" w:rsidRPr="004A4E17" w:rsidRDefault="00FB0D20" w:rsidP="000E7851">
            <w:pPr>
              <w:pStyle w:val="BodyText"/>
              <w:rPr>
                <w:lang w:eastAsia="en-GB"/>
              </w:rPr>
            </w:pPr>
            <w:r>
              <w:t xml:space="preserve">Understand </w:t>
            </w:r>
            <w:r w:rsidR="00070E20" w:rsidRPr="001A4D08">
              <w:t xml:space="preserve">the nature of </w:t>
            </w:r>
            <w:r w:rsidR="00070E20" w:rsidRPr="0044026F">
              <w:t>economic activity, the problem of choice and opportunit</w:t>
            </w:r>
            <w:r w:rsidR="00070E20">
              <w:t xml:space="preserve">y </w:t>
            </w:r>
            <w:r w:rsidR="00070E20" w:rsidRPr="0044026F">
              <w:t>cost</w:t>
            </w:r>
          </w:p>
        </w:tc>
        <w:tc>
          <w:tcPr>
            <w:tcW w:w="10348" w:type="dxa"/>
            <w:tcMar>
              <w:top w:w="113" w:type="dxa"/>
              <w:bottom w:w="113" w:type="dxa"/>
            </w:tcMar>
          </w:tcPr>
          <w:p w14:paraId="2865239C" w14:textId="22F4D688" w:rsidR="00070E20" w:rsidRPr="0044026F" w:rsidRDefault="00070E20" w:rsidP="00653309">
            <w:pPr>
              <w:rPr>
                <w:rFonts w:ascii="Arial" w:hAnsi="Arial" w:cs="Arial"/>
                <w:iCs/>
                <w:sz w:val="20"/>
                <w:szCs w:val="20"/>
              </w:rPr>
            </w:pPr>
            <w:r w:rsidRPr="0044026F">
              <w:rPr>
                <w:rFonts w:ascii="Arial" w:hAnsi="Arial" w:cs="Arial"/>
                <w:iCs/>
                <w:sz w:val="20"/>
                <w:szCs w:val="20"/>
              </w:rPr>
              <w:t xml:space="preserve">Introduce the concept of ‘scarcity’ and emphasise it does not mean ‘not enough money’. Lead a class discussion on the need for economic activity as a means of production and therefore producing more to meet consumer and business </w:t>
            </w:r>
            <w:r w:rsidRPr="00261F31">
              <w:rPr>
                <w:rFonts w:ascii="Arial" w:hAnsi="Arial" w:cs="Arial"/>
                <w:iCs/>
                <w:sz w:val="20"/>
                <w:szCs w:val="20"/>
              </w:rPr>
              <w:t>needs.</w:t>
            </w:r>
            <w:r w:rsidR="00300BD2">
              <w:rPr>
                <w:rFonts w:ascii="Arial" w:hAnsi="Arial" w:cs="Arial"/>
                <w:iCs/>
                <w:sz w:val="20"/>
                <w:szCs w:val="20"/>
              </w:rPr>
              <w:t xml:space="preserve"> </w:t>
            </w:r>
            <w:r w:rsidRPr="0044026F">
              <w:rPr>
                <w:rFonts w:ascii="Arial" w:hAnsi="Arial" w:cs="Arial"/>
                <w:iCs/>
                <w:sz w:val="20"/>
                <w:szCs w:val="20"/>
              </w:rPr>
              <w:t>In pairs learners discuss the following questions:</w:t>
            </w:r>
          </w:p>
          <w:p w14:paraId="4B13DB42" w14:textId="77777777" w:rsidR="00070E20" w:rsidRPr="00373D26" w:rsidRDefault="00070E20" w:rsidP="00593B2D">
            <w:pPr>
              <w:pStyle w:val="ListParagraph"/>
              <w:numPr>
                <w:ilvl w:val="0"/>
                <w:numId w:val="14"/>
              </w:numPr>
              <w:ind w:left="723"/>
              <w:rPr>
                <w:rFonts w:cs="Arial"/>
              </w:rPr>
            </w:pPr>
            <w:r w:rsidRPr="00373D26">
              <w:rPr>
                <w:rFonts w:cs="Arial"/>
              </w:rPr>
              <w:t>what choices have you had to make with scarce resources?</w:t>
            </w:r>
          </w:p>
          <w:p w14:paraId="53CF46AC" w14:textId="77777777" w:rsidR="00070E20" w:rsidRPr="00373D26" w:rsidRDefault="00070E20" w:rsidP="00593B2D">
            <w:pPr>
              <w:pStyle w:val="ListParagraph"/>
              <w:numPr>
                <w:ilvl w:val="0"/>
                <w:numId w:val="14"/>
              </w:numPr>
              <w:ind w:left="723"/>
              <w:rPr>
                <w:rFonts w:cs="Arial"/>
              </w:rPr>
            </w:pPr>
            <w:r w:rsidRPr="00373D26">
              <w:rPr>
                <w:rFonts w:cs="Arial"/>
              </w:rPr>
              <w:t>what was the opportunity cost?</w:t>
            </w:r>
          </w:p>
          <w:p w14:paraId="51D70A34" w14:textId="77777777" w:rsidR="00070E20" w:rsidRPr="00373D26" w:rsidRDefault="00070E20" w:rsidP="00593B2D">
            <w:pPr>
              <w:pStyle w:val="ListParagraph"/>
              <w:numPr>
                <w:ilvl w:val="0"/>
                <w:numId w:val="14"/>
              </w:numPr>
              <w:ind w:left="723"/>
              <w:rPr>
                <w:rFonts w:cs="Arial"/>
              </w:rPr>
            </w:pPr>
            <w:r w:rsidRPr="00373D26">
              <w:rPr>
                <w:rFonts w:cs="Arial"/>
              </w:rPr>
              <w:t>how can opportunity cost be applied to the choices you may have made about subjects or the school you attend?</w:t>
            </w:r>
          </w:p>
          <w:p w14:paraId="41AF3EF0" w14:textId="77777777" w:rsidR="00070E20" w:rsidRPr="00373D26" w:rsidRDefault="00070E20" w:rsidP="00593B2D">
            <w:pPr>
              <w:pStyle w:val="ListParagraph"/>
              <w:numPr>
                <w:ilvl w:val="0"/>
                <w:numId w:val="14"/>
              </w:numPr>
              <w:ind w:left="723"/>
              <w:rPr>
                <w:rFonts w:cs="Arial"/>
              </w:rPr>
            </w:pPr>
            <w:r w:rsidRPr="00373D26">
              <w:rPr>
                <w:rFonts w:cs="Arial"/>
              </w:rPr>
              <w:t>what examples can you think of where a business or government has had to make a choice?</w:t>
            </w:r>
          </w:p>
          <w:p w14:paraId="7B0E530D" w14:textId="77777777" w:rsidR="00070E20" w:rsidRPr="00373D26" w:rsidRDefault="00070E20" w:rsidP="00593B2D">
            <w:pPr>
              <w:pStyle w:val="ListParagraph"/>
              <w:numPr>
                <w:ilvl w:val="0"/>
                <w:numId w:val="14"/>
              </w:numPr>
              <w:ind w:left="723"/>
              <w:rPr>
                <w:rFonts w:cs="Arial"/>
              </w:rPr>
            </w:pPr>
            <w:r w:rsidRPr="00373D26">
              <w:rPr>
                <w:rFonts w:cs="Arial"/>
              </w:rPr>
              <w:t>what was the opportunity cost?</w:t>
            </w:r>
          </w:p>
          <w:p w14:paraId="46FC203D" w14:textId="77777777" w:rsidR="00070E20" w:rsidRPr="0044026F" w:rsidRDefault="00070E20" w:rsidP="00653309">
            <w:pPr>
              <w:spacing w:before="120"/>
              <w:rPr>
                <w:rFonts w:ascii="Arial" w:hAnsi="Arial" w:cs="Arial"/>
                <w:iCs/>
                <w:sz w:val="20"/>
                <w:szCs w:val="20"/>
              </w:rPr>
            </w:pPr>
            <w:r w:rsidRPr="0044026F">
              <w:rPr>
                <w:rFonts w:ascii="Arial" w:hAnsi="Arial" w:cs="Arial"/>
                <w:iCs/>
                <w:sz w:val="20"/>
                <w:szCs w:val="20"/>
              </w:rPr>
              <w:t>Learners report back to the whole class.</w:t>
            </w:r>
          </w:p>
          <w:p w14:paraId="7769DF9D" w14:textId="77777777" w:rsidR="00070E20" w:rsidRPr="0044026F" w:rsidRDefault="00070E20" w:rsidP="006C3F71">
            <w:pPr>
              <w:spacing w:before="120" w:after="120"/>
              <w:rPr>
                <w:rFonts w:ascii="Arial" w:hAnsi="Arial" w:cs="Arial"/>
                <w:b/>
                <w:iCs/>
                <w:sz w:val="20"/>
                <w:szCs w:val="20"/>
              </w:rPr>
            </w:pPr>
            <w:r w:rsidRPr="0044026F">
              <w:rPr>
                <w:rFonts w:ascii="Arial" w:hAnsi="Arial" w:cs="Arial"/>
                <w:iCs/>
                <w:sz w:val="20"/>
                <w:szCs w:val="20"/>
              </w:rPr>
              <w:t>As an additional option, try the ‘popcorn’ activity</w:t>
            </w:r>
            <w:r>
              <w:rPr>
                <w:rFonts w:ascii="Arial" w:hAnsi="Arial" w:cs="Arial"/>
                <w:iCs/>
                <w:sz w:val="20"/>
                <w:szCs w:val="20"/>
              </w:rPr>
              <w:t xml:space="preserve">: </w:t>
            </w:r>
            <w:hyperlink r:id="rId36" w:history="1">
              <w:r w:rsidRPr="00D9236F">
                <w:rPr>
                  <w:rStyle w:val="Hyperlink"/>
                  <w:rFonts w:ascii="Arial" w:hAnsi="Arial" w:cs="Arial"/>
                  <w:iCs/>
                  <w:color w:val="4A4A4A"/>
                  <w:sz w:val="20"/>
                  <w:szCs w:val="20"/>
                </w:rPr>
                <w:t>www.unomaha.edu/college-of-business-administration/center-for-economic-education/teacher-resources/k-5/popcorn-economics.pdf</w:t>
              </w:r>
            </w:hyperlink>
            <w:r w:rsidRPr="0044026F">
              <w:rPr>
                <w:rFonts w:ascii="Arial" w:hAnsi="Arial" w:cs="Arial"/>
                <w:iCs/>
                <w:sz w:val="20"/>
                <w:szCs w:val="20"/>
              </w:rPr>
              <w:t>. Use lined paper instead if food is not allowed and tell learners they have to write an essay and need to come and get the paper from a ‘box’ rather than a ‘bag’.</w:t>
            </w:r>
          </w:p>
          <w:p w14:paraId="30339764" w14:textId="76B13A67" w:rsidR="00070E20" w:rsidRDefault="00070E20" w:rsidP="006C3F71">
            <w:pPr>
              <w:pStyle w:val="BodyText"/>
              <w:spacing w:before="120" w:after="120"/>
            </w:pPr>
            <w:r w:rsidRPr="0044026F">
              <w:rPr>
                <w:b/>
              </w:rPr>
              <w:t>Extension activity:</w:t>
            </w:r>
            <w:r w:rsidRPr="0044026F">
              <w:t xml:space="preserve"> </w:t>
            </w:r>
            <w:r>
              <w:t>s</w:t>
            </w:r>
            <w:r w:rsidRPr="0044026F">
              <w:t>et learners a written assignment such as</w:t>
            </w:r>
            <w:r w:rsidR="005C0FBE">
              <w:t>,</w:t>
            </w:r>
            <w:r w:rsidRPr="0044026F">
              <w:t xml:space="preserve"> ‘</w:t>
            </w:r>
            <w:r>
              <w:t xml:space="preserve">Evaluate, using the concept of opportunity cost, how you made </w:t>
            </w:r>
            <w:r w:rsidR="001F0D05">
              <w:t xml:space="preserve">your A </w:t>
            </w:r>
            <w:r>
              <w:t>Level choice’</w:t>
            </w:r>
            <w:r w:rsidRPr="0044026F">
              <w:t xml:space="preserve">. </w:t>
            </w:r>
            <w:r w:rsidRPr="0044026F">
              <w:rPr>
                <w:b/>
              </w:rPr>
              <w:t>(I)</w:t>
            </w:r>
          </w:p>
          <w:p w14:paraId="2C72417F" w14:textId="62896F13" w:rsidR="00070E20" w:rsidRPr="00D9236F" w:rsidRDefault="00070E20" w:rsidP="006C3F71">
            <w:pPr>
              <w:spacing w:before="120"/>
              <w:rPr>
                <w:rFonts w:ascii="Arial" w:hAnsi="Arial" w:cs="Arial"/>
                <w:sz w:val="20"/>
                <w:szCs w:val="20"/>
              </w:rPr>
            </w:pPr>
            <w:r w:rsidRPr="0044026F">
              <w:rPr>
                <w:rFonts w:ascii="Arial" w:hAnsi="Arial" w:cs="Arial"/>
                <w:sz w:val="20"/>
                <w:szCs w:val="20"/>
              </w:rPr>
              <w:t xml:space="preserve">Learners </w:t>
            </w:r>
            <w:r>
              <w:rPr>
                <w:rFonts w:ascii="Arial" w:hAnsi="Arial" w:cs="Arial"/>
                <w:sz w:val="20"/>
                <w:szCs w:val="20"/>
              </w:rPr>
              <w:t>should</w:t>
            </w:r>
            <w:r w:rsidRPr="0044026F">
              <w:rPr>
                <w:rFonts w:ascii="Arial" w:hAnsi="Arial" w:cs="Arial"/>
                <w:sz w:val="20"/>
                <w:szCs w:val="20"/>
              </w:rPr>
              <w:t xml:space="preserve"> understand that scarcity occurs even in wealthy countries and that the problem of opportunity cost applies to all decision makers – government, business</w:t>
            </w:r>
            <w:r w:rsidR="005C0FBE">
              <w:rPr>
                <w:rFonts w:ascii="Arial" w:hAnsi="Arial" w:cs="Arial"/>
                <w:sz w:val="20"/>
                <w:szCs w:val="20"/>
              </w:rPr>
              <w:t xml:space="preserve"> and </w:t>
            </w:r>
            <w:r w:rsidRPr="0044026F">
              <w:rPr>
                <w:rFonts w:ascii="Arial" w:hAnsi="Arial" w:cs="Arial"/>
                <w:sz w:val="20"/>
                <w:szCs w:val="20"/>
              </w:rPr>
              <w:t>individuals.</w:t>
            </w:r>
          </w:p>
        </w:tc>
      </w:tr>
      <w:tr w:rsidR="00070E20" w:rsidRPr="004A4E17" w14:paraId="4A18BA38" w14:textId="77777777" w:rsidTr="00FB49F4">
        <w:tblPrEx>
          <w:tblCellMar>
            <w:top w:w="0" w:type="dxa"/>
            <w:bottom w:w="0" w:type="dxa"/>
          </w:tblCellMar>
        </w:tblPrEx>
        <w:tc>
          <w:tcPr>
            <w:tcW w:w="2127" w:type="dxa"/>
            <w:tcMar>
              <w:top w:w="113" w:type="dxa"/>
              <w:bottom w:w="113" w:type="dxa"/>
            </w:tcMar>
          </w:tcPr>
          <w:p w14:paraId="6BB49E78" w14:textId="77777777" w:rsidR="00070E20" w:rsidRPr="0044026F" w:rsidRDefault="00070E20" w:rsidP="00572E82">
            <w:pPr>
              <w:autoSpaceDE w:val="0"/>
              <w:autoSpaceDN w:val="0"/>
              <w:adjustRightInd w:val="0"/>
              <w:rPr>
                <w:rFonts w:ascii="Arial" w:hAnsi="Arial" w:cs="Arial"/>
                <w:sz w:val="20"/>
                <w:szCs w:val="20"/>
              </w:rPr>
            </w:pPr>
            <w:r>
              <w:rPr>
                <w:rFonts w:ascii="Arial" w:hAnsi="Arial" w:cs="Arial"/>
                <w:bCs/>
                <w:sz w:val="20"/>
                <w:szCs w:val="20"/>
              </w:rPr>
              <w:t xml:space="preserve">1.1.1 </w:t>
            </w:r>
            <w:r w:rsidRPr="0044026F">
              <w:rPr>
                <w:rFonts w:ascii="Arial" w:hAnsi="Arial" w:cs="Arial"/>
                <w:bCs/>
                <w:sz w:val="20"/>
                <w:szCs w:val="20"/>
              </w:rPr>
              <w:t>The nature</w:t>
            </w:r>
            <w:r>
              <w:rPr>
                <w:rFonts w:ascii="Arial" w:hAnsi="Arial" w:cs="Arial"/>
                <w:bCs/>
                <w:sz w:val="20"/>
                <w:szCs w:val="20"/>
              </w:rPr>
              <w:t xml:space="preserve"> </w:t>
            </w:r>
            <w:r w:rsidRPr="0044026F">
              <w:rPr>
                <w:rFonts w:ascii="Arial" w:hAnsi="Arial" w:cs="Arial"/>
                <w:bCs/>
                <w:sz w:val="20"/>
                <w:szCs w:val="20"/>
              </w:rPr>
              <w:t>of business activity</w:t>
            </w:r>
          </w:p>
          <w:p w14:paraId="0B305BBB" w14:textId="13627660" w:rsidR="00070E20" w:rsidRPr="0044026F" w:rsidRDefault="00070E20" w:rsidP="00572E82">
            <w:pPr>
              <w:autoSpaceDE w:val="0"/>
              <w:autoSpaceDN w:val="0"/>
              <w:adjustRightInd w:val="0"/>
              <w:spacing w:before="120"/>
              <w:rPr>
                <w:rFonts w:ascii="Arial" w:hAnsi="Arial" w:cs="Arial"/>
                <w:b/>
                <w:color w:val="E21951"/>
                <w:sz w:val="20"/>
                <w:szCs w:val="20"/>
              </w:rPr>
            </w:pPr>
            <w:r w:rsidRPr="0044026F">
              <w:rPr>
                <w:rFonts w:ascii="Arial" w:hAnsi="Arial" w:cs="Arial"/>
                <w:b/>
                <w:color w:val="E21951"/>
                <w:sz w:val="20"/>
                <w:szCs w:val="20"/>
              </w:rPr>
              <w:t>KC1</w:t>
            </w:r>
            <w:r w:rsidR="00DF688D">
              <w:rPr>
                <w:rFonts w:ascii="Arial" w:hAnsi="Arial" w:cs="Arial"/>
                <w:b/>
                <w:color w:val="E21951"/>
                <w:sz w:val="20"/>
                <w:szCs w:val="20"/>
              </w:rPr>
              <w:t xml:space="preserve"> Change</w:t>
            </w:r>
          </w:p>
          <w:p w14:paraId="593BCB68" w14:textId="19BD18E0" w:rsidR="00070E20" w:rsidRPr="00B47718" w:rsidRDefault="00070E20" w:rsidP="00976A19">
            <w:pPr>
              <w:autoSpaceDE w:val="0"/>
              <w:autoSpaceDN w:val="0"/>
              <w:adjustRightInd w:val="0"/>
              <w:spacing w:before="120"/>
            </w:pPr>
            <w:r w:rsidRPr="0044026F">
              <w:rPr>
                <w:rFonts w:ascii="Arial" w:hAnsi="Arial" w:cs="Arial"/>
                <w:b/>
                <w:color w:val="E21951"/>
                <w:sz w:val="20"/>
                <w:szCs w:val="20"/>
              </w:rPr>
              <w:t>KC5</w:t>
            </w:r>
            <w:r w:rsidR="00DF688D">
              <w:rPr>
                <w:rFonts w:ascii="Arial" w:hAnsi="Arial" w:cs="Arial"/>
                <w:b/>
                <w:color w:val="E21951"/>
                <w:sz w:val="20"/>
                <w:szCs w:val="20"/>
              </w:rPr>
              <w:t xml:space="preserve"> Innovation</w:t>
            </w:r>
          </w:p>
        </w:tc>
        <w:tc>
          <w:tcPr>
            <w:tcW w:w="2126" w:type="dxa"/>
            <w:tcMar>
              <w:top w:w="113" w:type="dxa"/>
              <w:bottom w:w="113" w:type="dxa"/>
            </w:tcMar>
          </w:tcPr>
          <w:p w14:paraId="65F730A4" w14:textId="0DD0727F" w:rsidR="00070E20" w:rsidRPr="004A4E17" w:rsidRDefault="00FB0D20" w:rsidP="000E7851">
            <w:pPr>
              <w:pStyle w:val="BodyText"/>
              <w:rPr>
                <w:lang w:eastAsia="en-GB"/>
              </w:rPr>
            </w:pPr>
            <w:r>
              <w:rPr>
                <w:bCs/>
              </w:rPr>
              <w:t xml:space="preserve">Understand </w:t>
            </w:r>
            <w:r w:rsidR="00070E20" w:rsidRPr="0044026F">
              <w:rPr>
                <w:bCs/>
              </w:rPr>
              <w:t>the</w:t>
            </w:r>
            <w:r w:rsidR="00070E20">
              <w:rPr>
                <w:bCs/>
              </w:rPr>
              <w:t xml:space="preserve"> dynamic</w:t>
            </w:r>
            <w:r w:rsidR="00070E20" w:rsidRPr="0044026F">
              <w:rPr>
                <w:bCs/>
              </w:rPr>
              <w:t xml:space="preserve"> </w:t>
            </w:r>
            <w:r w:rsidR="00070E20" w:rsidRPr="0044026F">
              <w:t>business environment</w:t>
            </w:r>
          </w:p>
        </w:tc>
        <w:tc>
          <w:tcPr>
            <w:tcW w:w="10348" w:type="dxa"/>
            <w:tcMar>
              <w:top w:w="113" w:type="dxa"/>
              <w:bottom w:w="113" w:type="dxa"/>
            </w:tcMar>
          </w:tcPr>
          <w:p w14:paraId="5711F7F1" w14:textId="77777777" w:rsidR="00070E20" w:rsidRPr="0044026F" w:rsidRDefault="00070E20" w:rsidP="000E7851">
            <w:pPr>
              <w:rPr>
                <w:rFonts w:ascii="Arial" w:hAnsi="Arial" w:cs="Arial"/>
                <w:iCs/>
                <w:sz w:val="20"/>
                <w:szCs w:val="20"/>
              </w:rPr>
            </w:pPr>
            <w:r w:rsidRPr="0044026F">
              <w:rPr>
                <w:rFonts w:ascii="Arial" w:hAnsi="Arial" w:cs="Arial"/>
                <w:iCs/>
                <w:sz w:val="20"/>
                <w:szCs w:val="20"/>
              </w:rPr>
              <w:t>In groups learners discuss:</w:t>
            </w:r>
          </w:p>
          <w:p w14:paraId="6761B5C2" w14:textId="77777777" w:rsidR="00070E20" w:rsidRPr="00373D26" w:rsidRDefault="00070E20" w:rsidP="00593B2D">
            <w:pPr>
              <w:pStyle w:val="ListParagraph"/>
              <w:numPr>
                <w:ilvl w:val="0"/>
                <w:numId w:val="14"/>
              </w:numPr>
              <w:ind w:left="723"/>
              <w:rPr>
                <w:rFonts w:cs="Arial"/>
              </w:rPr>
            </w:pPr>
            <w:r w:rsidRPr="00373D26">
              <w:rPr>
                <w:rFonts w:cs="Arial"/>
              </w:rPr>
              <w:t>how have your parents’ lives changed since their childhood?</w:t>
            </w:r>
          </w:p>
          <w:p w14:paraId="2A86D22F" w14:textId="77777777" w:rsidR="00070E20" w:rsidRPr="00373D26" w:rsidRDefault="00070E20" w:rsidP="00593B2D">
            <w:pPr>
              <w:pStyle w:val="ListParagraph"/>
              <w:numPr>
                <w:ilvl w:val="0"/>
                <w:numId w:val="14"/>
              </w:numPr>
              <w:ind w:left="723"/>
              <w:rPr>
                <w:rFonts w:cs="Arial"/>
              </w:rPr>
            </w:pPr>
            <w:r w:rsidRPr="00373D26">
              <w:rPr>
                <w:rFonts w:cs="Arial"/>
              </w:rPr>
              <w:t>what products are available today which were not available 10 years ago?</w:t>
            </w:r>
          </w:p>
          <w:p w14:paraId="113A0E79" w14:textId="77777777" w:rsidR="00070E20" w:rsidRPr="00373D26" w:rsidRDefault="00070E20" w:rsidP="00593B2D">
            <w:pPr>
              <w:pStyle w:val="ListParagraph"/>
              <w:numPr>
                <w:ilvl w:val="0"/>
                <w:numId w:val="14"/>
              </w:numPr>
              <w:ind w:left="723"/>
              <w:rPr>
                <w:rFonts w:cs="Arial"/>
              </w:rPr>
            </w:pPr>
            <w:r w:rsidRPr="00373D26">
              <w:rPr>
                <w:rFonts w:cs="Arial"/>
              </w:rPr>
              <w:t>what products do you think might be available in the next 10 years?</w:t>
            </w:r>
          </w:p>
          <w:p w14:paraId="7B49F0AD" w14:textId="77777777" w:rsidR="00070E20" w:rsidRPr="00373D26" w:rsidRDefault="00070E20" w:rsidP="00593B2D">
            <w:pPr>
              <w:pStyle w:val="ListParagraph"/>
              <w:numPr>
                <w:ilvl w:val="0"/>
                <w:numId w:val="14"/>
              </w:numPr>
              <w:ind w:left="723"/>
              <w:rPr>
                <w:rFonts w:cs="Arial"/>
              </w:rPr>
            </w:pPr>
            <w:r w:rsidRPr="00373D26">
              <w:rPr>
                <w:rFonts w:cs="Arial"/>
              </w:rPr>
              <w:t>how could businesses respond to changes such as these?</w:t>
            </w:r>
          </w:p>
          <w:p w14:paraId="5EA309F1" w14:textId="77777777" w:rsidR="00070E20" w:rsidRPr="00373D26" w:rsidRDefault="00070E20" w:rsidP="00593B2D">
            <w:pPr>
              <w:pStyle w:val="ListParagraph"/>
              <w:numPr>
                <w:ilvl w:val="0"/>
                <w:numId w:val="14"/>
              </w:numPr>
              <w:ind w:left="723"/>
              <w:rPr>
                <w:rFonts w:cs="Arial"/>
              </w:rPr>
            </w:pPr>
            <w:r w:rsidRPr="00373D26">
              <w:rPr>
                <w:rFonts w:cs="Arial"/>
              </w:rPr>
              <w:t>what have been the main causes of recent change in the local area?</w:t>
            </w:r>
          </w:p>
          <w:p w14:paraId="2FC14E60" w14:textId="7712FF8B" w:rsidR="00070E20" w:rsidRDefault="005C0FBE" w:rsidP="000E7851">
            <w:pPr>
              <w:spacing w:before="120"/>
              <w:rPr>
                <w:rFonts w:ascii="Arial" w:hAnsi="Arial" w:cs="Arial"/>
                <w:iCs/>
                <w:sz w:val="20"/>
                <w:szCs w:val="20"/>
              </w:rPr>
            </w:pPr>
            <w:r>
              <w:rPr>
                <w:rFonts w:ascii="Arial" w:hAnsi="Arial" w:cs="Arial"/>
                <w:iCs/>
                <w:sz w:val="20"/>
                <w:szCs w:val="20"/>
              </w:rPr>
              <w:t>C</w:t>
            </w:r>
            <w:r w:rsidR="00070E20" w:rsidRPr="0044026F">
              <w:rPr>
                <w:rFonts w:ascii="Arial" w:hAnsi="Arial" w:cs="Arial"/>
                <w:iCs/>
                <w:sz w:val="20"/>
                <w:szCs w:val="20"/>
              </w:rPr>
              <w:t>lass discussion on the topic</w:t>
            </w:r>
            <w:r>
              <w:rPr>
                <w:rFonts w:ascii="Arial" w:hAnsi="Arial" w:cs="Arial"/>
                <w:iCs/>
                <w:sz w:val="20"/>
                <w:szCs w:val="20"/>
              </w:rPr>
              <w:t>,</w:t>
            </w:r>
            <w:r w:rsidR="00070E20" w:rsidRPr="0044026F">
              <w:rPr>
                <w:rFonts w:ascii="Arial" w:hAnsi="Arial" w:cs="Arial"/>
                <w:iCs/>
                <w:sz w:val="20"/>
                <w:szCs w:val="20"/>
              </w:rPr>
              <w:t xml:space="preserve"> ‘Change is always good for business</w:t>
            </w:r>
            <w:r w:rsidR="00696600">
              <w:rPr>
                <w:rFonts w:ascii="Arial" w:hAnsi="Arial" w:cs="Arial"/>
                <w:iCs/>
                <w:sz w:val="20"/>
                <w:szCs w:val="20"/>
              </w:rPr>
              <w:t>.</w:t>
            </w:r>
            <w:r w:rsidR="00070E20" w:rsidRPr="0044026F">
              <w:rPr>
                <w:rFonts w:ascii="Arial" w:hAnsi="Arial" w:cs="Arial"/>
                <w:iCs/>
                <w:sz w:val="20"/>
                <w:szCs w:val="20"/>
              </w:rPr>
              <w:t xml:space="preserve">’ </w:t>
            </w:r>
            <w:r>
              <w:rPr>
                <w:rFonts w:ascii="Arial" w:hAnsi="Arial" w:cs="Arial"/>
                <w:iCs/>
                <w:sz w:val="20"/>
                <w:szCs w:val="20"/>
              </w:rPr>
              <w:t>H</w:t>
            </w:r>
            <w:r w:rsidR="00070E20" w:rsidRPr="0044026F">
              <w:rPr>
                <w:rFonts w:ascii="Arial" w:hAnsi="Arial" w:cs="Arial"/>
                <w:iCs/>
                <w:sz w:val="20"/>
                <w:szCs w:val="20"/>
              </w:rPr>
              <w:t>ighlight key learning points.</w:t>
            </w:r>
          </w:p>
          <w:p w14:paraId="62C21126" w14:textId="1E92E423" w:rsidR="00070E20" w:rsidRPr="009E465B" w:rsidRDefault="00070E20" w:rsidP="00D575C8">
            <w:pPr>
              <w:spacing w:before="120"/>
              <w:rPr>
                <w:rFonts w:ascii="Arial" w:hAnsi="Arial" w:cs="Arial"/>
                <w:b/>
                <w:iCs/>
                <w:sz w:val="20"/>
                <w:szCs w:val="20"/>
              </w:rPr>
            </w:pPr>
            <w:r w:rsidRPr="0044026F">
              <w:rPr>
                <w:rFonts w:ascii="Arial" w:hAnsi="Arial" w:cs="Arial"/>
                <w:b/>
                <w:sz w:val="20"/>
                <w:szCs w:val="20"/>
              </w:rPr>
              <w:lastRenderedPageBreak/>
              <w:t>Extension activity:</w:t>
            </w:r>
            <w:r w:rsidRPr="0044026F">
              <w:rPr>
                <w:rFonts w:ascii="Arial" w:hAnsi="Arial" w:cs="Arial"/>
                <w:sz w:val="20"/>
                <w:szCs w:val="20"/>
              </w:rPr>
              <w:t xml:space="preserve"> learners </w:t>
            </w:r>
            <w:r w:rsidR="00D70AA2">
              <w:rPr>
                <w:rFonts w:ascii="Arial" w:hAnsi="Arial" w:cs="Arial"/>
                <w:sz w:val="20"/>
                <w:szCs w:val="20"/>
              </w:rPr>
              <w:t xml:space="preserve">complete </w:t>
            </w:r>
            <w:r w:rsidRPr="0044026F">
              <w:rPr>
                <w:rFonts w:ascii="Arial" w:hAnsi="Arial" w:cs="Arial"/>
                <w:sz w:val="20"/>
                <w:szCs w:val="20"/>
              </w:rPr>
              <w:t>a written assignment such as</w:t>
            </w:r>
            <w:r w:rsidR="00D70AA2">
              <w:rPr>
                <w:rFonts w:ascii="Arial" w:hAnsi="Arial" w:cs="Arial"/>
                <w:sz w:val="20"/>
                <w:szCs w:val="20"/>
              </w:rPr>
              <w:t>,</w:t>
            </w:r>
            <w:r w:rsidRPr="0044026F">
              <w:rPr>
                <w:rFonts w:ascii="Arial" w:hAnsi="Arial" w:cs="Arial"/>
                <w:sz w:val="20"/>
                <w:szCs w:val="20"/>
              </w:rPr>
              <w:t xml:space="preserve"> ‘Analyse how any business of your choice could be affected by changes in the business environment’. </w:t>
            </w:r>
            <w:r w:rsidRPr="0044026F">
              <w:rPr>
                <w:rFonts w:ascii="Arial" w:hAnsi="Arial" w:cs="Arial"/>
                <w:b/>
                <w:sz w:val="20"/>
                <w:szCs w:val="20"/>
              </w:rPr>
              <w:t>(I)</w:t>
            </w:r>
            <w:r w:rsidR="00C83E65">
              <w:rPr>
                <w:rFonts w:ascii="Arial" w:hAnsi="Arial" w:cs="Arial"/>
                <w:b/>
                <w:sz w:val="20"/>
                <w:szCs w:val="20"/>
              </w:rPr>
              <w:t xml:space="preserve"> (F)</w:t>
            </w:r>
          </w:p>
        </w:tc>
      </w:tr>
      <w:tr w:rsidR="00070E20" w:rsidRPr="004A4E17" w14:paraId="7C3507CB" w14:textId="77777777" w:rsidTr="00FB49F4">
        <w:tblPrEx>
          <w:tblCellMar>
            <w:top w:w="0" w:type="dxa"/>
            <w:bottom w:w="0" w:type="dxa"/>
          </w:tblCellMar>
        </w:tblPrEx>
        <w:tc>
          <w:tcPr>
            <w:tcW w:w="2127" w:type="dxa"/>
            <w:tcMar>
              <w:top w:w="113" w:type="dxa"/>
              <w:bottom w:w="113" w:type="dxa"/>
            </w:tcMar>
          </w:tcPr>
          <w:p w14:paraId="77FD6897" w14:textId="77777777" w:rsidR="00070E20" w:rsidRDefault="00070E20" w:rsidP="000E7851">
            <w:pPr>
              <w:pStyle w:val="BodyText"/>
              <w:rPr>
                <w:bCs/>
              </w:rPr>
            </w:pPr>
            <w:r>
              <w:rPr>
                <w:bCs/>
              </w:rPr>
              <w:lastRenderedPageBreak/>
              <w:t xml:space="preserve">1.1.1 </w:t>
            </w:r>
            <w:r w:rsidRPr="0044026F">
              <w:rPr>
                <w:bCs/>
              </w:rPr>
              <w:t>The nature</w:t>
            </w:r>
            <w:r>
              <w:rPr>
                <w:bCs/>
              </w:rPr>
              <w:t xml:space="preserve"> </w:t>
            </w:r>
            <w:r w:rsidRPr="0044026F">
              <w:rPr>
                <w:bCs/>
              </w:rPr>
              <w:t>of business activity</w:t>
            </w:r>
          </w:p>
          <w:p w14:paraId="09FBBE10" w14:textId="14D346CC" w:rsidR="00CD394D" w:rsidRPr="00572E82" w:rsidRDefault="00CD394D" w:rsidP="00572E82">
            <w:pPr>
              <w:autoSpaceDE w:val="0"/>
              <w:autoSpaceDN w:val="0"/>
              <w:adjustRightInd w:val="0"/>
              <w:spacing w:before="120"/>
              <w:rPr>
                <w:rFonts w:ascii="Arial" w:hAnsi="Arial" w:cs="Arial"/>
                <w:b/>
                <w:color w:val="E21951"/>
                <w:sz w:val="20"/>
                <w:szCs w:val="20"/>
              </w:rPr>
            </w:pPr>
            <w:r w:rsidRPr="00572E82">
              <w:rPr>
                <w:rFonts w:ascii="Arial" w:hAnsi="Arial" w:cs="Arial"/>
                <w:b/>
                <w:color w:val="E21951"/>
                <w:sz w:val="20"/>
                <w:szCs w:val="20"/>
              </w:rPr>
              <w:t>KC3</w:t>
            </w:r>
            <w:r w:rsidR="00976A19">
              <w:rPr>
                <w:rFonts w:ascii="Arial" w:hAnsi="Arial" w:cs="Arial"/>
                <w:b/>
                <w:color w:val="E21951"/>
                <w:sz w:val="20"/>
                <w:szCs w:val="20"/>
              </w:rPr>
              <w:t xml:space="preserve"> Decision-making</w:t>
            </w:r>
          </w:p>
          <w:p w14:paraId="31ACC0E6" w14:textId="125A12CC" w:rsidR="00CD394D" w:rsidRPr="009E465B" w:rsidRDefault="00CD394D" w:rsidP="00976A19">
            <w:pPr>
              <w:autoSpaceDE w:val="0"/>
              <w:autoSpaceDN w:val="0"/>
              <w:adjustRightInd w:val="0"/>
              <w:spacing w:before="120"/>
            </w:pPr>
            <w:r w:rsidRPr="00572E82">
              <w:rPr>
                <w:rFonts w:ascii="Arial" w:hAnsi="Arial" w:cs="Arial"/>
                <w:b/>
                <w:color w:val="E21951"/>
                <w:sz w:val="20"/>
                <w:szCs w:val="20"/>
              </w:rPr>
              <w:t>KC4</w:t>
            </w:r>
            <w:r w:rsidR="00976A19">
              <w:rPr>
                <w:rFonts w:ascii="Arial" w:hAnsi="Arial" w:cs="Arial"/>
                <w:b/>
                <w:color w:val="E21951"/>
                <w:sz w:val="20"/>
                <w:szCs w:val="20"/>
              </w:rPr>
              <w:t xml:space="preserve"> Enterprise</w:t>
            </w:r>
          </w:p>
        </w:tc>
        <w:tc>
          <w:tcPr>
            <w:tcW w:w="2126" w:type="dxa"/>
            <w:tcMar>
              <w:top w:w="113" w:type="dxa"/>
              <w:bottom w:w="113" w:type="dxa"/>
            </w:tcMar>
          </w:tcPr>
          <w:p w14:paraId="4B710721" w14:textId="0A0383BC" w:rsidR="00070E20" w:rsidRPr="004A4E17" w:rsidRDefault="00E1033A" w:rsidP="000E7851">
            <w:pPr>
              <w:pStyle w:val="BodyText"/>
              <w:rPr>
                <w:lang w:eastAsia="en-GB"/>
              </w:rPr>
            </w:pPr>
            <w:r>
              <w:t>Understand w</w:t>
            </w:r>
            <w:r w:rsidR="00070E20">
              <w:t>hy businesses succeed</w:t>
            </w:r>
          </w:p>
        </w:tc>
        <w:tc>
          <w:tcPr>
            <w:tcW w:w="10348" w:type="dxa"/>
            <w:tcMar>
              <w:top w:w="113" w:type="dxa"/>
              <w:bottom w:w="113" w:type="dxa"/>
            </w:tcMar>
          </w:tcPr>
          <w:p w14:paraId="73618ECA" w14:textId="6D25261A" w:rsidR="00070E20" w:rsidRPr="0044026F" w:rsidRDefault="00070E20" w:rsidP="00E1033A">
            <w:pPr>
              <w:rPr>
                <w:rFonts w:ascii="Arial" w:hAnsi="Arial" w:cs="Arial"/>
                <w:iCs/>
                <w:sz w:val="20"/>
                <w:szCs w:val="20"/>
              </w:rPr>
            </w:pPr>
            <w:r w:rsidRPr="0044026F">
              <w:rPr>
                <w:rFonts w:ascii="Arial" w:hAnsi="Arial" w:cs="Arial"/>
                <w:iCs/>
                <w:sz w:val="20"/>
                <w:szCs w:val="20"/>
              </w:rPr>
              <w:t>The factors businesses need to succeed can be taught by planning a new enterprise. Many UK schools operate Young Enterprise schemes – research to see if similar schemes exist in your country that enable groups of learners to set up their own mini-enterprises and compete with each other for the best new ideas.</w:t>
            </w:r>
            <w:r w:rsidR="00E1033A">
              <w:rPr>
                <w:rFonts w:ascii="Arial" w:hAnsi="Arial" w:cs="Arial"/>
                <w:iCs/>
                <w:sz w:val="20"/>
                <w:szCs w:val="20"/>
              </w:rPr>
              <w:t xml:space="preserve"> </w:t>
            </w:r>
            <w:r>
              <w:rPr>
                <w:rFonts w:ascii="Arial" w:hAnsi="Arial" w:cs="Arial"/>
                <w:iCs/>
                <w:sz w:val="20"/>
                <w:szCs w:val="20"/>
              </w:rPr>
              <w:t>In pairs, learners</w:t>
            </w:r>
            <w:r w:rsidRPr="0044026F">
              <w:rPr>
                <w:rFonts w:ascii="Arial" w:hAnsi="Arial" w:cs="Arial"/>
                <w:iCs/>
                <w:sz w:val="20"/>
                <w:szCs w:val="20"/>
              </w:rPr>
              <w:t xml:space="preserve"> decide:</w:t>
            </w:r>
          </w:p>
          <w:p w14:paraId="00AFE3AE" w14:textId="77777777" w:rsidR="00070E20" w:rsidRPr="00373D26" w:rsidRDefault="00070E20" w:rsidP="00593B2D">
            <w:pPr>
              <w:pStyle w:val="ListParagraph"/>
              <w:numPr>
                <w:ilvl w:val="0"/>
                <w:numId w:val="14"/>
              </w:numPr>
              <w:ind w:left="723"/>
              <w:rPr>
                <w:rFonts w:cs="Arial"/>
              </w:rPr>
            </w:pPr>
            <w:r w:rsidRPr="00373D26">
              <w:rPr>
                <w:rFonts w:cs="Arial"/>
              </w:rPr>
              <w:t>what they think it takes to organise a concert</w:t>
            </w:r>
          </w:p>
          <w:p w14:paraId="76BE4D45" w14:textId="4E57A096" w:rsidR="00070E20" w:rsidRPr="00373D26" w:rsidRDefault="00070E20" w:rsidP="00593B2D">
            <w:pPr>
              <w:pStyle w:val="ListParagraph"/>
              <w:numPr>
                <w:ilvl w:val="0"/>
                <w:numId w:val="14"/>
              </w:numPr>
              <w:ind w:left="723"/>
              <w:rPr>
                <w:rFonts w:cs="Arial"/>
              </w:rPr>
            </w:pPr>
            <w:r w:rsidRPr="00373D26">
              <w:rPr>
                <w:rFonts w:cs="Arial"/>
              </w:rPr>
              <w:t>what the five most important elements for success</w:t>
            </w:r>
            <w:r w:rsidR="00FB0D20">
              <w:rPr>
                <w:rFonts w:cs="Arial"/>
              </w:rPr>
              <w:t xml:space="preserve"> are</w:t>
            </w:r>
          </w:p>
          <w:p w14:paraId="7DA73FB5" w14:textId="77777777" w:rsidR="00070E20" w:rsidRPr="00373D26" w:rsidRDefault="00070E20" w:rsidP="00593B2D">
            <w:pPr>
              <w:pStyle w:val="ListParagraph"/>
              <w:numPr>
                <w:ilvl w:val="0"/>
                <w:numId w:val="14"/>
              </w:numPr>
              <w:ind w:left="723"/>
              <w:rPr>
                <w:rFonts w:cs="Arial"/>
              </w:rPr>
            </w:pPr>
            <w:r w:rsidRPr="00373D26">
              <w:rPr>
                <w:rFonts w:cs="Arial"/>
              </w:rPr>
              <w:t>why each one is important.</w:t>
            </w:r>
          </w:p>
          <w:p w14:paraId="144400DC" w14:textId="3350A491" w:rsidR="00070E20" w:rsidRPr="0044026F" w:rsidRDefault="00E1033A" w:rsidP="000E7851">
            <w:pPr>
              <w:spacing w:before="120"/>
              <w:rPr>
                <w:rFonts w:ascii="Arial" w:hAnsi="Arial" w:cs="Arial"/>
                <w:iCs/>
                <w:sz w:val="20"/>
                <w:szCs w:val="20"/>
              </w:rPr>
            </w:pPr>
            <w:r>
              <w:rPr>
                <w:rFonts w:ascii="Arial" w:hAnsi="Arial" w:cs="Arial"/>
                <w:iCs/>
                <w:sz w:val="20"/>
                <w:szCs w:val="20"/>
              </w:rPr>
              <w:t>E</w:t>
            </w:r>
            <w:r w:rsidR="00070E20" w:rsidRPr="0044026F">
              <w:rPr>
                <w:rFonts w:ascii="Arial" w:hAnsi="Arial" w:cs="Arial"/>
                <w:iCs/>
                <w:sz w:val="20"/>
                <w:szCs w:val="20"/>
              </w:rPr>
              <w:t xml:space="preserve">ach pair feeds back to the class </w:t>
            </w:r>
            <w:r w:rsidR="00FB0D20">
              <w:rPr>
                <w:rFonts w:ascii="Arial" w:hAnsi="Arial" w:cs="Arial"/>
                <w:iCs/>
                <w:sz w:val="20"/>
                <w:szCs w:val="20"/>
              </w:rPr>
              <w:t>t</w:t>
            </w:r>
            <w:r w:rsidR="00070E20" w:rsidRPr="0044026F">
              <w:rPr>
                <w:rFonts w:ascii="Arial" w:hAnsi="Arial" w:cs="Arial"/>
                <w:iCs/>
                <w:sz w:val="20"/>
                <w:szCs w:val="20"/>
              </w:rPr>
              <w:t>o see what range of ideas are provided. Focus on the most important (venue, marketing, the band, security, car parking/transport, merchandise, sales of refreshments, ticketing, etc.)</w:t>
            </w:r>
          </w:p>
          <w:p w14:paraId="63840B2B" w14:textId="55209A1E" w:rsidR="00070E20" w:rsidRPr="0044026F" w:rsidRDefault="00070E20" w:rsidP="006C3F71">
            <w:pPr>
              <w:spacing w:before="120"/>
              <w:rPr>
                <w:rFonts w:ascii="Arial" w:hAnsi="Arial" w:cs="Arial"/>
                <w:iCs/>
                <w:sz w:val="20"/>
                <w:szCs w:val="20"/>
              </w:rPr>
            </w:pPr>
            <w:r w:rsidRPr="0044026F">
              <w:rPr>
                <w:rFonts w:ascii="Arial" w:hAnsi="Arial" w:cs="Arial"/>
                <w:iCs/>
                <w:sz w:val="20"/>
                <w:szCs w:val="20"/>
              </w:rPr>
              <w:t>If possible, arrange a class talk with a young entrepreneur</w:t>
            </w:r>
            <w:r w:rsidR="00FB0D20">
              <w:rPr>
                <w:rFonts w:ascii="Arial" w:hAnsi="Arial" w:cs="Arial"/>
                <w:iCs/>
                <w:sz w:val="20"/>
                <w:szCs w:val="20"/>
              </w:rPr>
              <w:t xml:space="preserve">, </w:t>
            </w:r>
            <w:r w:rsidR="00AC0E96" w:rsidRPr="0044026F">
              <w:rPr>
                <w:rFonts w:ascii="Arial" w:hAnsi="Arial" w:cs="Arial"/>
                <w:iCs/>
                <w:sz w:val="20"/>
                <w:szCs w:val="20"/>
              </w:rPr>
              <w:t>e.g.,</w:t>
            </w:r>
            <w:r w:rsidRPr="0044026F">
              <w:rPr>
                <w:rFonts w:ascii="Arial" w:hAnsi="Arial" w:cs="Arial"/>
                <w:iCs/>
                <w:sz w:val="20"/>
                <w:szCs w:val="20"/>
              </w:rPr>
              <w:t xml:space="preserve"> a former learner at the school/college. Ask them to talk about:</w:t>
            </w:r>
          </w:p>
          <w:p w14:paraId="5BAD5699" w14:textId="77777777" w:rsidR="00070E20" w:rsidRPr="00373D26" w:rsidRDefault="00070E20" w:rsidP="00593B2D">
            <w:pPr>
              <w:pStyle w:val="ListParagraph"/>
              <w:numPr>
                <w:ilvl w:val="0"/>
                <w:numId w:val="14"/>
              </w:numPr>
              <w:ind w:left="723"/>
              <w:rPr>
                <w:rFonts w:cs="Arial"/>
              </w:rPr>
            </w:pPr>
            <w:r w:rsidRPr="00373D26">
              <w:rPr>
                <w:rFonts w:cs="Arial"/>
              </w:rPr>
              <w:t>how they succeeded when many new businesses fail?</w:t>
            </w:r>
          </w:p>
          <w:p w14:paraId="23E00D97" w14:textId="37C62405" w:rsidR="00070E20" w:rsidRDefault="00070E20" w:rsidP="00593B2D">
            <w:pPr>
              <w:pStyle w:val="ListParagraph"/>
              <w:numPr>
                <w:ilvl w:val="0"/>
                <w:numId w:val="14"/>
              </w:numPr>
              <w:ind w:left="723"/>
              <w:rPr>
                <w:rFonts w:cs="Arial"/>
              </w:rPr>
            </w:pPr>
            <w:r w:rsidRPr="00373D26">
              <w:rPr>
                <w:rFonts w:cs="Arial"/>
              </w:rPr>
              <w:t>what were the key factors in this success</w:t>
            </w:r>
            <w:r w:rsidR="00E1033A">
              <w:rPr>
                <w:rFonts w:cs="Arial"/>
              </w:rPr>
              <w:t>?</w:t>
            </w:r>
          </w:p>
          <w:p w14:paraId="657623CF" w14:textId="77777777" w:rsidR="00070E20" w:rsidRPr="00373D26" w:rsidRDefault="00070E20" w:rsidP="00593B2D">
            <w:pPr>
              <w:pStyle w:val="ListParagraph"/>
              <w:numPr>
                <w:ilvl w:val="0"/>
                <w:numId w:val="14"/>
              </w:numPr>
              <w:ind w:left="723"/>
              <w:rPr>
                <w:rFonts w:cs="Arial"/>
              </w:rPr>
            </w:pPr>
            <w:r w:rsidRPr="00373D26">
              <w:rPr>
                <w:iCs/>
              </w:rPr>
              <w:t>do these factors transfer to other business types?</w:t>
            </w:r>
          </w:p>
          <w:p w14:paraId="7D4BDCCF" w14:textId="77DB5FA7" w:rsidR="00070E20" w:rsidRPr="0044026F" w:rsidRDefault="0074792F" w:rsidP="00776872">
            <w:pPr>
              <w:spacing w:before="120"/>
              <w:rPr>
                <w:rFonts w:ascii="Arial" w:hAnsi="Arial" w:cs="Arial"/>
                <w:sz w:val="20"/>
                <w:szCs w:val="20"/>
              </w:rPr>
            </w:pPr>
            <w:r w:rsidRPr="0044026F">
              <w:rPr>
                <w:rFonts w:ascii="Arial" w:hAnsi="Arial" w:cs="Arial"/>
                <w:sz w:val="20"/>
                <w:szCs w:val="20"/>
              </w:rPr>
              <w:t xml:space="preserve">Young Enterprise (or similar activity) could </w:t>
            </w:r>
            <w:r w:rsidR="00070E20" w:rsidRPr="0044026F">
              <w:rPr>
                <w:rFonts w:ascii="Arial" w:hAnsi="Arial" w:cs="Arial"/>
                <w:sz w:val="20"/>
                <w:szCs w:val="20"/>
              </w:rPr>
              <w:t>be used over a period of weeks or months to develop the skills needed to create a business start-up. Learners taking part in such schemes are also better able to understand the role and importance of ‘entrepreneurs’ (see next section).</w:t>
            </w:r>
          </w:p>
          <w:p w14:paraId="06AED52E" w14:textId="225A07A5" w:rsidR="00070E20" w:rsidRPr="00D9236F" w:rsidRDefault="00070E20" w:rsidP="006C3F71">
            <w:pPr>
              <w:spacing w:before="120"/>
              <w:rPr>
                <w:rFonts w:ascii="Arial" w:hAnsi="Arial" w:cs="Arial"/>
                <w:iCs/>
                <w:color w:val="4A4A4A"/>
                <w:sz w:val="20"/>
                <w:szCs w:val="20"/>
                <w:u w:val="single"/>
              </w:rPr>
            </w:pPr>
            <w:r w:rsidRPr="0044026F">
              <w:rPr>
                <w:rFonts w:ascii="Arial" w:hAnsi="Arial" w:cs="Arial"/>
                <w:sz w:val="20"/>
                <w:szCs w:val="20"/>
              </w:rPr>
              <w:t xml:space="preserve">The links are to the UK and Malaysian </w:t>
            </w:r>
            <w:r w:rsidR="00AC0E96" w:rsidRPr="0044026F">
              <w:rPr>
                <w:rFonts w:ascii="Arial" w:hAnsi="Arial" w:cs="Arial"/>
                <w:sz w:val="20"/>
                <w:szCs w:val="20"/>
              </w:rPr>
              <w:t>schemes or</w:t>
            </w:r>
            <w:r w:rsidRPr="0044026F">
              <w:rPr>
                <w:rFonts w:ascii="Arial" w:hAnsi="Arial" w:cs="Arial"/>
                <w:sz w:val="20"/>
                <w:szCs w:val="20"/>
              </w:rPr>
              <w:t xml:space="preserve"> do an internet search for similar organisations in your own country.</w:t>
            </w:r>
            <w:r>
              <w:rPr>
                <w:rFonts w:ascii="Arial" w:hAnsi="Arial" w:cs="Arial"/>
                <w:sz w:val="20"/>
                <w:szCs w:val="20"/>
              </w:rPr>
              <w:t xml:space="preserve"> </w:t>
            </w:r>
            <w:hyperlink r:id="rId37" w:history="1">
              <w:r w:rsidRPr="00594FBE">
                <w:rPr>
                  <w:rStyle w:val="Hyperlink"/>
                  <w:rFonts w:ascii="Arial" w:hAnsi="Arial" w:cs="Arial"/>
                  <w:iCs/>
                  <w:color w:val="4A4A4A"/>
                  <w:sz w:val="20"/>
                  <w:szCs w:val="20"/>
                </w:rPr>
                <w:t>www.young-enterprise.org.uk/</w:t>
              </w:r>
            </w:hyperlink>
            <w:r>
              <w:rPr>
                <w:rStyle w:val="Hyperlink"/>
                <w:rFonts w:ascii="Arial" w:hAnsi="Arial" w:cs="Arial"/>
                <w:iCs/>
                <w:color w:val="4A4A4A"/>
                <w:sz w:val="20"/>
                <w:szCs w:val="20"/>
              </w:rPr>
              <w:t xml:space="preserve"> </w:t>
            </w:r>
            <w:r w:rsidRPr="009E465B">
              <w:rPr>
                <w:rFonts w:ascii="Arial" w:hAnsi="Arial" w:cs="Arial"/>
                <w:sz w:val="20"/>
                <w:szCs w:val="20"/>
              </w:rPr>
              <w:t>The Tycoon challenge is also a good way to run a small enterprise activity in school/college. Although the competition may not be available in your country, the resources may be available and similar competitions, such as the £10 challenge can be used if time permits</w:t>
            </w:r>
            <w:r>
              <w:rPr>
                <w:rFonts w:ascii="Arial" w:hAnsi="Arial" w:cs="Arial"/>
                <w:sz w:val="20"/>
                <w:szCs w:val="20"/>
              </w:rPr>
              <w:t xml:space="preserve"> </w:t>
            </w:r>
            <w:hyperlink r:id="rId38" w:history="1">
              <w:r w:rsidRPr="00594FBE">
                <w:rPr>
                  <w:rStyle w:val="Hyperlink"/>
                  <w:rFonts w:ascii="Arial" w:hAnsi="Arial" w:cs="Arial"/>
                  <w:iCs/>
                  <w:color w:val="4A4A4A"/>
                  <w:sz w:val="20"/>
                  <w:szCs w:val="20"/>
                </w:rPr>
                <w:t>www.tycoon.com/</w:t>
              </w:r>
            </w:hyperlink>
          </w:p>
        </w:tc>
      </w:tr>
      <w:tr w:rsidR="00070E20" w:rsidRPr="004A4E17" w14:paraId="36032C94" w14:textId="77777777" w:rsidTr="00FB49F4">
        <w:tblPrEx>
          <w:tblCellMar>
            <w:top w:w="0" w:type="dxa"/>
            <w:bottom w:w="0" w:type="dxa"/>
          </w:tblCellMar>
        </w:tblPrEx>
        <w:tc>
          <w:tcPr>
            <w:tcW w:w="2127" w:type="dxa"/>
            <w:tcMar>
              <w:top w:w="113" w:type="dxa"/>
              <w:bottom w:w="113" w:type="dxa"/>
            </w:tcMar>
          </w:tcPr>
          <w:p w14:paraId="1978FEE5" w14:textId="77777777" w:rsidR="00070E20" w:rsidRDefault="00070E20" w:rsidP="00572E82">
            <w:pPr>
              <w:autoSpaceDE w:val="0"/>
              <w:autoSpaceDN w:val="0"/>
              <w:adjustRightInd w:val="0"/>
              <w:rPr>
                <w:rFonts w:ascii="Arial" w:hAnsi="Arial" w:cs="Arial"/>
                <w:bCs/>
                <w:sz w:val="20"/>
                <w:szCs w:val="20"/>
              </w:rPr>
            </w:pPr>
            <w:r>
              <w:rPr>
                <w:rFonts w:ascii="Arial" w:hAnsi="Arial" w:cs="Arial"/>
                <w:bCs/>
                <w:sz w:val="20"/>
                <w:szCs w:val="20"/>
              </w:rPr>
              <w:t xml:space="preserve">1.1.1 </w:t>
            </w:r>
            <w:r w:rsidRPr="001A4D08">
              <w:rPr>
                <w:rFonts w:ascii="Arial" w:hAnsi="Arial" w:cs="Arial"/>
                <w:bCs/>
                <w:sz w:val="20"/>
                <w:szCs w:val="20"/>
              </w:rPr>
              <w:t>The nature</w:t>
            </w:r>
            <w:r>
              <w:rPr>
                <w:rFonts w:ascii="Arial" w:hAnsi="Arial" w:cs="Arial"/>
                <w:bCs/>
                <w:sz w:val="20"/>
                <w:szCs w:val="20"/>
              </w:rPr>
              <w:t xml:space="preserve"> </w:t>
            </w:r>
            <w:r w:rsidRPr="001A4D08">
              <w:rPr>
                <w:rFonts w:ascii="Arial" w:hAnsi="Arial" w:cs="Arial"/>
                <w:bCs/>
                <w:sz w:val="20"/>
                <w:szCs w:val="20"/>
              </w:rPr>
              <w:t>of business activity</w:t>
            </w:r>
          </w:p>
          <w:p w14:paraId="4B9790F3" w14:textId="79166FAA" w:rsidR="00070E20" w:rsidRPr="009E465B" w:rsidRDefault="00070E20" w:rsidP="0074792F">
            <w:pPr>
              <w:pStyle w:val="BodyText"/>
              <w:spacing w:before="120"/>
            </w:pPr>
            <w:r w:rsidRPr="001A4D08">
              <w:rPr>
                <w:b/>
                <w:color w:val="E21951"/>
              </w:rPr>
              <w:t>KC5</w:t>
            </w:r>
            <w:r w:rsidR="002E0961">
              <w:rPr>
                <w:b/>
                <w:color w:val="E21951"/>
              </w:rPr>
              <w:t xml:space="preserve"> Innovation</w:t>
            </w:r>
          </w:p>
        </w:tc>
        <w:tc>
          <w:tcPr>
            <w:tcW w:w="2126" w:type="dxa"/>
            <w:tcMar>
              <w:top w:w="113" w:type="dxa"/>
              <w:bottom w:w="113" w:type="dxa"/>
            </w:tcMar>
          </w:tcPr>
          <w:p w14:paraId="10A085BC" w14:textId="6593EE8A" w:rsidR="00070E20" w:rsidRPr="009E465B" w:rsidRDefault="0074792F" w:rsidP="00572E82">
            <w:pPr>
              <w:autoSpaceDE w:val="0"/>
              <w:autoSpaceDN w:val="0"/>
              <w:adjustRightInd w:val="0"/>
              <w:rPr>
                <w:rFonts w:ascii="Arial" w:hAnsi="Arial" w:cs="Arial"/>
                <w:sz w:val="20"/>
                <w:szCs w:val="20"/>
              </w:rPr>
            </w:pPr>
            <w:r>
              <w:rPr>
                <w:rFonts w:ascii="Arial" w:hAnsi="Arial" w:cs="Arial"/>
                <w:sz w:val="20"/>
                <w:szCs w:val="20"/>
              </w:rPr>
              <w:t xml:space="preserve">Understand </w:t>
            </w:r>
            <w:r w:rsidR="00070E20" w:rsidRPr="001A4D08">
              <w:rPr>
                <w:rFonts w:ascii="Arial" w:hAnsi="Arial" w:cs="Arial"/>
                <w:sz w:val="20"/>
                <w:szCs w:val="20"/>
              </w:rPr>
              <w:t xml:space="preserve">why </w:t>
            </w:r>
            <w:r w:rsidR="00070E20">
              <w:rPr>
                <w:rFonts w:ascii="Arial" w:hAnsi="Arial" w:cs="Arial"/>
                <w:sz w:val="20"/>
                <w:szCs w:val="20"/>
              </w:rPr>
              <w:t>m</w:t>
            </w:r>
            <w:r w:rsidR="00070E20" w:rsidRPr="001A4D08">
              <w:rPr>
                <w:rFonts w:ascii="Arial" w:hAnsi="Arial" w:cs="Arial"/>
                <w:sz w:val="20"/>
                <w:szCs w:val="20"/>
              </w:rPr>
              <w:t>any businesses</w:t>
            </w:r>
            <w:r>
              <w:rPr>
                <w:rFonts w:ascii="Arial" w:hAnsi="Arial" w:cs="Arial"/>
                <w:sz w:val="20"/>
                <w:szCs w:val="20"/>
              </w:rPr>
              <w:t xml:space="preserve"> </w:t>
            </w:r>
            <w:r w:rsidR="00070E20" w:rsidRPr="001A4D08">
              <w:rPr>
                <w:rFonts w:ascii="Arial" w:hAnsi="Arial" w:cs="Arial"/>
                <w:sz w:val="20"/>
                <w:szCs w:val="20"/>
              </w:rPr>
              <w:t>fail</w:t>
            </w:r>
          </w:p>
        </w:tc>
        <w:tc>
          <w:tcPr>
            <w:tcW w:w="10348" w:type="dxa"/>
            <w:tcMar>
              <w:top w:w="113" w:type="dxa"/>
              <w:bottom w:w="113" w:type="dxa"/>
            </w:tcMar>
          </w:tcPr>
          <w:p w14:paraId="20856955" w14:textId="6D46E765" w:rsidR="00070E20" w:rsidRPr="001A4D08" w:rsidRDefault="00070E20" w:rsidP="00776872">
            <w:pPr>
              <w:rPr>
                <w:rFonts w:ascii="Arial" w:hAnsi="Arial" w:cs="Arial"/>
                <w:iCs/>
                <w:sz w:val="20"/>
                <w:szCs w:val="20"/>
              </w:rPr>
            </w:pPr>
            <w:r w:rsidRPr="001A4D08">
              <w:rPr>
                <w:rFonts w:ascii="Arial" w:hAnsi="Arial" w:cs="Arial"/>
                <w:iCs/>
                <w:sz w:val="20"/>
                <w:szCs w:val="20"/>
              </w:rPr>
              <w:t>The reason why new businesses fail can also be taught through learners’ experience of planning their own business – see previous activity for links to Young Enterprise programmes.</w:t>
            </w:r>
            <w:r w:rsidR="00E1033A">
              <w:rPr>
                <w:rFonts w:ascii="Arial" w:hAnsi="Arial" w:cs="Arial"/>
                <w:iCs/>
                <w:sz w:val="20"/>
                <w:szCs w:val="20"/>
              </w:rPr>
              <w:t xml:space="preserve"> </w:t>
            </w:r>
            <w:r>
              <w:rPr>
                <w:rFonts w:ascii="Arial" w:hAnsi="Arial" w:cs="Arial"/>
                <w:iCs/>
                <w:sz w:val="20"/>
                <w:szCs w:val="20"/>
              </w:rPr>
              <w:t xml:space="preserve">In </w:t>
            </w:r>
            <w:r w:rsidRPr="001A4D08">
              <w:rPr>
                <w:rFonts w:ascii="Arial" w:hAnsi="Arial" w:cs="Arial"/>
                <w:iCs/>
                <w:sz w:val="20"/>
                <w:szCs w:val="20"/>
              </w:rPr>
              <w:t xml:space="preserve">groups allocate </w:t>
            </w:r>
            <w:r>
              <w:rPr>
                <w:rFonts w:ascii="Arial" w:hAnsi="Arial" w:cs="Arial"/>
                <w:iCs/>
                <w:sz w:val="20"/>
                <w:szCs w:val="20"/>
              </w:rPr>
              <w:t xml:space="preserve">each </w:t>
            </w:r>
            <w:r w:rsidRPr="001A4D08">
              <w:rPr>
                <w:rFonts w:ascii="Arial" w:hAnsi="Arial" w:cs="Arial"/>
                <w:iCs/>
                <w:sz w:val="20"/>
                <w:szCs w:val="20"/>
              </w:rPr>
              <w:t xml:space="preserve">one </w:t>
            </w:r>
            <w:r>
              <w:rPr>
                <w:rFonts w:ascii="Arial" w:hAnsi="Arial" w:cs="Arial"/>
                <w:iCs/>
                <w:sz w:val="20"/>
                <w:szCs w:val="20"/>
              </w:rPr>
              <w:t xml:space="preserve">an </w:t>
            </w:r>
            <w:r w:rsidRPr="001A4D08">
              <w:rPr>
                <w:rFonts w:ascii="Arial" w:hAnsi="Arial" w:cs="Arial"/>
                <w:iCs/>
                <w:sz w:val="20"/>
                <w:szCs w:val="20"/>
              </w:rPr>
              <w:t>example of a real business failure. Learners</w:t>
            </w:r>
            <w:r w:rsidR="00E1033A">
              <w:rPr>
                <w:rFonts w:ascii="Arial" w:hAnsi="Arial" w:cs="Arial"/>
                <w:iCs/>
                <w:sz w:val="20"/>
                <w:szCs w:val="20"/>
              </w:rPr>
              <w:t xml:space="preserve"> should</w:t>
            </w:r>
            <w:r w:rsidRPr="001A4D08">
              <w:rPr>
                <w:rFonts w:ascii="Arial" w:hAnsi="Arial" w:cs="Arial"/>
                <w:iCs/>
                <w:sz w:val="20"/>
                <w:szCs w:val="20"/>
              </w:rPr>
              <w:t>:</w:t>
            </w:r>
          </w:p>
          <w:p w14:paraId="3926A637" w14:textId="77777777" w:rsidR="00070E20" w:rsidRPr="00F12DAE" w:rsidRDefault="00070E20" w:rsidP="00593B2D">
            <w:pPr>
              <w:pStyle w:val="ListParagraph"/>
              <w:numPr>
                <w:ilvl w:val="0"/>
                <w:numId w:val="14"/>
              </w:numPr>
              <w:ind w:left="723"/>
              <w:rPr>
                <w:rFonts w:cs="Arial"/>
              </w:rPr>
            </w:pPr>
            <w:r w:rsidRPr="00F12DAE">
              <w:rPr>
                <w:rFonts w:cs="Arial"/>
              </w:rPr>
              <w:t>use the internet to research why the business failed</w:t>
            </w:r>
          </w:p>
          <w:p w14:paraId="1AC358A2" w14:textId="7829C968" w:rsidR="00070E20" w:rsidRPr="00F12DAE" w:rsidRDefault="00070E20" w:rsidP="00593B2D">
            <w:pPr>
              <w:pStyle w:val="ListParagraph"/>
              <w:numPr>
                <w:ilvl w:val="0"/>
                <w:numId w:val="14"/>
              </w:numPr>
              <w:ind w:left="723"/>
              <w:rPr>
                <w:rFonts w:cs="Arial"/>
              </w:rPr>
            </w:pPr>
            <w:r w:rsidRPr="00F12DAE">
              <w:rPr>
                <w:rFonts w:cs="Arial"/>
              </w:rPr>
              <w:t>discuss the possible reasons for failure</w:t>
            </w:r>
            <w:r w:rsidR="00E1033A">
              <w:rPr>
                <w:rFonts w:cs="Arial"/>
              </w:rPr>
              <w:t xml:space="preserve">, </w:t>
            </w:r>
            <w:r w:rsidRPr="00F12DAE">
              <w:rPr>
                <w:rFonts w:cs="Arial"/>
              </w:rPr>
              <w:t>e.g. lack of original idea, poor/inexperienced management, lack of finance</w:t>
            </w:r>
          </w:p>
          <w:p w14:paraId="532C11B9" w14:textId="77777777" w:rsidR="00070E20" w:rsidRPr="00F12DAE" w:rsidRDefault="00070E20" w:rsidP="00593B2D">
            <w:pPr>
              <w:pStyle w:val="ListParagraph"/>
              <w:numPr>
                <w:ilvl w:val="0"/>
                <w:numId w:val="14"/>
              </w:numPr>
              <w:ind w:left="723"/>
              <w:rPr>
                <w:rFonts w:cs="Arial"/>
              </w:rPr>
            </w:pPr>
            <w:r w:rsidRPr="00F12DAE">
              <w:rPr>
                <w:rFonts w:cs="Arial"/>
              </w:rPr>
              <w:t>briefly present their findings to the whole class.</w:t>
            </w:r>
          </w:p>
          <w:p w14:paraId="03292505" w14:textId="21D8B796" w:rsidR="00070E20" w:rsidRDefault="00070E20" w:rsidP="0074792F">
            <w:pPr>
              <w:pStyle w:val="BodyText"/>
              <w:spacing w:before="120"/>
              <w:rPr>
                <w:b/>
              </w:rPr>
            </w:pPr>
            <w:r w:rsidRPr="001A4D08">
              <w:rPr>
                <w:b/>
              </w:rPr>
              <w:t xml:space="preserve">Extension activity: </w:t>
            </w:r>
            <w:r>
              <w:t>l</w:t>
            </w:r>
            <w:r w:rsidRPr="001A4D08">
              <w:t xml:space="preserve">earners </w:t>
            </w:r>
            <w:r>
              <w:t xml:space="preserve">complete </w:t>
            </w:r>
            <w:r w:rsidRPr="001A4D08">
              <w:t>a written assignment</w:t>
            </w:r>
            <w:r>
              <w:t>, e.g.</w:t>
            </w:r>
            <w:r w:rsidRPr="001A4D08">
              <w:t xml:space="preserve"> ‘Analyse</w:t>
            </w:r>
            <w:r w:rsidRPr="00042798">
              <w:rPr>
                <w:b/>
                <w:bCs/>
              </w:rPr>
              <w:t xml:space="preserve"> two</w:t>
            </w:r>
            <w:r w:rsidRPr="001A4D08">
              <w:t xml:space="preserve"> reasons why small businesses are more likely to fail than large </w:t>
            </w:r>
            <w:r w:rsidR="00C83E65" w:rsidRPr="001A4D08">
              <w:t>ones</w:t>
            </w:r>
            <w:r w:rsidR="00C83E65">
              <w:t>’</w:t>
            </w:r>
            <w:r w:rsidRPr="001A4D08">
              <w:t xml:space="preserve"> </w:t>
            </w:r>
            <w:r w:rsidRPr="001A4D08">
              <w:rPr>
                <w:b/>
              </w:rPr>
              <w:t>(I)</w:t>
            </w:r>
          </w:p>
          <w:p w14:paraId="637570E3" w14:textId="77777777" w:rsidR="00070E20" w:rsidRPr="00042798" w:rsidRDefault="00070E20" w:rsidP="005D1CA7">
            <w:pPr>
              <w:spacing w:before="120"/>
              <w:rPr>
                <w:rFonts w:ascii="Arial" w:hAnsi="Arial" w:cs="Arial"/>
                <w:sz w:val="20"/>
                <w:szCs w:val="20"/>
              </w:rPr>
            </w:pPr>
            <w:r w:rsidRPr="00042798">
              <w:rPr>
                <w:rFonts w:ascii="Arial" w:hAnsi="Arial" w:cs="Arial"/>
                <w:sz w:val="20"/>
                <w:szCs w:val="20"/>
              </w:rPr>
              <w:lastRenderedPageBreak/>
              <w:t>Example business failures learners could use for the group activity include:</w:t>
            </w:r>
          </w:p>
          <w:p w14:paraId="2B789593" w14:textId="77777777" w:rsidR="00070E20" w:rsidRPr="00F12DAE" w:rsidRDefault="00070E20" w:rsidP="00593B2D">
            <w:pPr>
              <w:pStyle w:val="ListParagraph"/>
              <w:numPr>
                <w:ilvl w:val="0"/>
                <w:numId w:val="14"/>
              </w:numPr>
              <w:ind w:left="723"/>
              <w:rPr>
                <w:rFonts w:cs="Arial"/>
              </w:rPr>
            </w:pPr>
            <w:r w:rsidRPr="00F12DAE">
              <w:rPr>
                <w:rFonts w:cs="Arial"/>
              </w:rPr>
              <w:t>Pan Am</w:t>
            </w:r>
          </w:p>
          <w:p w14:paraId="4C0EEB76" w14:textId="77777777" w:rsidR="00070E20" w:rsidRPr="00F12DAE" w:rsidRDefault="00070E20" w:rsidP="00593B2D">
            <w:pPr>
              <w:pStyle w:val="ListParagraph"/>
              <w:numPr>
                <w:ilvl w:val="0"/>
                <w:numId w:val="14"/>
              </w:numPr>
              <w:ind w:left="723"/>
              <w:rPr>
                <w:rFonts w:cs="Arial"/>
              </w:rPr>
            </w:pPr>
            <w:r w:rsidRPr="00F12DAE">
              <w:rPr>
                <w:rFonts w:cs="Arial"/>
              </w:rPr>
              <w:t>DeLorean Motor Company</w:t>
            </w:r>
          </w:p>
          <w:p w14:paraId="736BFD82" w14:textId="77777777" w:rsidR="00070E20" w:rsidRPr="00F12DAE" w:rsidRDefault="00070E20" w:rsidP="00593B2D">
            <w:pPr>
              <w:pStyle w:val="ListParagraph"/>
              <w:numPr>
                <w:ilvl w:val="0"/>
                <w:numId w:val="14"/>
              </w:numPr>
              <w:ind w:left="723"/>
              <w:rPr>
                <w:rFonts w:cs="Arial"/>
              </w:rPr>
            </w:pPr>
            <w:r w:rsidRPr="00F12DAE">
              <w:rPr>
                <w:rFonts w:cs="Arial"/>
              </w:rPr>
              <w:t>Polaroid</w:t>
            </w:r>
          </w:p>
          <w:p w14:paraId="10E956CC" w14:textId="77777777" w:rsidR="00070E20" w:rsidRPr="00F12DAE" w:rsidRDefault="00070E20" w:rsidP="00593B2D">
            <w:pPr>
              <w:pStyle w:val="ListParagraph"/>
              <w:numPr>
                <w:ilvl w:val="0"/>
                <w:numId w:val="14"/>
              </w:numPr>
              <w:ind w:left="723"/>
              <w:rPr>
                <w:rFonts w:cs="Arial"/>
              </w:rPr>
            </w:pPr>
            <w:r w:rsidRPr="00F12DAE">
              <w:rPr>
                <w:rFonts w:cs="Arial"/>
              </w:rPr>
              <w:t>Enron</w:t>
            </w:r>
          </w:p>
          <w:p w14:paraId="62B3793E" w14:textId="77777777" w:rsidR="00070E20" w:rsidRPr="00F12DAE" w:rsidRDefault="00070E20" w:rsidP="00593B2D">
            <w:pPr>
              <w:pStyle w:val="ListParagraph"/>
              <w:numPr>
                <w:ilvl w:val="0"/>
                <w:numId w:val="14"/>
              </w:numPr>
              <w:ind w:left="723"/>
              <w:rPr>
                <w:rFonts w:cs="Arial"/>
              </w:rPr>
            </w:pPr>
            <w:r w:rsidRPr="00F12DAE">
              <w:rPr>
                <w:rFonts w:cs="Arial"/>
              </w:rPr>
              <w:t>Woolworths.</w:t>
            </w:r>
          </w:p>
          <w:p w14:paraId="1A3F3503" w14:textId="77777777" w:rsidR="00070E20" w:rsidRPr="00F12DAE" w:rsidRDefault="00070E20" w:rsidP="00593B2D">
            <w:pPr>
              <w:pStyle w:val="ListParagraph"/>
              <w:numPr>
                <w:ilvl w:val="0"/>
                <w:numId w:val="14"/>
              </w:numPr>
              <w:ind w:left="723"/>
              <w:rPr>
                <w:rFonts w:cs="Arial"/>
              </w:rPr>
            </w:pPr>
            <w:r w:rsidRPr="00F12DAE">
              <w:rPr>
                <w:rFonts w:cs="Arial"/>
              </w:rPr>
              <w:t>MySpace</w:t>
            </w:r>
          </w:p>
          <w:p w14:paraId="05E186BD" w14:textId="77777777" w:rsidR="00070E20" w:rsidRPr="00F12DAE" w:rsidRDefault="00070E20" w:rsidP="00593B2D">
            <w:pPr>
              <w:pStyle w:val="ListParagraph"/>
              <w:numPr>
                <w:ilvl w:val="0"/>
                <w:numId w:val="14"/>
              </w:numPr>
              <w:ind w:left="723"/>
              <w:rPr>
                <w:rFonts w:cs="Arial"/>
              </w:rPr>
            </w:pPr>
            <w:r w:rsidRPr="00F12DAE">
              <w:rPr>
                <w:rFonts w:cs="Arial"/>
              </w:rPr>
              <w:t>Blockbuster</w:t>
            </w:r>
          </w:p>
          <w:p w14:paraId="37FAC18D" w14:textId="2808CC80" w:rsidR="00070E20" w:rsidRPr="00F12DAE" w:rsidRDefault="00070E20" w:rsidP="00593B2D">
            <w:pPr>
              <w:pStyle w:val="ListParagraph"/>
              <w:numPr>
                <w:ilvl w:val="0"/>
                <w:numId w:val="14"/>
              </w:numPr>
              <w:ind w:left="723"/>
              <w:rPr>
                <w:rFonts w:cs="Arial"/>
              </w:rPr>
            </w:pPr>
            <w:r w:rsidRPr="00F12DAE">
              <w:rPr>
                <w:rFonts w:cs="Arial"/>
              </w:rPr>
              <w:t>Blackberry</w:t>
            </w:r>
            <w:r w:rsidR="0074792F">
              <w:rPr>
                <w:rFonts w:cs="Arial"/>
              </w:rPr>
              <w:t>.</w:t>
            </w:r>
          </w:p>
          <w:p w14:paraId="29DFFD3D" w14:textId="0A9E74EF" w:rsidR="00070E20" w:rsidRPr="00042798" w:rsidRDefault="00766755" w:rsidP="000E7851">
            <w:pPr>
              <w:spacing w:before="120"/>
              <w:rPr>
                <w:rFonts w:ascii="Arial" w:hAnsi="Arial" w:cs="Arial"/>
                <w:sz w:val="20"/>
                <w:szCs w:val="20"/>
              </w:rPr>
            </w:pPr>
            <w:r>
              <w:rPr>
                <w:rFonts w:ascii="Arial" w:hAnsi="Arial" w:cs="Arial"/>
                <w:sz w:val="20"/>
                <w:szCs w:val="20"/>
              </w:rPr>
              <w:t>T</w:t>
            </w:r>
            <w:r w:rsidR="00070E20" w:rsidRPr="00042798">
              <w:rPr>
                <w:rFonts w:ascii="Arial" w:hAnsi="Arial" w:cs="Arial"/>
                <w:sz w:val="20"/>
                <w:szCs w:val="20"/>
              </w:rPr>
              <w:t>he Forbes website provides a good but quite advanced article on the reasons for new businesses failing.</w:t>
            </w:r>
          </w:p>
          <w:p w14:paraId="1102DDC9" w14:textId="77777777" w:rsidR="00070E20" w:rsidRPr="009E465B" w:rsidRDefault="00000000" w:rsidP="000E7851">
            <w:pPr>
              <w:rPr>
                <w:rFonts w:ascii="Arial" w:hAnsi="Arial" w:cs="Arial"/>
                <w:sz w:val="20"/>
                <w:szCs w:val="20"/>
              </w:rPr>
            </w:pPr>
            <w:hyperlink r:id="rId39" w:history="1">
              <w:r w:rsidR="00070E20" w:rsidRPr="00594FBE">
                <w:rPr>
                  <w:rStyle w:val="Hyperlink"/>
                  <w:rFonts w:ascii="Arial" w:hAnsi="Arial" w:cs="Arial"/>
                  <w:iCs/>
                  <w:color w:val="4A4A4A"/>
                  <w:sz w:val="20"/>
                  <w:szCs w:val="20"/>
                </w:rPr>
                <w:t>www.forbes.com/sites/ellevate/2019/10/24/eight-common-reasons-small-businesses-fail/?sh=55a2b3944fbb</w:t>
              </w:r>
            </w:hyperlink>
          </w:p>
        </w:tc>
      </w:tr>
      <w:tr w:rsidR="00070E20" w:rsidRPr="004A4E17" w14:paraId="64F8019C" w14:textId="77777777" w:rsidTr="00FB49F4">
        <w:tblPrEx>
          <w:tblCellMar>
            <w:top w:w="0" w:type="dxa"/>
            <w:bottom w:w="0" w:type="dxa"/>
          </w:tblCellMar>
        </w:tblPrEx>
        <w:tc>
          <w:tcPr>
            <w:tcW w:w="2127" w:type="dxa"/>
            <w:tcMar>
              <w:top w:w="113" w:type="dxa"/>
              <w:bottom w:w="113" w:type="dxa"/>
            </w:tcMar>
          </w:tcPr>
          <w:p w14:paraId="3177B275" w14:textId="77777777" w:rsidR="00070E20" w:rsidRDefault="00070E20" w:rsidP="000E7851">
            <w:pPr>
              <w:pStyle w:val="BodyText"/>
              <w:rPr>
                <w:bCs/>
              </w:rPr>
            </w:pPr>
            <w:r>
              <w:rPr>
                <w:bCs/>
              </w:rPr>
              <w:lastRenderedPageBreak/>
              <w:t xml:space="preserve">1.1.1 </w:t>
            </w:r>
            <w:r w:rsidRPr="001A4D08">
              <w:rPr>
                <w:bCs/>
              </w:rPr>
              <w:t>The nature of business activity</w:t>
            </w:r>
          </w:p>
          <w:p w14:paraId="32D20B53" w14:textId="0AB76698" w:rsidR="00CD394D" w:rsidRPr="009E465B" w:rsidRDefault="00CD394D" w:rsidP="00572E82">
            <w:pPr>
              <w:pStyle w:val="BodyText"/>
              <w:spacing w:before="120"/>
            </w:pPr>
            <w:r w:rsidRPr="0044026F">
              <w:rPr>
                <w:b/>
                <w:color w:val="E21951"/>
              </w:rPr>
              <w:t>KC</w:t>
            </w:r>
            <w:r>
              <w:rPr>
                <w:b/>
                <w:color w:val="E21951"/>
              </w:rPr>
              <w:t>2</w:t>
            </w:r>
            <w:r w:rsidR="002E0961">
              <w:rPr>
                <w:b/>
                <w:color w:val="E21951"/>
              </w:rPr>
              <w:t xml:space="preserve"> Context</w:t>
            </w:r>
          </w:p>
        </w:tc>
        <w:tc>
          <w:tcPr>
            <w:tcW w:w="2126" w:type="dxa"/>
            <w:tcMar>
              <w:top w:w="113" w:type="dxa"/>
              <w:bottom w:w="113" w:type="dxa"/>
            </w:tcMar>
          </w:tcPr>
          <w:p w14:paraId="3F0935A9" w14:textId="61B75E13" w:rsidR="00070E20" w:rsidRPr="004A4E17" w:rsidRDefault="0074792F" w:rsidP="000E7851">
            <w:pPr>
              <w:pStyle w:val="BodyText"/>
              <w:rPr>
                <w:lang w:eastAsia="en-GB"/>
              </w:rPr>
            </w:pPr>
            <w:r>
              <w:rPr>
                <w:bCs/>
              </w:rPr>
              <w:t xml:space="preserve">Understand the </w:t>
            </w:r>
            <w:r w:rsidR="00070E20" w:rsidRPr="001A4D08">
              <w:rPr>
                <w:bCs/>
              </w:rPr>
              <w:t>differences between local, national and multinational businesses</w:t>
            </w:r>
          </w:p>
        </w:tc>
        <w:tc>
          <w:tcPr>
            <w:tcW w:w="10348" w:type="dxa"/>
            <w:tcMar>
              <w:top w:w="113" w:type="dxa"/>
              <w:bottom w:w="113" w:type="dxa"/>
            </w:tcMar>
          </w:tcPr>
          <w:p w14:paraId="5F5C6B4F" w14:textId="77777777" w:rsidR="00070E20" w:rsidRDefault="00070E20" w:rsidP="006C3F71">
            <w:pPr>
              <w:rPr>
                <w:rFonts w:ascii="Arial" w:hAnsi="Arial" w:cs="Arial"/>
                <w:iCs/>
                <w:sz w:val="20"/>
                <w:szCs w:val="20"/>
              </w:rPr>
            </w:pPr>
            <w:r>
              <w:rPr>
                <w:rFonts w:ascii="Arial" w:hAnsi="Arial" w:cs="Arial"/>
                <w:iCs/>
                <w:sz w:val="20"/>
                <w:szCs w:val="20"/>
              </w:rPr>
              <w:t>Learners will already know examples of each type of business (local, national and multinational). Many media sources make little or no distinction between international and multinational businesses. In Business the distinction is that international businesses trade in other countries, whereas a multinational business has capital/assets in another country.</w:t>
            </w:r>
          </w:p>
          <w:p w14:paraId="10D34440" w14:textId="3FB23440" w:rsidR="00070E20" w:rsidRDefault="009511D3" w:rsidP="006C3F71">
            <w:pPr>
              <w:spacing w:before="120"/>
              <w:rPr>
                <w:rFonts w:ascii="Arial" w:hAnsi="Arial" w:cs="Arial"/>
                <w:iCs/>
                <w:sz w:val="20"/>
                <w:szCs w:val="20"/>
              </w:rPr>
            </w:pPr>
            <w:r>
              <w:rPr>
                <w:rFonts w:ascii="Arial" w:hAnsi="Arial" w:cs="Arial"/>
                <w:iCs/>
                <w:sz w:val="20"/>
                <w:szCs w:val="20"/>
              </w:rPr>
              <w:t xml:space="preserve">Divide </w:t>
            </w:r>
            <w:r w:rsidR="00070E20">
              <w:rPr>
                <w:rFonts w:ascii="Arial" w:hAnsi="Arial" w:cs="Arial"/>
                <w:iCs/>
                <w:sz w:val="20"/>
                <w:szCs w:val="20"/>
              </w:rPr>
              <w:t xml:space="preserve">learners into three groups and allocate each group one type of business (local, </w:t>
            </w:r>
            <w:r w:rsidR="00D575C8">
              <w:rPr>
                <w:rFonts w:ascii="Arial" w:hAnsi="Arial" w:cs="Arial"/>
                <w:iCs/>
                <w:sz w:val="20"/>
                <w:szCs w:val="20"/>
              </w:rPr>
              <w:t>national,</w:t>
            </w:r>
            <w:r w:rsidR="00070E20">
              <w:rPr>
                <w:rFonts w:ascii="Arial" w:hAnsi="Arial" w:cs="Arial"/>
                <w:iCs/>
                <w:sz w:val="20"/>
                <w:szCs w:val="20"/>
              </w:rPr>
              <w:t xml:space="preserve"> and multinational). Each group should come up with 10 examples of businesses in their category. For each category learners should come up with two advantages of their given type of business and two disadvantages of their given type of business.</w:t>
            </w:r>
          </w:p>
          <w:p w14:paraId="2E296209" w14:textId="77777777" w:rsidR="00070E20" w:rsidRPr="00C52658" w:rsidRDefault="00070E20" w:rsidP="006C3F71">
            <w:pPr>
              <w:spacing w:before="120"/>
              <w:rPr>
                <w:rFonts w:ascii="Arial" w:hAnsi="Arial" w:cs="Arial"/>
                <w:b/>
                <w:bCs/>
                <w:iCs/>
                <w:sz w:val="20"/>
                <w:szCs w:val="20"/>
              </w:rPr>
            </w:pPr>
            <w:r>
              <w:rPr>
                <w:rFonts w:ascii="Arial" w:hAnsi="Arial" w:cs="Arial"/>
                <w:b/>
                <w:bCs/>
                <w:iCs/>
                <w:sz w:val="20"/>
                <w:szCs w:val="20"/>
              </w:rPr>
              <w:t xml:space="preserve">Extension activity: </w:t>
            </w:r>
            <w:r w:rsidRPr="00AC19EF">
              <w:rPr>
                <w:rFonts w:ascii="Arial" w:hAnsi="Arial" w:cs="Arial"/>
                <w:bCs/>
                <w:iCs/>
                <w:sz w:val="20"/>
                <w:szCs w:val="20"/>
              </w:rPr>
              <w:t>u</w:t>
            </w:r>
            <w:r>
              <w:rPr>
                <w:rFonts w:ascii="Arial" w:hAnsi="Arial" w:cs="Arial"/>
                <w:iCs/>
                <w:sz w:val="20"/>
                <w:szCs w:val="20"/>
              </w:rPr>
              <w:t>sing Paper 2 data (small case studies) learners contextualise their advantages and disadvantages of local and national businesses. Examples of data include:</w:t>
            </w:r>
          </w:p>
          <w:p w14:paraId="04A2B4FC" w14:textId="27A4C1E2" w:rsidR="00070E20" w:rsidRPr="00C83E65" w:rsidRDefault="00070E20" w:rsidP="00593B2D">
            <w:pPr>
              <w:pStyle w:val="ListParagraph"/>
              <w:numPr>
                <w:ilvl w:val="0"/>
                <w:numId w:val="14"/>
              </w:numPr>
              <w:ind w:left="723"/>
              <w:rPr>
                <w:rFonts w:cs="Arial"/>
              </w:rPr>
            </w:pPr>
            <w:r w:rsidRPr="00C83E65">
              <w:rPr>
                <w:rFonts w:cs="Arial"/>
              </w:rPr>
              <w:t>9609/22 Nov 2020</w:t>
            </w:r>
            <w:r w:rsidR="009511D3" w:rsidRPr="00C83E65">
              <w:rPr>
                <w:rFonts w:cs="Arial"/>
              </w:rPr>
              <w:t xml:space="preserve"> Local – Gemini Theatre</w:t>
            </w:r>
          </w:p>
          <w:p w14:paraId="55B03BEE" w14:textId="57D1A737" w:rsidR="00070E20" w:rsidRPr="00776872" w:rsidRDefault="00070E20" w:rsidP="00593B2D">
            <w:pPr>
              <w:pStyle w:val="ListParagraph"/>
              <w:numPr>
                <w:ilvl w:val="0"/>
                <w:numId w:val="14"/>
              </w:numPr>
              <w:ind w:left="723"/>
              <w:rPr>
                <w:rFonts w:cs="Arial"/>
                <w:iCs/>
              </w:rPr>
            </w:pPr>
            <w:r w:rsidRPr="00C83E65">
              <w:rPr>
                <w:rFonts w:cs="Arial"/>
              </w:rPr>
              <w:t>9609/22 Nov 2020</w:t>
            </w:r>
            <w:r w:rsidR="009511D3">
              <w:rPr>
                <w:rFonts w:cs="Arial"/>
                <w:iCs/>
              </w:rPr>
              <w:t xml:space="preserve"> National – Energy Solutions</w:t>
            </w:r>
            <w:r w:rsidR="00D70AA2">
              <w:rPr>
                <w:rFonts w:cs="Arial"/>
                <w:iCs/>
              </w:rPr>
              <w:t>.</w:t>
            </w:r>
            <w:r w:rsidR="00010F4C">
              <w:rPr>
                <w:rFonts w:cs="Arial"/>
                <w:iCs/>
              </w:rPr>
              <w:t xml:space="preserve"> </w:t>
            </w:r>
            <w:r w:rsidR="00010F4C" w:rsidRPr="00010F4C">
              <w:rPr>
                <w:rFonts w:cs="Arial"/>
                <w:b/>
                <w:iCs/>
              </w:rPr>
              <w:t>(F)</w:t>
            </w:r>
          </w:p>
        </w:tc>
      </w:tr>
      <w:tr w:rsidR="00070E20" w:rsidRPr="004A4E17" w14:paraId="707CF21C" w14:textId="77777777" w:rsidTr="00FB49F4">
        <w:tblPrEx>
          <w:tblCellMar>
            <w:top w:w="0" w:type="dxa"/>
            <w:bottom w:w="0" w:type="dxa"/>
          </w:tblCellMar>
        </w:tblPrEx>
        <w:tc>
          <w:tcPr>
            <w:tcW w:w="2127" w:type="dxa"/>
            <w:tcMar>
              <w:top w:w="113" w:type="dxa"/>
              <w:bottom w:w="113" w:type="dxa"/>
            </w:tcMar>
          </w:tcPr>
          <w:p w14:paraId="1962A9F2" w14:textId="77777777" w:rsidR="00070E20" w:rsidRPr="0044026F" w:rsidRDefault="00070E20" w:rsidP="00572E82">
            <w:pPr>
              <w:autoSpaceDE w:val="0"/>
              <w:autoSpaceDN w:val="0"/>
              <w:adjustRightInd w:val="0"/>
              <w:rPr>
                <w:rFonts w:ascii="Arial" w:hAnsi="Arial" w:cs="Arial"/>
                <w:sz w:val="20"/>
                <w:szCs w:val="20"/>
              </w:rPr>
            </w:pPr>
            <w:r>
              <w:rPr>
                <w:rFonts w:ascii="Arial" w:hAnsi="Arial" w:cs="Arial"/>
                <w:bCs/>
                <w:sz w:val="20"/>
                <w:szCs w:val="20"/>
              </w:rPr>
              <w:t xml:space="preserve">1.1.2 </w:t>
            </w:r>
            <w:r w:rsidRPr="0044026F">
              <w:rPr>
                <w:rFonts w:ascii="Arial" w:hAnsi="Arial" w:cs="Arial"/>
                <w:bCs/>
                <w:sz w:val="20"/>
                <w:szCs w:val="20"/>
              </w:rPr>
              <w:t>The role of entrepreneur</w:t>
            </w:r>
            <w:r>
              <w:rPr>
                <w:rFonts w:ascii="Arial" w:hAnsi="Arial" w:cs="Arial"/>
                <w:bCs/>
                <w:sz w:val="20"/>
                <w:szCs w:val="20"/>
              </w:rPr>
              <w:t>s and intrapreneurs</w:t>
            </w:r>
          </w:p>
          <w:p w14:paraId="1F7FFAD6" w14:textId="6893FB44" w:rsidR="00070E20" w:rsidRPr="009E465B" w:rsidRDefault="00070E20" w:rsidP="0074792F">
            <w:pPr>
              <w:pStyle w:val="BodyText"/>
              <w:spacing w:before="120"/>
            </w:pPr>
            <w:r w:rsidRPr="0044026F">
              <w:rPr>
                <w:b/>
                <w:color w:val="E21951"/>
              </w:rPr>
              <w:t>KC</w:t>
            </w:r>
            <w:r w:rsidR="00CD394D">
              <w:rPr>
                <w:b/>
                <w:color w:val="E21951"/>
              </w:rPr>
              <w:t>4</w:t>
            </w:r>
            <w:r w:rsidR="002E0961">
              <w:rPr>
                <w:b/>
                <w:color w:val="E21951"/>
              </w:rPr>
              <w:t xml:space="preserve"> Enterprise</w:t>
            </w:r>
          </w:p>
        </w:tc>
        <w:tc>
          <w:tcPr>
            <w:tcW w:w="2126" w:type="dxa"/>
            <w:tcMar>
              <w:top w:w="113" w:type="dxa"/>
              <w:bottom w:w="113" w:type="dxa"/>
            </w:tcMar>
          </w:tcPr>
          <w:p w14:paraId="0BC69B1E" w14:textId="0628D0EB" w:rsidR="00070E20" w:rsidRPr="00021761" w:rsidRDefault="0074792F" w:rsidP="00572E82">
            <w:pPr>
              <w:autoSpaceDE w:val="0"/>
              <w:autoSpaceDN w:val="0"/>
              <w:adjustRightInd w:val="0"/>
              <w:rPr>
                <w:rFonts w:ascii="Arial" w:hAnsi="Arial" w:cs="Arial"/>
                <w:sz w:val="20"/>
                <w:szCs w:val="20"/>
              </w:rPr>
            </w:pPr>
            <w:r>
              <w:rPr>
                <w:rFonts w:ascii="Arial" w:hAnsi="Arial" w:cs="Arial"/>
                <w:sz w:val="20"/>
                <w:szCs w:val="20"/>
              </w:rPr>
              <w:t xml:space="preserve">Understand </w:t>
            </w:r>
            <w:r w:rsidR="00070E20">
              <w:rPr>
                <w:rFonts w:ascii="Arial" w:hAnsi="Arial" w:cs="Arial"/>
                <w:sz w:val="20"/>
                <w:szCs w:val="20"/>
              </w:rPr>
              <w:t>the qualities entrepreneurs and intrapreneurs need for success</w:t>
            </w:r>
          </w:p>
        </w:tc>
        <w:tc>
          <w:tcPr>
            <w:tcW w:w="10348" w:type="dxa"/>
            <w:tcMar>
              <w:top w:w="113" w:type="dxa"/>
              <w:bottom w:w="113" w:type="dxa"/>
            </w:tcMar>
          </w:tcPr>
          <w:p w14:paraId="5D398A4A" w14:textId="77777777" w:rsidR="00070E20" w:rsidRDefault="00070E20" w:rsidP="000E7851">
            <w:pPr>
              <w:rPr>
                <w:rFonts w:ascii="Arial" w:hAnsi="Arial" w:cs="Arial"/>
                <w:iCs/>
                <w:sz w:val="20"/>
                <w:szCs w:val="20"/>
              </w:rPr>
            </w:pPr>
            <w:r>
              <w:rPr>
                <w:rFonts w:ascii="Arial" w:hAnsi="Arial" w:cs="Arial"/>
                <w:iCs/>
                <w:sz w:val="20"/>
                <w:szCs w:val="20"/>
              </w:rPr>
              <w:t xml:space="preserve">In </w:t>
            </w:r>
            <w:r w:rsidRPr="0044026F">
              <w:rPr>
                <w:rFonts w:ascii="Arial" w:hAnsi="Arial" w:cs="Arial"/>
                <w:iCs/>
                <w:sz w:val="20"/>
                <w:szCs w:val="20"/>
              </w:rPr>
              <w:t xml:space="preserve">groups give </w:t>
            </w:r>
            <w:r>
              <w:rPr>
                <w:rFonts w:ascii="Arial" w:hAnsi="Arial" w:cs="Arial"/>
                <w:iCs/>
                <w:sz w:val="20"/>
                <w:szCs w:val="20"/>
              </w:rPr>
              <w:t>learners</w:t>
            </w:r>
            <w:r w:rsidRPr="0044026F">
              <w:rPr>
                <w:rFonts w:ascii="Arial" w:hAnsi="Arial" w:cs="Arial"/>
                <w:iCs/>
                <w:sz w:val="20"/>
                <w:szCs w:val="20"/>
              </w:rPr>
              <w:t xml:space="preserve"> five minutes to prepare a list of the personal qualities and skills needed by successful entrepreneurs. Either give different business contexts to each group or approach as a general exercise.</w:t>
            </w:r>
          </w:p>
          <w:p w14:paraId="25DA3A3D" w14:textId="6370141C" w:rsidR="00070E20" w:rsidRPr="00D9236F" w:rsidRDefault="00070E20" w:rsidP="006C3F71">
            <w:pPr>
              <w:spacing w:before="120"/>
              <w:rPr>
                <w:rFonts w:ascii="Arial" w:hAnsi="Arial" w:cs="Arial"/>
                <w:iCs/>
                <w:sz w:val="20"/>
                <w:szCs w:val="20"/>
              </w:rPr>
            </w:pPr>
            <w:r w:rsidRPr="0044026F">
              <w:rPr>
                <w:rFonts w:ascii="Arial" w:hAnsi="Arial" w:cs="Arial"/>
                <w:iCs/>
                <w:sz w:val="20"/>
                <w:szCs w:val="20"/>
              </w:rPr>
              <w:t>Each group feeds back its ideas to th</w:t>
            </w:r>
            <w:r w:rsidR="000521DA">
              <w:rPr>
                <w:rFonts w:ascii="Arial" w:hAnsi="Arial" w:cs="Arial"/>
                <w:iCs/>
                <w:sz w:val="20"/>
                <w:szCs w:val="20"/>
              </w:rPr>
              <w:t>e</w:t>
            </w:r>
            <w:r w:rsidRPr="0044026F">
              <w:rPr>
                <w:rFonts w:ascii="Arial" w:hAnsi="Arial" w:cs="Arial"/>
                <w:iCs/>
                <w:sz w:val="20"/>
                <w:szCs w:val="20"/>
              </w:rPr>
              <w:t xml:space="preserve"> class. Develop a definitive list from this information</w:t>
            </w:r>
            <w:r>
              <w:rPr>
                <w:rFonts w:ascii="Arial" w:hAnsi="Arial" w:cs="Arial"/>
                <w:iCs/>
                <w:sz w:val="20"/>
                <w:szCs w:val="20"/>
              </w:rPr>
              <w:t>.</w:t>
            </w:r>
            <w:r w:rsidR="0074792F">
              <w:rPr>
                <w:rFonts w:ascii="Arial" w:hAnsi="Arial" w:cs="Arial"/>
                <w:iCs/>
                <w:sz w:val="20"/>
                <w:szCs w:val="20"/>
              </w:rPr>
              <w:t xml:space="preserve"> L</w:t>
            </w:r>
            <w:r>
              <w:rPr>
                <w:rFonts w:ascii="Arial" w:hAnsi="Arial" w:cs="Arial"/>
                <w:sz w:val="20"/>
                <w:szCs w:val="20"/>
              </w:rPr>
              <w:t>earners research an entrepreneur and present to the rest of the class the qualities that their given entrepreneur has, including:</w:t>
            </w:r>
          </w:p>
          <w:p w14:paraId="3FF90A9B" w14:textId="40F51B71" w:rsidR="00070E20" w:rsidRDefault="000521DA" w:rsidP="00593B2D">
            <w:pPr>
              <w:pStyle w:val="ListParagraph"/>
              <w:numPr>
                <w:ilvl w:val="0"/>
                <w:numId w:val="14"/>
              </w:numPr>
              <w:ind w:left="723"/>
              <w:rPr>
                <w:rFonts w:cs="Arial"/>
              </w:rPr>
            </w:pPr>
            <w:r>
              <w:rPr>
                <w:rFonts w:cs="Arial"/>
              </w:rPr>
              <w:t>w</w:t>
            </w:r>
            <w:r w:rsidR="00070E20">
              <w:rPr>
                <w:rFonts w:cs="Arial"/>
              </w:rPr>
              <w:t>hat the entrepreneur was most well-known for doing</w:t>
            </w:r>
            <w:r>
              <w:rPr>
                <w:rFonts w:cs="Arial"/>
              </w:rPr>
              <w:t>?</w:t>
            </w:r>
          </w:p>
          <w:p w14:paraId="5018AAFC" w14:textId="354F5ED0" w:rsidR="00070E20" w:rsidRDefault="000521DA" w:rsidP="00593B2D">
            <w:pPr>
              <w:pStyle w:val="ListParagraph"/>
              <w:numPr>
                <w:ilvl w:val="0"/>
                <w:numId w:val="14"/>
              </w:numPr>
              <w:ind w:left="723"/>
              <w:rPr>
                <w:rFonts w:cs="Arial"/>
              </w:rPr>
            </w:pPr>
            <w:r>
              <w:rPr>
                <w:rFonts w:cs="Arial"/>
              </w:rPr>
              <w:t>w</w:t>
            </w:r>
            <w:r w:rsidR="00070E20">
              <w:rPr>
                <w:rFonts w:cs="Arial"/>
              </w:rPr>
              <w:t>hat were their most important qualities?</w:t>
            </w:r>
          </w:p>
          <w:p w14:paraId="5D6454BF" w14:textId="7BA19108" w:rsidR="00070E20" w:rsidRDefault="000521DA" w:rsidP="00593B2D">
            <w:pPr>
              <w:pStyle w:val="ListParagraph"/>
              <w:numPr>
                <w:ilvl w:val="0"/>
                <w:numId w:val="14"/>
              </w:numPr>
              <w:ind w:left="723"/>
              <w:rPr>
                <w:rFonts w:cs="Arial"/>
              </w:rPr>
            </w:pPr>
            <w:r>
              <w:rPr>
                <w:rFonts w:cs="Arial"/>
              </w:rPr>
              <w:t>d</w:t>
            </w:r>
            <w:r w:rsidR="00070E20">
              <w:rPr>
                <w:rFonts w:cs="Arial"/>
              </w:rPr>
              <w:t>id they make any mistakes? (bankruptcy, etc.)</w:t>
            </w:r>
          </w:p>
          <w:p w14:paraId="6D13FD00" w14:textId="63E3DF01" w:rsidR="00070E20" w:rsidRDefault="00070E20" w:rsidP="000E7851">
            <w:pPr>
              <w:spacing w:before="120"/>
              <w:rPr>
                <w:rFonts w:ascii="Arial" w:hAnsi="Arial" w:cs="Arial"/>
                <w:sz w:val="20"/>
                <w:szCs w:val="20"/>
              </w:rPr>
            </w:pPr>
            <w:r w:rsidRPr="00275A1A">
              <w:rPr>
                <w:rFonts w:ascii="Arial" w:hAnsi="Arial" w:cs="Arial"/>
                <w:sz w:val="20"/>
                <w:szCs w:val="20"/>
              </w:rPr>
              <w:t xml:space="preserve">Intrapreneurs are a new addition to the </w:t>
            </w:r>
            <w:r w:rsidR="0059011F">
              <w:rPr>
                <w:rFonts w:ascii="Arial" w:hAnsi="Arial" w:cs="Arial"/>
                <w:sz w:val="20"/>
                <w:szCs w:val="20"/>
              </w:rPr>
              <w:t xml:space="preserve">2023 </w:t>
            </w:r>
            <w:r w:rsidRPr="00275A1A">
              <w:rPr>
                <w:rFonts w:ascii="Arial" w:hAnsi="Arial" w:cs="Arial"/>
                <w:sz w:val="20"/>
                <w:szCs w:val="20"/>
              </w:rPr>
              <w:t xml:space="preserve">specification and refer to </w:t>
            </w:r>
            <w:r>
              <w:rPr>
                <w:rFonts w:ascii="Arial" w:hAnsi="Arial" w:cs="Arial"/>
                <w:sz w:val="20"/>
                <w:szCs w:val="20"/>
              </w:rPr>
              <w:t xml:space="preserve">allowing employees to use their entrepreneurial skills within a business (as opposed to an entrepreneur who uses their abilities to start a </w:t>
            </w:r>
            <w:r>
              <w:rPr>
                <w:rFonts w:ascii="Arial" w:hAnsi="Arial" w:cs="Arial"/>
                <w:sz w:val="20"/>
                <w:szCs w:val="20"/>
              </w:rPr>
              <w:lastRenderedPageBreak/>
              <w:t xml:space="preserve">business). </w:t>
            </w:r>
            <w:r w:rsidR="0059011F">
              <w:rPr>
                <w:rFonts w:ascii="Arial" w:hAnsi="Arial" w:cs="Arial"/>
                <w:sz w:val="20"/>
                <w:szCs w:val="20"/>
              </w:rPr>
              <w:t>L</w:t>
            </w:r>
            <w:r>
              <w:rPr>
                <w:rFonts w:ascii="Arial" w:hAnsi="Arial" w:cs="Arial"/>
                <w:sz w:val="20"/>
                <w:szCs w:val="20"/>
              </w:rPr>
              <w:t>earners think about their school/college. Discuss ‘how could the organisation encourage intrapreneurial activities?’</w:t>
            </w:r>
          </w:p>
          <w:p w14:paraId="01ECF3D2" w14:textId="77777777" w:rsidR="00070E20" w:rsidRPr="00D9236F" w:rsidRDefault="00070E20" w:rsidP="00C35A5C">
            <w:pPr>
              <w:spacing w:before="120"/>
              <w:rPr>
                <w:rStyle w:val="Hyperlink"/>
                <w:rFonts w:ascii="Arial" w:hAnsi="Arial" w:cs="Arial"/>
                <w:color w:val="4A4A4A"/>
                <w:sz w:val="20"/>
                <w:szCs w:val="20"/>
                <w:u w:val="none"/>
              </w:rPr>
            </w:pPr>
            <w:r>
              <w:rPr>
                <w:rFonts w:ascii="Arial" w:hAnsi="Arial" w:cs="Arial"/>
                <w:sz w:val="20"/>
                <w:szCs w:val="20"/>
              </w:rPr>
              <w:t xml:space="preserve">A list of successful entrepreneurs can be found at: </w:t>
            </w:r>
            <w:hyperlink r:id="rId40" w:history="1">
              <w:r w:rsidRPr="00D9236F">
                <w:rPr>
                  <w:rStyle w:val="Hyperlink"/>
                  <w:rFonts w:ascii="Arial" w:hAnsi="Arial" w:cs="Arial"/>
                  <w:iCs/>
                  <w:color w:val="4A4A4A"/>
                  <w:sz w:val="20"/>
                  <w:szCs w:val="20"/>
                </w:rPr>
                <w:t>https://entrepreneurhandbook.co.uk/advice-from-10-of-the-worlds-richest-entrepreneurs/</w:t>
              </w:r>
            </w:hyperlink>
          </w:p>
          <w:p w14:paraId="7A526CFE" w14:textId="77777777" w:rsidR="00070E20" w:rsidRDefault="00070E20" w:rsidP="000E7851">
            <w:pPr>
              <w:spacing w:before="120"/>
              <w:rPr>
                <w:rFonts w:ascii="Arial" w:hAnsi="Arial" w:cs="Arial"/>
                <w:sz w:val="20"/>
                <w:szCs w:val="20"/>
              </w:rPr>
            </w:pPr>
            <w:r>
              <w:rPr>
                <w:rFonts w:ascii="Arial" w:hAnsi="Arial" w:cs="Arial"/>
                <w:sz w:val="20"/>
                <w:szCs w:val="20"/>
              </w:rPr>
              <w:t>The difference between entrepreneurs and intrapreneurs:</w:t>
            </w:r>
          </w:p>
          <w:p w14:paraId="472C44D6" w14:textId="77777777" w:rsidR="00070E20" w:rsidRPr="00594FBE" w:rsidRDefault="00000000" w:rsidP="000E7851">
            <w:pPr>
              <w:rPr>
                <w:rStyle w:val="Hyperlink"/>
                <w:rFonts w:cs="Arial"/>
                <w:iCs/>
                <w:color w:val="4A4A4A"/>
              </w:rPr>
            </w:pPr>
            <w:hyperlink r:id="rId41" w:history="1">
              <w:r w:rsidR="00070E20" w:rsidRPr="00594FBE">
                <w:rPr>
                  <w:rStyle w:val="Hyperlink"/>
                  <w:rFonts w:ascii="Arial" w:hAnsi="Arial" w:cs="Arial"/>
                  <w:iCs/>
                  <w:color w:val="4A4A4A"/>
                  <w:sz w:val="20"/>
                  <w:szCs w:val="20"/>
                </w:rPr>
                <w:t>www.tutor2u.net/business/reference/intrapreneurship</w:t>
              </w:r>
            </w:hyperlink>
          </w:p>
          <w:p w14:paraId="08599A31" w14:textId="77777777" w:rsidR="00070E20" w:rsidRPr="00373D26" w:rsidRDefault="00070E20" w:rsidP="000E7851">
            <w:pPr>
              <w:spacing w:before="120"/>
              <w:rPr>
                <w:rFonts w:ascii="Arial" w:hAnsi="Arial" w:cs="Arial"/>
                <w:sz w:val="20"/>
                <w:szCs w:val="20"/>
              </w:rPr>
            </w:pPr>
            <w:r>
              <w:rPr>
                <w:rFonts w:ascii="Arial" w:hAnsi="Arial" w:cs="Arial"/>
                <w:sz w:val="20"/>
                <w:szCs w:val="20"/>
              </w:rPr>
              <w:t xml:space="preserve">Qualities of an intrapreneur: </w:t>
            </w:r>
            <w:hyperlink r:id="rId42" w:history="1">
              <w:r w:rsidRPr="00AC19EF">
                <w:rPr>
                  <w:rStyle w:val="Hyperlink"/>
                  <w:rFonts w:ascii="Arial" w:hAnsi="Arial" w:cs="Arial"/>
                  <w:iCs/>
                  <w:color w:val="4A4A4A"/>
                  <w:sz w:val="20"/>
                  <w:szCs w:val="20"/>
                </w:rPr>
                <w:t>www.entrepreneur.com/article/305337</w:t>
              </w:r>
            </w:hyperlink>
          </w:p>
        </w:tc>
      </w:tr>
      <w:tr w:rsidR="00070E20" w:rsidRPr="004A4E17" w14:paraId="160BF65C" w14:textId="77777777" w:rsidTr="00FB49F4">
        <w:tblPrEx>
          <w:tblCellMar>
            <w:top w:w="0" w:type="dxa"/>
            <w:bottom w:w="0" w:type="dxa"/>
          </w:tblCellMar>
        </w:tblPrEx>
        <w:tc>
          <w:tcPr>
            <w:tcW w:w="2127" w:type="dxa"/>
            <w:tcMar>
              <w:top w:w="113" w:type="dxa"/>
              <w:bottom w:w="113" w:type="dxa"/>
            </w:tcMar>
          </w:tcPr>
          <w:p w14:paraId="7270003D" w14:textId="77777777" w:rsidR="00070E20" w:rsidRDefault="00070E20" w:rsidP="000E7851">
            <w:pPr>
              <w:pStyle w:val="BodyText"/>
              <w:rPr>
                <w:bCs/>
              </w:rPr>
            </w:pPr>
            <w:r>
              <w:rPr>
                <w:bCs/>
              </w:rPr>
              <w:lastRenderedPageBreak/>
              <w:t xml:space="preserve">1.1.2 </w:t>
            </w:r>
            <w:r w:rsidRPr="0044026F">
              <w:rPr>
                <w:bCs/>
              </w:rPr>
              <w:t>The role of entrepreneur</w:t>
            </w:r>
            <w:r>
              <w:rPr>
                <w:bCs/>
              </w:rPr>
              <w:t>s and intrapreneurs</w:t>
            </w:r>
          </w:p>
          <w:p w14:paraId="2561C05C" w14:textId="05E6EB89" w:rsidR="00CD394D" w:rsidRDefault="00CD394D" w:rsidP="00572E82">
            <w:pPr>
              <w:pStyle w:val="BodyText"/>
              <w:spacing w:before="120"/>
              <w:rPr>
                <w:b/>
                <w:color w:val="E21951"/>
              </w:rPr>
            </w:pPr>
            <w:r w:rsidRPr="0044026F">
              <w:rPr>
                <w:b/>
                <w:color w:val="E21951"/>
              </w:rPr>
              <w:t>KC</w:t>
            </w:r>
            <w:r>
              <w:rPr>
                <w:b/>
                <w:color w:val="E21951"/>
              </w:rPr>
              <w:t>4</w:t>
            </w:r>
            <w:r w:rsidR="002E0961">
              <w:rPr>
                <w:b/>
                <w:color w:val="E21951"/>
              </w:rPr>
              <w:t xml:space="preserve"> Enterprise</w:t>
            </w:r>
          </w:p>
          <w:p w14:paraId="046111BD" w14:textId="54E44D39" w:rsidR="00CD394D" w:rsidRPr="009E465B" w:rsidRDefault="00CD394D" w:rsidP="002E0961">
            <w:pPr>
              <w:pStyle w:val="BodyText"/>
              <w:spacing w:before="120"/>
            </w:pPr>
            <w:r w:rsidRPr="0044026F">
              <w:rPr>
                <w:b/>
                <w:color w:val="E21951"/>
              </w:rPr>
              <w:t>KC5</w:t>
            </w:r>
            <w:r w:rsidR="002E0961">
              <w:rPr>
                <w:b/>
                <w:color w:val="E21951"/>
              </w:rPr>
              <w:t xml:space="preserve"> Innovation</w:t>
            </w:r>
          </w:p>
        </w:tc>
        <w:tc>
          <w:tcPr>
            <w:tcW w:w="2126" w:type="dxa"/>
            <w:tcMar>
              <w:top w:w="113" w:type="dxa"/>
              <w:bottom w:w="113" w:type="dxa"/>
            </w:tcMar>
          </w:tcPr>
          <w:p w14:paraId="1AF232FD" w14:textId="5F66D42F" w:rsidR="00070E20" w:rsidRPr="004A4E17" w:rsidRDefault="0074792F" w:rsidP="000E7851">
            <w:pPr>
              <w:pStyle w:val="BodyText"/>
              <w:rPr>
                <w:lang w:eastAsia="en-GB"/>
              </w:rPr>
            </w:pPr>
            <w:r>
              <w:rPr>
                <w:bCs/>
              </w:rPr>
              <w:t xml:space="preserve">Understand </w:t>
            </w:r>
            <w:r w:rsidR="00070E20">
              <w:rPr>
                <w:bCs/>
              </w:rPr>
              <w:t>the role of entrepreneurship in creating and starting up a business</w:t>
            </w:r>
          </w:p>
        </w:tc>
        <w:tc>
          <w:tcPr>
            <w:tcW w:w="10348" w:type="dxa"/>
            <w:tcMar>
              <w:top w:w="113" w:type="dxa"/>
              <w:bottom w:w="113" w:type="dxa"/>
            </w:tcMar>
          </w:tcPr>
          <w:p w14:paraId="100A51A1" w14:textId="27FC5BD4" w:rsidR="006C3F71" w:rsidRDefault="00070E20" w:rsidP="006C3F71">
            <w:pPr>
              <w:rPr>
                <w:rFonts w:ascii="Arial" w:hAnsi="Arial" w:cs="Arial"/>
                <w:iCs/>
                <w:sz w:val="20"/>
                <w:szCs w:val="20"/>
              </w:rPr>
            </w:pPr>
            <w:r>
              <w:rPr>
                <w:rFonts w:ascii="Arial" w:hAnsi="Arial" w:cs="Arial"/>
                <w:iCs/>
                <w:sz w:val="20"/>
                <w:szCs w:val="20"/>
              </w:rPr>
              <w:t xml:space="preserve">Entrepreneurs are responsible for combining the other three factors of production (land, labour and capital). </w:t>
            </w:r>
            <w:r w:rsidR="009511D3">
              <w:rPr>
                <w:rFonts w:ascii="Arial" w:hAnsi="Arial" w:cs="Arial"/>
                <w:iCs/>
                <w:sz w:val="20"/>
                <w:szCs w:val="20"/>
              </w:rPr>
              <w:t>An option could be to f</w:t>
            </w:r>
            <w:r>
              <w:rPr>
                <w:rFonts w:ascii="Arial" w:hAnsi="Arial" w:cs="Arial"/>
                <w:iCs/>
                <w:sz w:val="20"/>
                <w:szCs w:val="20"/>
              </w:rPr>
              <w:t>ind an empty shop in a town near the school/college. Learners come up with a brief plan of what type of shop could be set up in the space. Learners should come up with the labour and capital items needed to start up their chosen business. The results can be presented in a business report or orally during a lesson.</w:t>
            </w:r>
          </w:p>
          <w:p w14:paraId="589AD7A5" w14:textId="76EA3B31" w:rsidR="00070E20" w:rsidRDefault="00070E20" w:rsidP="006C3F71">
            <w:pPr>
              <w:spacing w:before="120"/>
              <w:rPr>
                <w:rFonts w:ascii="Arial" w:hAnsi="Arial" w:cs="Arial"/>
                <w:iCs/>
                <w:sz w:val="20"/>
                <w:szCs w:val="20"/>
              </w:rPr>
            </w:pPr>
            <w:r>
              <w:rPr>
                <w:rFonts w:ascii="Arial" w:hAnsi="Arial" w:cs="Arial"/>
                <w:iCs/>
                <w:sz w:val="20"/>
                <w:szCs w:val="20"/>
              </w:rPr>
              <w:t>Feedback to learners should focus on the entrepreneurial decisions that need to be made to set up the business.</w:t>
            </w:r>
          </w:p>
          <w:p w14:paraId="5C736A8C" w14:textId="095DB7B1" w:rsidR="00C35A5C" w:rsidRDefault="00070E20" w:rsidP="006C3F71">
            <w:pPr>
              <w:spacing w:before="120"/>
              <w:rPr>
                <w:rFonts w:ascii="Arial" w:hAnsi="Arial" w:cs="Arial"/>
                <w:b/>
                <w:bCs/>
                <w:iCs/>
                <w:sz w:val="20"/>
                <w:szCs w:val="20"/>
              </w:rPr>
            </w:pPr>
            <w:r w:rsidRPr="005B4702">
              <w:rPr>
                <w:rFonts w:ascii="Arial" w:hAnsi="Arial" w:cs="Arial"/>
                <w:b/>
                <w:bCs/>
                <w:iCs/>
                <w:sz w:val="20"/>
                <w:szCs w:val="20"/>
              </w:rPr>
              <w:t>Extension activity:</w:t>
            </w:r>
            <w:r>
              <w:rPr>
                <w:rFonts w:ascii="Arial" w:hAnsi="Arial" w:cs="Arial"/>
                <w:b/>
                <w:bCs/>
                <w:iCs/>
                <w:sz w:val="20"/>
                <w:szCs w:val="20"/>
              </w:rPr>
              <w:t xml:space="preserve"> </w:t>
            </w:r>
            <w:r w:rsidRPr="00373D26">
              <w:rPr>
                <w:rFonts w:ascii="Arial" w:hAnsi="Arial" w:cs="Arial"/>
                <w:bCs/>
                <w:iCs/>
                <w:sz w:val="20"/>
                <w:szCs w:val="20"/>
              </w:rPr>
              <w:t>f</w:t>
            </w:r>
            <w:r w:rsidRPr="00373D26">
              <w:rPr>
                <w:rFonts w:ascii="Arial" w:hAnsi="Arial" w:cs="Arial"/>
                <w:iCs/>
                <w:sz w:val="20"/>
                <w:szCs w:val="20"/>
              </w:rPr>
              <w:t>i</w:t>
            </w:r>
            <w:r>
              <w:rPr>
                <w:rFonts w:ascii="Arial" w:hAnsi="Arial" w:cs="Arial"/>
                <w:iCs/>
                <w:sz w:val="20"/>
                <w:szCs w:val="20"/>
              </w:rPr>
              <w:t>nd a local business that has started up recently. Learners think about the entrepreneurial decisions that would have needed to be made when starting up that business. Discuss the results.</w:t>
            </w:r>
          </w:p>
          <w:p w14:paraId="41207A98" w14:textId="52CB70D9" w:rsidR="00070E20" w:rsidRPr="008B06B0" w:rsidRDefault="00070E20" w:rsidP="00C35A5C">
            <w:pPr>
              <w:spacing w:before="120"/>
              <w:rPr>
                <w:rFonts w:ascii="Arial" w:hAnsi="Arial" w:cs="Arial"/>
                <w:b/>
                <w:bCs/>
                <w:iCs/>
                <w:sz w:val="20"/>
                <w:szCs w:val="20"/>
              </w:rPr>
            </w:pPr>
            <w:r>
              <w:rPr>
                <w:rFonts w:ascii="Arial" w:hAnsi="Arial" w:cs="Arial"/>
                <w:iCs/>
                <w:sz w:val="20"/>
                <w:szCs w:val="20"/>
              </w:rPr>
              <w:t>The role of the entrepreneur in starting up a business:</w:t>
            </w:r>
            <w:r w:rsidR="008B06B0">
              <w:rPr>
                <w:rFonts w:ascii="Arial" w:hAnsi="Arial" w:cs="Arial"/>
                <w:iCs/>
                <w:sz w:val="20"/>
                <w:szCs w:val="20"/>
              </w:rPr>
              <w:t xml:space="preserve"> </w:t>
            </w:r>
            <w:hyperlink r:id="rId43" w:anchor=":~:text=Entrepreneurs%20have%20an%20important%20role,steps%20to%20start%20the%20business" w:history="1">
              <w:r w:rsidR="008B06B0" w:rsidRPr="008B06B0">
                <w:rPr>
                  <w:rStyle w:val="Hyperlink"/>
                  <w:rFonts w:ascii="Arial" w:hAnsi="Arial" w:cs="Arial"/>
                  <w:iCs/>
                  <w:color w:val="4A4A4A"/>
                  <w:sz w:val="20"/>
                  <w:szCs w:val="20"/>
                </w:rPr>
                <w:t>www.bbc.co.uk/bitesize/guides/zjc22sg/revision/2#:~:text=Entrepreneurs%20have%20an%20important%20role,steps%20to%20start%20the%20business</w:t>
              </w:r>
            </w:hyperlink>
          </w:p>
        </w:tc>
      </w:tr>
      <w:tr w:rsidR="00070E20" w:rsidRPr="004A4E17" w14:paraId="3B6199EE" w14:textId="77777777" w:rsidTr="00FB49F4">
        <w:tblPrEx>
          <w:tblCellMar>
            <w:top w:w="0" w:type="dxa"/>
            <w:bottom w:w="0" w:type="dxa"/>
          </w:tblCellMar>
        </w:tblPrEx>
        <w:tc>
          <w:tcPr>
            <w:tcW w:w="2127" w:type="dxa"/>
            <w:tcMar>
              <w:top w:w="113" w:type="dxa"/>
              <w:bottom w:w="113" w:type="dxa"/>
            </w:tcMar>
          </w:tcPr>
          <w:p w14:paraId="461F4FA9" w14:textId="77777777" w:rsidR="00070E20" w:rsidRDefault="00070E20" w:rsidP="000E7851">
            <w:pPr>
              <w:pStyle w:val="BodyText"/>
              <w:rPr>
                <w:bCs/>
              </w:rPr>
            </w:pPr>
            <w:r>
              <w:rPr>
                <w:bCs/>
              </w:rPr>
              <w:t xml:space="preserve">1.1.2 </w:t>
            </w:r>
            <w:r w:rsidRPr="0044026F">
              <w:rPr>
                <w:bCs/>
              </w:rPr>
              <w:t>The role of entrepreneur</w:t>
            </w:r>
            <w:r>
              <w:rPr>
                <w:bCs/>
              </w:rPr>
              <w:t>s and intrapreneurs</w:t>
            </w:r>
          </w:p>
          <w:p w14:paraId="687F569E" w14:textId="77777777" w:rsidR="002E0961" w:rsidRPr="002E0961" w:rsidRDefault="002E0961" w:rsidP="002E0961">
            <w:pPr>
              <w:pStyle w:val="BodyText"/>
              <w:spacing w:before="120"/>
              <w:rPr>
                <w:b/>
                <w:color w:val="E21951"/>
              </w:rPr>
            </w:pPr>
            <w:r w:rsidRPr="002E0961">
              <w:rPr>
                <w:b/>
                <w:color w:val="E21951"/>
              </w:rPr>
              <w:t>KC4 Enterprise</w:t>
            </w:r>
          </w:p>
          <w:p w14:paraId="63F6D26E" w14:textId="782AD39F" w:rsidR="00CD394D" w:rsidRPr="009E465B" w:rsidRDefault="002E0961" w:rsidP="002E0961">
            <w:pPr>
              <w:pStyle w:val="BodyText"/>
              <w:spacing w:before="120"/>
            </w:pPr>
            <w:r w:rsidRPr="002E0961">
              <w:rPr>
                <w:b/>
                <w:color w:val="E21951"/>
              </w:rPr>
              <w:t>KC5 Innovation</w:t>
            </w:r>
          </w:p>
        </w:tc>
        <w:tc>
          <w:tcPr>
            <w:tcW w:w="2126" w:type="dxa"/>
            <w:tcMar>
              <w:top w:w="113" w:type="dxa"/>
              <w:bottom w:w="113" w:type="dxa"/>
            </w:tcMar>
          </w:tcPr>
          <w:p w14:paraId="0EF3A9D8" w14:textId="110D14AE" w:rsidR="00070E20" w:rsidRPr="004A4E17" w:rsidRDefault="0074792F" w:rsidP="000E7851">
            <w:pPr>
              <w:pStyle w:val="BodyText"/>
              <w:rPr>
                <w:lang w:eastAsia="en-GB"/>
              </w:rPr>
            </w:pPr>
            <w:r>
              <w:rPr>
                <w:bCs/>
              </w:rPr>
              <w:t xml:space="preserve">Understand </w:t>
            </w:r>
            <w:r w:rsidR="00070E20">
              <w:rPr>
                <w:bCs/>
              </w:rPr>
              <w:t>the role of intrapreneurship in the ongoing success of a business</w:t>
            </w:r>
          </w:p>
        </w:tc>
        <w:tc>
          <w:tcPr>
            <w:tcW w:w="10348" w:type="dxa"/>
            <w:tcMar>
              <w:top w:w="113" w:type="dxa"/>
              <w:bottom w:w="113" w:type="dxa"/>
            </w:tcMar>
          </w:tcPr>
          <w:p w14:paraId="34C77BD1" w14:textId="3B93DEAE" w:rsidR="00070E20" w:rsidRDefault="00070E20" w:rsidP="00776872">
            <w:pPr>
              <w:rPr>
                <w:rFonts w:ascii="Arial" w:hAnsi="Arial" w:cs="Arial"/>
                <w:iCs/>
                <w:sz w:val="20"/>
                <w:szCs w:val="20"/>
              </w:rPr>
            </w:pPr>
            <w:r>
              <w:rPr>
                <w:rFonts w:ascii="Arial" w:hAnsi="Arial" w:cs="Arial"/>
                <w:iCs/>
                <w:sz w:val="20"/>
                <w:szCs w:val="20"/>
              </w:rPr>
              <w:t xml:space="preserve">As opposed to an entrepreneur starting a business, an intrapreneur is involved in the ongoing success. </w:t>
            </w:r>
            <w:r w:rsidR="0074792F">
              <w:rPr>
                <w:rFonts w:ascii="Arial" w:hAnsi="Arial" w:cs="Arial"/>
                <w:iCs/>
                <w:sz w:val="20"/>
                <w:szCs w:val="20"/>
              </w:rPr>
              <w:t>L</w:t>
            </w:r>
            <w:r>
              <w:rPr>
                <w:rFonts w:ascii="Arial" w:hAnsi="Arial" w:cs="Arial"/>
                <w:iCs/>
                <w:sz w:val="20"/>
                <w:szCs w:val="20"/>
              </w:rPr>
              <w:t>earners think about the decisions that need to be made once a business has already been set up to continue to make it successful.</w:t>
            </w:r>
          </w:p>
          <w:p w14:paraId="01B07DC7" w14:textId="5173EF05" w:rsidR="00070E20" w:rsidRDefault="00070E20" w:rsidP="006C3F71">
            <w:pPr>
              <w:spacing w:before="120"/>
              <w:rPr>
                <w:rFonts w:ascii="Arial" w:hAnsi="Arial" w:cs="Arial"/>
                <w:iCs/>
                <w:sz w:val="20"/>
                <w:szCs w:val="20"/>
              </w:rPr>
            </w:pPr>
            <w:r>
              <w:rPr>
                <w:rFonts w:ascii="Arial" w:hAnsi="Arial" w:cs="Arial"/>
                <w:iCs/>
                <w:sz w:val="20"/>
                <w:szCs w:val="20"/>
              </w:rPr>
              <w:t>Steve Jobs (Apple) was one of the first people to use the term intrapreneur and his role in the ongoing success of Apple was one of the main reasons for the business’s success. Learners research what decisions Apple was forced to make to resurrect its success in the 1990’s and continue its success now.</w:t>
            </w:r>
          </w:p>
          <w:p w14:paraId="2E1E7742" w14:textId="77777777" w:rsidR="00070E20" w:rsidRPr="00AC19EF" w:rsidRDefault="00070E20" w:rsidP="006C3F71">
            <w:pPr>
              <w:spacing w:before="120"/>
              <w:rPr>
                <w:rFonts w:ascii="Arial" w:hAnsi="Arial" w:cs="Arial"/>
                <w:b/>
                <w:iCs/>
                <w:sz w:val="20"/>
                <w:szCs w:val="20"/>
              </w:rPr>
            </w:pPr>
            <w:r w:rsidRPr="00021761">
              <w:rPr>
                <w:rFonts w:ascii="Arial" w:hAnsi="Arial" w:cs="Arial"/>
                <w:b/>
                <w:iCs/>
                <w:sz w:val="20"/>
                <w:szCs w:val="20"/>
              </w:rPr>
              <w:t>Extension activity:</w:t>
            </w:r>
            <w:r>
              <w:rPr>
                <w:rFonts w:ascii="Arial" w:hAnsi="Arial" w:cs="Arial"/>
                <w:b/>
                <w:iCs/>
                <w:sz w:val="20"/>
                <w:szCs w:val="20"/>
              </w:rPr>
              <w:t xml:space="preserve"> </w:t>
            </w:r>
            <w:r>
              <w:rPr>
                <w:rFonts w:ascii="Arial" w:hAnsi="Arial" w:cs="Arial"/>
                <w:iCs/>
                <w:sz w:val="20"/>
                <w:szCs w:val="20"/>
              </w:rPr>
              <w:t>Steve Jobs died in 2011 and Apple lost its main intrapreneur. Discuss how has/should the business try to develop new intrapreneurial skills to maintain the success of the business?</w:t>
            </w:r>
            <w:r>
              <w:rPr>
                <w:rFonts w:ascii="Arial" w:hAnsi="Arial" w:cs="Arial"/>
                <w:b/>
                <w:iCs/>
                <w:sz w:val="20"/>
                <w:szCs w:val="20"/>
              </w:rPr>
              <w:t xml:space="preserve"> </w:t>
            </w:r>
            <w:r>
              <w:rPr>
                <w:rFonts w:ascii="Arial" w:hAnsi="Arial" w:cs="Arial"/>
                <w:iCs/>
                <w:sz w:val="20"/>
                <w:szCs w:val="20"/>
              </w:rPr>
              <w:t>Have a balloon debate about which is the best smartphone brand today. One learner takes the role of each of the main brands that are available in your country (Apple, Samsung, LG etc.) and argues that recent intrapreneurial activities of the</w:t>
            </w:r>
            <w:r>
              <w:rPr>
                <w:iCs/>
              </w:rPr>
              <w:t xml:space="preserve"> </w:t>
            </w:r>
            <w:r>
              <w:rPr>
                <w:rFonts w:ascii="Arial" w:hAnsi="Arial" w:cs="Arial"/>
                <w:iCs/>
                <w:sz w:val="20"/>
                <w:szCs w:val="20"/>
              </w:rPr>
              <w:t>affirm are the best today. The other learners vote as to which firm/learner has made the best case.</w:t>
            </w:r>
          </w:p>
          <w:p w14:paraId="4B666816" w14:textId="77777777" w:rsidR="00070E20" w:rsidRDefault="00070E20" w:rsidP="00C35A5C">
            <w:pPr>
              <w:spacing w:before="120"/>
              <w:rPr>
                <w:rFonts w:ascii="Arial" w:hAnsi="Arial" w:cs="Arial"/>
                <w:iCs/>
                <w:sz w:val="20"/>
                <w:szCs w:val="20"/>
              </w:rPr>
            </w:pPr>
            <w:r>
              <w:rPr>
                <w:rFonts w:ascii="Arial" w:hAnsi="Arial" w:cs="Arial"/>
                <w:iCs/>
                <w:sz w:val="20"/>
                <w:szCs w:val="20"/>
              </w:rPr>
              <w:t>Financial times article about Steve Jobs coining the term ‘intrapreneur’:</w:t>
            </w:r>
          </w:p>
          <w:p w14:paraId="32B3EB96" w14:textId="77777777" w:rsidR="00070E20" w:rsidRPr="00021761" w:rsidRDefault="00000000" w:rsidP="00776872">
            <w:pPr>
              <w:rPr>
                <w:rFonts w:ascii="Arial" w:hAnsi="Arial" w:cs="Arial"/>
                <w:iCs/>
                <w:sz w:val="20"/>
                <w:szCs w:val="20"/>
              </w:rPr>
            </w:pPr>
            <w:hyperlink r:id="rId44" w:history="1">
              <w:r w:rsidR="00070E20" w:rsidRPr="00594FBE">
                <w:rPr>
                  <w:rStyle w:val="Hyperlink"/>
                  <w:rFonts w:ascii="Arial" w:hAnsi="Arial" w:cs="Arial"/>
                  <w:iCs/>
                  <w:color w:val="4A4A4A"/>
                  <w:sz w:val="20"/>
                  <w:szCs w:val="20"/>
                </w:rPr>
                <w:t>www.ft.com/content/fb6c6008-2181-11ea-b8a1-584213ee7b2b</w:t>
              </w:r>
            </w:hyperlink>
          </w:p>
        </w:tc>
      </w:tr>
      <w:tr w:rsidR="00070E20" w:rsidRPr="004A4E17" w14:paraId="4968AA9E" w14:textId="77777777" w:rsidTr="00FB49F4">
        <w:tblPrEx>
          <w:tblCellMar>
            <w:top w:w="0" w:type="dxa"/>
            <w:bottom w:w="0" w:type="dxa"/>
          </w:tblCellMar>
        </w:tblPrEx>
        <w:tc>
          <w:tcPr>
            <w:tcW w:w="2127" w:type="dxa"/>
            <w:tcMar>
              <w:top w:w="113" w:type="dxa"/>
              <w:bottom w:w="113" w:type="dxa"/>
            </w:tcMar>
          </w:tcPr>
          <w:p w14:paraId="7265BA56" w14:textId="77777777" w:rsidR="00070E20" w:rsidRDefault="00070E20" w:rsidP="000E7851">
            <w:pPr>
              <w:pStyle w:val="BodyText"/>
              <w:rPr>
                <w:bCs/>
              </w:rPr>
            </w:pPr>
            <w:r>
              <w:rPr>
                <w:bCs/>
              </w:rPr>
              <w:lastRenderedPageBreak/>
              <w:t xml:space="preserve">1.1.2 </w:t>
            </w:r>
            <w:r w:rsidRPr="0044026F">
              <w:rPr>
                <w:bCs/>
              </w:rPr>
              <w:t>The role of entrepreneur</w:t>
            </w:r>
            <w:r>
              <w:rPr>
                <w:bCs/>
              </w:rPr>
              <w:t>s and intrapreneurs</w:t>
            </w:r>
          </w:p>
          <w:p w14:paraId="2A5B2165" w14:textId="395C6230" w:rsidR="00CD394D" w:rsidRPr="009E465B" w:rsidRDefault="00CD394D" w:rsidP="00572E82">
            <w:pPr>
              <w:pStyle w:val="BodyText"/>
              <w:spacing w:before="120"/>
            </w:pPr>
            <w:r w:rsidRPr="0044026F">
              <w:rPr>
                <w:b/>
                <w:color w:val="E21951"/>
              </w:rPr>
              <w:t>KC5</w:t>
            </w:r>
            <w:r w:rsidR="002E0961">
              <w:rPr>
                <w:b/>
                <w:color w:val="E21951"/>
              </w:rPr>
              <w:t xml:space="preserve"> Innovation</w:t>
            </w:r>
          </w:p>
        </w:tc>
        <w:tc>
          <w:tcPr>
            <w:tcW w:w="2126" w:type="dxa"/>
            <w:tcMar>
              <w:top w:w="113" w:type="dxa"/>
              <w:bottom w:w="113" w:type="dxa"/>
            </w:tcMar>
          </w:tcPr>
          <w:p w14:paraId="051CE2AE" w14:textId="30850B79" w:rsidR="00070E20" w:rsidRPr="004A4E17" w:rsidRDefault="0074792F" w:rsidP="000E7851">
            <w:pPr>
              <w:pStyle w:val="BodyText"/>
              <w:rPr>
                <w:lang w:eastAsia="en-GB"/>
              </w:rPr>
            </w:pPr>
            <w:r>
              <w:rPr>
                <w:bCs/>
              </w:rPr>
              <w:t xml:space="preserve">Understand the </w:t>
            </w:r>
            <w:r w:rsidR="00070E20">
              <w:rPr>
                <w:bCs/>
              </w:rPr>
              <w:t>barriers to entrepreneurship</w:t>
            </w:r>
          </w:p>
        </w:tc>
        <w:tc>
          <w:tcPr>
            <w:tcW w:w="10348" w:type="dxa"/>
            <w:tcMar>
              <w:top w:w="113" w:type="dxa"/>
              <w:bottom w:w="113" w:type="dxa"/>
            </w:tcMar>
          </w:tcPr>
          <w:p w14:paraId="4030EF86" w14:textId="77777777" w:rsidR="00070E20" w:rsidRPr="00396596" w:rsidRDefault="00070E20" w:rsidP="000E7851">
            <w:pPr>
              <w:rPr>
                <w:rFonts w:ascii="Arial" w:hAnsi="Arial" w:cs="Arial"/>
                <w:iCs/>
                <w:sz w:val="20"/>
                <w:szCs w:val="20"/>
              </w:rPr>
            </w:pPr>
            <w:r>
              <w:rPr>
                <w:rFonts w:ascii="Arial" w:hAnsi="Arial" w:cs="Arial"/>
                <w:iCs/>
                <w:sz w:val="20"/>
                <w:szCs w:val="20"/>
              </w:rPr>
              <w:t>Learners come up with a list of reasons why they have not set up their own business</w:t>
            </w:r>
            <w:r w:rsidRPr="00396596">
              <w:rPr>
                <w:rFonts w:ascii="Arial" w:hAnsi="Arial" w:cs="Arial"/>
                <w:iCs/>
                <w:sz w:val="20"/>
                <w:szCs w:val="20"/>
              </w:rPr>
              <w:t>. The list is likely to include:</w:t>
            </w:r>
          </w:p>
          <w:p w14:paraId="3061B801" w14:textId="4209032E" w:rsidR="00070E20" w:rsidRPr="00373D26" w:rsidRDefault="00776872" w:rsidP="00593B2D">
            <w:pPr>
              <w:pStyle w:val="ListParagraph"/>
              <w:numPr>
                <w:ilvl w:val="0"/>
                <w:numId w:val="14"/>
              </w:numPr>
              <w:ind w:left="723"/>
              <w:rPr>
                <w:rFonts w:cs="Arial"/>
              </w:rPr>
            </w:pPr>
            <w:r>
              <w:rPr>
                <w:rFonts w:cs="Arial"/>
              </w:rPr>
              <w:t>t</w:t>
            </w:r>
            <w:r w:rsidR="00070E20" w:rsidRPr="00373D26">
              <w:rPr>
                <w:rFonts w:cs="Arial"/>
              </w:rPr>
              <w:t>oo young</w:t>
            </w:r>
          </w:p>
          <w:p w14:paraId="2FDCCD6A" w14:textId="1BE65E3E" w:rsidR="00070E20" w:rsidRPr="00373D26" w:rsidRDefault="00776872" w:rsidP="00593B2D">
            <w:pPr>
              <w:pStyle w:val="ListParagraph"/>
              <w:numPr>
                <w:ilvl w:val="0"/>
                <w:numId w:val="14"/>
              </w:numPr>
              <w:ind w:left="723"/>
              <w:rPr>
                <w:rFonts w:cs="Arial"/>
              </w:rPr>
            </w:pPr>
            <w:r>
              <w:rPr>
                <w:rFonts w:cs="Arial"/>
              </w:rPr>
              <w:t>n</w:t>
            </w:r>
            <w:r w:rsidR="00070E20" w:rsidRPr="00373D26">
              <w:rPr>
                <w:rFonts w:cs="Arial"/>
              </w:rPr>
              <w:t>o money/capital</w:t>
            </w:r>
          </w:p>
          <w:p w14:paraId="44C1272F" w14:textId="56623EE0" w:rsidR="00070E20" w:rsidRPr="00373D26" w:rsidRDefault="00776872" w:rsidP="00593B2D">
            <w:pPr>
              <w:pStyle w:val="ListParagraph"/>
              <w:numPr>
                <w:ilvl w:val="0"/>
                <w:numId w:val="14"/>
              </w:numPr>
              <w:ind w:left="723"/>
              <w:rPr>
                <w:rFonts w:cs="Arial"/>
              </w:rPr>
            </w:pPr>
            <w:r>
              <w:rPr>
                <w:rFonts w:cs="Arial"/>
              </w:rPr>
              <w:t>n</w:t>
            </w:r>
            <w:r w:rsidR="00070E20" w:rsidRPr="00373D26">
              <w:rPr>
                <w:rFonts w:cs="Arial"/>
              </w:rPr>
              <w:t>o experience</w:t>
            </w:r>
          </w:p>
          <w:p w14:paraId="41092172" w14:textId="7A63AC2B" w:rsidR="00070E20" w:rsidRPr="00373D26" w:rsidRDefault="00776872" w:rsidP="00593B2D">
            <w:pPr>
              <w:pStyle w:val="ListParagraph"/>
              <w:numPr>
                <w:ilvl w:val="0"/>
                <w:numId w:val="14"/>
              </w:numPr>
              <w:ind w:left="723"/>
              <w:rPr>
                <w:rFonts w:cs="Arial"/>
              </w:rPr>
            </w:pPr>
            <w:r>
              <w:rPr>
                <w:rFonts w:cs="Arial"/>
              </w:rPr>
              <w:t>n</w:t>
            </w:r>
            <w:r w:rsidR="00070E20" w:rsidRPr="00373D26">
              <w:rPr>
                <w:rFonts w:cs="Arial"/>
              </w:rPr>
              <w:t>o financial backing</w:t>
            </w:r>
          </w:p>
          <w:p w14:paraId="1654F76C" w14:textId="4FD64931" w:rsidR="00070E20" w:rsidRPr="00373D26" w:rsidRDefault="00776872" w:rsidP="00593B2D">
            <w:pPr>
              <w:pStyle w:val="ListParagraph"/>
              <w:numPr>
                <w:ilvl w:val="0"/>
                <w:numId w:val="14"/>
              </w:numPr>
              <w:ind w:left="723"/>
              <w:rPr>
                <w:rFonts w:cs="Arial"/>
              </w:rPr>
            </w:pPr>
            <w:r>
              <w:rPr>
                <w:rFonts w:cs="Arial"/>
              </w:rPr>
              <w:t>t</w:t>
            </w:r>
            <w:r w:rsidR="00070E20" w:rsidRPr="00373D26">
              <w:rPr>
                <w:rFonts w:cs="Arial"/>
              </w:rPr>
              <w:t>oo scary</w:t>
            </w:r>
            <w:r>
              <w:rPr>
                <w:rFonts w:cs="Arial"/>
              </w:rPr>
              <w:t>.</w:t>
            </w:r>
          </w:p>
          <w:p w14:paraId="54A49804" w14:textId="77777777" w:rsidR="00070E20" w:rsidRDefault="00070E20" w:rsidP="000E7851">
            <w:pPr>
              <w:pStyle w:val="BodyText"/>
              <w:spacing w:before="120"/>
            </w:pPr>
            <w:r w:rsidRPr="00396596">
              <w:rPr>
                <w:iCs/>
              </w:rPr>
              <w:t>This can develop into a list of barriers to entrepreneurship</w:t>
            </w:r>
            <w:r>
              <w:rPr>
                <w:iCs/>
              </w:rPr>
              <w:t>. There is no definitive list, although each of the above is a barrier to entrepreneurship.</w:t>
            </w:r>
          </w:p>
        </w:tc>
      </w:tr>
      <w:tr w:rsidR="00070E20" w:rsidRPr="004A4E17" w14:paraId="31554B40" w14:textId="77777777" w:rsidTr="00FB49F4">
        <w:tblPrEx>
          <w:tblCellMar>
            <w:top w:w="0" w:type="dxa"/>
            <w:bottom w:w="0" w:type="dxa"/>
          </w:tblCellMar>
        </w:tblPrEx>
        <w:tc>
          <w:tcPr>
            <w:tcW w:w="2127" w:type="dxa"/>
            <w:tcMar>
              <w:top w:w="113" w:type="dxa"/>
              <w:bottom w:w="113" w:type="dxa"/>
            </w:tcMar>
          </w:tcPr>
          <w:p w14:paraId="34C3C8B9" w14:textId="77777777" w:rsidR="00070E20" w:rsidRDefault="00070E20" w:rsidP="000E7851">
            <w:pPr>
              <w:pStyle w:val="BodyText"/>
              <w:rPr>
                <w:bCs/>
              </w:rPr>
            </w:pPr>
            <w:r>
              <w:rPr>
                <w:bCs/>
              </w:rPr>
              <w:t xml:space="preserve">1.1.2 </w:t>
            </w:r>
            <w:r w:rsidRPr="0044026F">
              <w:rPr>
                <w:bCs/>
              </w:rPr>
              <w:t>The role of entrepreneur</w:t>
            </w:r>
            <w:r>
              <w:rPr>
                <w:bCs/>
              </w:rPr>
              <w:t>s and intrapreneurs</w:t>
            </w:r>
          </w:p>
          <w:p w14:paraId="4F664F15" w14:textId="44733545" w:rsidR="00CD394D" w:rsidRPr="009E465B" w:rsidRDefault="00CD394D" w:rsidP="00572E82">
            <w:pPr>
              <w:pStyle w:val="BodyText"/>
              <w:spacing w:before="120"/>
            </w:pPr>
            <w:r w:rsidRPr="0044026F">
              <w:rPr>
                <w:b/>
                <w:color w:val="E21951"/>
              </w:rPr>
              <w:t>KC5</w:t>
            </w:r>
            <w:r w:rsidR="002E0961">
              <w:rPr>
                <w:b/>
                <w:color w:val="E21951"/>
              </w:rPr>
              <w:t xml:space="preserve"> Innovation</w:t>
            </w:r>
          </w:p>
        </w:tc>
        <w:tc>
          <w:tcPr>
            <w:tcW w:w="2126" w:type="dxa"/>
            <w:tcMar>
              <w:top w:w="113" w:type="dxa"/>
              <w:bottom w:w="113" w:type="dxa"/>
            </w:tcMar>
          </w:tcPr>
          <w:p w14:paraId="22F4B0BF" w14:textId="5414F526" w:rsidR="00070E20" w:rsidRPr="004A4E17" w:rsidRDefault="0074792F" w:rsidP="000E7851">
            <w:pPr>
              <w:pStyle w:val="BodyText"/>
              <w:rPr>
                <w:lang w:eastAsia="en-GB"/>
              </w:rPr>
            </w:pPr>
            <w:r>
              <w:rPr>
                <w:bCs/>
              </w:rPr>
              <w:t xml:space="preserve">Understand </w:t>
            </w:r>
            <w:r w:rsidR="00070E20">
              <w:rPr>
                <w:bCs/>
              </w:rPr>
              <w:t>business risk and uncertainty</w:t>
            </w:r>
          </w:p>
        </w:tc>
        <w:tc>
          <w:tcPr>
            <w:tcW w:w="10348" w:type="dxa"/>
            <w:tcMar>
              <w:top w:w="113" w:type="dxa"/>
              <w:bottom w:w="113" w:type="dxa"/>
            </w:tcMar>
          </w:tcPr>
          <w:p w14:paraId="202D5A3E" w14:textId="7DD35FEF" w:rsidR="00070E20" w:rsidRPr="00730B66" w:rsidRDefault="00070E20" w:rsidP="00776872">
            <w:pPr>
              <w:rPr>
                <w:rFonts w:ascii="Arial" w:hAnsi="Arial" w:cs="Arial"/>
                <w:iCs/>
                <w:sz w:val="20"/>
                <w:szCs w:val="20"/>
              </w:rPr>
            </w:pPr>
            <w:r>
              <w:rPr>
                <w:rFonts w:ascii="Arial" w:hAnsi="Arial" w:cs="Arial"/>
                <w:iCs/>
                <w:sz w:val="20"/>
                <w:szCs w:val="20"/>
              </w:rPr>
              <w:t xml:space="preserve">Explain to learners the difference between risk and uncertainty. </w:t>
            </w:r>
            <w:r w:rsidRPr="00730B66">
              <w:rPr>
                <w:rFonts w:ascii="Arial" w:hAnsi="Arial" w:cs="Arial"/>
                <w:iCs/>
                <w:sz w:val="20"/>
                <w:szCs w:val="20"/>
              </w:rPr>
              <w:t>Use a piece of data from a previous Paper 2 (small case study) about an entrepreneur (9609/22 Nov</w:t>
            </w:r>
            <w:r w:rsidR="00A3605C">
              <w:rPr>
                <w:rFonts w:ascii="Arial" w:hAnsi="Arial" w:cs="Arial"/>
                <w:iCs/>
                <w:sz w:val="20"/>
                <w:szCs w:val="20"/>
              </w:rPr>
              <w:t xml:space="preserve"> </w:t>
            </w:r>
            <w:r w:rsidR="00A165E9" w:rsidRPr="00730B66">
              <w:rPr>
                <w:rFonts w:ascii="Arial" w:hAnsi="Arial" w:cs="Arial"/>
                <w:iCs/>
                <w:sz w:val="20"/>
                <w:szCs w:val="20"/>
              </w:rPr>
              <w:t>20</w:t>
            </w:r>
            <w:r w:rsidR="00A165E9" w:rsidRPr="00776872">
              <w:rPr>
                <w:rFonts w:ascii="Arial" w:hAnsi="Arial" w:cs="Arial"/>
                <w:iCs/>
                <w:sz w:val="20"/>
                <w:szCs w:val="20"/>
              </w:rPr>
              <w:t>19</w:t>
            </w:r>
            <w:r w:rsidR="00776872">
              <w:rPr>
                <w:rFonts w:ascii="Arial" w:hAnsi="Arial" w:cs="Arial"/>
                <w:iCs/>
                <w:sz w:val="20"/>
                <w:szCs w:val="20"/>
              </w:rPr>
              <w:t xml:space="preserve"> </w:t>
            </w:r>
            <w:r w:rsidRPr="00730B66">
              <w:rPr>
                <w:rFonts w:ascii="Arial" w:hAnsi="Arial" w:cs="Arial"/>
                <w:iCs/>
                <w:sz w:val="20"/>
                <w:szCs w:val="20"/>
              </w:rPr>
              <w:t xml:space="preserve">– </w:t>
            </w:r>
            <w:r w:rsidR="00A165E9">
              <w:rPr>
                <w:rFonts w:ascii="Arial" w:hAnsi="Arial" w:cs="Arial"/>
                <w:iCs/>
                <w:sz w:val="20"/>
                <w:szCs w:val="20"/>
              </w:rPr>
              <w:t>Quality Fencing</w:t>
            </w:r>
            <w:r w:rsidRPr="00730B66">
              <w:rPr>
                <w:rFonts w:ascii="Arial" w:hAnsi="Arial" w:cs="Arial"/>
                <w:iCs/>
                <w:sz w:val="20"/>
                <w:szCs w:val="20"/>
              </w:rPr>
              <w:t xml:space="preserve"> is a good example) </w:t>
            </w:r>
            <w:r w:rsidR="00A3605C">
              <w:rPr>
                <w:rFonts w:ascii="Arial" w:hAnsi="Arial" w:cs="Arial"/>
                <w:iCs/>
                <w:sz w:val="20"/>
                <w:szCs w:val="20"/>
              </w:rPr>
              <w:t>L</w:t>
            </w:r>
            <w:r>
              <w:rPr>
                <w:rFonts w:ascii="Arial" w:hAnsi="Arial" w:cs="Arial"/>
                <w:iCs/>
                <w:sz w:val="20"/>
                <w:szCs w:val="20"/>
              </w:rPr>
              <w:t>earners</w:t>
            </w:r>
            <w:r w:rsidRPr="00730B66">
              <w:rPr>
                <w:rFonts w:ascii="Arial" w:hAnsi="Arial" w:cs="Arial"/>
                <w:iCs/>
                <w:sz w:val="20"/>
                <w:szCs w:val="20"/>
              </w:rPr>
              <w:t xml:space="preserve"> think about the risks and uncertainties involved in the business decision.</w:t>
            </w:r>
          </w:p>
          <w:p w14:paraId="1D6F4348" w14:textId="77777777" w:rsidR="00070E20" w:rsidRPr="00730B66" w:rsidRDefault="00070E20" w:rsidP="00C35A5C">
            <w:pPr>
              <w:spacing w:before="120"/>
              <w:rPr>
                <w:rFonts w:ascii="Arial" w:hAnsi="Arial" w:cs="Arial"/>
                <w:iCs/>
                <w:sz w:val="20"/>
                <w:szCs w:val="20"/>
              </w:rPr>
            </w:pPr>
            <w:r w:rsidRPr="00730B66">
              <w:rPr>
                <w:rFonts w:ascii="Arial" w:hAnsi="Arial" w:cs="Arial"/>
                <w:iCs/>
                <w:sz w:val="20"/>
                <w:szCs w:val="20"/>
              </w:rPr>
              <w:t>This webpage contains a useful table of the main differences between risk and uncertainty:</w:t>
            </w:r>
          </w:p>
          <w:p w14:paraId="5074F12E" w14:textId="77777777" w:rsidR="00070E20" w:rsidRPr="00373D26" w:rsidRDefault="00000000" w:rsidP="00776872">
            <w:pPr>
              <w:rPr>
                <w:rFonts w:ascii="Arial" w:hAnsi="Arial" w:cs="Arial"/>
                <w:iCs/>
                <w:sz w:val="20"/>
                <w:szCs w:val="20"/>
              </w:rPr>
            </w:pPr>
            <w:hyperlink r:id="rId45" w:history="1">
              <w:r w:rsidR="00070E20" w:rsidRPr="00594FBE">
                <w:rPr>
                  <w:rStyle w:val="Hyperlink"/>
                  <w:rFonts w:ascii="Arial" w:hAnsi="Arial" w:cs="Arial"/>
                  <w:iCs/>
                  <w:color w:val="4A4A4A"/>
                  <w:sz w:val="20"/>
                  <w:szCs w:val="20"/>
                </w:rPr>
                <w:t>https://keydifferences.com/difference-between-risk-and-uncertainty.html</w:t>
              </w:r>
            </w:hyperlink>
          </w:p>
        </w:tc>
      </w:tr>
      <w:tr w:rsidR="00070E20" w:rsidRPr="004A4E17" w14:paraId="56B480AB" w14:textId="77777777" w:rsidTr="00FB49F4">
        <w:tblPrEx>
          <w:tblCellMar>
            <w:top w:w="0" w:type="dxa"/>
            <w:bottom w:w="0" w:type="dxa"/>
          </w:tblCellMar>
        </w:tblPrEx>
        <w:tc>
          <w:tcPr>
            <w:tcW w:w="2127" w:type="dxa"/>
            <w:tcMar>
              <w:top w:w="113" w:type="dxa"/>
              <w:bottom w:w="113" w:type="dxa"/>
            </w:tcMar>
          </w:tcPr>
          <w:p w14:paraId="77C39393" w14:textId="77777777" w:rsidR="00070E20" w:rsidRDefault="00070E20" w:rsidP="000E7851">
            <w:pPr>
              <w:pStyle w:val="BodyText"/>
              <w:rPr>
                <w:bCs/>
              </w:rPr>
            </w:pPr>
            <w:r>
              <w:rPr>
                <w:bCs/>
              </w:rPr>
              <w:t xml:space="preserve">1.1.2 </w:t>
            </w:r>
            <w:r w:rsidRPr="0044026F">
              <w:rPr>
                <w:bCs/>
              </w:rPr>
              <w:t>The role of entrepreneur</w:t>
            </w:r>
            <w:r>
              <w:rPr>
                <w:bCs/>
              </w:rPr>
              <w:t>s and intrapreneurs</w:t>
            </w:r>
          </w:p>
          <w:p w14:paraId="23407BBA" w14:textId="73A34C35" w:rsidR="00CD394D" w:rsidRDefault="00CD394D" w:rsidP="00572E82">
            <w:pPr>
              <w:pStyle w:val="BodyText"/>
              <w:spacing w:before="120"/>
              <w:rPr>
                <w:b/>
                <w:color w:val="E21951"/>
              </w:rPr>
            </w:pPr>
            <w:r w:rsidRPr="0044026F">
              <w:rPr>
                <w:b/>
                <w:color w:val="E21951"/>
              </w:rPr>
              <w:t>KC</w:t>
            </w:r>
            <w:r>
              <w:rPr>
                <w:b/>
                <w:color w:val="E21951"/>
              </w:rPr>
              <w:t>2</w:t>
            </w:r>
            <w:r w:rsidR="002E0961">
              <w:rPr>
                <w:b/>
                <w:color w:val="E21951"/>
              </w:rPr>
              <w:t xml:space="preserve"> Context</w:t>
            </w:r>
          </w:p>
          <w:p w14:paraId="22E36AD7" w14:textId="1FD5FF3B" w:rsidR="00CD394D" w:rsidRDefault="00CD394D" w:rsidP="002E0961">
            <w:pPr>
              <w:pStyle w:val="BodyText"/>
              <w:spacing w:before="120"/>
              <w:rPr>
                <w:b/>
                <w:color w:val="E21951"/>
              </w:rPr>
            </w:pPr>
            <w:r w:rsidRPr="0044026F">
              <w:rPr>
                <w:b/>
                <w:color w:val="E21951"/>
              </w:rPr>
              <w:t>KC</w:t>
            </w:r>
            <w:r>
              <w:rPr>
                <w:b/>
                <w:color w:val="E21951"/>
              </w:rPr>
              <w:t>4</w:t>
            </w:r>
            <w:r w:rsidR="002E0961">
              <w:rPr>
                <w:b/>
                <w:color w:val="E21951"/>
              </w:rPr>
              <w:t xml:space="preserve"> Enterprise</w:t>
            </w:r>
          </w:p>
          <w:p w14:paraId="3034B26A" w14:textId="2A0FE12A" w:rsidR="00CD394D" w:rsidRPr="009E465B" w:rsidRDefault="00CD394D" w:rsidP="002E0961">
            <w:pPr>
              <w:pStyle w:val="BodyText"/>
              <w:spacing w:before="120"/>
            </w:pPr>
            <w:r w:rsidRPr="0044026F">
              <w:rPr>
                <w:b/>
                <w:color w:val="E21951"/>
              </w:rPr>
              <w:t>KC5</w:t>
            </w:r>
            <w:r w:rsidR="002E0961">
              <w:rPr>
                <w:b/>
                <w:color w:val="E21951"/>
              </w:rPr>
              <w:t xml:space="preserve"> Innovation</w:t>
            </w:r>
          </w:p>
        </w:tc>
        <w:tc>
          <w:tcPr>
            <w:tcW w:w="2126" w:type="dxa"/>
            <w:tcMar>
              <w:top w:w="113" w:type="dxa"/>
              <w:bottom w:w="113" w:type="dxa"/>
            </w:tcMar>
          </w:tcPr>
          <w:p w14:paraId="70AD5004" w14:textId="4940F456" w:rsidR="00070E20" w:rsidRPr="004A4E17" w:rsidRDefault="00C104B9" w:rsidP="000E7851">
            <w:pPr>
              <w:pStyle w:val="BodyText"/>
              <w:rPr>
                <w:lang w:eastAsia="en-GB"/>
              </w:rPr>
            </w:pPr>
            <w:r>
              <w:rPr>
                <w:bCs/>
              </w:rPr>
              <w:t xml:space="preserve">Understand </w:t>
            </w:r>
            <w:r w:rsidR="00070E20" w:rsidRPr="0044026F">
              <w:rPr>
                <w:bCs/>
              </w:rPr>
              <w:t xml:space="preserve">the </w:t>
            </w:r>
            <w:r w:rsidR="00070E20" w:rsidRPr="0044026F">
              <w:t>role of business enterprise in the development of a country</w:t>
            </w:r>
          </w:p>
        </w:tc>
        <w:tc>
          <w:tcPr>
            <w:tcW w:w="10348" w:type="dxa"/>
            <w:tcMar>
              <w:top w:w="113" w:type="dxa"/>
              <w:bottom w:w="113" w:type="dxa"/>
            </w:tcMar>
          </w:tcPr>
          <w:p w14:paraId="43E39C8B" w14:textId="77777777" w:rsidR="00070E20" w:rsidRPr="0044026F" w:rsidRDefault="00070E20" w:rsidP="000E7851">
            <w:pPr>
              <w:rPr>
                <w:rFonts w:ascii="Arial" w:hAnsi="Arial" w:cs="Arial"/>
                <w:sz w:val="20"/>
                <w:szCs w:val="20"/>
              </w:rPr>
            </w:pPr>
            <w:r w:rsidRPr="0044026F">
              <w:rPr>
                <w:rFonts w:ascii="Arial" w:hAnsi="Arial" w:cs="Arial"/>
                <w:iCs/>
                <w:sz w:val="20"/>
                <w:szCs w:val="20"/>
              </w:rPr>
              <w:t xml:space="preserve">Learners research and prepare a presentation of a recent successful new business in their own country </w:t>
            </w:r>
            <w:r w:rsidRPr="0044026F">
              <w:rPr>
                <w:rFonts w:ascii="Arial" w:hAnsi="Arial" w:cs="Arial"/>
                <w:sz w:val="20"/>
                <w:szCs w:val="20"/>
              </w:rPr>
              <w:t>outlining:</w:t>
            </w:r>
          </w:p>
          <w:p w14:paraId="0DF95A57" w14:textId="77777777" w:rsidR="00070E20" w:rsidRPr="00373D26" w:rsidRDefault="00070E20" w:rsidP="00593B2D">
            <w:pPr>
              <w:pStyle w:val="ListParagraph"/>
              <w:numPr>
                <w:ilvl w:val="0"/>
                <w:numId w:val="14"/>
              </w:numPr>
              <w:ind w:left="723"/>
              <w:rPr>
                <w:rFonts w:cs="Arial"/>
              </w:rPr>
            </w:pPr>
            <w:r w:rsidRPr="0044026F">
              <w:rPr>
                <w:rFonts w:cs="Arial"/>
              </w:rPr>
              <w:t>w</w:t>
            </w:r>
            <w:r w:rsidRPr="00373D26">
              <w:rPr>
                <w:rFonts w:cs="Arial"/>
              </w:rPr>
              <w:t>hat benefits such businesses create for the people and economy of the country</w:t>
            </w:r>
          </w:p>
          <w:p w14:paraId="320B66EA" w14:textId="77777777" w:rsidR="00070E20" w:rsidRPr="00373D26" w:rsidRDefault="00070E20" w:rsidP="00593B2D">
            <w:pPr>
              <w:pStyle w:val="ListParagraph"/>
              <w:numPr>
                <w:ilvl w:val="0"/>
                <w:numId w:val="14"/>
              </w:numPr>
              <w:ind w:left="723"/>
              <w:rPr>
                <w:rFonts w:cs="Arial"/>
              </w:rPr>
            </w:pPr>
            <w:r w:rsidRPr="00373D26">
              <w:rPr>
                <w:rFonts w:cs="Arial"/>
              </w:rPr>
              <w:t>what role entrepreneurship plays in fostering these benefits.</w:t>
            </w:r>
          </w:p>
          <w:p w14:paraId="67812F47" w14:textId="304C8AED" w:rsidR="00070E20" w:rsidRPr="0044026F" w:rsidRDefault="0074792F" w:rsidP="0074792F">
            <w:pPr>
              <w:spacing w:before="120"/>
              <w:rPr>
                <w:rFonts w:ascii="Arial" w:hAnsi="Arial" w:cs="Arial"/>
                <w:iCs/>
                <w:sz w:val="20"/>
                <w:szCs w:val="20"/>
              </w:rPr>
            </w:pPr>
            <w:r>
              <w:rPr>
                <w:rFonts w:ascii="Arial" w:hAnsi="Arial" w:cs="Arial"/>
                <w:iCs/>
                <w:sz w:val="20"/>
                <w:szCs w:val="20"/>
              </w:rPr>
              <w:t>O</w:t>
            </w:r>
            <w:r w:rsidR="00070E20" w:rsidRPr="0044026F">
              <w:rPr>
                <w:rFonts w:ascii="Arial" w:hAnsi="Arial" w:cs="Arial"/>
                <w:iCs/>
                <w:sz w:val="20"/>
                <w:szCs w:val="20"/>
              </w:rPr>
              <w:t>ne learner in each</w:t>
            </w:r>
            <w:r w:rsidR="00070E20">
              <w:rPr>
                <w:rFonts w:ascii="Arial" w:hAnsi="Arial" w:cs="Arial"/>
                <w:iCs/>
                <w:sz w:val="20"/>
                <w:szCs w:val="20"/>
              </w:rPr>
              <w:t xml:space="preserve"> group</w:t>
            </w:r>
            <w:r w:rsidR="00070E20" w:rsidRPr="0044026F">
              <w:rPr>
                <w:rFonts w:ascii="Arial" w:hAnsi="Arial" w:cs="Arial"/>
                <w:iCs/>
                <w:sz w:val="20"/>
                <w:szCs w:val="20"/>
              </w:rPr>
              <w:t xml:space="preserve"> present</w:t>
            </w:r>
            <w:r>
              <w:rPr>
                <w:rFonts w:ascii="Arial" w:hAnsi="Arial" w:cs="Arial"/>
                <w:iCs/>
                <w:sz w:val="20"/>
                <w:szCs w:val="20"/>
              </w:rPr>
              <w:t>s</w:t>
            </w:r>
            <w:r w:rsidR="00070E20" w:rsidRPr="0044026F">
              <w:rPr>
                <w:rFonts w:ascii="Arial" w:hAnsi="Arial" w:cs="Arial"/>
                <w:iCs/>
                <w:sz w:val="20"/>
                <w:szCs w:val="20"/>
              </w:rPr>
              <w:t xml:space="preserve"> their completed presentatio</w:t>
            </w:r>
            <w:r w:rsidR="00070E20">
              <w:rPr>
                <w:rFonts w:ascii="Arial" w:hAnsi="Arial" w:cs="Arial"/>
                <w:iCs/>
                <w:sz w:val="20"/>
                <w:szCs w:val="20"/>
              </w:rPr>
              <w:t>n</w:t>
            </w:r>
            <w:r w:rsidR="00070E20" w:rsidRPr="0044026F">
              <w:rPr>
                <w:rFonts w:ascii="Arial" w:hAnsi="Arial" w:cs="Arial"/>
                <w:iCs/>
                <w:sz w:val="20"/>
                <w:szCs w:val="20"/>
              </w:rPr>
              <w:t>.</w:t>
            </w:r>
          </w:p>
          <w:p w14:paraId="27FFBEA0" w14:textId="6DC77087" w:rsidR="00070E20" w:rsidRDefault="00070E20" w:rsidP="006C3F71">
            <w:pPr>
              <w:pStyle w:val="BodyText"/>
              <w:spacing w:before="120"/>
              <w:rPr>
                <w:b/>
              </w:rPr>
            </w:pPr>
            <w:r w:rsidRPr="0044026F">
              <w:rPr>
                <w:b/>
                <w:iCs/>
              </w:rPr>
              <w:t>Extension activity:</w:t>
            </w:r>
            <w:r w:rsidRPr="0044026F">
              <w:rPr>
                <w:iCs/>
              </w:rPr>
              <w:t xml:space="preserve"> </w:t>
            </w:r>
            <w:r w:rsidRPr="0044026F">
              <w:t xml:space="preserve">learners </w:t>
            </w:r>
            <w:r w:rsidR="00416B32">
              <w:t xml:space="preserve">complete </w:t>
            </w:r>
            <w:r w:rsidRPr="0044026F">
              <w:t>a written assignment such as</w:t>
            </w:r>
            <w:r w:rsidR="00416B32">
              <w:t>,</w:t>
            </w:r>
            <w:r w:rsidRPr="0044026F">
              <w:t xml:space="preserve"> ‘Analyse </w:t>
            </w:r>
            <w:r w:rsidRPr="005363A0">
              <w:rPr>
                <w:b/>
                <w:bCs/>
              </w:rPr>
              <w:t>two</w:t>
            </w:r>
            <w:r>
              <w:t xml:space="preserve"> </w:t>
            </w:r>
            <w:r w:rsidRPr="0044026F">
              <w:t xml:space="preserve">reasons why the government should encourage more people to become entrepreneurs. </w:t>
            </w:r>
            <w:r w:rsidRPr="0044026F">
              <w:rPr>
                <w:b/>
              </w:rPr>
              <w:t>(I)</w:t>
            </w:r>
          </w:p>
          <w:p w14:paraId="6DFB2482" w14:textId="5909A402" w:rsidR="00070E20" w:rsidRPr="0074792F" w:rsidRDefault="00070E20" w:rsidP="006C3F71">
            <w:pPr>
              <w:spacing w:before="120"/>
              <w:rPr>
                <w:rFonts w:cs="Arial"/>
                <w:iCs/>
                <w:color w:val="4A4A4A"/>
                <w:u w:val="single"/>
              </w:rPr>
            </w:pPr>
            <w:r w:rsidRPr="0044026F">
              <w:rPr>
                <w:rFonts w:ascii="Arial" w:hAnsi="Arial" w:cs="Arial"/>
                <w:iCs/>
                <w:sz w:val="20"/>
                <w:szCs w:val="20"/>
              </w:rPr>
              <w:t>T</w:t>
            </w:r>
            <w:r w:rsidRPr="0044026F">
              <w:rPr>
                <w:rFonts w:ascii="Arial" w:hAnsi="Arial" w:cs="Arial"/>
                <w:sz w:val="20"/>
                <w:szCs w:val="20"/>
              </w:rPr>
              <w:t>he Shell Livewire website link about the support offered by one multinational for young entrepreneurs is a good starting point for this activity</w:t>
            </w:r>
            <w:r w:rsidR="0074792F">
              <w:rPr>
                <w:rFonts w:ascii="Arial" w:hAnsi="Arial" w:cs="Arial"/>
                <w:sz w:val="20"/>
                <w:szCs w:val="20"/>
              </w:rPr>
              <w:t xml:space="preserve">: </w:t>
            </w:r>
            <w:hyperlink r:id="rId46" w:history="1">
              <w:r w:rsidR="0074792F" w:rsidRPr="0074792F">
                <w:rPr>
                  <w:rStyle w:val="Hyperlink"/>
                  <w:rFonts w:ascii="Arial" w:hAnsi="Arial" w:cs="Arial"/>
                  <w:iCs/>
                  <w:color w:val="4A4A4A"/>
                  <w:sz w:val="20"/>
                  <w:szCs w:val="20"/>
                </w:rPr>
                <w:t>www.shell.co.uk/sustainability/society/encouraging-enterprise/shell-livewire.html</w:t>
              </w:r>
            </w:hyperlink>
          </w:p>
        </w:tc>
      </w:tr>
      <w:tr w:rsidR="00070E20" w:rsidRPr="004A4E17" w14:paraId="45EEC714" w14:textId="77777777" w:rsidTr="00FB49F4">
        <w:tblPrEx>
          <w:tblCellMar>
            <w:top w:w="0" w:type="dxa"/>
            <w:bottom w:w="0" w:type="dxa"/>
          </w:tblCellMar>
        </w:tblPrEx>
        <w:tc>
          <w:tcPr>
            <w:tcW w:w="2127" w:type="dxa"/>
            <w:tcMar>
              <w:top w:w="113" w:type="dxa"/>
              <w:bottom w:w="113" w:type="dxa"/>
            </w:tcMar>
          </w:tcPr>
          <w:p w14:paraId="6FEDDDF8" w14:textId="77777777" w:rsidR="00070E20" w:rsidRDefault="00070E20" w:rsidP="000E7851">
            <w:pPr>
              <w:pStyle w:val="BodyText"/>
              <w:rPr>
                <w:bCs/>
              </w:rPr>
            </w:pPr>
            <w:r>
              <w:rPr>
                <w:bCs/>
              </w:rPr>
              <w:t>1.1.3 Business plans</w:t>
            </w:r>
          </w:p>
          <w:p w14:paraId="65B8FA42" w14:textId="6767CD0F" w:rsidR="00CD394D" w:rsidRPr="009E465B" w:rsidRDefault="00CD394D" w:rsidP="00572E82">
            <w:pPr>
              <w:pStyle w:val="BodyText"/>
              <w:spacing w:before="120"/>
            </w:pPr>
            <w:r w:rsidRPr="0044026F">
              <w:rPr>
                <w:b/>
                <w:color w:val="E21951"/>
              </w:rPr>
              <w:t>KC</w:t>
            </w:r>
            <w:r>
              <w:rPr>
                <w:b/>
                <w:color w:val="E21951"/>
              </w:rPr>
              <w:t>6</w:t>
            </w:r>
            <w:r w:rsidR="002E0961">
              <w:rPr>
                <w:b/>
                <w:color w:val="E21951"/>
              </w:rPr>
              <w:t xml:space="preserve"> Strategy</w:t>
            </w:r>
          </w:p>
        </w:tc>
        <w:tc>
          <w:tcPr>
            <w:tcW w:w="2126" w:type="dxa"/>
            <w:tcMar>
              <w:top w:w="113" w:type="dxa"/>
              <w:bottom w:w="113" w:type="dxa"/>
            </w:tcMar>
          </w:tcPr>
          <w:p w14:paraId="0465A387" w14:textId="670FA6B3" w:rsidR="00070E20" w:rsidRPr="004A4E17" w:rsidRDefault="00C104B9" w:rsidP="000E7851">
            <w:pPr>
              <w:pStyle w:val="BodyText"/>
              <w:rPr>
                <w:lang w:eastAsia="en-GB"/>
              </w:rPr>
            </w:pPr>
            <w:r>
              <w:rPr>
                <w:bCs/>
              </w:rPr>
              <w:t xml:space="preserve">Understand </w:t>
            </w:r>
            <w:r w:rsidR="00070E20">
              <w:rPr>
                <w:bCs/>
              </w:rPr>
              <w:t>the meaning and purpose of business plans</w:t>
            </w:r>
          </w:p>
        </w:tc>
        <w:tc>
          <w:tcPr>
            <w:tcW w:w="10348" w:type="dxa"/>
            <w:tcMar>
              <w:top w:w="113" w:type="dxa"/>
              <w:bottom w:w="113" w:type="dxa"/>
            </w:tcMar>
          </w:tcPr>
          <w:p w14:paraId="71058E37" w14:textId="2FE5DFD6" w:rsidR="00070E20" w:rsidRDefault="00070E20" w:rsidP="000E7851">
            <w:pPr>
              <w:rPr>
                <w:rFonts w:ascii="Arial" w:hAnsi="Arial" w:cs="Arial"/>
                <w:iCs/>
                <w:sz w:val="20"/>
                <w:szCs w:val="20"/>
              </w:rPr>
            </w:pPr>
            <w:r>
              <w:rPr>
                <w:rFonts w:ascii="Arial" w:hAnsi="Arial" w:cs="Arial"/>
                <w:iCs/>
                <w:sz w:val="20"/>
                <w:szCs w:val="20"/>
              </w:rPr>
              <w:t>Each business will have different needs and as such a business plan must be flexible enough to cover all of those needs. There is no set way to plan a business and learners need to be understand the purpose of the plan before analysing the advantages and disadvantages of it.</w:t>
            </w:r>
            <w:r w:rsidR="003C1C1A">
              <w:rPr>
                <w:rFonts w:ascii="Arial" w:hAnsi="Arial" w:cs="Arial"/>
                <w:iCs/>
                <w:sz w:val="20"/>
                <w:szCs w:val="20"/>
              </w:rPr>
              <w:t xml:space="preserve"> </w:t>
            </w:r>
            <w:r>
              <w:rPr>
                <w:rFonts w:ascii="Arial" w:hAnsi="Arial" w:cs="Arial"/>
                <w:iCs/>
                <w:sz w:val="20"/>
                <w:szCs w:val="20"/>
              </w:rPr>
              <w:t>Discuss the main purposes of a business plan, including:</w:t>
            </w:r>
          </w:p>
          <w:p w14:paraId="7D2DB802" w14:textId="36056395" w:rsidR="00070E20" w:rsidRPr="00776872" w:rsidRDefault="00776872" w:rsidP="00593B2D">
            <w:pPr>
              <w:pStyle w:val="ListParagraph"/>
              <w:numPr>
                <w:ilvl w:val="0"/>
                <w:numId w:val="14"/>
              </w:numPr>
              <w:ind w:left="723"/>
              <w:rPr>
                <w:rFonts w:cs="Arial"/>
              </w:rPr>
            </w:pPr>
            <w:r>
              <w:rPr>
                <w:rFonts w:cs="Arial"/>
              </w:rPr>
              <w:t>t</w:t>
            </w:r>
            <w:r w:rsidR="00070E20" w:rsidRPr="00776872">
              <w:rPr>
                <w:rFonts w:cs="Arial"/>
              </w:rPr>
              <w:t>o clarify the business idea</w:t>
            </w:r>
          </w:p>
          <w:p w14:paraId="5DF91172" w14:textId="6FCE1D36" w:rsidR="00070E20" w:rsidRPr="00776872" w:rsidRDefault="00776872" w:rsidP="00593B2D">
            <w:pPr>
              <w:pStyle w:val="ListParagraph"/>
              <w:numPr>
                <w:ilvl w:val="0"/>
                <w:numId w:val="14"/>
              </w:numPr>
              <w:ind w:left="723"/>
              <w:rPr>
                <w:rFonts w:cs="Arial"/>
              </w:rPr>
            </w:pPr>
            <w:r>
              <w:rPr>
                <w:rFonts w:cs="Arial"/>
              </w:rPr>
              <w:t>t</w:t>
            </w:r>
            <w:r w:rsidR="00070E20" w:rsidRPr="00776872">
              <w:rPr>
                <w:rFonts w:cs="Arial"/>
              </w:rPr>
              <w:t>o attract finance</w:t>
            </w:r>
          </w:p>
          <w:p w14:paraId="371F31D5" w14:textId="7AE7A6A9" w:rsidR="00070E20" w:rsidRPr="00776872" w:rsidRDefault="00776872" w:rsidP="00593B2D">
            <w:pPr>
              <w:pStyle w:val="ListParagraph"/>
              <w:numPr>
                <w:ilvl w:val="0"/>
                <w:numId w:val="14"/>
              </w:numPr>
              <w:ind w:left="723"/>
              <w:rPr>
                <w:rFonts w:cs="Arial"/>
              </w:rPr>
            </w:pPr>
            <w:r>
              <w:rPr>
                <w:rFonts w:cs="Arial"/>
              </w:rPr>
              <w:t>t</w:t>
            </w:r>
            <w:r w:rsidR="00070E20" w:rsidRPr="00776872">
              <w:rPr>
                <w:rFonts w:cs="Arial"/>
              </w:rPr>
              <w:t>o monitor progress over time</w:t>
            </w:r>
            <w:r>
              <w:rPr>
                <w:rFonts w:cs="Arial"/>
              </w:rPr>
              <w:t>.</w:t>
            </w:r>
          </w:p>
          <w:p w14:paraId="4348CB44" w14:textId="772CBF2A" w:rsidR="00070E20" w:rsidRDefault="00070E20" w:rsidP="007334D0">
            <w:pPr>
              <w:spacing w:before="120"/>
              <w:rPr>
                <w:rFonts w:ascii="Arial" w:hAnsi="Arial" w:cs="Arial"/>
                <w:iCs/>
                <w:sz w:val="20"/>
                <w:szCs w:val="20"/>
              </w:rPr>
            </w:pPr>
            <w:r w:rsidRPr="00A3713D">
              <w:rPr>
                <w:rFonts w:ascii="Arial" w:hAnsi="Arial" w:cs="Arial"/>
                <w:b/>
                <w:iCs/>
                <w:sz w:val="20"/>
                <w:szCs w:val="20"/>
              </w:rPr>
              <w:t>Extension activity:</w:t>
            </w:r>
            <w:r>
              <w:rPr>
                <w:rFonts w:ascii="Arial" w:hAnsi="Arial" w:cs="Arial"/>
                <w:iCs/>
                <w:sz w:val="20"/>
                <w:szCs w:val="20"/>
              </w:rPr>
              <w:t xml:space="preserve"> in a previous </w:t>
            </w:r>
            <w:r w:rsidR="00C104B9">
              <w:rPr>
                <w:rFonts w:ascii="Arial" w:hAnsi="Arial" w:cs="Arial"/>
                <w:iCs/>
                <w:sz w:val="20"/>
                <w:szCs w:val="20"/>
              </w:rPr>
              <w:t>activity</w:t>
            </w:r>
            <w:r>
              <w:rPr>
                <w:rFonts w:ascii="Arial" w:hAnsi="Arial" w:cs="Arial"/>
                <w:iCs/>
                <w:sz w:val="20"/>
                <w:szCs w:val="20"/>
              </w:rPr>
              <w:t xml:space="preserve"> learners would have encountered risk and uncertainty. One of the main purposes of a business plan is to reduce the specific risks and uncertainties of a new business.</w:t>
            </w:r>
            <w:r w:rsidR="007334D0">
              <w:rPr>
                <w:rFonts w:ascii="Arial" w:hAnsi="Arial" w:cs="Arial"/>
                <w:iCs/>
                <w:sz w:val="20"/>
                <w:szCs w:val="20"/>
              </w:rPr>
              <w:t xml:space="preserve"> </w:t>
            </w:r>
            <w:r>
              <w:rPr>
                <w:rFonts w:ascii="Arial" w:hAnsi="Arial" w:cs="Arial"/>
                <w:iCs/>
                <w:sz w:val="20"/>
                <w:szCs w:val="20"/>
              </w:rPr>
              <w:t>Discuss how a good business plan can reduce risk and uncertainty and contextualise this by thinking about local businesses that may have set up recently.</w:t>
            </w:r>
          </w:p>
          <w:p w14:paraId="66221E3C" w14:textId="77777777" w:rsidR="00070E20" w:rsidRPr="00A3713D" w:rsidRDefault="00070E20" w:rsidP="006C3F71">
            <w:pPr>
              <w:rPr>
                <w:rFonts w:ascii="Arial" w:hAnsi="Arial" w:cs="Arial"/>
                <w:iCs/>
                <w:sz w:val="20"/>
                <w:szCs w:val="20"/>
              </w:rPr>
            </w:pPr>
            <w:r>
              <w:rPr>
                <w:rFonts w:ascii="Arial" w:hAnsi="Arial" w:cs="Arial"/>
                <w:iCs/>
                <w:sz w:val="20"/>
                <w:szCs w:val="20"/>
              </w:rPr>
              <w:lastRenderedPageBreak/>
              <w:t xml:space="preserve">The main purposes of a business plan: </w:t>
            </w:r>
            <w:hyperlink r:id="rId47" w:history="1">
              <w:r w:rsidRPr="00594FBE">
                <w:rPr>
                  <w:rStyle w:val="Hyperlink"/>
                  <w:rFonts w:ascii="Arial" w:hAnsi="Arial" w:cs="Arial"/>
                  <w:iCs/>
                  <w:color w:val="4A4A4A"/>
                  <w:sz w:val="20"/>
                  <w:szCs w:val="20"/>
                </w:rPr>
                <w:t>https://smallbusiness.chron.com/main-purposes-business-plan-2599.html</w:t>
              </w:r>
            </w:hyperlink>
          </w:p>
        </w:tc>
      </w:tr>
      <w:tr w:rsidR="00070E20" w:rsidRPr="004A4E17" w14:paraId="7B39ABF0" w14:textId="77777777" w:rsidTr="00FB49F4">
        <w:tblPrEx>
          <w:tblCellMar>
            <w:top w:w="0" w:type="dxa"/>
            <w:bottom w:w="0" w:type="dxa"/>
          </w:tblCellMar>
        </w:tblPrEx>
        <w:tc>
          <w:tcPr>
            <w:tcW w:w="2127" w:type="dxa"/>
            <w:tcMar>
              <w:top w:w="113" w:type="dxa"/>
              <w:bottom w:w="113" w:type="dxa"/>
            </w:tcMar>
          </w:tcPr>
          <w:p w14:paraId="74581797" w14:textId="77777777" w:rsidR="00070E20" w:rsidRPr="009E465B" w:rsidRDefault="00070E20" w:rsidP="000E7851">
            <w:pPr>
              <w:pStyle w:val="BodyText"/>
            </w:pPr>
            <w:r>
              <w:rPr>
                <w:bCs/>
              </w:rPr>
              <w:lastRenderedPageBreak/>
              <w:t>1.1.3 Business plans</w:t>
            </w:r>
          </w:p>
        </w:tc>
        <w:tc>
          <w:tcPr>
            <w:tcW w:w="2126" w:type="dxa"/>
            <w:tcMar>
              <w:top w:w="113" w:type="dxa"/>
              <w:bottom w:w="113" w:type="dxa"/>
            </w:tcMar>
          </w:tcPr>
          <w:p w14:paraId="728DE713" w14:textId="4F10E4E2" w:rsidR="00070E20" w:rsidRPr="004A4E17" w:rsidRDefault="00C104B9" w:rsidP="000E7851">
            <w:pPr>
              <w:pStyle w:val="BodyText"/>
              <w:rPr>
                <w:lang w:eastAsia="en-GB"/>
              </w:rPr>
            </w:pPr>
            <w:r>
              <w:rPr>
                <w:bCs/>
              </w:rPr>
              <w:t xml:space="preserve">Understand </w:t>
            </w:r>
            <w:r w:rsidR="00070E20">
              <w:rPr>
                <w:bCs/>
              </w:rPr>
              <w:t>the key elements of business plans</w:t>
            </w:r>
          </w:p>
        </w:tc>
        <w:tc>
          <w:tcPr>
            <w:tcW w:w="10348" w:type="dxa"/>
            <w:tcMar>
              <w:top w:w="113" w:type="dxa"/>
              <w:bottom w:w="113" w:type="dxa"/>
            </w:tcMar>
          </w:tcPr>
          <w:p w14:paraId="48E6C168" w14:textId="343FEEF0" w:rsidR="00070E20" w:rsidRPr="00E31973" w:rsidRDefault="00416B32" w:rsidP="00776872">
            <w:pPr>
              <w:rPr>
                <w:rFonts w:ascii="Arial" w:hAnsi="Arial" w:cs="Arial"/>
                <w:b/>
                <w:sz w:val="20"/>
                <w:szCs w:val="20"/>
              </w:rPr>
            </w:pPr>
            <w:r>
              <w:rPr>
                <w:rFonts w:ascii="Arial" w:hAnsi="Arial" w:cs="Arial"/>
                <w:sz w:val="20"/>
                <w:szCs w:val="20"/>
              </w:rPr>
              <w:t>L</w:t>
            </w:r>
            <w:r w:rsidR="00070E20">
              <w:rPr>
                <w:rFonts w:ascii="Arial" w:hAnsi="Arial" w:cs="Arial"/>
                <w:sz w:val="20"/>
                <w:szCs w:val="20"/>
              </w:rPr>
              <w:t>earners</w:t>
            </w:r>
            <w:r w:rsidR="00070E20" w:rsidRPr="00E31973">
              <w:rPr>
                <w:rFonts w:ascii="Arial" w:hAnsi="Arial" w:cs="Arial"/>
                <w:sz w:val="20"/>
                <w:szCs w:val="20"/>
              </w:rPr>
              <w:t xml:space="preserve"> </w:t>
            </w:r>
            <w:r w:rsidR="00C104B9">
              <w:rPr>
                <w:rFonts w:ascii="Arial" w:hAnsi="Arial" w:cs="Arial"/>
                <w:sz w:val="20"/>
                <w:szCs w:val="20"/>
              </w:rPr>
              <w:t>discuss ideas for</w:t>
            </w:r>
            <w:r w:rsidR="00070E20" w:rsidRPr="00E31973">
              <w:rPr>
                <w:rFonts w:ascii="Arial" w:hAnsi="Arial" w:cs="Arial"/>
                <w:sz w:val="20"/>
                <w:szCs w:val="20"/>
              </w:rPr>
              <w:t xml:space="preserve"> a business </w:t>
            </w:r>
            <w:r>
              <w:rPr>
                <w:rFonts w:ascii="Arial" w:hAnsi="Arial" w:cs="Arial"/>
                <w:sz w:val="20"/>
                <w:szCs w:val="20"/>
              </w:rPr>
              <w:t xml:space="preserve">in groups </w:t>
            </w:r>
            <w:r w:rsidR="00070E20" w:rsidRPr="00E31973">
              <w:rPr>
                <w:rFonts w:ascii="Arial" w:hAnsi="Arial" w:cs="Arial"/>
                <w:sz w:val="20"/>
                <w:szCs w:val="20"/>
              </w:rPr>
              <w:t>and write a business plan</w:t>
            </w:r>
            <w:r w:rsidR="00070E20">
              <w:rPr>
                <w:rFonts w:ascii="Arial" w:hAnsi="Arial" w:cs="Arial"/>
                <w:sz w:val="20"/>
                <w:szCs w:val="20"/>
              </w:rPr>
              <w:t xml:space="preserve"> </w:t>
            </w:r>
            <w:r w:rsidR="00070E20" w:rsidRPr="00E31973">
              <w:rPr>
                <w:rFonts w:ascii="Arial" w:hAnsi="Arial" w:cs="Arial"/>
                <w:sz w:val="20"/>
                <w:szCs w:val="20"/>
              </w:rPr>
              <w:t>using the business planning tools provided by banks. The exact content of their plan is less important than learners gaining familiarity with the detail and elements of the business plan in operation.</w:t>
            </w:r>
          </w:p>
          <w:p w14:paraId="2B2F4CA9" w14:textId="160059DF" w:rsidR="00070E20" w:rsidRPr="007334D0" w:rsidRDefault="00070E20" w:rsidP="006C3F71">
            <w:pPr>
              <w:spacing w:before="120"/>
              <w:rPr>
                <w:rFonts w:ascii="Arial" w:hAnsi="Arial" w:cs="Arial"/>
                <w:b/>
                <w:sz w:val="20"/>
                <w:szCs w:val="20"/>
              </w:rPr>
            </w:pPr>
            <w:r w:rsidRPr="00E31973">
              <w:rPr>
                <w:rFonts w:ascii="Arial" w:hAnsi="Arial" w:cs="Arial"/>
                <w:b/>
                <w:sz w:val="20"/>
                <w:szCs w:val="20"/>
              </w:rPr>
              <w:t>Extension activity:</w:t>
            </w:r>
            <w:r w:rsidRPr="00E31973">
              <w:rPr>
                <w:rFonts w:ascii="Arial" w:hAnsi="Arial" w:cs="Arial"/>
                <w:sz w:val="20"/>
                <w:szCs w:val="20"/>
              </w:rPr>
              <w:t xml:space="preserve"> </w:t>
            </w:r>
            <w:r>
              <w:rPr>
                <w:rFonts w:ascii="Arial" w:hAnsi="Arial" w:cs="Arial"/>
                <w:sz w:val="20"/>
                <w:szCs w:val="20"/>
              </w:rPr>
              <w:t>l</w:t>
            </w:r>
            <w:r w:rsidRPr="00E31973">
              <w:rPr>
                <w:rFonts w:ascii="Arial" w:hAnsi="Arial" w:cs="Arial"/>
                <w:sz w:val="20"/>
                <w:szCs w:val="20"/>
              </w:rPr>
              <w:t xml:space="preserve">earners devise their own business planning tool, </w:t>
            </w:r>
            <w:r w:rsidR="00C77EF8" w:rsidRPr="00E31973">
              <w:rPr>
                <w:rFonts w:ascii="Arial" w:hAnsi="Arial" w:cs="Arial"/>
                <w:sz w:val="20"/>
                <w:szCs w:val="20"/>
              </w:rPr>
              <w:t>like</w:t>
            </w:r>
            <w:r w:rsidRPr="00E31973">
              <w:rPr>
                <w:rFonts w:ascii="Arial" w:hAnsi="Arial" w:cs="Arial"/>
                <w:sz w:val="20"/>
                <w:szCs w:val="20"/>
              </w:rPr>
              <w:t xml:space="preserve"> the banks’ versions, but specific to your local business area. This could include some of the external influences that are specific to your locality/country. The completed pack should be in a format that a real business could use</w:t>
            </w:r>
            <w:r w:rsidRPr="00E31973">
              <w:rPr>
                <w:rFonts w:ascii="Arial" w:hAnsi="Arial" w:cs="Arial"/>
                <w:color w:val="339966"/>
                <w:sz w:val="20"/>
                <w:szCs w:val="20"/>
              </w:rPr>
              <w:t>.</w:t>
            </w:r>
            <w:r w:rsidR="007334D0">
              <w:rPr>
                <w:rFonts w:ascii="Arial" w:hAnsi="Arial" w:cs="Arial"/>
                <w:b/>
                <w:sz w:val="20"/>
                <w:szCs w:val="20"/>
              </w:rPr>
              <w:t xml:space="preserve"> </w:t>
            </w:r>
            <w:r w:rsidRPr="00E31973">
              <w:rPr>
                <w:rFonts w:ascii="Arial" w:hAnsi="Arial" w:cs="Arial"/>
                <w:sz w:val="20"/>
                <w:szCs w:val="20"/>
              </w:rPr>
              <w:t>Most banks provide support for small businesses by producing packs for writing a business plan. If possible</w:t>
            </w:r>
            <w:r>
              <w:rPr>
                <w:rFonts w:ascii="Arial" w:hAnsi="Arial" w:cs="Arial"/>
                <w:sz w:val="20"/>
                <w:szCs w:val="20"/>
              </w:rPr>
              <w:t>,</w:t>
            </w:r>
            <w:r w:rsidRPr="00E31973">
              <w:rPr>
                <w:rFonts w:ascii="Arial" w:hAnsi="Arial" w:cs="Arial"/>
                <w:sz w:val="20"/>
                <w:szCs w:val="20"/>
              </w:rPr>
              <w:t xml:space="preserve"> use an online version or ask the bank for enough packs for group work. Some potential links are provided </w:t>
            </w:r>
            <w:r>
              <w:rPr>
                <w:rFonts w:ascii="Arial" w:hAnsi="Arial" w:cs="Arial"/>
                <w:sz w:val="20"/>
                <w:szCs w:val="20"/>
              </w:rPr>
              <w:t>below</w:t>
            </w:r>
            <w:r w:rsidRPr="00E31973">
              <w:rPr>
                <w:rFonts w:ascii="Arial" w:hAnsi="Arial" w:cs="Arial"/>
                <w:sz w:val="20"/>
                <w:szCs w:val="20"/>
              </w:rPr>
              <w:t>.</w:t>
            </w:r>
          </w:p>
          <w:p w14:paraId="29345C3B" w14:textId="77777777" w:rsidR="00070E20" w:rsidRPr="00E31973" w:rsidRDefault="00070E20" w:rsidP="00A70B35">
            <w:pPr>
              <w:snapToGrid w:val="0"/>
              <w:spacing w:before="120"/>
              <w:rPr>
                <w:rFonts w:ascii="Arial" w:hAnsi="Arial" w:cs="Arial"/>
                <w:sz w:val="20"/>
                <w:szCs w:val="20"/>
              </w:rPr>
            </w:pPr>
            <w:r w:rsidRPr="00E31973">
              <w:rPr>
                <w:rFonts w:ascii="Arial" w:hAnsi="Arial" w:cs="Arial"/>
                <w:sz w:val="20"/>
                <w:szCs w:val="20"/>
              </w:rPr>
              <w:t>Business planning tools from a selection of banks (others available too):</w:t>
            </w:r>
          </w:p>
          <w:p w14:paraId="58C3078B" w14:textId="77777777" w:rsidR="00070E20" w:rsidRPr="00594FBE" w:rsidRDefault="00000000" w:rsidP="00A70B35">
            <w:pPr>
              <w:rPr>
                <w:rStyle w:val="Hyperlink"/>
                <w:rFonts w:cs="Arial"/>
                <w:iCs/>
                <w:color w:val="4A4A4A"/>
              </w:rPr>
            </w:pPr>
            <w:hyperlink r:id="rId48" w:history="1">
              <w:r w:rsidR="00070E20" w:rsidRPr="00594FBE">
                <w:rPr>
                  <w:rStyle w:val="Hyperlink"/>
                  <w:rFonts w:ascii="Arial" w:hAnsi="Arial" w:cs="Arial"/>
                  <w:iCs/>
                  <w:color w:val="4A4A4A"/>
                  <w:sz w:val="20"/>
                  <w:szCs w:val="20"/>
                </w:rPr>
                <w:t>www.barclays.co.uk/Startupsupport/Writingasmallbusinessplan/P1242559649359</w:t>
              </w:r>
            </w:hyperlink>
          </w:p>
          <w:p w14:paraId="4D053D9B" w14:textId="77777777" w:rsidR="00070E20" w:rsidRPr="00594FBE" w:rsidRDefault="00000000" w:rsidP="00A70B35">
            <w:pPr>
              <w:rPr>
                <w:rStyle w:val="Hyperlink"/>
                <w:rFonts w:cs="Arial"/>
                <w:iCs/>
                <w:color w:val="4A4A4A"/>
              </w:rPr>
            </w:pPr>
            <w:hyperlink r:id="rId49" w:history="1">
              <w:r w:rsidR="00070E20" w:rsidRPr="00594FBE">
                <w:rPr>
                  <w:rStyle w:val="Hyperlink"/>
                  <w:rFonts w:ascii="Arial" w:hAnsi="Arial" w:cs="Arial"/>
                  <w:iCs/>
                  <w:color w:val="4A4A4A"/>
                  <w:sz w:val="20"/>
                  <w:szCs w:val="20"/>
                </w:rPr>
                <w:t>www.lloydsbank.com/business/resource-centre/business-guides/writing-a-business-plan.html</w:t>
              </w:r>
            </w:hyperlink>
          </w:p>
          <w:p w14:paraId="5D19428A" w14:textId="77777777" w:rsidR="00070E20" w:rsidRPr="00594FBE" w:rsidRDefault="00000000" w:rsidP="00A70B35">
            <w:pPr>
              <w:rPr>
                <w:rStyle w:val="Hyperlink"/>
                <w:rFonts w:cs="Arial"/>
                <w:iCs/>
                <w:color w:val="4A4A4A"/>
              </w:rPr>
            </w:pPr>
            <w:hyperlink r:id="rId50" w:history="1">
              <w:r w:rsidR="00070E20" w:rsidRPr="00594FBE">
                <w:rPr>
                  <w:rStyle w:val="Hyperlink"/>
                  <w:rFonts w:ascii="Arial" w:hAnsi="Arial" w:cs="Arial"/>
                  <w:iCs/>
                  <w:color w:val="4A4A4A"/>
                  <w:sz w:val="20"/>
                  <w:szCs w:val="20"/>
                </w:rPr>
                <w:t>www.rbcroyalbank.com/business/advice/starting-a-business.html?utm_source=redirect&amp;utm_medium=redirect&amp;utm_campaign=bfs_srvr_redirect</w:t>
              </w:r>
            </w:hyperlink>
          </w:p>
          <w:p w14:paraId="2D1AA32B" w14:textId="77777777" w:rsidR="00070E20" w:rsidRPr="00594FBE" w:rsidRDefault="00000000" w:rsidP="00A70B35">
            <w:pPr>
              <w:rPr>
                <w:rStyle w:val="Hyperlink"/>
                <w:rFonts w:cs="Arial"/>
                <w:iCs/>
                <w:color w:val="4A4A4A"/>
              </w:rPr>
            </w:pPr>
            <w:hyperlink r:id="rId51" w:history="1">
              <w:r w:rsidR="00070E20" w:rsidRPr="00594FBE">
                <w:rPr>
                  <w:rStyle w:val="Hyperlink"/>
                  <w:rFonts w:ascii="Arial" w:hAnsi="Arial" w:cs="Arial"/>
                  <w:iCs/>
                  <w:color w:val="4A4A4A"/>
                  <w:sz w:val="20"/>
                  <w:szCs w:val="20"/>
                </w:rPr>
                <w:t>https://bizconnect.standardbank.co.za/start/business-planning/reference-documents/business-plan-template.aspx</w:t>
              </w:r>
            </w:hyperlink>
          </w:p>
          <w:p w14:paraId="71F265D6" w14:textId="77777777" w:rsidR="00070E20" w:rsidRDefault="00000000" w:rsidP="00A70B35">
            <w:hyperlink r:id="rId52" w:history="1">
              <w:r w:rsidR="00070E20" w:rsidRPr="00594FBE">
                <w:rPr>
                  <w:rStyle w:val="Hyperlink"/>
                  <w:rFonts w:ascii="Arial" w:hAnsi="Arial" w:cs="Arial"/>
                  <w:iCs/>
                  <w:color w:val="4A4A4A"/>
                  <w:sz w:val="20"/>
                  <w:szCs w:val="20"/>
                </w:rPr>
                <w:t>www.business.hsbc.uk/en-gb/corporate/gb/article/business-plan</w:t>
              </w:r>
            </w:hyperlink>
          </w:p>
        </w:tc>
      </w:tr>
      <w:tr w:rsidR="00070E20" w:rsidRPr="004A4E17" w14:paraId="495EC838" w14:textId="77777777" w:rsidTr="00FB49F4">
        <w:tblPrEx>
          <w:tblCellMar>
            <w:top w:w="0" w:type="dxa"/>
            <w:bottom w:w="0" w:type="dxa"/>
          </w:tblCellMar>
        </w:tblPrEx>
        <w:tc>
          <w:tcPr>
            <w:tcW w:w="2127" w:type="dxa"/>
            <w:tcMar>
              <w:top w:w="113" w:type="dxa"/>
              <w:bottom w:w="113" w:type="dxa"/>
            </w:tcMar>
          </w:tcPr>
          <w:p w14:paraId="62C11670" w14:textId="77777777" w:rsidR="00070E20" w:rsidRDefault="00070E20" w:rsidP="000E7851">
            <w:pPr>
              <w:pStyle w:val="BodyText"/>
              <w:rPr>
                <w:bCs/>
              </w:rPr>
            </w:pPr>
            <w:r>
              <w:rPr>
                <w:bCs/>
              </w:rPr>
              <w:t>1.1.3 Business plans</w:t>
            </w:r>
          </w:p>
          <w:p w14:paraId="6E861749" w14:textId="580BCADF" w:rsidR="00CD394D" w:rsidRPr="009E465B" w:rsidRDefault="00CD394D" w:rsidP="00572E82">
            <w:pPr>
              <w:pStyle w:val="BodyText"/>
              <w:spacing w:before="120"/>
            </w:pPr>
            <w:r w:rsidRPr="0044026F">
              <w:rPr>
                <w:b/>
                <w:color w:val="E21951"/>
              </w:rPr>
              <w:t>KC</w:t>
            </w:r>
            <w:r>
              <w:rPr>
                <w:b/>
                <w:color w:val="E21951"/>
              </w:rPr>
              <w:t>6</w:t>
            </w:r>
            <w:r w:rsidR="002E0961">
              <w:rPr>
                <w:b/>
                <w:color w:val="E21951"/>
              </w:rPr>
              <w:t xml:space="preserve"> Strategy</w:t>
            </w:r>
          </w:p>
        </w:tc>
        <w:tc>
          <w:tcPr>
            <w:tcW w:w="2126" w:type="dxa"/>
            <w:tcMar>
              <w:top w:w="113" w:type="dxa"/>
              <w:bottom w:w="113" w:type="dxa"/>
            </w:tcMar>
          </w:tcPr>
          <w:p w14:paraId="29384A86" w14:textId="1C07F2AF" w:rsidR="00070E20" w:rsidRPr="004A4E17" w:rsidRDefault="00C104B9" w:rsidP="000E7851">
            <w:pPr>
              <w:pStyle w:val="BodyText"/>
              <w:rPr>
                <w:lang w:eastAsia="en-GB"/>
              </w:rPr>
            </w:pPr>
            <w:r>
              <w:rPr>
                <w:bCs/>
              </w:rPr>
              <w:t xml:space="preserve">Understand </w:t>
            </w:r>
            <w:r w:rsidR="00070E20">
              <w:rPr>
                <w:bCs/>
              </w:rPr>
              <w:t>the benefits and limitations of business plans</w:t>
            </w:r>
          </w:p>
        </w:tc>
        <w:tc>
          <w:tcPr>
            <w:tcW w:w="10348" w:type="dxa"/>
            <w:tcMar>
              <w:top w:w="113" w:type="dxa"/>
              <w:bottom w:w="113" w:type="dxa"/>
            </w:tcMar>
          </w:tcPr>
          <w:p w14:paraId="6F8FCC05" w14:textId="4FED3D72" w:rsidR="00070E20" w:rsidRPr="00E31973" w:rsidRDefault="00C104B9" w:rsidP="00776872">
            <w:pPr>
              <w:snapToGrid w:val="0"/>
              <w:rPr>
                <w:rFonts w:ascii="Arial" w:hAnsi="Arial" w:cs="Arial"/>
                <w:sz w:val="20"/>
                <w:szCs w:val="20"/>
              </w:rPr>
            </w:pPr>
            <w:r>
              <w:rPr>
                <w:rFonts w:ascii="Arial" w:hAnsi="Arial" w:cs="Arial"/>
                <w:sz w:val="20"/>
                <w:szCs w:val="20"/>
              </w:rPr>
              <w:t>Divide</w:t>
            </w:r>
            <w:r w:rsidR="00070E20" w:rsidRPr="00E31973">
              <w:rPr>
                <w:rFonts w:ascii="Arial" w:hAnsi="Arial" w:cs="Arial"/>
                <w:sz w:val="20"/>
                <w:szCs w:val="20"/>
              </w:rPr>
              <w:t xml:space="preserve"> the class into four groups – large businesses, small businesses, established businesses and start-up businesses. </w:t>
            </w:r>
            <w:r w:rsidR="000F5523">
              <w:rPr>
                <w:rFonts w:ascii="Arial" w:hAnsi="Arial" w:cs="Arial"/>
                <w:sz w:val="20"/>
                <w:szCs w:val="20"/>
              </w:rPr>
              <w:t>E</w:t>
            </w:r>
            <w:r w:rsidR="00070E20" w:rsidRPr="00E31973">
              <w:rPr>
                <w:rFonts w:ascii="Arial" w:hAnsi="Arial" w:cs="Arial"/>
                <w:sz w:val="20"/>
                <w:szCs w:val="20"/>
              </w:rPr>
              <w:t>ach group produce</w:t>
            </w:r>
            <w:r w:rsidR="000F5523">
              <w:rPr>
                <w:rFonts w:ascii="Arial" w:hAnsi="Arial" w:cs="Arial"/>
                <w:sz w:val="20"/>
                <w:szCs w:val="20"/>
              </w:rPr>
              <w:t>s</w:t>
            </w:r>
            <w:r w:rsidR="00070E20" w:rsidRPr="00E31973">
              <w:rPr>
                <w:rFonts w:ascii="Arial" w:hAnsi="Arial" w:cs="Arial"/>
                <w:sz w:val="20"/>
                <w:szCs w:val="20"/>
              </w:rPr>
              <w:t xml:space="preserve"> a table presenting the benefits of using a business plan for the following stakeholders of the business type you have allocated to them:</w:t>
            </w:r>
          </w:p>
          <w:p w14:paraId="7A92D7BF" w14:textId="77777777" w:rsidR="00070E20" w:rsidRPr="00293B92" w:rsidRDefault="00070E20" w:rsidP="00593B2D">
            <w:pPr>
              <w:pStyle w:val="ListParagraph"/>
              <w:numPr>
                <w:ilvl w:val="0"/>
                <w:numId w:val="14"/>
              </w:numPr>
              <w:ind w:left="723"/>
              <w:rPr>
                <w:rFonts w:cs="Arial"/>
              </w:rPr>
            </w:pPr>
            <w:r w:rsidRPr="00293B92">
              <w:rPr>
                <w:rFonts w:cs="Arial"/>
              </w:rPr>
              <w:t>owners</w:t>
            </w:r>
          </w:p>
          <w:p w14:paraId="6E6BA502" w14:textId="77777777" w:rsidR="00070E20" w:rsidRPr="00293B92" w:rsidRDefault="00070E20" w:rsidP="00593B2D">
            <w:pPr>
              <w:pStyle w:val="ListParagraph"/>
              <w:numPr>
                <w:ilvl w:val="0"/>
                <w:numId w:val="14"/>
              </w:numPr>
              <w:ind w:left="723"/>
              <w:rPr>
                <w:rFonts w:cs="Arial"/>
              </w:rPr>
            </w:pPr>
            <w:r w:rsidRPr="00293B92">
              <w:rPr>
                <w:rFonts w:cs="Arial"/>
              </w:rPr>
              <w:t>banks</w:t>
            </w:r>
          </w:p>
          <w:p w14:paraId="32A629D9" w14:textId="77777777" w:rsidR="00070E20" w:rsidRPr="00293B92" w:rsidRDefault="00070E20" w:rsidP="00593B2D">
            <w:pPr>
              <w:pStyle w:val="ListParagraph"/>
              <w:numPr>
                <w:ilvl w:val="0"/>
                <w:numId w:val="14"/>
              </w:numPr>
              <w:ind w:left="723"/>
              <w:rPr>
                <w:rFonts w:cs="Arial"/>
              </w:rPr>
            </w:pPr>
            <w:r w:rsidRPr="00293B92">
              <w:rPr>
                <w:rFonts w:cs="Arial"/>
              </w:rPr>
              <w:t>employees</w:t>
            </w:r>
          </w:p>
          <w:p w14:paraId="2BA047DE" w14:textId="77777777" w:rsidR="00070E20" w:rsidRPr="00293B92" w:rsidRDefault="00070E20" w:rsidP="00593B2D">
            <w:pPr>
              <w:pStyle w:val="ListParagraph"/>
              <w:numPr>
                <w:ilvl w:val="0"/>
                <w:numId w:val="14"/>
              </w:numPr>
              <w:ind w:left="723"/>
              <w:rPr>
                <w:rFonts w:cs="Arial"/>
              </w:rPr>
            </w:pPr>
            <w:r w:rsidRPr="00293B92">
              <w:rPr>
                <w:rFonts w:cs="Arial"/>
              </w:rPr>
              <w:t>managers</w:t>
            </w:r>
          </w:p>
          <w:p w14:paraId="3EF1E7EA" w14:textId="77777777" w:rsidR="00070E20" w:rsidRPr="00293B92" w:rsidRDefault="00070E20" w:rsidP="00593B2D">
            <w:pPr>
              <w:pStyle w:val="ListParagraph"/>
              <w:numPr>
                <w:ilvl w:val="0"/>
                <w:numId w:val="14"/>
              </w:numPr>
              <w:ind w:left="723"/>
              <w:rPr>
                <w:rFonts w:cs="Arial"/>
              </w:rPr>
            </w:pPr>
            <w:r w:rsidRPr="00293B92">
              <w:rPr>
                <w:rFonts w:cs="Arial"/>
              </w:rPr>
              <w:t>local community</w:t>
            </w:r>
          </w:p>
          <w:p w14:paraId="615AD4CC" w14:textId="77777777" w:rsidR="00070E20" w:rsidRPr="00293B92" w:rsidRDefault="00070E20" w:rsidP="00593B2D">
            <w:pPr>
              <w:pStyle w:val="ListParagraph"/>
              <w:numPr>
                <w:ilvl w:val="0"/>
                <w:numId w:val="14"/>
              </w:numPr>
              <w:ind w:left="723"/>
              <w:rPr>
                <w:rFonts w:cs="Arial"/>
              </w:rPr>
            </w:pPr>
            <w:r w:rsidRPr="00293B92">
              <w:rPr>
                <w:rFonts w:cs="Arial"/>
              </w:rPr>
              <w:t>suppliers</w:t>
            </w:r>
          </w:p>
          <w:p w14:paraId="74A27950" w14:textId="7F919691" w:rsidR="00070E20" w:rsidRPr="00293B92" w:rsidRDefault="00070E20" w:rsidP="00593B2D">
            <w:pPr>
              <w:pStyle w:val="ListParagraph"/>
              <w:numPr>
                <w:ilvl w:val="0"/>
                <w:numId w:val="14"/>
              </w:numPr>
              <w:ind w:left="723"/>
              <w:rPr>
                <w:rFonts w:cs="Arial"/>
              </w:rPr>
            </w:pPr>
            <w:r w:rsidRPr="00293B92">
              <w:rPr>
                <w:rFonts w:cs="Arial"/>
              </w:rPr>
              <w:t>customers</w:t>
            </w:r>
            <w:r w:rsidR="00C104B9" w:rsidRPr="00293B92">
              <w:rPr>
                <w:rFonts w:cs="Arial"/>
              </w:rPr>
              <w:t>.</w:t>
            </w:r>
          </w:p>
          <w:p w14:paraId="1814DEC9" w14:textId="3BB2809B" w:rsidR="00070E20" w:rsidRDefault="00070E20" w:rsidP="000E7851">
            <w:pPr>
              <w:pStyle w:val="BodyText"/>
              <w:spacing w:before="120"/>
            </w:pPr>
            <w:r>
              <w:t xml:space="preserve">For each stakeholder, </w:t>
            </w:r>
            <w:r w:rsidR="00C104B9">
              <w:t>learners</w:t>
            </w:r>
            <w:r>
              <w:t xml:space="preserve"> develop a chain of analysis for each benefit. The chain of analysis should go through the (likely) effects on the business. It is essential when analysing that learners think about the whole process, not just go straight to increase profit or enable survival.</w:t>
            </w:r>
          </w:p>
          <w:p w14:paraId="4A5E4C90" w14:textId="49FC986B" w:rsidR="00070E20" w:rsidRDefault="00070E20" w:rsidP="00C35A5C">
            <w:pPr>
              <w:spacing w:before="120"/>
              <w:rPr>
                <w:rFonts w:ascii="Arial" w:hAnsi="Arial" w:cs="Arial"/>
                <w:iCs/>
                <w:sz w:val="20"/>
                <w:szCs w:val="20"/>
              </w:rPr>
            </w:pPr>
            <w:r>
              <w:rPr>
                <w:rFonts w:ascii="Arial" w:hAnsi="Arial" w:cs="Arial"/>
                <w:iCs/>
                <w:sz w:val="20"/>
                <w:szCs w:val="20"/>
              </w:rPr>
              <w:t>The benefits of a business plan for a small business can be found here and make</w:t>
            </w:r>
            <w:r w:rsidR="000F5523">
              <w:rPr>
                <w:rFonts w:ascii="Arial" w:hAnsi="Arial" w:cs="Arial"/>
                <w:iCs/>
                <w:sz w:val="20"/>
                <w:szCs w:val="20"/>
              </w:rPr>
              <w:t>s</w:t>
            </w:r>
            <w:r>
              <w:rPr>
                <w:rFonts w:ascii="Arial" w:hAnsi="Arial" w:cs="Arial"/>
                <w:iCs/>
                <w:sz w:val="20"/>
                <w:szCs w:val="20"/>
              </w:rPr>
              <w:t xml:space="preserve"> a good starting point:</w:t>
            </w:r>
          </w:p>
          <w:p w14:paraId="1EAC0C40" w14:textId="77777777" w:rsidR="00070E20" w:rsidRPr="008B3ED7" w:rsidRDefault="00000000" w:rsidP="000E7851">
            <w:pPr>
              <w:rPr>
                <w:rFonts w:ascii="Arial" w:hAnsi="Arial" w:cs="Arial"/>
                <w:iCs/>
                <w:sz w:val="20"/>
                <w:szCs w:val="20"/>
              </w:rPr>
            </w:pPr>
            <w:hyperlink r:id="rId53" w:history="1">
              <w:r w:rsidR="00070E20" w:rsidRPr="00594FBE">
                <w:rPr>
                  <w:rStyle w:val="Hyperlink"/>
                  <w:rFonts w:ascii="Arial" w:hAnsi="Arial" w:cs="Arial"/>
                  <w:iCs/>
                  <w:color w:val="4A4A4A"/>
                  <w:sz w:val="20"/>
                  <w:szCs w:val="20"/>
                </w:rPr>
                <w:t>https://smallbusiness.chron.com/benefits-business-plan-3245.html</w:t>
              </w:r>
            </w:hyperlink>
          </w:p>
        </w:tc>
      </w:tr>
    </w:tbl>
    <w:p w14:paraId="14311E3C" w14:textId="77777777" w:rsidR="00726328" w:rsidRDefault="00726328">
      <w:r>
        <w:br w:type="page"/>
      </w:r>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Look w:val="0000" w:firstRow="0" w:lastRow="0" w:firstColumn="0" w:lastColumn="0" w:noHBand="0" w:noVBand="0"/>
      </w:tblPr>
      <w:tblGrid>
        <w:gridCol w:w="2127"/>
        <w:gridCol w:w="2126"/>
        <w:gridCol w:w="10348"/>
      </w:tblGrid>
      <w:tr w:rsidR="00070E20" w:rsidRPr="004A4E17" w14:paraId="65F5AC0A" w14:textId="77777777" w:rsidTr="00FB49F4">
        <w:tc>
          <w:tcPr>
            <w:tcW w:w="14601" w:type="dxa"/>
            <w:gridSpan w:val="3"/>
            <w:tcMar>
              <w:top w:w="113" w:type="dxa"/>
              <w:bottom w:w="113" w:type="dxa"/>
            </w:tcMar>
          </w:tcPr>
          <w:p w14:paraId="5433E56F" w14:textId="3449F462" w:rsidR="00070E20" w:rsidRPr="00A3713D" w:rsidRDefault="00783EB1" w:rsidP="000E7851">
            <w:pPr>
              <w:pStyle w:val="BodyText"/>
              <w:rPr>
                <w:b/>
              </w:rPr>
            </w:pPr>
            <w:r>
              <w:rPr>
                <w:b/>
              </w:rPr>
              <w:lastRenderedPageBreak/>
              <w:t xml:space="preserve">1.2 </w:t>
            </w:r>
            <w:r w:rsidR="00070E20" w:rsidRPr="00A3713D">
              <w:rPr>
                <w:b/>
              </w:rPr>
              <w:t>Business structure</w:t>
            </w:r>
          </w:p>
        </w:tc>
      </w:tr>
      <w:tr w:rsidR="00070E20" w:rsidRPr="004A4E17" w14:paraId="1F8CE80B" w14:textId="77777777" w:rsidTr="00FB49F4">
        <w:tc>
          <w:tcPr>
            <w:tcW w:w="2127" w:type="dxa"/>
            <w:tcMar>
              <w:top w:w="113" w:type="dxa"/>
              <w:bottom w:w="113" w:type="dxa"/>
            </w:tcMar>
          </w:tcPr>
          <w:p w14:paraId="1CD5D7DF" w14:textId="77777777" w:rsidR="00070E20" w:rsidRPr="0044026F" w:rsidRDefault="00070E20" w:rsidP="00572E82">
            <w:pPr>
              <w:autoSpaceDE w:val="0"/>
              <w:autoSpaceDN w:val="0"/>
              <w:adjustRightInd w:val="0"/>
              <w:rPr>
                <w:rFonts w:ascii="Arial" w:hAnsi="Arial" w:cs="Arial"/>
                <w:sz w:val="20"/>
                <w:szCs w:val="20"/>
              </w:rPr>
            </w:pPr>
            <w:r>
              <w:rPr>
                <w:rFonts w:ascii="Arial" w:hAnsi="Arial" w:cs="Arial"/>
                <w:bCs/>
                <w:sz w:val="20"/>
                <w:szCs w:val="20"/>
              </w:rPr>
              <w:t xml:space="preserve">1.2.1 </w:t>
            </w:r>
            <w:r w:rsidRPr="0044026F">
              <w:rPr>
                <w:rFonts w:ascii="Arial" w:hAnsi="Arial" w:cs="Arial"/>
                <w:bCs/>
                <w:sz w:val="20"/>
                <w:szCs w:val="20"/>
              </w:rPr>
              <w:t>Economic sectors</w:t>
            </w:r>
          </w:p>
          <w:p w14:paraId="47B705CB" w14:textId="749162C4" w:rsidR="00CD394D" w:rsidRDefault="00070E20" w:rsidP="000E7851">
            <w:pPr>
              <w:pStyle w:val="BodyText"/>
              <w:spacing w:before="120"/>
              <w:rPr>
                <w:b/>
                <w:color w:val="E21951"/>
              </w:rPr>
            </w:pPr>
            <w:r w:rsidRPr="0044026F">
              <w:rPr>
                <w:b/>
                <w:color w:val="E21951"/>
              </w:rPr>
              <w:t>KC</w:t>
            </w:r>
            <w:r w:rsidR="00CD394D">
              <w:rPr>
                <w:b/>
                <w:color w:val="E21951"/>
              </w:rPr>
              <w:t>2</w:t>
            </w:r>
            <w:r w:rsidR="002E0961">
              <w:rPr>
                <w:b/>
                <w:color w:val="E21951"/>
              </w:rPr>
              <w:t xml:space="preserve"> Context</w:t>
            </w:r>
          </w:p>
          <w:p w14:paraId="52C7507D" w14:textId="3147066C" w:rsidR="00070E20" w:rsidRPr="009E465B" w:rsidRDefault="00CD394D" w:rsidP="002E0961">
            <w:pPr>
              <w:pStyle w:val="BodyText"/>
              <w:spacing w:before="120"/>
            </w:pPr>
            <w:r w:rsidRPr="0044026F">
              <w:rPr>
                <w:b/>
                <w:color w:val="E21951"/>
              </w:rPr>
              <w:t>KC5</w:t>
            </w:r>
            <w:r w:rsidR="002E0961">
              <w:rPr>
                <w:b/>
                <w:color w:val="E21951"/>
              </w:rPr>
              <w:t xml:space="preserve"> Innovation</w:t>
            </w:r>
          </w:p>
        </w:tc>
        <w:tc>
          <w:tcPr>
            <w:tcW w:w="2126" w:type="dxa"/>
            <w:tcMar>
              <w:top w:w="113" w:type="dxa"/>
              <w:bottom w:w="113" w:type="dxa"/>
            </w:tcMar>
          </w:tcPr>
          <w:p w14:paraId="4367BA61" w14:textId="5560D7C2" w:rsidR="00070E20" w:rsidRPr="00401EEB" w:rsidRDefault="00C104B9" w:rsidP="00572E82">
            <w:pPr>
              <w:autoSpaceDE w:val="0"/>
              <w:autoSpaceDN w:val="0"/>
              <w:adjustRightInd w:val="0"/>
              <w:rPr>
                <w:rFonts w:ascii="Arial" w:hAnsi="Arial" w:cs="Arial"/>
                <w:sz w:val="20"/>
                <w:szCs w:val="20"/>
              </w:rPr>
            </w:pPr>
            <w:r>
              <w:rPr>
                <w:rFonts w:ascii="Arial" w:hAnsi="Arial" w:cs="Arial"/>
                <w:bCs/>
                <w:sz w:val="20"/>
                <w:szCs w:val="20"/>
              </w:rPr>
              <w:t xml:space="preserve">Understand </w:t>
            </w:r>
            <w:r w:rsidR="00070E20">
              <w:rPr>
                <w:rFonts w:ascii="Arial" w:hAnsi="Arial" w:cs="Arial"/>
                <w:bCs/>
                <w:sz w:val="20"/>
                <w:szCs w:val="20"/>
              </w:rPr>
              <w:t xml:space="preserve">the </w:t>
            </w:r>
            <w:r w:rsidR="00070E20" w:rsidRPr="0044026F">
              <w:rPr>
                <w:rFonts w:ascii="Arial" w:hAnsi="Arial" w:cs="Arial"/>
                <w:sz w:val="20"/>
                <w:szCs w:val="20"/>
              </w:rPr>
              <w:t>primary, secondary</w:t>
            </w:r>
            <w:r w:rsidR="00070E20">
              <w:rPr>
                <w:rFonts w:ascii="Arial" w:hAnsi="Arial" w:cs="Arial"/>
                <w:sz w:val="20"/>
                <w:szCs w:val="20"/>
              </w:rPr>
              <w:t xml:space="preserve">, </w:t>
            </w:r>
            <w:r w:rsidR="00070E20" w:rsidRPr="0044026F">
              <w:rPr>
                <w:rFonts w:ascii="Arial" w:hAnsi="Arial" w:cs="Arial"/>
                <w:sz w:val="20"/>
                <w:szCs w:val="20"/>
              </w:rPr>
              <w:t xml:space="preserve">tertiary </w:t>
            </w:r>
            <w:r w:rsidR="00070E20">
              <w:rPr>
                <w:rFonts w:ascii="Arial" w:hAnsi="Arial" w:cs="Arial"/>
                <w:sz w:val="20"/>
                <w:szCs w:val="20"/>
              </w:rPr>
              <w:t xml:space="preserve">and </w:t>
            </w:r>
            <w:r w:rsidR="00070E20" w:rsidRPr="00041711">
              <w:rPr>
                <w:rFonts w:ascii="Arial" w:hAnsi="Arial" w:cs="Arial"/>
                <w:sz w:val="20"/>
                <w:szCs w:val="20"/>
              </w:rPr>
              <w:t>quaternary sectors</w:t>
            </w:r>
            <w:r w:rsidR="00070E20">
              <w:rPr>
                <w:rFonts w:ascii="Arial" w:hAnsi="Arial" w:cs="Arial"/>
                <w:sz w:val="20"/>
                <w:szCs w:val="20"/>
              </w:rPr>
              <w:t xml:space="preserve"> and </w:t>
            </w:r>
            <w:r w:rsidR="00070E20" w:rsidRPr="0044026F">
              <w:rPr>
                <w:rFonts w:ascii="Arial" w:hAnsi="Arial" w:cs="Arial"/>
                <w:sz w:val="20"/>
                <w:szCs w:val="20"/>
              </w:rPr>
              <w:t>businesses</w:t>
            </w:r>
            <w:r w:rsidR="00070E20">
              <w:rPr>
                <w:rFonts w:ascii="Arial" w:hAnsi="Arial" w:cs="Arial"/>
                <w:sz w:val="20"/>
                <w:szCs w:val="20"/>
              </w:rPr>
              <w:t xml:space="preserve"> within those sectors</w:t>
            </w:r>
          </w:p>
        </w:tc>
        <w:tc>
          <w:tcPr>
            <w:tcW w:w="10348" w:type="dxa"/>
            <w:tcMar>
              <w:top w:w="113" w:type="dxa"/>
              <w:bottom w:w="113" w:type="dxa"/>
            </w:tcMar>
          </w:tcPr>
          <w:p w14:paraId="7D65F573" w14:textId="2B33D586" w:rsidR="00070E20" w:rsidRPr="0044026F" w:rsidRDefault="000F5523" w:rsidP="000E7851">
            <w:pPr>
              <w:rPr>
                <w:rFonts w:ascii="Arial" w:hAnsi="Arial" w:cs="Arial"/>
                <w:iCs/>
                <w:sz w:val="20"/>
                <w:szCs w:val="20"/>
              </w:rPr>
            </w:pPr>
            <w:r>
              <w:rPr>
                <w:rFonts w:ascii="Arial" w:hAnsi="Arial" w:cs="Arial"/>
                <w:iCs/>
                <w:sz w:val="20"/>
                <w:szCs w:val="20"/>
              </w:rPr>
              <w:t>Give</w:t>
            </w:r>
            <w:r w:rsidR="00070E20" w:rsidRPr="0044026F">
              <w:rPr>
                <w:rFonts w:ascii="Arial" w:hAnsi="Arial" w:cs="Arial"/>
                <w:iCs/>
                <w:sz w:val="20"/>
                <w:szCs w:val="20"/>
              </w:rPr>
              <w:t xml:space="preserve"> a simple explanation of the distinction between primary, secondary</w:t>
            </w:r>
            <w:r w:rsidR="00070E20">
              <w:rPr>
                <w:rFonts w:ascii="Arial" w:hAnsi="Arial" w:cs="Arial"/>
                <w:iCs/>
                <w:sz w:val="20"/>
                <w:szCs w:val="20"/>
              </w:rPr>
              <w:t>,</w:t>
            </w:r>
            <w:r w:rsidR="00070E20" w:rsidRPr="0044026F">
              <w:rPr>
                <w:rFonts w:ascii="Arial" w:hAnsi="Arial" w:cs="Arial"/>
                <w:iCs/>
                <w:sz w:val="20"/>
                <w:szCs w:val="20"/>
              </w:rPr>
              <w:t xml:space="preserve"> tertiary </w:t>
            </w:r>
            <w:r w:rsidR="00070E20">
              <w:rPr>
                <w:rFonts w:ascii="Arial" w:hAnsi="Arial" w:cs="Arial"/>
                <w:iCs/>
                <w:sz w:val="20"/>
                <w:szCs w:val="20"/>
              </w:rPr>
              <w:t xml:space="preserve">and quaternary </w:t>
            </w:r>
            <w:r w:rsidR="00070E20" w:rsidRPr="0044026F">
              <w:rPr>
                <w:rFonts w:ascii="Arial" w:hAnsi="Arial" w:cs="Arial"/>
                <w:iCs/>
                <w:sz w:val="20"/>
                <w:szCs w:val="20"/>
              </w:rPr>
              <w:t>sectors.</w:t>
            </w:r>
          </w:p>
          <w:p w14:paraId="761DCF1A" w14:textId="6AE316DB" w:rsidR="00070E20" w:rsidRPr="0044026F" w:rsidRDefault="00070E20" w:rsidP="006C3F71">
            <w:pPr>
              <w:spacing w:before="120"/>
              <w:rPr>
                <w:rFonts w:ascii="Arial" w:hAnsi="Arial" w:cs="Arial"/>
                <w:b/>
                <w:iCs/>
                <w:sz w:val="20"/>
                <w:szCs w:val="20"/>
              </w:rPr>
            </w:pPr>
            <w:r>
              <w:rPr>
                <w:rFonts w:ascii="Arial" w:hAnsi="Arial" w:cs="Arial"/>
                <w:iCs/>
                <w:sz w:val="20"/>
                <w:szCs w:val="20"/>
              </w:rPr>
              <w:t>Give learners</w:t>
            </w:r>
            <w:r w:rsidRPr="0044026F">
              <w:rPr>
                <w:rFonts w:ascii="Arial" w:hAnsi="Arial" w:cs="Arial"/>
                <w:iCs/>
                <w:sz w:val="20"/>
                <w:szCs w:val="20"/>
              </w:rPr>
              <w:t xml:space="preserve"> a pre-prepared worksheet with </w:t>
            </w:r>
            <w:r>
              <w:rPr>
                <w:rFonts w:ascii="Arial" w:hAnsi="Arial" w:cs="Arial"/>
                <w:iCs/>
                <w:sz w:val="20"/>
                <w:szCs w:val="20"/>
              </w:rPr>
              <w:t xml:space="preserve">the </w:t>
            </w:r>
            <w:r w:rsidRPr="0044026F">
              <w:rPr>
                <w:rFonts w:ascii="Arial" w:hAnsi="Arial" w:cs="Arial"/>
                <w:iCs/>
                <w:sz w:val="20"/>
                <w:szCs w:val="20"/>
              </w:rPr>
              <w:t>names of 20 businesses in your country</w:t>
            </w:r>
            <w:r>
              <w:rPr>
                <w:rFonts w:ascii="Arial" w:hAnsi="Arial" w:cs="Arial"/>
                <w:iCs/>
                <w:sz w:val="20"/>
                <w:szCs w:val="20"/>
              </w:rPr>
              <w:t xml:space="preserve">. In </w:t>
            </w:r>
            <w:r w:rsidRPr="0044026F">
              <w:rPr>
                <w:rFonts w:ascii="Arial" w:hAnsi="Arial" w:cs="Arial"/>
                <w:iCs/>
                <w:sz w:val="20"/>
                <w:szCs w:val="20"/>
              </w:rPr>
              <w:t>group</w:t>
            </w:r>
            <w:r>
              <w:rPr>
                <w:rFonts w:ascii="Arial" w:hAnsi="Arial" w:cs="Arial"/>
                <w:iCs/>
                <w:sz w:val="20"/>
                <w:szCs w:val="20"/>
              </w:rPr>
              <w:t>s</w:t>
            </w:r>
            <w:r w:rsidR="00C104B9">
              <w:rPr>
                <w:rFonts w:ascii="Arial" w:hAnsi="Arial" w:cs="Arial"/>
                <w:iCs/>
                <w:sz w:val="20"/>
                <w:szCs w:val="20"/>
              </w:rPr>
              <w:t xml:space="preserve">, </w:t>
            </w:r>
            <w:r>
              <w:rPr>
                <w:rFonts w:ascii="Arial" w:hAnsi="Arial" w:cs="Arial"/>
                <w:iCs/>
                <w:sz w:val="20"/>
                <w:szCs w:val="20"/>
              </w:rPr>
              <w:t>learners</w:t>
            </w:r>
            <w:r w:rsidRPr="0044026F">
              <w:rPr>
                <w:rFonts w:ascii="Arial" w:hAnsi="Arial" w:cs="Arial"/>
                <w:iCs/>
                <w:sz w:val="20"/>
                <w:szCs w:val="20"/>
              </w:rPr>
              <w:t xml:space="preserve"> classify each business on the list into the relevant sector (conglomerate businesses could operate in all three).</w:t>
            </w:r>
          </w:p>
          <w:p w14:paraId="69A3E712" w14:textId="0AF80950" w:rsidR="00070E20" w:rsidRDefault="00070E20" w:rsidP="000E7851">
            <w:pPr>
              <w:rPr>
                <w:rFonts w:ascii="Arial" w:hAnsi="Arial" w:cs="Arial"/>
                <w:iCs/>
                <w:sz w:val="20"/>
                <w:szCs w:val="20"/>
              </w:rPr>
            </w:pPr>
            <w:r w:rsidRPr="0044026F">
              <w:rPr>
                <w:rFonts w:ascii="Arial" w:hAnsi="Arial" w:cs="Arial"/>
                <w:iCs/>
                <w:sz w:val="20"/>
                <w:szCs w:val="20"/>
              </w:rPr>
              <w:t>On completion, give feedback to the whole class.</w:t>
            </w:r>
            <w:r w:rsidR="00DD5F1A">
              <w:rPr>
                <w:rFonts w:ascii="Arial" w:hAnsi="Arial" w:cs="Arial"/>
                <w:iCs/>
                <w:sz w:val="20"/>
                <w:szCs w:val="20"/>
              </w:rPr>
              <w:t xml:space="preserve"> </w:t>
            </w:r>
            <w:r>
              <w:rPr>
                <w:rFonts w:ascii="Arial" w:hAnsi="Arial" w:cs="Arial"/>
                <w:iCs/>
                <w:sz w:val="20"/>
                <w:szCs w:val="20"/>
              </w:rPr>
              <w:t>It may be useful to pair up each factor of production with another term, for example:</w:t>
            </w:r>
          </w:p>
          <w:p w14:paraId="4FE482FE" w14:textId="1204A522" w:rsidR="00070E20" w:rsidRPr="00293B92" w:rsidRDefault="00DD5F1A" w:rsidP="00593B2D">
            <w:pPr>
              <w:pStyle w:val="ListParagraph"/>
              <w:numPr>
                <w:ilvl w:val="0"/>
                <w:numId w:val="14"/>
              </w:numPr>
              <w:ind w:left="723"/>
              <w:rPr>
                <w:rFonts w:cs="Arial"/>
              </w:rPr>
            </w:pPr>
            <w:r>
              <w:rPr>
                <w:rFonts w:cs="Arial"/>
              </w:rPr>
              <w:t>p</w:t>
            </w:r>
            <w:r w:rsidR="00070E20" w:rsidRPr="00293B92">
              <w:rPr>
                <w:rFonts w:cs="Arial"/>
              </w:rPr>
              <w:t>rimary – extraction</w:t>
            </w:r>
          </w:p>
          <w:p w14:paraId="0C8221DE" w14:textId="433BE2B0" w:rsidR="00070E20" w:rsidRPr="00293B92" w:rsidRDefault="00DD5F1A" w:rsidP="00593B2D">
            <w:pPr>
              <w:pStyle w:val="ListParagraph"/>
              <w:numPr>
                <w:ilvl w:val="0"/>
                <w:numId w:val="14"/>
              </w:numPr>
              <w:ind w:left="723"/>
              <w:rPr>
                <w:rFonts w:cs="Arial"/>
              </w:rPr>
            </w:pPr>
            <w:r>
              <w:rPr>
                <w:rFonts w:cs="Arial"/>
              </w:rPr>
              <w:t>s</w:t>
            </w:r>
            <w:r w:rsidR="00070E20" w:rsidRPr="00293B92">
              <w:rPr>
                <w:rFonts w:cs="Arial"/>
              </w:rPr>
              <w:t>econdary – manufacturing</w:t>
            </w:r>
          </w:p>
          <w:p w14:paraId="775A0215" w14:textId="68AD8BBD" w:rsidR="00070E20" w:rsidRPr="00293B92" w:rsidRDefault="00DD5F1A" w:rsidP="00593B2D">
            <w:pPr>
              <w:pStyle w:val="ListParagraph"/>
              <w:numPr>
                <w:ilvl w:val="0"/>
                <w:numId w:val="14"/>
              </w:numPr>
              <w:ind w:left="723"/>
              <w:rPr>
                <w:rFonts w:cs="Arial"/>
              </w:rPr>
            </w:pPr>
            <w:r>
              <w:rPr>
                <w:rFonts w:cs="Arial"/>
              </w:rPr>
              <w:t>t</w:t>
            </w:r>
            <w:r w:rsidR="00070E20" w:rsidRPr="00293B92">
              <w:rPr>
                <w:rFonts w:cs="Arial"/>
              </w:rPr>
              <w:t>ertiary – service</w:t>
            </w:r>
          </w:p>
          <w:p w14:paraId="530EE7EC" w14:textId="1E217546" w:rsidR="00070E20" w:rsidRPr="00293B92" w:rsidRDefault="00DD5F1A" w:rsidP="00593B2D">
            <w:pPr>
              <w:pStyle w:val="ListParagraph"/>
              <w:numPr>
                <w:ilvl w:val="0"/>
                <w:numId w:val="14"/>
              </w:numPr>
              <w:ind w:left="723"/>
              <w:rPr>
                <w:rFonts w:cs="Arial"/>
              </w:rPr>
            </w:pPr>
            <w:r>
              <w:rPr>
                <w:rFonts w:cs="Arial"/>
              </w:rPr>
              <w:t>q</w:t>
            </w:r>
            <w:r w:rsidR="00070E20" w:rsidRPr="00293B92">
              <w:rPr>
                <w:rFonts w:cs="Arial"/>
              </w:rPr>
              <w:t>uaternary – information</w:t>
            </w:r>
            <w:r w:rsidR="00C104B9" w:rsidRPr="00293B92">
              <w:rPr>
                <w:rFonts w:cs="Arial"/>
              </w:rPr>
              <w:t>.</w:t>
            </w:r>
          </w:p>
          <w:p w14:paraId="41873620" w14:textId="27082805" w:rsidR="00657273" w:rsidRDefault="00246337" w:rsidP="00C104B9">
            <w:pPr>
              <w:spacing w:before="120"/>
              <w:rPr>
                <w:rFonts w:ascii="Arial" w:hAnsi="Arial" w:cs="Arial"/>
                <w:sz w:val="20"/>
                <w:szCs w:val="20"/>
              </w:rPr>
            </w:pPr>
            <w:r w:rsidRPr="00246337">
              <w:rPr>
                <w:rFonts w:ascii="Arial" w:hAnsi="Arial" w:cs="Arial"/>
                <w:b/>
                <w:sz w:val="20"/>
                <w:szCs w:val="20"/>
              </w:rPr>
              <w:t>Note:</w:t>
            </w:r>
            <w:r>
              <w:rPr>
                <w:rFonts w:ascii="Arial" w:hAnsi="Arial" w:cs="Arial"/>
                <w:sz w:val="20"/>
                <w:szCs w:val="20"/>
              </w:rPr>
              <w:t xml:space="preserve"> t</w:t>
            </w:r>
            <w:r w:rsidR="00070E20">
              <w:rPr>
                <w:rFonts w:ascii="Arial" w:hAnsi="Arial" w:cs="Arial"/>
                <w:sz w:val="20"/>
                <w:szCs w:val="20"/>
              </w:rPr>
              <w:t xml:space="preserve">he quaternary sector is an addition to the </w:t>
            </w:r>
            <w:r w:rsidR="00C104B9" w:rsidRPr="002E691C">
              <w:rPr>
                <w:rFonts w:ascii="Arial" w:hAnsi="Arial" w:cs="Arial"/>
                <w:sz w:val="20"/>
                <w:szCs w:val="20"/>
              </w:rPr>
              <w:t xml:space="preserve">2023-2025 </w:t>
            </w:r>
            <w:r w:rsidR="00070E20">
              <w:rPr>
                <w:rFonts w:ascii="Arial" w:hAnsi="Arial" w:cs="Arial"/>
                <w:sz w:val="20"/>
                <w:szCs w:val="20"/>
              </w:rPr>
              <w:t>syllabus.</w:t>
            </w:r>
          </w:p>
          <w:p w14:paraId="3665182D" w14:textId="7EF403FB" w:rsidR="00070E20" w:rsidRPr="00C104B9" w:rsidRDefault="00070E20" w:rsidP="00C104B9">
            <w:pPr>
              <w:spacing w:before="120"/>
              <w:rPr>
                <w:rStyle w:val="Hyperlink"/>
                <w:rFonts w:ascii="Arial" w:hAnsi="Arial" w:cs="Arial"/>
                <w:color w:val="4A4A4A"/>
                <w:sz w:val="20"/>
                <w:szCs w:val="20"/>
                <w:u w:val="none"/>
              </w:rPr>
            </w:pPr>
            <w:r>
              <w:rPr>
                <w:rFonts w:ascii="Arial" w:hAnsi="Arial" w:cs="Arial"/>
                <w:sz w:val="20"/>
                <w:szCs w:val="20"/>
              </w:rPr>
              <w:t>This Wikipedia website explains the quaternary sector</w:t>
            </w:r>
            <w:r w:rsidR="00246337">
              <w:rPr>
                <w:rFonts w:ascii="Arial" w:hAnsi="Arial" w:cs="Arial"/>
                <w:sz w:val="20"/>
                <w:szCs w:val="20"/>
              </w:rPr>
              <w:t>:</w:t>
            </w:r>
            <w:r w:rsidR="00C104B9">
              <w:rPr>
                <w:rFonts w:ascii="Arial" w:hAnsi="Arial" w:cs="Arial"/>
                <w:sz w:val="20"/>
                <w:szCs w:val="20"/>
              </w:rPr>
              <w:t xml:space="preserve"> </w:t>
            </w:r>
            <w:hyperlink r:id="rId54" w:anchor=":~:text=The%20quaternary%20sector%20describes%20the,knowledge%2Dbased%20services%20such%20as" w:history="1">
              <w:r w:rsidR="00C104B9" w:rsidRPr="00C104B9">
                <w:rPr>
                  <w:rStyle w:val="Hyperlink"/>
                  <w:rFonts w:ascii="Arial" w:hAnsi="Arial" w:cs="Arial"/>
                  <w:iCs/>
                  <w:color w:val="4A4A4A"/>
                  <w:sz w:val="20"/>
                  <w:szCs w:val="20"/>
                </w:rPr>
                <w:t>https://en.wikipedia.org/wiki/Quaternary_sector_of_the_economy#:~:text=The%20quaternary%20sector%20describes%20the,knowledge%2Dbased%20services%20such%20as</w:t>
              </w:r>
            </w:hyperlink>
          </w:p>
          <w:p w14:paraId="17D4AA64" w14:textId="77777777" w:rsidR="00070E20" w:rsidRPr="0044026F" w:rsidRDefault="00070E20" w:rsidP="006C3F71">
            <w:pPr>
              <w:spacing w:before="120"/>
              <w:rPr>
                <w:rFonts w:ascii="Arial" w:hAnsi="Arial" w:cs="Arial"/>
                <w:sz w:val="20"/>
                <w:szCs w:val="20"/>
              </w:rPr>
            </w:pPr>
            <w:r w:rsidRPr="0044026F">
              <w:rPr>
                <w:rFonts w:ascii="Arial" w:hAnsi="Arial" w:cs="Arial"/>
                <w:sz w:val="20"/>
                <w:szCs w:val="20"/>
              </w:rPr>
              <w:t xml:space="preserve">Learners need to be able to explain how businesses in all </w:t>
            </w:r>
            <w:r>
              <w:rPr>
                <w:rFonts w:ascii="Arial" w:hAnsi="Arial" w:cs="Arial"/>
                <w:sz w:val="20"/>
                <w:szCs w:val="20"/>
              </w:rPr>
              <w:t>four</w:t>
            </w:r>
            <w:r w:rsidRPr="0044026F">
              <w:rPr>
                <w:rFonts w:ascii="Arial" w:hAnsi="Arial" w:cs="Arial"/>
                <w:sz w:val="20"/>
                <w:szCs w:val="20"/>
              </w:rPr>
              <w:t xml:space="preserve"> sectors could ‘create value’. This is often easier to do in the secondary/manufacturing sector but the concept needs to be applied to the other t</w:t>
            </w:r>
            <w:r>
              <w:rPr>
                <w:rFonts w:ascii="Arial" w:hAnsi="Arial" w:cs="Arial"/>
                <w:sz w:val="20"/>
                <w:szCs w:val="20"/>
              </w:rPr>
              <w:t>hree</w:t>
            </w:r>
            <w:r w:rsidRPr="0044026F">
              <w:rPr>
                <w:rFonts w:ascii="Arial" w:hAnsi="Arial" w:cs="Arial"/>
                <w:sz w:val="20"/>
                <w:szCs w:val="20"/>
              </w:rPr>
              <w:t xml:space="preserve"> sectors as well.</w:t>
            </w:r>
          </w:p>
          <w:p w14:paraId="035DE768" w14:textId="77777777" w:rsidR="00657273" w:rsidRDefault="00070E20" w:rsidP="000E7851">
            <w:pPr>
              <w:rPr>
                <w:rFonts w:ascii="Arial" w:hAnsi="Arial" w:cs="Arial"/>
                <w:iCs/>
                <w:sz w:val="20"/>
                <w:szCs w:val="20"/>
              </w:rPr>
            </w:pPr>
            <w:r w:rsidRPr="004A77F7">
              <w:rPr>
                <w:rFonts w:ascii="Arial" w:hAnsi="Arial" w:cs="Arial"/>
                <w:iCs/>
                <w:sz w:val="20"/>
                <w:szCs w:val="20"/>
              </w:rPr>
              <w:t>The quaternary sector is the newest and perhaps the least well-known among learners.</w:t>
            </w:r>
          </w:p>
          <w:p w14:paraId="54997E3E" w14:textId="20CD69BB" w:rsidR="00070E20" w:rsidRPr="00401EEB" w:rsidRDefault="00070E20" w:rsidP="00657273">
            <w:pPr>
              <w:spacing w:before="120"/>
              <w:rPr>
                <w:rFonts w:ascii="Arial" w:hAnsi="Arial" w:cs="Arial"/>
                <w:iCs/>
                <w:sz w:val="20"/>
                <w:szCs w:val="20"/>
              </w:rPr>
            </w:pPr>
            <w:r>
              <w:rPr>
                <w:rFonts w:ascii="Arial" w:hAnsi="Arial" w:cs="Arial"/>
                <w:iCs/>
                <w:sz w:val="20"/>
                <w:szCs w:val="20"/>
              </w:rPr>
              <w:t xml:space="preserve">The explanation of the sector in the following resource is appropriate for A Level Business: </w:t>
            </w:r>
            <w:hyperlink r:id="rId55" w:history="1">
              <w:r w:rsidRPr="00D9236F">
                <w:rPr>
                  <w:rStyle w:val="Hyperlink"/>
                  <w:rFonts w:ascii="Arial" w:hAnsi="Arial" w:cs="Arial"/>
                  <w:iCs/>
                  <w:color w:val="4A4A4A"/>
                  <w:sz w:val="20"/>
                  <w:szCs w:val="20"/>
                </w:rPr>
                <w:t>https://geography-revision.co.uk/gcse/industry/quaternary-industry/</w:t>
              </w:r>
            </w:hyperlink>
          </w:p>
        </w:tc>
      </w:tr>
      <w:tr w:rsidR="00070E20" w:rsidRPr="004A4E17" w14:paraId="7449992D" w14:textId="77777777" w:rsidTr="00FB49F4">
        <w:tc>
          <w:tcPr>
            <w:tcW w:w="2127" w:type="dxa"/>
            <w:tcMar>
              <w:top w:w="113" w:type="dxa"/>
              <w:bottom w:w="113" w:type="dxa"/>
            </w:tcMar>
          </w:tcPr>
          <w:p w14:paraId="586EE84D" w14:textId="77777777" w:rsidR="00070E20" w:rsidRDefault="00070E20" w:rsidP="000E7851">
            <w:pPr>
              <w:pStyle w:val="BodyText"/>
              <w:rPr>
                <w:bCs/>
              </w:rPr>
            </w:pPr>
            <w:r>
              <w:rPr>
                <w:bCs/>
              </w:rPr>
              <w:t xml:space="preserve">1.2.1 </w:t>
            </w:r>
            <w:r w:rsidRPr="0044026F">
              <w:rPr>
                <w:bCs/>
              </w:rPr>
              <w:t>Economic sectors</w:t>
            </w:r>
          </w:p>
          <w:p w14:paraId="7BAEA776" w14:textId="41EDD21A" w:rsidR="00CD394D" w:rsidRPr="009E465B" w:rsidRDefault="00CD394D" w:rsidP="002E691C">
            <w:pPr>
              <w:pStyle w:val="BodyText"/>
              <w:spacing w:before="120"/>
            </w:pPr>
            <w:r w:rsidRPr="0044026F">
              <w:rPr>
                <w:b/>
                <w:color w:val="E21951"/>
              </w:rPr>
              <w:t>KC</w:t>
            </w:r>
            <w:r>
              <w:rPr>
                <w:b/>
                <w:color w:val="E21951"/>
              </w:rPr>
              <w:t>2</w:t>
            </w:r>
            <w:r w:rsidR="002E0961">
              <w:rPr>
                <w:b/>
                <w:color w:val="E21951"/>
              </w:rPr>
              <w:t xml:space="preserve"> Context</w:t>
            </w:r>
          </w:p>
        </w:tc>
        <w:tc>
          <w:tcPr>
            <w:tcW w:w="2126" w:type="dxa"/>
            <w:tcMar>
              <w:top w:w="113" w:type="dxa"/>
              <w:bottom w:w="113" w:type="dxa"/>
            </w:tcMar>
          </w:tcPr>
          <w:p w14:paraId="765B6648" w14:textId="73A0F2BD" w:rsidR="00070E20" w:rsidRPr="004A4E17" w:rsidRDefault="00C104B9" w:rsidP="000E7851">
            <w:pPr>
              <w:pStyle w:val="BodyText"/>
              <w:rPr>
                <w:lang w:eastAsia="en-GB"/>
              </w:rPr>
            </w:pPr>
            <w:r>
              <w:t xml:space="preserve">Understand </w:t>
            </w:r>
            <w:r w:rsidR="00070E20" w:rsidRPr="0044026F">
              <w:t>the public and private sectors</w:t>
            </w:r>
            <w:r w:rsidR="00070E20">
              <w:t xml:space="preserve"> and businesses within those sectors</w:t>
            </w:r>
          </w:p>
        </w:tc>
        <w:tc>
          <w:tcPr>
            <w:tcW w:w="10348" w:type="dxa"/>
            <w:tcMar>
              <w:top w:w="113" w:type="dxa"/>
              <w:bottom w:w="113" w:type="dxa"/>
            </w:tcMar>
          </w:tcPr>
          <w:p w14:paraId="2B6FC148" w14:textId="040780B1" w:rsidR="00070E20" w:rsidRDefault="00070E20" w:rsidP="00293B92">
            <w:pPr>
              <w:rPr>
                <w:rFonts w:ascii="Arial" w:hAnsi="Arial" w:cs="Arial"/>
                <w:iCs/>
                <w:sz w:val="20"/>
                <w:szCs w:val="20"/>
              </w:rPr>
            </w:pPr>
            <w:r w:rsidRPr="0044026F">
              <w:rPr>
                <w:rFonts w:ascii="Arial" w:hAnsi="Arial" w:cs="Arial"/>
                <w:iCs/>
                <w:sz w:val="20"/>
                <w:szCs w:val="20"/>
              </w:rPr>
              <w:t xml:space="preserve">Give a simple explanation of the main differences between the public and private sector and ask </w:t>
            </w:r>
            <w:r w:rsidR="00A80871">
              <w:rPr>
                <w:rFonts w:ascii="Arial" w:hAnsi="Arial" w:cs="Arial"/>
                <w:iCs/>
                <w:sz w:val="20"/>
                <w:szCs w:val="20"/>
              </w:rPr>
              <w:t>learners</w:t>
            </w:r>
            <w:r w:rsidRPr="0044026F">
              <w:rPr>
                <w:rFonts w:ascii="Arial" w:hAnsi="Arial" w:cs="Arial"/>
                <w:iCs/>
                <w:sz w:val="20"/>
                <w:szCs w:val="20"/>
              </w:rPr>
              <w:t xml:space="preserve"> to respond with examples of each from </w:t>
            </w:r>
            <w:r w:rsidR="00C104B9">
              <w:rPr>
                <w:rFonts w:ascii="Arial" w:hAnsi="Arial" w:cs="Arial"/>
                <w:iCs/>
                <w:sz w:val="20"/>
                <w:szCs w:val="20"/>
              </w:rPr>
              <w:t>their</w:t>
            </w:r>
            <w:r w:rsidRPr="0044026F">
              <w:rPr>
                <w:rFonts w:ascii="Arial" w:hAnsi="Arial" w:cs="Arial"/>
                <w:iCs/>
                <w:sz w:val="20"/>
                <w:szCs w:val="20"/>
              </w:rPr>
              <w:t xml:space="preserve"> own country.</w:t>
            </w:r>
          </w:p>
          <w:p w14:paraId="2AAE40FD" w14:textId="432C68E0" w:rsidR="00070E20" w:rsidRPr="00A80871" w:rsidRDefault="00070E20" w:rsidP="006C3F71">
            <w:pPr>
              <w:spacing w:before="120"/>
              <w:rPr>
                <w:rFonts w:ascii="Arial" w:hAnsi="Arial" w:cs="Arial"/>
                <w:iCs/>
                <w:sz w:val="20"/>
                <w:szCs w:val="20"/>
              </w:rPr>
            </w:pPr>
            <w:r w:rsidRPr="00AC19EF">
              <w:rPr>
                <w:rFonts w:ascii="Arial" w:hAnsi="Arial" w:cs="Arial"/>
                <w:iCs/>
                <w:sz w:val="20"/>
                <w:szCs w:val="20"/>
              </w:rPr>
              <w:t>To consolidate learning, set learners a written assignment such as ‘Evaluate why some businesses operate in the private sector and some operate in the public sector in our country’.</w:t>
            </w:r>
            <w:r w:rsidR="00A80871">
              <w:rPr>
                <w:rFonts w:ascii="Arial" w:hAnsi="Arial" w:cs="Arial"/>
                <w:iCs/>
                <w:sz w:val="20"/>
                <w:szCs w:val="20"/>
              </w:rPr>
              <w:t xml:space="preserve"> </w:t>
            </w:r>
            <w:r w:rsidRPr="0044026F">
              <w:rPr>
                <w:rFonts w:ascii="Arial" w:hAnsi="Arial" w:cs="Arial"/>
                <w:sz w:val="20"/>
                <w:szCs w:val="20"/>
              </w:rPr>
              <w:t>Learners should not confuse public sector organisations with public limited companies.</w:t>
            </w:r>
          </w:p>
          <w:p w14:paraId="6977FE24" w14:textId="1791FAB8" w:rsidR="00070E20" w:rsidRPr="00594FBE" w:rsidRDefault="00070E20" w:rsidP="00A70B35">
            <w:pPr>
              <w:spacing w:before="120"/>
              <w:rPr>
                <w:rStyle w:val="Hyperlink"/>
                <w:rFonts w:ascii="Arial" w:hAnsi="Arial" w:cs="Arial"/>
                <w:iCs/>
                <w:color w:val="4A4A4A"/>
                <w:sz w:val="20"/>
                <w:szCs w:val="20"/>
              </w:rPr>
            </w:pPr>
            <w:r w:rsidRPr="0044026F">
              <w:rPr>
                <w:rFonts w:ascii="Arial" w:hAnsi="Arial" w:cs="Arial"/>
                <w:sz w:val="20"/>
                <w:szCs w:val="20"/>
              </w:rPr>
              <w:t>The Wikipedia link is a useful reference to the sort of private and public sector organisations to cover</w:t>
            </w:r>
            <w:r w:rsidR="00316C05">
              <w:rPr>
                <w:rFonts w:ascii="Arial" w:hAnsi="Arial" w:cs="Arial"/>
                <w:sz w:val="20"/>
                <w:szCs w:val="20"/>
              </w:rPr>
              <w:t>:</w:t>
            </w:r>
            <w:r>
              <w:rPr>
                <w:rFonts w:ascii="Arial" w:hAnsi="Arial" w:cs="Arial"/>
                <w:sz w:val="20"/>
                <w:szCs w:val="20"/>
              </w:rPr>
              <w:t xml:space="preserve"> </w:t>
            </w:r>
            <w:hyperlink r:id="rId56" w:history="1">
              <w:r w:rsidRPr="00594FBE">
                <w:rPr>
                  <w:rStyle w:val="Hyperlink"/>
                  <w:rFonts w:ascii="Arial" w:hAnsi="Arial" w:cs="Arial"/>
                  <w:iCs/>
                  <w:color w:val="4A4A4A"/>
                  <w:sz w:val="20"/>
                  <w:szCs w:val="20"/>
                </w:rPr>
                <w:t>https://en.wikipedia.org/wiki/State-owned_enterprise</w:t>
              </w:r>
            </w:hyperlink>
          </w:p>
          <w:p w14:paraId="115E9367" w14:textId="1DA9D661" w:rsidR="00070E20" w:rsidRPr="00AC19EF" w:rsidRDefault="00070E20" w:rsidP="00A70B35">
            <w:pPr>
              <w:spacing w:before="120"/>
              <w:rPr>
                <w:rFonts w:ascii="Arial" w:hAnsi="Arial" w:cs="Arial"/>
                <w:sz w:val="20"/>
                <w:szCs w:val="20"/>
              </w:rPr>
            </w:pPr>
            <w:r w:rsidRPr="0044026F">
              <w:rPr>
                <w:rFonts w:ascii="Arial" w:hAnsi="Arial" w:cs="Arial"/>
                <w:sz w:val="20"/>
                <w:szCs w:val="20"/>
              </w:rPr>
              <w:t xml:space="preserve">The </w:t>
            </w:r>
            <w:r w:rsidR="00C104B9" w:rsidRPr="0044026F">
              <w:rPr>
                <w:rFonts w:ascii="Arial" w:hAnsi="Arial" w:cs="Arial"/>
                <w:sz w:val="20"/>
                <w:szCs w:val="20"/>
              </w:rPr>
              <w:t>SlideShare</w:t>
            </w:r>
            <w:r w:rsidRPr="0044026F">
              <w:rPr>
                <w:rFonts w:ascii="Arial" w:hAnsi="Arial" w:cs="Arial"/>
                <w:sz w:val="20"/>
                <w:szCs w:val="20"/>
              </w:rPr>
              <w:t xml:space="preserve"> link helps show the difference between private and public sector organisations in UK/USA, but can be easily adapted to your own countr</w:t>
            </w:r>
            <w:r w:rsidR="00316C05">
              <w:rPr>
                <w:rFonts w:ascii="Arial" w:hAnsi="Arial" w:cs="Arial"/>
                <w:sz w:val="20"/>
                <w:szCs w:val="20"/>
              </w:rPr>
              <w:t>y:</w:t>
            </w:r>
            <w:r>
              <w:rPr>
                <w:rFonts w:ascii="Arial" w:hAnsi="Arial" w:cs="Arial"/>
                <w:sz w:val="20"/>
                <w:szCs w:val="20"/>
              </w:rPr>
              <w:t xml:space="preserve"> </w:t>
            </w:r>
            <w:hyperlink r:id="rId57" w:history="1">
              <w:r w:rsidRPr="00594FBE">
                <w:rPr>
                  <w:rStyle w:val="Hyperlink"/>
                  <w:rFonts w:ascii="Arial" w:hAnsi="Arial" w:cs="Arial"/>
                  <w:iCs/>
                  <w:color w:val="4A4A4A"/>
                  <w:sz w:val="20"/>
                  <w:szCs w:val="20"/>
                </w:rPr>
                <w:t>www.slideshare.net/mraali/difference-between-public-and-private-sector</w:t>
              </w:r>
            </w:hyperlink>
          </w:p>
        </w:tc>
      </w:tr>
      <w:tr w:rsidR="00070E20" w:rsidRPr="004A4E17" w14:paraId="354B90B3" w14:textId="77777777" w:rsidTr="00FB49F4">
        <w:tc>
          <w:tcPr>
            <w:tcW w:w="2127" w:type="dxa"/>
            <w:tcMar>
              <w:top w:w="113" w:type="dxa"/>
              <w:bottom w:w="113" w:type="dxa"/>
            </w:tcMar>
          </w:tcPr>
          <w:p w14:paraId="714CA374" w14:textId="77777777" w:rsidR="00070E20" w:rsidRDefault="00070E20" w:rsidP="000E7851">
            <w:pPr>
              <w:pStyle w:val="BodyText"/>
              <w:rPr>
                <w:bCs/>
              </w:rPr>
            </w:pPr>
            <w:r>
              <w:rPr>
                <w:bCs/>
              </w:rPr>
              <w:t>1.2.1 Economic sectors</w:t>
            </w:r>
          </w:p>
          <w:p w14:paraId="46864D7B" w14:textId="5AE57139" w:rsidR="00CD394D" w:rsidRPr="009E465B" w:rsidRDefault="00CD394D" w:rsidP="002E691C">
            <w:pPr>
              <w:pStyle w:val="BodyText"/>
              <w:spacing w:before="120"/>
            </w:pPr>
            <w:r w:rsidRPr="0044026F">
              <w:rPr>
                <w:b/>
                <w:color w:val="E21951"/>
              </w:rPr>
              <w:t>KC</w:t>
            </w:r>
            <w:r>
              <w:rPr>
                <w:b/>
                <w:color w:val="E21951"/>
              </w:rPr>
              <w:t>2</w:t>
            </w:r>
            <w:r w:rsidR="002E0961">
              <w:rPr>
                <w:b/>
                <w:color w:val="E21951"/>
              </w:rPr>
              <w:t xml:space="preserve"> Context</w:t>
            </w:r>
          </w:p>
        </w:tc>
        <w:tc>
          <w:tcPr>
            <w:tcW w:w="2126" w:type="dxa"/>
            <w:tcMar>
              <w:top w:w="113" w:type="dxa"/>
              <w:bottom w:w="113" w:type="dxa"/>
            </w:tcMar>
          </w:tcPr>
          <w:p w14:paraId="29574485" w14:textId="552CEE99" w:rsidR="00070E20" w:rsidRPr="004A4E17" w:rsidRDefault="00C104B9" w:rsidP="000E7851">
            <w:pPr>
              <w:pStyle w:val="BodyText"/>
              <w:rPr>
                <w:lang w:eastAsia="en-GB"/>
              </w:rPr>
            </w:pPr>
            <w:r>
              <w:rPr>
                <w:bCs/>
              </w:rPr>
              <w:t xml:space="preserve">Understand </w:t>
            </w:r>
            <w:r w:rsidR="00070E20">
              <w:rPr>
                <w:bCs/>
              </w:rPr>
              <w:t>the reasons for and consequences of the changing relative importance of these sectors</w:t>
            </w:r>
          </w:p>
        </w:tc>
        <w:tc>
          <w:tcPr>
            <w:tcW w:w="10348" w:type="dxa"/>
            <w:tcMar>
              <w:top w:w="113" w:type="dxa"/>
              <w:bottom w:w="113" w:type="dxa"/>
            </w:tcMar>
          </w:tcPr>
          <w:p w14:paraId="13EC7E2E" w14:textId="146DAED2" w:rsidR="00070E20" w:rsidRDefault="00070E20" w:rsidP="000E7851">
            <w:pPr>
              <w:rPr>
                <w:rFonts w:ascii="Arial" w:hAnsi="Arial" w:cs="Arial"/>
                <w:iCs/>
                <w:sz w:val="20"/>
                <w:szCs w:val="20"/>
              </w:rPr>
            </w:pPr>
            <w:r>
              <w:rPr>
                <w:rFonts w:ascii="Arial" w:hAnsi="Arial" w:cs="Arial"/>
                <w:iCs/>
                <w:sz w:val="20"/>
                <w:szCs w:val="20"/>
              </w:rPr>
              <w:t>Learners research the level of public ownership of industry in their country. What industries does your country have in public ownership? Learners then analyse one advantage to the country of having public ownership.</w:t>
            </w:r>
          </w:p>
          <w:p w14:paraId="1D70BB55" w14:textId="77777777" w:rsidR="00070E20" w:rsidRDefault="00070E20" w:rsidP="00615A99">
            <w:pPr>
              <w:spacing w:before="120"/>
              <w:rPr>
                <w:rFonts w:ascii="Arial" w:hAnsi="Arial" w:cs="Arial"/>
                <w:iCs/>
                <w:sz w:val="20"/>
                <w:szCs w:val="20"/>
              </w:rPr>
            </w:pPr>
            <w:r>
              <w:rPr>
                <w:rFonts w:ascii="Arial" w:hAnsi="Arial" w:cs="Arial"/>
                <w:iCs/>
                <w:sz w:val="20"/>
                <w:szCs w:val="20"/>
              </w:rPr>
              <w:t>The process of taking industries or firms from public to private ownership is called privatisation. Investigate one example of privatisation that learners may be familiar with. The process of taking industries from private to public ownership is called nationalisation. Investigate one example of nationalisation that learners may be familiar with.</w:t>
            </w:r>
          </w:p>
          <w:p w14:paraId="16507A52" w14:textId="77777777" w:rsidR="00070E20" w:rsidRDefault="00070E20" w:rsidP="00726328">
            <w:pPr>
              <w:pStyle w:val="BodyText"/>
              <w:rPr>
                <w:iCs/>
              </w:rPr>
            </w:pPr>
            <w:r>
              <w:rPr>
                <w:iCs/>
              </w:rPr>
              <w:lastRenderedPageBreak/>
              <w:t>Divide learners into two groups. One group should think about as many advantages to the business of operating in the public sector. The other group should think about as many advantages to the business of operating in the private sector.</w:t>
            </w:r>
          </w:p>
          <w:p w14:paraId="1EC3EC53" w14:textId="77777777" w:rsidR="00070E20" w:rsidRDefault="00070E20" w:rsidP="006C3F71">
            <w:pPr>
              <w:spacing w:before="120"/>
              <w:rPr>
                <w:rFonts w:ascii="Arial" w:hAnsi="Arial" w:cs="Arial"/>
                <w:sz w:val="20"/>
                <w:szCs w:val="20"/>
              </w:rPr>
            </w:pPr>
            <w:r>
              <w:rPr>
                <w:rFonts w:ascii="Arial" w:hAnsi="Arial" w:cs="Arial"/>
                <w:sz w:val="20"/>
                <w:szCs w:val="20"/>
              </w:rPr>
              <w:t>This Wikipedia page shows the relative size of public sector size in different countries:</w:t>
            </w:r>
          </w:p>
          <w:p w14:paraId="5D4DF19C" w14:textId="77777777" w:rsidR="00070E20" w:rsidRPr="00594FBE" w:rsidRDefault="00000000" w:rsidP="006C3F71">
            <w:pPr>
              <w:rPr>
                <w:rStyle w:val="Hyperlink"/>
                <w:rFonts w:ascii="Arial" w:hAnsi="Arial" w:cs="Arial"/>
                <w:iCs/>
                <w:color w:val="4A4A4A"/>
                <w:sz w:val="20"/>
                <w:szCs w:val="20"/>
              </w:rPr>
            </w:pPr>
            <w:hyperlink r:id="rId58" w:history="1">
              <w:r w:rsidR="00070E20" w:rsidRPr="00594FBE">
                <w:rPr>
                  <w:rStyle w:val="Hyperlink"/>
                  <w:rFonts w:ascii="Arial" w:hAnsi="Arial" w:cs="Arial"/>
                  <w:iCs/>
                  <w:color w:val="4A4A4A"/>
                  <w:sz w:val="20"/>
                  <w:szCs w:val="20"/>
                </w:rPr>
                <w:t>https://en.wikipedia.org/wiki/List_of_countries_by_public_sector_size</w:t>
              </w:r>
            </w:hyperlink>
          </w:p>
          <w:p w14:paraId="74A69268" w14:textId="621905A0" w:rsidR="00070E20" w:rsidRPr="00997AAC" w:rsidRDefault="00070E20" w:rsidP="006C3F71">
            <w:pPr>
              <w:spacing w:before="120"/>
              <w:rPr>
                <w:rFonts w:ascii="Arial" w:hAnsi="Arial" w:cs="Arial"/>
                <w:sz w:val="20"/>
                <w:szCs w:val="20"/>
              </w:rPr>
            </w:pPr>
            <w:r>
              <w:rPr>
                <w:rFonts w:ascii="Arial" w:hAnsi="Arial" w:cs="Arial"/>
                <w:sz w:val="20"/>
                <w:szCs w:val="20"/>
              </w:rPr>
              <w:t>The BBC (British Broadcasting Corporation) is a UK public sector business and can provide a useful case study of the advantages and disadvantages of public sector ownership. There is much debate whether the BBC should maintain its status</w:t>
            </w:r>
            <w:r>
              <w:t xml:space="preserve"> </w:t>
            </w:r>
            <w:r>
              <w:rPr>
                <w:rFonts w:ascii="Arial" w:hAnsi="Arial" w:cs="Arial"/>
                <w:sz w:val="20"/>
                <w:szCs w:val="20"/>
              </w:rPr>
              <w:t>as publicly funded and this may provide a useful business to focus on in this area.</w:t>
            </w:r>
            <w:r w:rsidR="00997AAC">
              <w:rPr>
                <w:rFonts w:ascii="Arial" w:hAnsi="Arial" w:cs="Arial"/>
                <w:sz w:val="20"/>
                <w:szCs w:val="20"/>
              </w:rPr>
              <w:t xml:space="preserve"> </w:t>
            </w:r>
            <w:r w:rsidRPr="00997AAC">
              <w:rPr>
                <w:rFonts w:ascii="Arial" w:hAnsi="Arial" w:cs="Arial"/>
                <w:sz w:val="20"/>
                <w:szCs w:val="20"/>
              </w:rPr>
              <w:t>When discussing the public and private sector, make clear that analytical points should be focused on either the business or a clear stakeholder of the business, not simply debate over the ethics of public ownership.</w:t>
            </w:r>
          </w:p>
        </w:tc>
      </w:tr>
      <w:tr w:rsidR="00070E20" w:rsidRPr="004A4E17" w14:paraId="5430AE48" w14:textId="77777777" w:rsidTr="00FB49F4">
        <w:tc>
          <w:tcPr>
            <w:tcW w:w="2127" w:type="dxa"/>
            <w:tcMar>
              <w:top w:w="113" w:type="dxa"/>
              <w:bottom w:w="113" w:type="dxa"/>
            </w:tcMar>
          </w:tcPr>
          <w:p w14:paraId="693DB901" w14:textId="77777777" w:rsidR="00070E20" w:rsidRDefault="00070E20" w:rsidP="000E7851">
            <w:pPr>
              <w:pStyle w:val="BodyText"/>
              <w:rPr>
                <w:bCs/>
              </w:rPr>
            </w:pPr>
            <w:r>
              <w:rPr>
                <w:bCs/>
              </w:rPr>
              <w:lastRenderedPageBreak/>
              <w:t>1.2.2 Business ownership</w:t>
            </w:r>
          </w:p>
          <w:p w14:paraId="2EFAF2AD" w14:textId="26B821DA" w:rsidR="00CD394D" w:rsidRPr="009E465B" w:rsidRDefault="00CD394D" w:rsidP="002E691C">
            <w:pPr>
              <w:pStyle w:val="BodyText"/>
              <w:spacing w:before="120"/>
            </w:pPr>
            <w:r w:rsidRPr="0044026F">
              <w:rPr>
                <w:b/>
                <w:color w:val="E21951"/>
              </w:rPr>
              <w:t>KC</w:t>
            </w:r>
            <w:r>
              <w:rPr>
                <w:b/>
                <w:color w:val="E21951"/>
              </w:rPr>
              <w:t>4</w:t>
            </w:r>
            <w:r w:rsidR="002E0961">
              <w:rPr>
                <w:b/>
                <w:color w:val="E21951"/>
              </w:rPr>
              <w:t xml:space="preserve"> Enterprise</w:t>
            </w:r>
          </w:p>
        </w:tc>
        <w:tc>
          <w:tcPr>
            <w:tcW w:w="2126" w:type="dxa"/>
            <w:tcMar>
              <w:top w:w="113" w:type="dxa"/>
              <w:bottom w:w="113" w:type="dxa"/>
            </w:tcMar>
          </w:tcPr>
          <w:p w14:paraId="6C3CB3E8" w14:textId="6ECE7918" w:rsidR="00070E20" w:rsidRPr="004A4E17" w:rsidRDefault="00C104B9" w:rsidP="000E7851">
            <w:pPr>
              <w:pStyle w:val="BodyText"/>
              <w:rPr>
                <w:lang w:eastAsia="en-GB"/>
              </w:rPr>
            </w:pPr>
            <w:r>
              <w:rPr>
                <w:bCs/>
              </w:rPr>
              <w:t xml:space="preserve">Understand </w:t>
            </w:r>
            <w:r w:rsidR="00070E20">
              <w:rPr>
                <w:bCs/>
              </w:rPr>
              <w:t xml:space="preserve">the </w:t>
            </w:r>
            <w:r w:rsidR="00070E20" w:rsidRPr="0044026F">
              <w:t xml:space="preserve">main features of different types of </w:t>
            </w:r>
            <w:r w:rsidR="00070E20">
              <w:t>business ownership; sole traders, partnerships, private limited companies, public limited companies, franchises, co-operatives, joint ventures and social enterprises</w:t>
            </w:r>
          </w:p>
        </w:tc>
        <w:tc>
          <w:tcPr>
            <w:tcW w:w="10348" w:type="dxa"/>
            <w:tcMar>
              <w:top w:w="113" w:type="dxa"/>
              <w:bottom w:w="113" w:type="dxa"/>
            </w:tcMar>
          </w:tcPr>
          <w:p w14:paraId="6FCEBC0C" w14:textId="5A56F80B" w:rsidR="00070E20" w:rsidRPr="0044026F" w:rsidRDefault="00070E20" w:rsidP="000E7851">
            <w:pPr>
              <w:rPr>
                <w:rFonts w:ascii="Arial" w:hAnsi="Arial" w:cs="Arial"/>
                <w:iCs/>
                <w:sz w:val="20"/>
                <w:szCs w:val="20"/>
              </w:rPr>
            </w:pPr>
            <w:r>
              <w:rPr>
                <w:rFonts w:ascii="Arial" w:hAnsi="Arial" w:cs="Arial"/>
                <w:iCs/>
                <w:sz w:val="20"/>
                <w:szCs w:val="20"/>
              </w:rPr>
              <w:t>Give learners</w:t>
            </w:r>
            <w:r w:rsidRPr="0044026F">
              <w:rPr>
                <w:rFonts w:ascii="Arial" w:hAnsi="Arial" w:cs="Arial"/>
                <w:iCs/>
                <w:sz w:val="20"/>
                <w:szCs w:val="20"/>
              </w:rPr>
              <w:t xml:space="preserve"> details of a number of businesses in different situations, e.g. family business, start-up business, multinational business aiming to expand, etc. </w:t>
            </w:r>
            <w:r>
              <w:rPr>
                <w:rFonts w:ascii="Arial" w:hAnsi="Arial" w:cs="Arial"/>
                <w:iCs/>
                <w:sz w:val="20"/>
                <w:szCs w:val="20"/>
              </w:rPr>
              <w:t>In pairs, learners</w:t>
            </w:r>
            <w:r w:rsidRPr="0044026F">
              <w:rPr>
                <w:rFonts w:ascii="Arial" w:hAnsi="Arial" w:cs="Arial"/>
                <w:iCs/>
                <w:sz w:val="20"/>
                <w:szCs w:val="20"/>
              </w:rPr>
              <w:t xml:space="preserve"> suggest and justify an appropriate legal structure for each (one business each or all depending on time). </w:t>
            </w:r>
            <w:r w:rsidR="00301A6A">
              <w:rPr>
                <w:rFonts w:ascii="Arial" w:hAnsi="Arial" w:cs="Arial"/>
                <w:iCs/>
                <w:sz w:val="20"/>
                <w:szCs w:val="20"/>
              </w:rPr>
              <w:t>E</w:t>
            </w:r>
            <w:r w:rsidRPr="0044026F">
              <w:rPr>
                <w:rFonts w:ascii="Arial" w:hAnsi="Arial" w:cs="Arial"/>
                <w:iCs/>
                <w:sz w:val="20"/>
                <w:szCs w:val="20"/>
              </w:rPr>
              <w:t xml:space="preserve">ach pair feeds back their proposals to </w:t>
            </w:r>
            <w:r w:rsidR="00C104B9">
              <w:rPr>
                <w:rFonts w:ascii="Arial" w:hAnsi="Arial" w:cs="Arial"/>
                <w:iCs/>
                <w:sz w:val="20"/>
                <w:szCs w:val="20"/>
              </w:rPr>
              <w:t>the</w:t>
            </w:r>
            <w:r w:rsidRPr="0044026F">
              <w:rPr>
                <w:rFonts w:ascii="Arial" w:hAnsi="Arial" w:cs="Arial"/>
                <w:iCs/>
                <w:sz w:val="20"/>
                <w:szCs w:val="20"/>
              </w:rPr>
              <w:t xml:space="preserve"> class.</w:t>
            </w:r>
          </w:p>
          <w:p w14:paraId="4C4A87B4" w14:textId="7249AEEA" w:rsidR="00070E20" w:rsidRDefault="00070E20" w:rsidP="006C3F71">
            <w:pPr>
              <w:pStyle w:val="BodyText"/>
              <w:spacing w:before="120"/>
            </w:pPr>
            <w:r w:rsidRPr="0044026F">
              <w:rPr>
                <w:b/>
              </w:rPr>
              <w:t>Extension activity:</w:t>
            </w:r>
            <w:r w:rsidRPr="0044026F">
              <w:t xml:space="preserve"> learners </w:t>
            </w:r>
            <w:r w:rsidR="00837AA9">
              <w:t xml:space="preserve">complete </w:t>
            </w:r>
            <w:r w:rsidRPr="0044026F">
              <w:t>a written assignment such as</w:t>
            </w:r>
            <w:r w:rsidR="00246337">
              <w:t>,</w:t>
            </w:r>
            <w:r w:rsidRPr="0044026F">
              <w:t xml:space="preserve"> ‘The correct legal structure for a business depends on what factors?’. Learners complete with at least four factors explained.</w:t>
            </w:r>
          </w:p>
          <w:p w14:paraId="05ACBF04" w14:textId="231A5FD0" w:rsidR="00070E20" w:rsidRDefault="00070E20" w:rsidP="006C3F71">
            <w:pPr>
              <w:spacing w:before="120"/>
              <w:rPr>
                <w:rFonts w:ascii="Arial" w:hAnsi="Arial" w:cs="Arial"/>
                <w:iCs/>
                <w:sz w:val="20"/>
                <w:szCs w:val="20"/>
              </w:rPr>
            </w:pPr>
            <w:r w:rsidRPr="0044026F">
              <w:rPr>
                <w:rFonts w:ascii="Arial" w:hAnsi="Arial" w:cs="Arial"/>
                <w:iCs/>
                <w:sz w:val="20"/>
                <w:szCs w:val="20"/>
              </w:rPr>
              <w:t>A case study approach works well for this topic</w:t>
            </w:r>
            <w:r>
              <w:rPr>
                <w:rFonts w:ascii="Arial" w:hAnsi="Arial" w:cs="Arial"/>
                <w:iCs/>
                <w:sz w:val="20"/>
                <w:szCs w:val="20"/>
              </w:rPr>
              <w:t xml:space="preserve">. Each exam series provides many case studies and data extracts that can used to analyse the advantages and disadvantages of different forms of ownership. Longer case studies can be found in Paper 3, whereas shorter business examples exist </w:t>
            </w:r>
            <w:r w:rsidR="00C104B9">
              <w:rPr>
                <w:rFonts w:ascii="Arial" w:hAnsi="Arial" w:cs="Arial"/>
                <w:iCs/>
                <w:sz w:val="20"/>
                <w:szCs w:val="20"/>
              </w:rPr>
              <w:t>i</w:t>
            </w:r>
            <w:r>
              <w:rPr>
                <w:rFonts w:ascii="Arial" w:hAnsi="Arial" w:cs="Arial"/>
                <w:iCs/>
                <w:sz w:val="20"/>
                <w:szCs w:val="20"/>
              </w:rPr>
              <w:t>n Paper 2. Most of these examples include identification of the ownership of the business. Examples from Paper 2 include:</w:t>
            </w:r>
          </w:p>
          <w:p w14:paraId="4F28B7A5" w14:textId="150D1ECC" w:rsidR="00070E20" w:rsidRDefault="00070E20" w:rsidP="00593B2D">
            <w:pPr>
              <w:pStyle w:val="ListParagraph"/>
              <w:numPr>
                <w:ilvl w:val="0"/>
                <w:numId w:val="14"/>
              </w:numPr>
              <w:ind w:left="723"/>
              <w:rPr>
                <w:rFonts w:cs="Arial"/>
              </w:rPr>
            </w:pPr>
            <w:r>
              <w:rPr>
                <w:rFonts w:cs="Arial"/>
              </w:rPr>
              <w:t>9609/23</w:t>
            </w:r>
            <w:r w:rsidR="002875F3">
              <w:rPr>
                <w:rFonts w:cs="Arial"/>
              </w:rPr>
              <w:t xml:space="preserve"> </w:t>
            </w:r>
            <w:r>
              <w:rPr>
                <w:rFonts w:cs="Arial"/>
              </w:rPr>
              <w:t>Nov 2020</w:t>
            </w:r>
            <w:r w:rsidR="000566EC">
              <w:rPr>
                <w:rFonts w:cs="Arial"/>
              </w:rPr>
              <w:t xml:space="preserve"> </w:t>
            </w:r>
            <w:r>
              <w:rPr>
                <w:rFonts w:cs="Arial"/>
              </w:rPr>
              <w:t>Braid Runner</w:t>
            </w:r>
            <w:r w:rsidR="00A165E9">
              <w:rPr>
                <w:rFonts w:cs="Arial"/>
              </w:rPr>
              <w:t xml:space="preserve"> </w:t>
            </w:r>
            <w:r w:rsidR="00837AA9">
              <w:rPr>
                <w:rFonts w:cs="Arial"/>
              </w:rPr>
              <w:t>–</w:t>
            </w:r>
            <w:r w:rsidR="00A165E9">
              <w:rPr>
                <w:rFonts w:cs="Arial"/>
              </w:rPr>
              <w:t xml:space="preserve"> sole traders</w:t>
            </w:r>
          </w:p>
          <w:p w14:paraId="4D8FFF7B" w14:textId="52F50A61" w:rsidR="00070E20" w:rsidRDefault="00070E20" w:rsidP="00593B2D">
            <w:pPr>
              <w:pStyle w:val="ListParagraph"/>
              <w:numPr>
                <w:ilvl w:val="0"/>
                <w:numId w:val="14"/>
              </w:numPr>
              <w:ind w:left="723"/>
              <w:rPr>
                <w:rFonts w:cs="Arial"/>
              </w:rPr>
            </w:pPr>
            <w:r>
              <w:rPr>
                <w:rFonts w:cs="Arial"/>
              </w:rPr>
              <w:t>9609/22</w:t>
            </w:r>
            <w:r w:rsidR="002875F3">
              <w:rPr>
                <w:rFonts w:cs="Arial"/>
              </w:rPr>
              <w:t xml:space="preserve"> </w:t>
            </w:r>
            <w:r>
              <w:rPr>
                <w:rFonts w:cs="Arial"/>
              </w:rPr>
              <w:t>Nov 2020</w:t>
            </w:r>
            <w:r w:rsidR="000566EC">
              <w:rPr>
                <w:rFonts w:cs="Arial"/>
              </w:rPr>
              <w:t xml:space="preserve"> </w:t>
            </w:r>
            <w:r>
              <w:rPr>
                <w:rFonts w:cs="Arial"/>
              </w:rPr>
              <w:t>Energy Solutions</w:t>
            </w:r>
            <w:r w:rsidR="00A165E9">
              <w:rPr>
                <w:rFonts w:cs="Arial"/>
              </w:rPr>
              <w:t xml:space="preserve"> </w:t>
            </w:r>
            <w:r w:rsidR="00837AA9">
              <w:rPr>
                <w:rFonts w:cs="Arial"/>
              </w:rPr>
              <w:t>–</w:t>
            </w:r>
            <w:r w:rsidR="00A165E9">
              <w:rPr>
                <w:rFonts w:cs="Arial"/>
              </w:rPr>
              <w:t xml:space="preserve"> private limited companies</w:t>
            </w:r>
          </w:p>
          <w:p w14:paraId="2848E023" w14:textId="7ABAFAF0" w:rsidR="00070E20" w:rsidRDefault="00070E20" w:rsidP="00593B2D">
            <w:pPr>
              <w:pStyle w:val="ListParagraph"/>
              <w:numPr>
                <w:ilvl w:val="0"/>
                <w:numId w:val="14"/>
              </w:numPr>
              <w:ind w:left="723"/>
              <w:rPr>
                <w:rFonts w:cs="Arial"/>
              </w:rPr>
            </w:pPr>
            <w:r>
              <w:rPr>
                <w:rFonts w:cs="Arial"/>
              </w:rPr>
              <w:t>9609/21</w:t>
            </w:r>
            <w:r w:rsidR="002875F3">
              <w:rPr>
                <w:rFonts w:cs="Arial"/>
              </w:rPr>
              <w:t xml:space="preserve"> </w:t>
            </w:r>
            <w:r>
              <w:rPr>
                <w:rFonts w:cs="Arial"/>
              </w:rPr>
              <w:t>Nov 2020</w:t>
            </w:r>
            <w:r w:rsidR="000566EC">
              <w:rPr>
                <w:rFonts w:cs="Arial"/>
              </w:rPr>
              <w:t xml:space="preserve"> </w:t>
            </w:r>
            <w:r>
              <w:rPr>
                <w:rFonts w:cs="Arial"/>
              </w:rPr>
              <w:t>Electric Cars</w:t>
            </w:r>
            <w:r w:rsidR="00A165E9">
              <w:rPr>
                <w:rFonts w:cs="Arial"/>
              </w:rPr>
              <w:t xml:space="preserve"> </w:t>
            </w:r>
            <w:r w:rsidR="00837AA9">
              <w:rPr>
                <w:rFonts w:cs="Arial"/>
              </w:rPr>
              <w:t>–</w:t>
            </w:r>
            <w:r w:rsidR="00A165E9">
              <w:rPr>
                <w:rFonts w:cs="Arial"/>
              </w:rPr>
              <w:t xml:space="preserve"> public limited companies</w:t>
            </w:r>
          </w:p>
          <w:p w14:paraId="2A2287B5" w14:textId="6FFEE79A" w:rsidR="00070E20" w:rsidRDefault="00070E20" w:rsidP="00593B2D">
            <w:pPr>
              <w:pStyle w:val="ListParagraph"/>
              <w:numPr>
                <w:ilvl w:val="0"/>
                <w:numId w:val="14"/>
              </w:numPr>
              <w:ind w:left="723"/>
              <w:rPr>
                <w:rFonts w:cs="Arial"/>
              </w:rPr>
            </w:pPr>
            <w:r>
              <w:rPr>
                <w:rFonts w:cs="Arial"/>
              </w:rPr>
              <w:t>9609/23</w:t>
            </w:r>
            <w:r w:rsidR="002875F3">
              <w:rPr>
                <w:rFonts w:cs="Arial"/>
              </w:rPr>
              <w:t xml:space="preserve"> </w:t>
            </w:r>
            <w:r>
              <w:rPr>
                <w:rFonts w:cs="Arial"/>
              </w:rPr>
              <w:t>Jun 2019</w:t>
            </w:r>
            <w:r w:rsidR="000566EC">
              <w:rPr>
                <w:rFonts w:cs="Arial"/>
              </w:rPr>
              <w:t xml:space="preserve"> </w:t>
            </w:r>
            <w:r>
              <w:rPr>
                <w:rFonts w:cs="Arial"/>
              </w:rPr>
              <w:t>First Nature</w:t>
            </w:r>
            <w:r w:rsidR="00A165E9">
              <w:rPr>
                <w:rFonts w:cs="Arial"/>
              </w:rPr>
              <w:t xml:space="preserve"> </w:t>
            </w:r>
            <w:r w:rsidR="00837AA9">
              <w:rPr>
                <w:rFonts w:cs="Arial"/>
              </w:rPr>
              <w:t>–</w:t>
            </w:r>
            <w:r w:rsidR="00A165E9">
              <w:rPr>
                <w:rFonts w:cs="Arial"/>
              </w:rPr>
              <w:t xml:space="preserve"> co-operatives</w:t>
            </w:r>
          </w:p>
          <w:p w14:paraId="09BCE667" w14:textId="0985F042" w:rsidR="00070E20" w:rsidRDefault="00070E20" w:rsidP="00593B2D">
            <w:pPr>
              <w:pStyle w:val="ListParagraph"/>
              <w:numPr>
                <w:ilvl w:val="0"/>
                <w:numId w:val="14"/>
              </w:numPr>
              <w:ind w:left="723"/>
              <w:rPr>
                <w:rFonts w:cs="Arial"/>
              </w:rPr>
            </w:pPr>
            <w:r>
              <w:rPr>
                <w:rFonts w:cs="Arial"/>
              </w:rPr>
              <w:t>9609/22</w:t>
            </w:r>
            <w:r w:rsidR="002875F3">
              <w:rPr>
                <w:rFonts w:cs="Arial"/>
              </w:rPr>
              <w:t xml:space="preserve"> </w:t>
            </w:r>
            <w:r>
              <w:rPr>
                <w:rFonts w:cs="Arial"/>
              </w:rPr>
              <w:t>Jun 2019</w:t>
            </w:r>
            <w:r w:rsidR="000566EC">
              <w:rPr>
                <w:rFonts w:cs="Arial"/>
              </w:rPr>
              <w:t xml:space="preserve"> </w:t>
            </w:r>
            <w:r>
              <w:rPr>
                <w:rFonts w:cs="Arial"/>
              </w:rPr>
              <w:t>Too Tasty</w:t>
            </w:r>
            <w:r w:rsidR="00A165E9">
              <w:rPr>
                <w:rFonts w:cs="Arial"/>
              </w:rPr>
              <w:t xml:space="preserve"> </w:t>
            </w:r>
            <w:r w:rsidR="00837AA9">
              <w:rPr>
                <w:rFonts w:cs="Arial"/>
              </w:rPr>
              <w:t>–</w:t>
            </w:r>
            <w:r w:rsidR="00A165E9">
              <w:rPr>
                <w:rFonts w:cs="Arial"/>
              </w:rPr>
              <w:t xml:space="preserve"> joint ventures</w:t>
            </w:r>
          </w:p>
          <w:p w14:paraId="2EDFA103" w14:textId="34FEB15C" w:rsidR="00070E20" w:rsidRPr="00401EEB" w:rsidRDefault="00070E20" w:rsidP="00593B2D">
            <w:pPr>
              <w:pStyle w:val="ListParagraph"/>
              <w:numPr>
                <w:ilvl w:val="0"/>
                <w:numId w:val="14"/>
              </w:numPr>
              <w:ind w:left="723"/>
              <w:rPr>
                <w:rFonts w:cs="Arial"/>
                <w:iCs/>
              </w:rPr>
            </w:pPr>
            <w:r>
              <w:rPr>
                <w:rFonts w:cs="Arial"/>
              </w:rPr>
              <w:t>9609/23</w:t>
            </w:r>
            <w:r w:rsidR="002875F3">
              <w:rPr>
                <w:rFonts w:cs="Arial"/>
              </w:rPr>
              <w:t xml:space="preserve"> </w:t>
            </w:r>
            <w:r>
              <w:rPr>
                <w:rFonts w:cs="Arial"/>
              </w:rPr>
              <w:t>Nov 2019</w:t>
            </w:r>
            <w:r w:rsidR="000566EC">
              <w:rPr>
                <w:rFonts w:cs="Arial"/>
              </w:rPr>
              <w:t xml:space="preserve"> </w:t>
            </w:r>
            <w:r>
              <w:rPr>
                <w:rFonts w:cs="Arial"/>
              </w:rPr>
              <w:t>U-Learn</w:t>
            </w:r>
            <w:r w:rsidR="00A165E9">
              <w:rPr>
                <w:rFonts w:cs="Arial"/>
              </w:rPr>
              <w:t xml:space="preserve"> </w:t>
            </w:r>
            <w:r w:rsidR="00837AA9">
              <w:rPr>
                <w:rFonts w:cs="Arial"/>
              </w:rPr>
              <w:t>–</w:t>
            </w:r>
            <w:r w:rsidR="00A165E9">
              <w:rPr>
                <w:rFonts w:cs="Arial"/>
              </w:rPr>
              <w:t xml:space="preserve"> social enterprises</w:t>
            </w:r>
            <w:r w:rsidR="00301A6A">
              <w:rPr>
                <w:rFonts w:cs="Arial"/>
              </w:rPr>
              <w:t>.</w:t>
            </w:r>
            <w:r w:rsidR="00010F4C">
              <w:rPr>
                <w:rFonts w:cs="Arial"/>
              </w:rPr>
              <w:t xml:space="preserve"> </w:t>
            </w:r>
            <w:r w:rsidR="00010F4C" w:rsidRPr="00010F4C">
              <w:rPr>
                <w:rFonts w:cs="Arial"/>
                <w:b/>
              </w:rPr>
              <w:t>(F)</w:t>
            </w:r>
          </w:p>
        </w:tc>
      </w:tr>
      <w:tr w:rsidR="00070E20" w:rsidRPr="004A4E17" w14:paraId="12CA2942" w14:textId="77777777" w:rsidTr="00FB49F4">
        <w:tc>
          <w:tcPr>
            <w:tcW w:w="2127" w:type="dxa"/>
            <w:tcMar>
              <w:top w:w="113" w:type="dxa"/>
              <w:bottom w:w="113" w:type="dxa"/>
            </w:tcMar>
          </w:tcPr>
          <w:p w14:paraId="28E30CF7" w14:textId="77777777" w:rsidR="00070E20" w:rsidRDefault="00070E20" w:rsidP="000E7851">
            <w:pPr>
              <w:pStyle w:val="BodyText"/>
              <w:rPr>
                <w:bCs/>
              </w:rPr>
            </w:pPr>
            <w:r>
              <w:rPr>
                <w:bCs/>
              </w:rPr>
              <w:t>1.2.2 Business ownership</w:t>
            </w:r>
          </w:p>
          <w:p w14:paraId="6A9AD0DA" w14:textId="68FDDE55" w:rsidR="00CD394D" w:rsidRPr="009E465B" w:rsidRDefault="00CD394D" w:rsidP="002E691C">
            <w:pPr>
              <w:pStyle w:val="BodyText"/>
              <w:spacing w:before="120"/>
            </w:pPr>
            <w:r w:rsidRPr="0044026F">
              <w:rPr>
                <w:b/>
                <w:color w:val="E21951"/>
              </w:rPr>
              <w:t>KC</w:t>
            </w:r>
            <w:r>
              <w:rPr>
                <w:b/>
                <w:color w:val="E21951"/>
              </w:rPr>
              <w:t>3</w:t>
            </w:r>
            <w:r w:rsidR="002E0961">
              <w:rPr>
                <w:b/>
                <w:color w:val="E21951"/>
              </w:rPr>
              <w:t xml:space="preserve"> Decision-making</w:t>
            </w:r>
          </w:p>
        </w:tc>
        <w:tc>
          <w:tcPr>
            <w:tcW w:w="2126" w:type="dxa"/>
            <w:tcMar>
              <w:top w:w="113" w:type="dxa"/>
              <w:bottom w:w="113" w:type="dxa"/>
            </w:tcMar>
          </w:tcPr>
          <w:p w14:paraId="504B2D16" w14:textId="7249458F" w:rsidR="00070E20" w:rsidRPr="004A4E17" w:rsidRDefault="00C104B9" w:rsidP="000E7851">
            <w:pPr>
              <w:pStyle w:val="BodyText"/>
              <w:rPr>
                <w:lang w:eastAsia="en-GB"/>
              </w:rPr>
            </w:pPr>
            <w:r>
              <w:rPr>
                <w:bCs/>
              </w:rPr>
              <w:t xml:space="preserve">Understand </w:t>
            </w:r>
            <w:r w:rsidR="00070E20">
              <w:rPr>
                <w:bCs/>
              </w:rPr>
              <w:t>the appropriateness of different types of business ownership</w:t>
            </w:r>
          </w:p>
        </w:tc>
        <w:tc>
          <w:tcPr>
            <w:tcW w:w="10348" w:type="dxa"/>
            <w:tcMar>
              <w:top w:w="113" w:type="dxa"/>
              <w:bottom w:w="113" w:type="dxa"/>
            </w:tcMar>
          </w:tcPr>
          <w:p w14:paraId="752F3E03" w14:textId="146A52F7" w:rsidR="00070E20" w:rsidRDefault="00070E20" w:rsidP="000E7851">
            <w:pPr>
              <w:rPr>
                <w:rFonts w:ascii="Arial" w:hAnsi="Arial" w:cs="Arial"/>
                <w:b/>
                <w:iCs/>
                <w:sz w:val="20"/>
                <w:szCs w:val="20"/>
              </w:rPr>
            </w:pPr>
            <w:r w:rsidRPr="0044026F">
              <w:rPr>
                <w:rFonts w:ascii="Arial" w:hAnsi="Arial" w:cs="Arial"/>
                <w:iCs/>
                <w:sz w:val="20"/>
                <w:szCs w:val="20"/>
              </w:rPr>
              <w:t xml:space="preserve">Prepare </w:t>
            </w:r>
            <w:r>
              <w:rPr>
                <w:rFonts w:ascii="Arial" w:hAnsi="Arial" w:cs="Arial"/>
                <w:iCs/>
                <w:sz w:val="20"/>
                <w:szCs w:val="20"/>
              </w:rPr>
              <w:t>a presentation</w:t>
            </w:r>
            <w:r w:rsidRPr="0044026F">
              <w:rPr>
                <w:rFonts w:ascii="Arial" w:hAnsi="Arial" w:cs="Arial"/>
                <w:iCs/>
                <w:sz w:val="20"/>
                <w:szCs w:val="20"/>
              </w:rPr>
              <w:t xml:space="preserve"> highlighting the main features of each legal form of business. It is essential that you cover issues such as</w:t>
            </w:r>
            <w:r w:rsidR="00301A6A">
              <w:rPr>
                <w:rFonts w:ascii="Arial" w:hAnsi="Arial" w:cs="Arial"/>
                <w:iCs/>
                <w:sz w:val="20"/>
                <w:szCs w:val="20"/>
              </w:rPr>
              <w:t>,</w:t>
            </w:r>
            <w:r w:rsidRPr="0044026F">
              <w:rPr>
                <w:rFonts w:ascii="Arial" w:hAnsi="Arial" w:cs="Arial"/>
                <w:iCs/>
                <w:sz w:val="20"/>
                <w:szCs w:val="20"/>
              </w:rPr>
              <w:t xml:space="preserve"> limited liability, raising finance, owner’s independence and control versus ownership.</w:t>
            </w:r>
            <w:r w:rsidR="00301A6A">
              <w:rPr>
                <w:rFonts w:ascii="Arial" w:hAnsi="Arial" w:cs="Arial"/>
                <w:b/>
                <w:iCs/>
                <w:sz w:val="20"/>
                <w:szCs w:val="20"/>
              </w:rPr>
              <w:t xml:space="preserve"> </w:t>
            </w:r>
            <w:r w:rsidRPr="0044026F">
              <w:rPr>
                <w:rFonts w:ascii="Arial" w:hAnsi="Arial" w:cs="Arial"/>
                <w:iCs/>
                <w:sz w:val="20"/>
                <w:szCs w:val="20"/>
              </w:rPr>
              <w:t>Learners produce their own mind-map on this topic</w:t>
            </w:r>
            <w:r w:rsidR="00A165E9">
              <w:rPr>
                <w:rFonts w:ascii="Arial" w:hAnsi="Arial" w:cs="Arial"/>
                <w:iCs/>
                <w:sz w:val="20"/>
                <w:szCs w:val="20"/>
              </w:rPr>
              <w:t>.</w:t>
            </w:r>
            <w:r w:rsidRPr="0044026F">
              <w:rPr>
                <w:rFonts w:ascii="Arial" w:hAnsi="Arial" w:cs="Arial"/>
                <w:iCs/>
                <w:sz w:val="20"/>
                <w:szCs w:val="20"/>
              </w:rPr>
              <w:t xml:space="preserve"> </w:t>
            </w:r>
            <w:r w:rsidRPr="0044026F">
              <w:rPr>
                <w:rFonts w:ascii="Arial" w:hAnsi="Arial" w:cs="Arial"/>
                <w:b/>
                <w:iCs/>
                <w:sz w:val="20"/>
                <w:szCs w:val="20"/>
              </w:rPr>
              <w:t>(I)</w:t>
            </w:r>
          </w:p>
          <w:p w14:paraId="1038A309" w14:textId="05E09B30" w:rsidR="00070E20" w:rsidRDefault="00070E20" w:rsidP="00615A99">
            <w:pPr>
              <w:spacing w:before="120"/>
              <w:rPr>
                <w:rFonts w:ascii="Arial" w:hAnsi="Arial" w:cs="Arial"/>
                <w:bCs/>
                <w:iCs/>
                <w:sz w:val="20"/>
                <w:szCs w:val="20"/>
              </w:rPr>
            </w:pPr>
            <w:r w:rsidRPr="002F114C">
              <w:rPr>
                <w:rFonts w:ascii="Arial" w:hAnsi="Arial" w:cs="Arial"/>
                <w:bCs/>
                <w:iCs/>
                <w:sz w:val="20"/>
                <w:szCs w:val="20"/>
              </w:rPr>
              <w:t>It is important that</w:t>
            </w:r>
            <w:r>
              <w:rPr>
                <w:rFonts w:ascii="Arial" w:hAnsi="Arial" w:cs="Arial"/>
                <w:bCs/>
                <w:iCs/>
                <w:sz w:val="20"/>
                <w:szCs w:val="20"/>
              </w:rPr>
              <w:t xml:space="preserve"> learners realise that each form of legal ownership can be appropriate depending on the context. This topic is a good time to work on evaluative skills, so </w:t>
            </w:r>
            <w:r w:rsidR="00C104B9">
              <w:rPr>
                <w:rFonts w:ascii="Arial" w:hAnsi="Arial" w:cs="Arial"/>
                <w:bCs/>
                <w:iCs/>
                <w:sz w:val="20"/>
                <w:szCs w:val="20"/>
              </w:rPr>
              <w:t>learners</w:t>
            </w:r>
            <w:r>
              <w:rPr>
                <w:rFonts w:ascii="Arial" w:hAnsi="Arial" w:cs="Arial"/>
                <w:bCs/>
                <w:iCs/>
                <w:sz w:val="20"/>
                <w:szCs w:val="20"/>
              </w:rPr>
              <w:t xml:space="preserve"> can use case studies (such as those identified in the previous topic) and evaluate what could change in the context that might mean the business should change its business ownership.</w:t>
            </w:r>
          </w:p>
          <w:p w14:paraId="2E92EB4B" w14:textId="78C87829" w:rsidR="00070E20" w:rsidRDefault="00070E20" w:rsidP="00D37828">
            <w:pPr>
              <w:spacing w:before="120"/>
              <w:rPr>
                <w:rFonts w:ascii="Arial" w:hAnsi="Arial" w:cs="Arial"/>
                <w:bCs/>
                <w:iCs/>
                <w:sz w:val="20"/>
                <w:szCs w:val="20"/>
              </w:rPr>
            </w:pPr>
            <w:r>
              <w:rPr>
                <w:rFonts w:ascii="Arial" w:hAnsi="Arial" w:cs="Arial"/>
                <w:bCs/>
                <w:iCs/>
                <w:sz w:val="20"/>
                <w:szCs w:val="20"/>
              </w:rPr>
              <w:t xml:space="preserve">Give learners an example of </w:t>
            </w:r>
            <w:r w:rsidR="00C104B9">
              <w:rPr>
                <w:rFonts w:ascii="Arial" w:hAnsi="Arial" w:cs="Arial"/>
                <w:bCs/>
                <w:iCs/>
                <w:sz w:val="20"/>
                <w:szCs w:val="20"/>
              </w:rPr>
              <w:t xml:space="preserve">a </w:t>
            </w:r>
            <w:r>
              <w:rPr>
                <w:rFonts w:ascii="Arial" w:hAnsi="Arial" w:cs="Arial"/>
                <w:bCs/>
                <w:iCs/>
                <w:sz w:val="20"/>
                <w:szCs w:val="20"/>
              </w:rPr>
              <w:t>business and ask them to analyse why it has the specific ownership that it does. Evaluate what could change that may lead the business to change ownership.</w:t>
            </w:r>
          </w:p>
          <w:p w14:paraId="6DFE84AB" w14:textId="77777777" w:rsidR="009E6F08" w:rsidRDefault="00070E20" w:rsidP="00726328">
            <w:pPr>
              <w:rPr>
                <w:rFonts w:ascii="Arial" w:hAnsi="Arial" w:cs="Arial"/>
                <w:sz w:val="20"/>
                <w:szCs w:val="20"/>
              </w:rPr>
            </w:pPr>
            <w:r w:rsidRPr="0044026F">
              <w:rPr>
                <w:rFonts w:ascii="Arial" w:hAnsi="Arial" w:cs="Arial"/>
                <w:sz w:val="20"/>
                <w:szCs w:val="20"/>
              </w:rPr>
              <w:lastRenderedPageBreak/>
              <w:t>The teaching of this topic does not have to be specifically related to the business legal structures of each country if these are slightly different from those referred to in the syllabus – although local examples can be used to illustrate the main differences between these forms of ownership.</w:t>
            </w:r>
          </w:p>
          <w:p w14:paraId="36AC807E" w14:textId="3D1BC918" w:rsidR="00070E20" w:rsidRPr="008B3ED7" w:rsidRDefault="00070E20" w:rsidP="009E6F08">
            <w:pPr>
              <w:spacing w:before="120"/>
              <w:rPr>
                <w:rFonts w:ascii="Arial" w:hAnsi="Arial" w:cs="Arial"/>
                <w:sz w:val="20"/>
                <w:szCs w:val="20"/>
              </w:rPr>
            </w:pPr>
            <w:r w:rsidRPr="0044026F">
              <w:rPr>
                <w:rFonts w:ascii="Arial" w:hAnsi="Arial" w:cs="Arial"/>
                <w:sz w:val="20"/>
                <w:szCs w:val="20"/>
              </w:rPr>
              <w:t>The gov.uk website link is one useful source of information for this activity</w:t>
            </w:r>
            <w:r w:rsidR="00C104B9">
              <w:rPr>
                <w:rFonts w:ascii="Arial" w:hAnsi="Arial" w:cs="Arial"/>
                <w:sz w:val="20"/>
                <w:szCs w:val="20"/>
              </w:rPr>
              <w:t xml:space="preserve">: </w:t>
            </w:r>
            <w:hyperlink r:id="rId59" w:history="1">
              <w:r w:rsidR="00C104B9" w:rsidRPr="00C104B9">
                <w:rPr>
                  <w:rStyle w:val="Hyperlink"/>
                  <w:rFonts w:ascii="Arial" w:hAnsi="Arial" w:cs="Arial"/>
                  <w:iCs/>
                  <w:color w:val="4A4A4A"/>
                  <w:sz w:val="20"/>
                  <w:szCs w:val="20"/>
                </w:rPr>
                <w:t>www.gov.uk/business-legal-structures/limited-company</w:t>
              </w:r>
            </w:hyperlink>
          </w:p>
        </w:tc>
      </w:tr>
      <w:tr w:rsidR="00070E20" w:rsidRPr="004A4E17" w14:paraId="3B7A3796" w14:textId="77777777" w:rsidTr="00FB49F4">
        <w:tc>
          <w:tcPr>
            <w:tcW w:w="2127" w:type="dxa"/>
            <w:tcMar>
              <w:top w:w="113" w:type="dxa"/>
              <w:bottom w:w="113" w:type="dxa"/>
            </w:tcMar>
          </w:tcPr>
          <w:p w14:paraId="709D8764" w14:textId="77777777" w:rsidR="00070E20" w:rsidRPr="009E465B" w:rsidRDefault="00070E20" w:rsidP="000E7851">
            <w:pPr>
              <w:pStyle w:val="BodyText"/>
            </w:pPr>
            <w:r>
              <w:rPr>
                <w:bCs/>
              </w:rPr>
              <w:lastRenderedPageBreak/>
              <w:t>1.2.2 Business ownership</w:t>
            </w:r>
          </w:p>
        </w:tc>
        <w:tc>
          <w:tcPr>
            <w:tcW w:w="2126" w:type="dxa"/>
            <w:tcMar>
              <w:top w:w="113" w:type="dxa"/>
              <w:bottom w:w="113" w:type="dxa"/>
            </w:tcMar>
          </w:tcPr>
          <w:p w14:paraId="665FECEE" w14:textId="607A88E9" w:rsidR="00070E20" w:rsidRPr="004A4E17" w:rsidRDefault="001D1122" w:rsidP="000E7851">
            <w:pPr>
              <w:pStyle w:val="BodyText"/>
              <w:rPr>
                <w:lang w:eastAsia="en-GB"/>
              </w:rPr>
            </w:pPr>
            <w:r>
              <w:rPr>
                <w:bCs/>
              </w:rPr>
              <w:t xml:space="preserve">Understand </w:t>
            </w:r>
            <w:r w:rsidR="00070E20">
              <w:rPr>
                <w:bCs/>
              </w:rPr>
              <w:t>the concepts of unlimited liability and limited liability and their importance</w:t>
            </w:r>
          </w:p>
        </w:tc>
        <w:tc>
          <w:tcPr>
            <w:tcW w:w="10348" w:type="dxa"/>
            <w:tcMar>
              <w:top w:w="113" w:type="dxa"/>
              <w:bottom w:w="113" w:type="dxa"/>
            </w:tcMar>
          </w:tcPr>
          <w:p w14:paraId="09114BFE" w14:textId="7ED17324" w:rsidR="00070E20" w:rsidRPr="0044026F" w:rsidRDefault="00957104" w:rsidP="00837AA9">
            <w:pPr>
              <w:rPr>
                <w:rFonts w:ascii="Arial" w:hAnsi="Arial" w:cs="Arial"/>
                <w:sz w:val="20"/>
                <w:szCs w:val="20"/>
              </w:rPr>
            </w:pPr>
            <w:r>
              <w:rPr>
                <w:rFonts w:ascii="Arial" w:hAnsi="Arial" w:cs="Arial"/>
                <w:sz w:val="20"/>
                <w:szCs w:val="20"/>
              </w:rPr>
              <w:t>C</w:t>
            </w:r>
            <w:r w:rsidR="00070E20" w:rsidRPr="0044026F">
              <w:rPr>
                <w:rFonts w:ascii="Arial" w:hAnsi="Arial" w:cs="Arial"/>
                <w:sz w:val="20"/>
                <w:szCs w:val="20"/>
              </w:rPr>
              <w:t>lass discussion on the nature of liability and what a business could be liable for, such as:</w:t>
            </w:r>
          </w:p>
          <w:p w14:paraId="779D0777" w14:textId="77777777" w:rsidR="00070E20" w:rsidRPr="0044026F" w:rsidRDefault="00070E20" w:rsidP="00593B2D">
            <w:pPr>
              <w:pStyle w:val="ListParagraph"/>
              <w:numPr>
                <w:ilvl w:val="0"/>
                <w:numId w:val="14"/>
              </w:numPr>
              <w:ind w:left="723"/>
              <w:rPr>
                <w:rFonts w:cs="Arial"/>
              </w:rPr>
            </w:pPr>
            <w:r w:rsidRPr="0044026F">
              <w:rPr>
                <w:rFonts w:cs="Arial"/>
              </w:rPr>
              <w:t>debts</w:t>
            </w:r>
          </w:p>
          <w:p w14:paraId="5E346946" w14:textId="77777777" w:rsidR="00070E20" w:rsidRPr="0044026F" w:rsidRDefault="00070E20" w:rsidP="00593B2D">
            <w:pPr>
              <w:pStyle w:val="ListParagraph"/>
              <w:numPr>
                <w:ilvl w:val="0"/>
                <w:numId w:val="14"/>
              </w:numPr>
              <w:ind w:left="723"/>
              <w:rPr>
                <w:rFonts w:cs="Arial"/>
              </w:rPr>
            </w:pPr>
            <w:r w:rsidRPr="0044026F">
              <w:rPr>
                <w:rFonts w:cs="Arial"/>
              </w:rPr>
              <w:t>accidents at work</w:t>
            </w:r>
          </w:p>
          <w:p w14:paraId="1BB784D0" w14:textId="77777777" w:rsidR="00070E20" w:rsidRPr="0044026F" w:rsidRDefault="00070E20" w:rsidP="00593B2D">
            <w:pPr>
              <w:pStyle w:val="ListParagraph"/>
              <w:numPr>
                <w:ilvl w:val="0"/>
                <w:numId w:val="14"/>
              </w:numPr>
              <w:ind w:left="723"/>
              <w:rPr>
                <w:rFonts w:cs="Arial"/>
              </w:rPr>
            </w:pPr>
            <w:r w:rsidRPr="0044026F">
              <w:rPr>
                <w:rFonts w:cs="Arial"/>
              </w:rPr>
              <w:t>consumer injuries.</w:t>
            </w:r>
          </w:p>
          <w:p w14:paraId="6A6EE5FE" w14:textId="1848D155" w:rsidR="00070E20" w:rsidRDefault="00151F0C" w:rsidP="000E7851">
            <w:pPr>
              <w:pStyle w:val="BodyText"/>
              <w:spacing w:before="120"/>
            </w:pPr>
            <w:r>
              <w:t>D</w:t>
            </w:r>
            <w:r w:rsidR="00070E20" w:rsidRPr="0044026F">
              <w:t>iscuss why business owners might want to limit the amount of liability they incur.</w:t>
            </w:r>
            <w:r w:rsidR="00070E20">
              <w:t xml:space="preserve"> </w:t>
            </w:r>
            <w:r w:rsidR="00070E20" w:rsidRPr="0044026F">
              <w:t xml:space="preserve">Limited liability is an essential concept for learners to understand. </w:t>
            </w:r>
            <w:r>
              <w:t>M</w:t>
            </w:r>
            <w:r w:rsidR="00070E20" w:rsidRPr="0044026F">
              <w:t>ak</w:t>
            </w:r>
            <w:r>
              <w:t>e</w:t>
            </w:r>
            <w:r w:rsidR="00070E20" w:rsidRPr="0044026F">
              <w:t xml:space="preserve"> sure </w:t>
            </w:r>
            <w:r>
              <w:t>learners</w:t>
            </w:r>
            <w:r w:rsidR="00070E20" w:rsidRPr="0044026F">
              <w:t xml:space="preserve"> know why owners may prefer to have limited liability.</w:t>
            </w:r>
          </w:p>
        </w:tc>
      </w:tr>
      <w:tr w:rsidR="00070E20" w:rsidRPr="004A4E17" w14:paraId="782FA3C6" w14:textId="77777777" w:rsidTr="00FB49F4">
        <w:tc>
          <w:tcPr>
            <w:tcW w:w="14601" w:type="dxa"/>
            <w:gridSpan w:val="3"/>
            <w:tcMar>
              <w:top w:w="113" w:type="dxa"/>
              <w:bottom w:w="113" w:type="dxa"/>
            </w:tcMar>
          </w:tcPr>
          <w:p w14:paraId="564A3712" w14:textId="188B9BFE" w:rsidR="00070E20" w:rsidRPr="00401EEB" w:rsidRDefault="00783EB1" w:rsidP="00197423">
            <w:pPr>
              <w:rPr>
                <w:rFonts w:ascii="Arial" w:hAnsi="Arial" w:cs="Arial"/>
                <w:b/>
                <w:sz w:val="20"/>
                <w:szCs w:val="20"/>
              </w:rPr>
            </w:pPr>
            <w:r>
              <w:rPr>
                <w:rFonts w:ascii="Arial" w:hAnsi="Arial" w:cs="Arial"/>
                <w:b/>
                <w:sz w:val="20"/>
                <w:szCs w:val="20"/>
              </w:rPr>
              <w:t xml:space="preserve">1.3 </w:t>
            </w:r>
            <w:r w:rsidR="00070E20" w:rsidRPr="00401EEB">
              <w:rPr>
                <w:rFonts w:ascii="Arial" w:hAnsi="Arial" w:cs="Arial"/>
                <w:b/>
                <w:sz w:val="20"/>
                <w:szCs w:val="20"/>
              </w:rPr>
              <w:t>Size of business</w:t>
            </w:r>
          </w:p>
        </w:tc>
      </w:tr>
      <w:tr w:rsidR="00070E20" w:rsidRPr="004A4E17" w14:paraId="26169CB3" w14:textId="77777777" w:rsidTr="00FB49F4">
        <w:tc>
          <w:tcPr>
            <w:tcW w:w="2127" w:type="dxa"/>
            <w:tcMar>
              <w:top w:w="113" w:type="dxa"/>
              <w:bottom w:w="113" w:type="dxa"/>
            </w:tcMar>
          </w:tcPr>
          <w:p w14:paraId="3C9A7F65" w14:textId="77777777" w:rsidR="00070E20" w:rsidRDefault="00070E20" w:rsidP="000E7851">
            <w:pPr>
              <w:pStyle w:val="BodyText"/>
              <w:rPr>
                <w:bCs/>
              </w:rPr>
            </w:pPr>
            <w:r>
              <w:rPr>
                <w:bCs/>
              </w:rPr>
              <w:t xml:space="preserve">1.3.1 </w:t>
            </w:r>
            <w:r w:rsidRPr="0044026F">
              <w:rPr>
                <w:bCs/>
              </w:rPr>
              <w:t>Measurement</w:t>
            </w:r>
            <w:r>
              <w:rPr>
                <w:bCs/>
              </w:rPr>
              <w:t xml:space="preserve"> </w:t>
            </w:r>
            <w:r w:rsidRPr="0044026F">
              <w:rPr>
                <w:bCs/>
              </w:rPr>
              <w:t>of business</w:t>
            </w:r>
            <w:r>
              <w:rPr>
                <w:bCs/>
              </w:rPr>
              <w:t xml:space="preserve"> </w:t>
            </w:r>
            <w:r w:rsidRPr="0044026F">
              <w:rPr>
                <w:bCs/>
              </w:rPr>
              <w:t>size</w:t>
            </w:r>
          </w:p>
          <w:p w14:paraId="56AAD4E5" w14:textId="775DE592" w:rsidR="00CD394D" w:rsidRPr="0044026F" w:rsidRDefault="00CD394D" w:rsidP="00197423">
            <w:pPr>
              <w:pStyle w:val="BodyText"/>
              <w:spacing w:before="120"/>
            </w:pPr>
            <w:r w:rsidRPr="0044026F">
              <w:rPr>
                <w:b/>
                <w:color w:val="E21951"/>
              </w:rPr>
              <w:t>KC</w:t>
            </w:r>
            <w:r>
              <w:rPr>
                <w:b/>
                <w:color w:val="E21951"/>
              </w:rPr>
              <w:t>2</w:t>
            </w:r>
            <w:r w:rsidR="002E0961">
              <w:rPr>
                <w:b/>
                <w:color w:val="E21951"/>
              </w:rPr>
              <w:t xml:space="preserve"> Context</w:t>
            </w:r>
          </w:p>
        </w:tc>
        <w:tc>
          <w:tcPr>
            <w:tcW w:w="2126" w:type="dxa"/>
            <w:tcMar>
              <w:top w:w="113" w:type="dxa"/>
              <w:bottom w:w="113" w:type="dxa"/>
            </w:tcMar>
          </w:tcPr>
          <w:p w14:paraId="72B639AB" w14:textId="5C61C7BC" w:rsidR="00070E20" w:rsidRPr="0044026F" w:rsidRDefault="001D1122" w:rsidP="000E7851">
            <w:pPr>
              <w:pStyle w:val="BodyText"/>
            </w:pPr>
            <w:r>
              <w:rPr>
                <w:bCs/>
              </w:rPr>
              <w:t xml:space="preserve">Understand </w:t>
            </w:r>
            <w:r w:rsidR="00070E20" w:rsidRPr="005F4E1E">
              <w:rPr>
                <w:bCs/>
              </w:rPr>
              <w:t>the appropriateness of different methods of measuring the size of a business</w:t>
            </w:r>
          </w:p>
        </w:tc>
        <w:tc>
          <w:tcPr>
            <w:tcW w:w="10348" w:type="dxa"/>
            <w:tcMar>
              <w:top w:w="113" w:type="dxa"/>
              <w:bottom w:w="113" w:type="dxa"/>
            </w:tcMar>
          </w:tcPr>
          <w:p w14:paraId="53CF4537" w14:textId="77777777" w:rsidR="00070E20" w:rsidRPr="0044026F" w:rsidRDefault="00070E20" w:rsidP="00C66389">
            <w:pPr>
              <w:rPr>
                <w:rFonts w:ascii="Arial" w:hAnsi="Arial" w:cs="Arial"/>
                <w:iCs/>
                <w:sz w:val="20"/>
                <w:szCs w:val="20"/>
              </w:rPr>
            </w:pPr>
            <w:r w:rsidRPr="0044026F">
              <w:rPr>
                <w:rFonts w:ascii="Arial" w:hAnsi="Arial" w:cs="Arial"/>
                <w:iCs/>
                <w:sz w:val="20"/>
                <w:szCs w:val="20"/>
              </w:rPr>
              <w:t>Introduce the class to the main measures used to compare business size, such as:</w:t>
            </w:r>
          </w:p>
          <w:p w14:paraId="519F1EA1" w14:textId="77777777" w:rsidR="00070E20" w:rsidRPr="00F12DAE" w:rsidRDefault="00070E20" w:rsidP="00593B2D">
            <w:pPr>
              <w:pStyle w:val="ListParagraph"/>
              <w:numPr>
                <w:ilvl w:val="0"/>
                <w:numId w:val="14"/>
              </w:numPr>
              <w:ind w:left="723"/>
              <w:rPr>
                <w:rFonts w:cs="Arial"/>
              </w:rPr>
            </w:pPr>
            <w:r w:rsidRPr="00F12DAE">
              <w:rPr>
                <w:rFonts w:cs="Arial"/>
              </w:rPr>
              <w:t>number of employees</w:t>
            </w:r>
          </w:p>
          <w:p w14:paraId="6066E38C" w14:textId="77777777" w:rsidR="00070E20" w:rsidRPr="00F12DAE" w:rsidRDefault="00070E20" w:rsidP="00593B2D">
            <w:pPr>
              <w:pStyle w:val="ListParagraph"/>
              <w:numPr>
                <w:ilvl w:val="0"/>
                <w:numId w:val="14"/>
              </w:numPr>
              <w:ind w:left="723"/>
              <w:rPr>
                <w:rFonts w:cs="Arial"/>
              </w:rPr>
            </w:pPr>
            <w:r w:rsidRPr="00F12DAE">
              <w:rPr>
                <w:rFonts w:cs="Arial"/>
              </w:rPr>
              <w:t>sales turnover</w:t>
            </w:r>
          </w:p>
          <w:p w14:paraId="663462A0" w14:textId="77777777" w:rsidR="00070E20" w:rsidRPr="00F12DAE" w:rsidRDefault="00070E20" w:rsidP="00593B2D">
            <w:pPr>
              <w:pStyle w:val="ListParagraph"/>
              <w:numPr>
                <w:ilvl w:val="0"/>
                <w:numId w:val="14"/>
              </w:numPr>
              <w:ind w:left="723"/>
              <w:rPr>
                <w:rFonts w:cs="Arial"/>
              </w:rPr>
            </w:pPr>
            <w:r w:rsidRPr="00F12DAE">
              <w:rPr>
                <w:rFonts w:cs="Arial"/>
              </w:rPr>
              <w:t>capital employed</w:t>
            </w:r>
          </w:p>
          <w:p w14:paraId="02B87C21" w14:textId="77777777" w:rsidR="00070E20" w:rsidRPr="00F12DAE" w:rsidRDefault="00070E20" w:rsidP="00593B2D">
            <w:pPr>
              <w:pStyle w:val="ListParagraph"/>
              <w:numPr>
                <w:ilvl w:val="0"/>
                <w:numId w:val="14"/>
              </w:numPr>
              <w:ind w:left="723"/>
              <w:rPr>
                <w:rFonts w:cs="Arial"/>
              </w:rPr>
            </w:pPr>
            <w:r w:rsidRPr="00F12DAE">
              <w:rPr>
                <w:rFonts w:cs="Arial"/>
              </w:rPr>
              <w:t>market capitalisation</w:t>
            </w:r>
          </w:p>
          <w:p w14:paraId="7A7EB5F5" w14:textId="77777777" w:rsidR="00070E20" w:rsidRPr="00F12DAE" w:rsidRDefault="00070E20" w:rsidP="00593B2D">
            <w:pPr>
              <w:pStyle w:val="ListParagraph"/>
              <w:numPr>
                <w:ilvl w:val="0"/>
                <w:numId w:val="14"/>
              </w:numPr>
              <w:ind w:left="723"/>
              <w:rPr>
                <w:rFonts w:cs="Arial"/>
              </w:rPr>
            </w:pPr>
            <w:r w:rsidRPr="00F12DAE">
              <w:rPr>
                <w:rFonts w:cs="Arial"/>
              </w:rPr>
              <w:t>market share.</w:t>
            </w:r>
          </w:p>
          <w:p w14:paraId="1F9CA6D4" w14:textId="6242FF7C" w:rsidR="00070E20" w:rsidRPr="0044026F" w:rsidRDefault="001D1122" w:rsidP="00C66389">
            <w:pPr>
              <w:spacing w:before="120"/>
              <w:rPr>
                <w:rFonts w:ascii="Arial" w:hAnsi="Arial" w:cs="Arial"/>
                <w:iCs/>
                <w:sz w:val="20"/>
                <w:szCs w:val="20"/>
              </w:rPr>
            </w:pPr>
            <w:r>
              <w:rPr>
                <w:rFonts w:ascii="Arial" w:hAnsi="Arial" w:cs="Arial"/>
                <w:iCs/>
                <w:sz w:val="20"/>
                <w:szCs w:val="20"/>
              </w:rPr>
              <w:t xml:space="preserve">In </w:t>
            </w:r>
            <w:r w:rsidR="00070E20" w:rsidRPr="0044026F">
              <w:rPr>
                <w:rFonts w:ascii="Arial" w:hAnsi="Arial" w:cs="Arial"/>
                <w:iCs/>
                <w:sz w:val="20"/>
                <w:szCs w:val="20"/>
              </w:rPr>
              <w:t>groups and</w:t>
            </w:r>
            <w:r>
              <w:rPr>
                <w:rFonts w:ascii="Arial" w:hAnsi="Arial" w:cs="Arial"/>
                <w:iCs/>
                <w:sz w:val="20"/>
                <w:szCs w:val="20"/>
              </w:rPr>
              <w:t xml:space="preserve"> </w:t>
            </w:r>
            <w:r w:rsidR="00070E20" w:rsidRPr="0044026F">
              <w:rPr>
                <w:rFonts w:ascii="Arial" w:hAnsi="Arial" w:cs="Arial"/>
                <w:iCs/>
                <w:sz w:val="20"/>
                <w:szCs w:val="20"/>
              </w:rPr>
              <w:t>using a pre-prepared hand-out</w:t>
            </w:r>
            <w:r w:rsidR="00182A6B">
              <w:rPr>
                <w:rFonts w:ascii="Arial" w:hAnsi="Arial" w:cs="Arial"/>
                <w:iCs/>
                <w:sz w:val="20"/>
                <w:szCs w:val="20"/>
              </w:rPr>
              <w:t xml:space="preserve"> </w:t>
            </w:r>
            <w:r w:rsidR="00070E20" w:rsidRPr="0044026F">
              <w:rPr>
                <w:rFonts w:ascii="Arial" w:hAnsi="Arial" w:cs="Arial"/>
                <w:iCs/>
                <w:sz w:val="20"/>
                <w:szCs w:val="20"/>
              </w:rPr>
              <w:t xml:space="preserve">or by </w:t>
            </w:r>
            <w:r>
              <w:rPr>
                <w:rFonts w:ascii="Arial" w:hAnsi="Arial" w:cs="Arial"/>
                <w:iCs/>
                <w:sz w:val="20"/>
                <w:szCs w:val="20"/>
              </w:rPr>
              <w:t>asking</w:t>
            </w:r>
            <w:r w:rsidR="00070E20" w:rsidRPr="0044026F">
              <w:rPr>
                <w:rFonts w:ascii="Arial" w:hAnsi="Arial" w:cs="Arial"/>
                <w:iCs/>
                <w:sz w:val="20"/>
                <w:szCs w:val="20"/>
              </w:rPr>
              <w:t xml:space="preserve"> learners to </w:t>
            </w:r>
            <w:r>
              <w:rPr>
                <w:rFonts w:ascii="Arial" w:hAnsi="Arial" w:cs="Arial"/>
                <w:iCs/>
                <w:sz w:val="20"/>
                <w:szCs w:val="20"/>
              </w:rPr>
              <w:t>complete</w:t>
            </w:r>
            <w:r w:rsidR="00070E20" w:rsidRPr="0044026F">
              <w:rPr>
                <w:rFonts w:ascii="Arial" w:hAnsi="Arial" w:cs="Arial"/>
                <w:iCs/>
                <w:sz w:val="20"/>
                <w:szCs w:val="20"/>
              </w:rPr>
              <w:t xml:space="preserve"> their own research (e.g. into public limited companies in own country), ask them to rank the size of up to 10 businesses using the different measures you specify. Ask why the results give different rank orders?</w:t>
            </w:r>
          </w:p>
          <w:p w14:paraId="67F3F250" w14:textId="77FDFC5F" w:rsidR="00070E20" w:rsidRPr="00AC19EF" w:rsidRDefault="00182A6B" w:rsidP="006A2B2F">
            <w:pPr>
              <w:spacing w:before="120"/>
              <w:rPr>
                <w:rFonts w:ascii="Arial" w:hAnsi="Arial" w:cs="Arial"/>
                <w:iCs/>
                <w:sz w:val="20"/>
                <w:szCs w:val="20"/>
              </w:rPr>
            </w:pPr>
            <w:r>
              <w:rPr>
                <w:rFonts w:ascii="Arial" w:hAnsi="Arial" w:cs="Arial"/>
                <w:iCs/>
                <w:sz w:val="20"/>
                <w:szCs w:val="20"/>
              </w:rPr>
              <w:t>Discuss</w:t>
            </w:r>
            <w:r w:rsidR="00070E20" w:rsidRPr="0044026F">
              <w:rPr>
                <w:rFonts w:ascii="Arial" w:hAnsi="Arial" w:cs="Arial"/>
                <w:iCs/>
                <w:sz w:val="20"/>
                <w:szCs w:val="20"/>
              </w:rPr>
              <w:t xml:space="preserve"> the findings of the group task and discuss which measurement method might be most useful in different industries.</w:t>
            </w:r>
            <w:r w:rsidR="00070E20">
              <w:rPr>
                <w:rFonts w:ascii="Arial" w:hAnsi="Arial" w:cs="Arial"/>
                <w:iCs/>
                <w:sz w:val="20"/>
                <w:szCs w:val="20"/>
              </w:rPr>
              <w:t xml:space="preserve"> </w:t>
            </w:r>
            <w:r w:rsidR="00070E20" w:rsidRPr="0044026F">
              <w:rPr>
                <w:rFonts w:ascii="Arial" w:hAnsi="Arial" w:cs="Arial"/>
                <w:sz w:val="20"/>
                <w:szCs w:val="20"/>
              </w:rPr>
              <w:t>The important issue to convey is that the different methods of measuring business size can be contradictory – so there is no ‘correct method’.</w:t>
            </w:r>
          </w:p>
          <w:p w14:paraId="4390D3B5" w14:textId="0EAED368" w:rsidR="00070E20" w:rsidRPr="0044026F" w:rsidRDefault="00070E20" w:rsidP="006A2B2F">
            <w:pPr>
              <w:spacing w:before="120"/>
              <w:rPr>
                <w:rFonts w:ascii="Arial" w:hAnsi="Arial" w:cs="Arial"/>
                <w:sz w:val="20"/>
                <w:szCs w:val="20"/>
              </w:rPr>
            </w:pPr>
            <w:r w:rsidRPr="0044026F">
              <w:rPr>
                <w:rFonts w:ascii="Arial" w:hAnsi="Arial" w:cs="Arial"/>
                <w:b/>
                <w:sz w:val="20"/>
                <w:szCs w:val="20"/>
              </w:rPr>
              <w:t>Note:</w:t>
            </w:r>
            <w:r w:rsidRPr="0044026F">
              <w:rPr>
                <w:rFonts w:ascii="Arial" w:hAnsi="Arial" w:cs="Arial"/>
                <w:sz w:val="20"/>
                <w:szCs w:val="20"/>
              </w:rPr>
              <w:t xml:space="preserve"> </w:t>
            </w:r>
            <w:r w:rsidR="00246337">
              <w:rPr>
                <w:rFonts w:ascii="Arial" w:hAnsi="Arial" w:cs="Arial"/>
                <w:sz w:val="20"/>
                <w:szCs w:val="20"/>
              </w:rPr>
              <w:t>p</w:t>
            </w:r>
            <w:r w:rsidRPr="0044026F">
              <w:rPr>
                <w:rFonts w:ascii="Arial" w:hAnsi="Arial" w:cs="Arial"/>
                <w:sz w:val="20"/>
                <w:szCs w:val="20"/>
              </w:rPr>
              <w:t>rofit is not a measure of size but of performance.</w:t>
            </w:r>
          </w:p>
        </w:tc>
      </w:tr>
      <w:tr w:rsidR="00070E20" w:rsidRPr="004A4E17" w14:paraId="2F53A5C4" w14:textId="77777777" w:rsidTr="00FB49F4">
        <w:tc>
          <w:tcPr>
            <w:tcW w:w="2127" w:type="dxa"/>
            <w:tcMar>
              <w:top w:w="113" w:type="dxa"/>
              <w:bottom w:w="113" w:type="dxa"/>
            </w:tcMar>
          </w:tcPr>
          <w:p w14:paraId="4C863F9D" w14:textId="77777777" w:rsidR="00070E20" w:rsidRPr="0044026F" w:rsidRDefault="00070E20" w:rsidP="000E7851">
            <w:pPr>
              <w:pStyle w:val="BodyText"/>
            </w:pPr>
            <w:r>
              <w:rPr>
                <w:bCs/>
              </w:rPr>
              <w:t xml:space="preserve">1.3.2 </w:t>
            </w:r>
            <w:r w:rsidRPr="0044026F">
              <w:rPr>
                <w:bCs/>
              </w:rPr>
              <w:t>Significance</w:t>
            </w:r>
            <w:r>
              <w:rPr>
                <w:bCs/>
              </w:rPr>
              <w:t xml:space="preserve"> </w:t>
            </w:r>
            <w:r w:rsidRPr="0044026F">
              <w:rPr>
                <w:bCs/>
              </w:rPr>
              <w:t>of small businesses</w:t>
            </w:r>
          </w:p>
        </w:tc>
        <w:tc>
          <w:tcPr>
            <w:tcW w:w="2126" w:type="dxa"/>
            <w:tcMar>
              <w:top w:w="113" w:type="dxa"/>
              <w:bottom w:w="113" w:type="dxa"/>
            </w:tcMar>
          </w:tcPr>
          <w:p w14:paraId="554359E7" w14:textId="6E81DA85" w:rsidR="00070E20" w:rsidRPr="0044026F" w:rsidRDefault="001D1122" w:rsidP="000E7851">
            <w:pPr>
              <w:pStyle w:val="BodyText"/>
            </w:pPr>
            <w:r>
              <w:t xml:space="preserve">Understand </w:t>
            </w:r>
            <w:r w:rsidR="00070E20" w:rsidRPr="0044026F">
              <w:t>advantages and disadvantages of being a small business</w:t>
            </w:r>
          </w:p>
        </w:tc>
        <w:tc>
          <w:tcPr>
            <w:tcW w:w="10348" w:type="dxa"/>
            <w:tcMar>
              <w:top w:w="113" w:type="dxa"/>
              <w:bottom w:w="113" w:type="dxa"/>
            </w:tcMar>
          </w:tcPr>
          <w:p w14:paraId="48C8AA97" w14:textId="1CA875A9" w:rsidR="00070E20" w:rsidRPr="0044026F" w:rsidRDefault="00070E20" w:rsidP="00C66389">
            <w:pPr>
              <w:rPr>
                <w:rFonts w:ascii="Arial" w:hAnsi="Arial" w:cs="Arial"/>
                <w:iCs/>
                <w:sz w:val="20"/>
                <w:szCs w:val="20"/>
              </w:rPr>
            </w:pPr>
            <w:r w:rsidRPr="0044026F">
              <w:rPr>
                <w:rFonts w:ascii="Arial" w:hAnsi="Arial" w:cs="Arial"/>
                <w:iCs/>
                <w:sz w:val="20"/>
                <w:szCs w:val="20"/>
              </w:rPr>
              <w:t>If possible, arrange for learners to interview at least one owner of a small</w:t>
            </w:r>
            <w:r w:rsidRPr="0044026F">
              <w:rPr>
                <w:rFonts w:ascii="Arial" w:hAnsi="Arial" w:cs="Arial"/>
                <w:sz w:val="20"/>
                <w:szCs w:val="20"/>
              </w:rPr>
              <w:t xml:space="preserve"> </w:t>
            </w:r>
            <w:r w:rsidRPr="0044026F">
              <w:rPr>
                <w:rFonts w:ascii="Arial" w:hAnsi="Arial" w:cs="Arial"/>
                <w:iCs/>
                <w:sz w:val="20"/>
                <w:szCs w:val="20"/>
              </w:rPr>
              <w:t>business, asking them what they see as being the advantages and disadvantages of such a business.</w:t>
            </w:r>
            <w:r w:rsidR="001D1122">
              <w:rPr>
                <w:rFonts w:ascii="Arial" w:hAnsi="Arial" w:cs="Arial"/>
                <w:iCs/>
                <w:sz w:val="20"/>
                <w:szCs w:val="20"/>
              </w:rPr>
              <w:t xml:space="preserve"> </w:t>
            </w:r>
            <w:r w:rsidRPr="0044026F">
              <w:rPr>
                <w:rFonts w:ascii="Arial" w:hAnsi="Arial" w:cs="Arial"/>
                <w:iCs/>
                <w:sz w:val="20"/>
                <w:szCs w:val="20"/>
              </w:rPr>
              <w:t>Each group feeds back to the whole class.</w:t>
            </w:r>
          </w:p>
          <w:p w14:paraId="1E67762D" w14:textId="513A0C06" w:rsidR="00070E20" w:rsidRPr="001D1122" w:rsidRDefault="00070E20" w:rsidP="006A2B2F">
            <w:pPr>
              <w:spacing w:before="120"/>
              <w:rPr>
                <w:rFonts w:ascii="Arial" w:hAnsi="Arial" w:cs="Arial"/>
                <w:b/>
                <w:iCs/>
                <w:sz w:val="20"/>
                <w:szCs w:val="20"/>
              </w:rPr>
            </w:pPr>
            <w:r w:rsidRPr="0044026F">
              <w:rPr>
                <w:rFonts w:ascii="Arial" w:hAnsi="Arial" w:cs="Arial"/>
                <w:iCs/>
                <w:sz w:val="20"/>
                <w:szCs w:val="20"/>
              </w:rPr>
              <w:t>Alternatively, if this is not practical to deliver,</w:t>
            </w:r>
            <w:r w:rsidR="001D1122">
              <w:rPr>
                <w:rFonts w:ascii="Arial" w:hAnsi="Arial" w:cs="Arial"/>
                <w:iCs/>
                <w:sz w:val="20"/>
                <w:szCs w:val="20"/>
              </w:rPr>
              <w:t xml:space="preserve"> </w:t>
            </w:r>
            <w:r w:rsidRPr="0044026F">
              <w:rPr>
                <w:rFonts w:ascii="Arial" w:hAnsi="Arial" w:cs="Arial"/>
                <w:iCs/>
                <w:sz w:val="20"/>
                <w:szCs w:val="20"/>
              </w:rPr>
              <w:t>in groups</w:t>
            </w:r>
            <w:r w:rsidR="001D1122">
              <w:rPr>
                <w:rFonts w:ascii="Arial" w:hAnsi="Arial" w:cs="Arial"/>
                <w:iCs/>
                <w:sz w:val="20"/>
                <w:szCs w:val="20"/>
              </w:rPr>
              <w:t>, learners</w:t>
            </w:r>
            <w:r w:rsidRPr="0044026F">
              <w:rPr>
                <w:rFonts w:ascii="Arial" w:hAnsi="Arial" w:cs="Arial"/>
                <w:iCs/>
                <w:sz w:val="20"/>
                <w:szCs w:val="20"/>
              </w:rPr>
              <w:t xml:space="preserve"> compare a small business with a large one in the same industry, e.g. a convenience store and large supermarket group. They then analyse the advantages and disadvantages of the small business compared to the large organisation.</w:t>
            </w:r>
            <w:r w:rsidR="001D1122">
              <w:rPr>
                <w:rFonts w:ascii="Arial" w:hAnsi="Arial" w:cs="Arial"/>
                <w:b/>
                <w:iCs/>
                <w:sz w:val="20"/>
                <w:szCs w:val="20"/>
              </w:rPr>
              <w:t xml:space="preserve"> </w:t>
            </w:r>
            <w:r w:rsidRPr="0044026F">
              <w:rPr>
                <w:rFonts w:ascii="Arial" w:hAnsi="Arial" w:cs="Arial"/>
                <w:iCs/>
                <w:sz w:val="20"/>
                <w:szCs w:val="20"/>
              </w:rPr>
              <w:t>Each group feeds back to the class.</w:t>
            </w:r>
          </w:p>
          <w:p w14:paraId="21504CD3" w14:textId="77777777" w:rsidR="00070E20" w:rsidRPr="0044026F" w:rsidRDefault="00070E20" w:rsidP="006A2B2F">
            <w:pPr>
              <w:spacing w:before="120"/>
              <w:rPr>
                <w:rFonts w:ascii="Arial" w:hAnsi="Arial" w:cs="Arial"/>
                <w:sz w:val="20"/>
                <w:szCs w:val="20"/>
              </w:rPr>
            </w:pPr>
            <w:r w:rsidRPr="0044026F">
              <w:rPr>
                <w:rFonts w:ascii="Arial" w:hAnsi="Arial" w:cs="Arial"/>
                <w:sz w:val="20"/>
                <w:szCs w:val="20"/>
              </w:rPr>
              <w:t>The advantages of operating a large business can usually be ‘turned round’ to become the disadvantages of small businesses.</w:t>
            </w:r>
          </w:p>
          <w:p w14:paraId="34343D02" w14:textId="2CF608E2" w:rsidR="00070E20" w:rsidRPr="0044026F" w:rsidRDefault="00070E20" w:rsidP="009E6F08">
            <w:pPr>
              <w:spacing w:before="120"/>
              <w:rPr>
                <w:rFonts w:ascii="Arial" w:hAnsi="Arial" w:cs="Arial"/>
                <w:sz w:val="20"/>
                <w:szCs w:val="20"/>
              </w:rPr>
            </w:pPr>
            <w:r w:rsidRPr="0044026F">
              <w:rPr>
                <w:rFonts w:ascii="Arial" w:hAnsi="Arial" w:cs="Arial"/>
                <w:sz w:val="20"/>
                <w:szCs w:val="20"/>
              </w:rPr>
              <w:t>The two websites listed provide a good starting point for learners to research information for this activity</w:t>
            </w:r>
            <w:r w:rsidR="00246337">
              <w:rPr>
                <w:rFonts w:ascii="Arial" w:hAnsi="Arial" w:cs="Arial"/>
                <w:sz w:val="20"/>
                <w:szCs w:val="20"/>
              </w:rPr>
              <w:t>:</w:t>
            </w:r>
          </w:p>
          <w:p w14:paraId="53153976" w14:textId="77777777" w:rsidR="00070E20" w:rsidRPr="00594FBE" w:rsidRDefault="00000000" w:rsidP="00A70B35">
            <w:pPr>
              <w:rPr>
                <w:rStyle w:val="Hyperlink"/>
                <w:rFonts w:cs="Arial"/>
                <w:iCs/>
                <w:color w:val="4A4A4A"/>
              </w:rPr>
            </w:pPr>
            <w:hyperlink r:id="rId60" w:history="1">
              <w:r w:rsidR="00070E20" w:rsidRPr="00594FBE">
                <w:rPr>
                  <w:rStyle w:val="Hyperlink"/>
                  <w:rFonts w:ascii="Arial" w:hAnsi="Arial" w:cs="Arial"/>
                  <w:iCs/>
                  <w:color w:val="4A4A4A"/>
                  <w:sz w:val="20"/>
                  <w:szCs w:val="20"/>
                </w:rPr>
                <w:t>https://courses.lumenlearning.com/ivytech-introbusiness/chapter/reading-advantages-and-disadvantages-of-small-business-ownership/</w:t>
              </w:r>
            </w:hyperlink>
          </w:p>
          <w:p w14:paraId="6C590CF9" w14:textId="77777777" w:rsidR="00070E20" w:rsidRPr="008B1532" w:rsidRDefault="00000000" w:rsidP="00A70B35">
            <w:hyperlink r:id="rId61" w:history="1">
              <w:r w:rsidR="00070E20" w:rsidRPr="00594FBE">
                <w:rPr>
                  <w:rStyle w:val="Hyperlink"/>
                  <w:rFonts w:ascii="Arial" w:hAnsi="Arial" w:cs="Arial"/>
                  <w:iCs/>
                  <w:color w:val="4A4A4A"/>
                  <w:sz w:val="20"/>
                  <w:szCs w:val="20"/>
                </w:rPr>
                <w:t>https://businesscasestudies.co.uk/the-importance-of-entrepreneurship-in-small-businesses</w:t>
              </w:r>
            </w:hyperlink>
          </w:p>
        </w:tc>
      </w:tr>
      <w:tr w:rsidR="00070E20" w:rsidRPr="004A4E17" w14:paraId="6C362F26" w14:textId="77777777" w:rsidTr="00FB49F4">
        <w:tc>
          <w:tcPr>
            <w:tcW w:w="2127" w:type="dxa"/>
            <w:tcMar>
              <w:top w:w="113" w:type="dxa"/>
              <w:bottom w:w="113" w:type="dxa"/>
            </w:tcMar>
          </w:tcPr>
          <w:p w14:paraId="370B2D0A" w14:textId="77777777" w:rsidR="00070E20" w:rsidRPr="0044026F" w:rsidRDefault="00070E20" w:rsidP="000E7851">
            <w:pPr>
              <w:pStyle w:val="BodyText"/>
            </w:pPr>
            <w:r>
              <w:rPr>
                <w:bCs/>
              </w:rPr>
              <w:lastRenderedPageBreak/>
              <w:t xml:space="preserve">1.3.2 </w:t>
            </w:r>
            <w:r w:rsidRPr="0044026F">
              <w:rPr>
                <w:bCs/>
              </w:rPr>
              <w:t>Significance</w:t>
            </w:r>
            <w:r>
              <w:rPr>
                <w:bCs/>
              </w:rPr>
              <w:t xml:space="preserve"> </w:t>
            </w:r>
            <w:r w:rsidRPr="0044026F">
              <w:rPr>
                <w:bCs/>
              </w:rPr>
              <w:t>of small businesses</w:t>
            </w:r>
          </w:p>
        </w:tc>
        <w:tc>
          <w:tcPr>
            <w:tcW w:w="2126" w:type="dxa"/>
            <w:tcMar>
              <w:top w:w="113" w:type="dxa"/>
              <w:bottom w:w="113" w:type="dxa"/>
            </w:tcMar>
          </w:tcPr>
          <w:p w14:paraId="42CBB47F" w14:textId="13E45E5D" w:rsidR="00070E20" w:rsidRPr="0044026F" w:rsidRDefault="001D1122" w:rsidP="000E7851">
            <w:pPr>
              <w:pStyle w:val="BodyText"/>
            </w:pPr>
            <w:r>
              <w:t xml:space="preserve">Understand </w:t>
            </w:r>
            <w:r w:rsidR="00070E20" w:rsidRPr="0044026F">
              <w:t>strengths and weaknesses</w:t>
            </w:r>
            <w:r w:rsidR="00070E20">
              <w:t xml:space="preserve"> </w:t>
            </w:r>
            <w:r w:rsidR="00070E20" w:rsidRPr="0044026F">
              <w:t>of family businesses</w:t>
            </w:r>
          </w:p>
        </w:tc>
        <w:tc>
          <w:tcPr>
            <w:tcW w:w="10348" w:type="dxa"/>
            <w:tcMar>
              <w:top w:w="113" w:type="dxa"/>
              <w:bottom w:w="113" w:type="dxa"/>
            </w:tcMar>
          </w:tcPr>
          <w:p w14:paraId="665DB570" w14:textId="2EE25943" w:rsidR="00070E20" w:rsidRPr="0044026F" w:rsidRDefault="00070E20" w:rsidP="00C66389">
            <w:pPr>
              <w:rPr>
                <w:rFonts w:ascii="Arial" w:hAnsi="Arial" w:cs="Arial"/>
                <w:iCs/>
                <w:sz w:val="20"/>
                <w:szCs w:val="20"/>
              </w:rPr>
            </w:pPr>
            <w:r w:rsidRPr="0044026F">
              <w:rPr>
                <w:rFonts w:ascii="Arial" w:hAnsi="Arial" w:cs="Arial"/>
                <w:iCs/>
                <w:sz w:val="20"/>
                <w:szCs w:val="20"/>
              </w:rPr>
              <w:t>Circulate one or more case studies of family businesses in your own country and in groups</w:t>
            </w:r>
            <w:r w:rsidR="001D1122">
              <w:rPr>
                <w:rFonts w:ascii="Arial" w:hAnsi="Arial" w:cs="Arial"/>
                <w:iCs/>
                <w:sz w:val="20"/>
                <w:szCs w:val="20"/>
              </w:rPr>
              <w:t xml:space="preserve"> learners</w:t>
            </w:r>
            <w:r w:rsidRPr="0044026F">
              <w:rPr>
                <w:rFonts w:ascii="Arial" w:hAnsi="Arial" w:cs="Arial"/>
                <w:iCs/>
                <w:sz w:val="20"/>
                <w:szCs w:val="20"/>
              </w:rPr>
              <w:t xml:space="preserve"> suggest the possible strengths and weaknesses of it being operated/managed by the family. Ideally, each group </w:t>
            </w:r>
            <w:r w:rsidR="001D1122">
              <w:rPr>
                <w:rFonts w:ascii="Arial" w:hAnsi="Arial" w:cs="Arial"/>
                <w:iCs/>
                <w:sz w:val="20"/>
                <w:szCs w:val="20"/>
              </w:rPr>
              <w:t xml:space="preserve">would </w:t>
            </w:r>
            <w:r w:rsidRPr="0044026F">
              <w:rPr>
                <w:rFonts w:ascii="Arial" w:hAnsi="Arial" w:cs="Arial"/>
                <w:iCs/>
                <w:sz w:val="20"/>
                <w:szCs w:val="20"/>
              </w:rPr>
              <w:t>consider a different business.</w:t>
            </w:r>
            <w:r w:rsidR="001D1122">
              <w:rPr>
                <w:rFonts w:ascii="Arial" w:hAnsi="Arial" w:cs="Arial"/>
                <w:iCs/>
                <w:sz w:val="20"/>
                <w:szCs w:val="20"/>
              </w:rPr>
              <w:t xml:space="preserve"> </w:t>
            </w:r>
            <w:r w:rsidRPr="0044026F">
              <w:rPr>
                <w:rFonts w:ascii="Arial" w:hAnsi="Arial" w:cs="Arial"/>
                <w:iCs/>
                <w:sz w:val="20"/>
                <w:szCs w:val="20"/>
              </w:rPr>
              <w:t>Each group feeds back their findings to whole class.</w:t>
            </w:r>
          </w:p>
          <w:p w14:paraId="7508197F" w14:textId="50BD3151" w:rsidR="00070E20" w:rsidRDefault="00070E20" w:rsidP="006A2B2F">
            <w:pPr>
              <w:spacing w:before="120"/>
              <w:rPr>
                <w:rFonts w:ascii="Arial" w:hAnsi="Arial" w:cs="Arial"/>
                <w:iCs/>
                <w:sz w:val="20"/>
                <w:szCs w:val="20"/>
              </w:rPr>
            </w:pPr>
            <w:r w:rsidRPr="0044026F">
              <w:rPr>
                <w:rFonts w:ascii="Arial" w:hAnsi="Arial" w:cs="Arial"/>
                <w:iCs/>
                <w:sz w:val="20"/>
                <w:szCs w:val="20"/>
              </w:rPr>
              <w:t>Conclude with a whole class debate: Should management of family businesses always be ‘kept in the family’?</w:t>
            </w:r>
          </w:p>
          <w:p w14:paraId="52C70A3B" w14:textId="66B11059" w:rsidR="00070E20" w:rsidRDefault="00070E20" w:rsidP="00C66389">
            <w:pPr>
              <w:rPr>
                <w:rFonts w:ascii="Arial" w:hAnsi="Arial" w:cs="Arial"/>
                <w:iCs/>
                <w:sz w:val="20"/>
                <w:szCs w:val="20"/>
              </w:rPr>
            </w:pPr>
            <w:r>
              <w:rPr>
                <w:rFonts w:ascii="Arial" w:hAnsi="Arial" w:cs="Arial"/>
                <w:iCs/>
                <w:sz w:val="20"/>
                <w:szCs w:val="20"/>
              </w:rPr>
              <w:t>Hand out the data for 9609/22 Nov 2017 (Occasion Cards). The data includes the quote ‘</w:t>
            </w:r>
            <w:r w:rsidRPr="008A1DE0">
              <w:rPr>
                <w:rFonts w:ascii="Arial" w:hAnsi="Arial" w:cs="Arial"/>
                <w:iCs/>
                <w:sz w:val="20"/>
                <w:szCs w:val="20"/>
              </w:rPr>
              <w:t>OC’s employees</w:t>
            </w:r>
            <w:r>
              <w:rPr>
                <w:rFonts w:ascii="Arial" w:hAnsi="Arial" w:cs="Arial"/>
                <w:iCs/>
                <w:sz w:val="20"/>
                <w:szCs w:val="20"/>
              </w:rPr>
              <w:t xml:space="preserve"> </w:t>
            </w:r>
            <w:r w:rsidRPr="008A1DE0">
              <w:rPr>
                <w:rFonts w:ascii="Arial" w:hAnsi="Arial" w:cs="Arial"/>
                <w:iCs/>
                <w:sz w:val="20"/>
                <w:szCs w:val="20"/>
              </w:rPr>
              <w:t>benefit from the business being owned by a family</w:t>
            </w:r>
            <w:r>
              <w:rPr>
                <w:rFonts w:ascii="Arial" w:hAnsi="Arial" w:cs="Arial"/>
                <w:iCs/>
                <w:sz w:val="20"/>
                <w:szCs w:val="20"/>
              </w:rPr>
              <w:t xml:space="preserve">’. </w:t>
            </w:r>
            <w:r w:rsidR="001D1122">
              <w:rPr>
                <w:rFonts w:ascii="Arial" w:hAnsi="Arial" w:cs="Arial"/>
                <w:iCs/>
                <w:sz w:val="20"/>
                <w:szCs w:val="20"/>
              </w:rPr>
              <w:t>L</w:t>
            </w:r>
            <w:r>
              <w:rPr>
                <w:rFonts w:ascii="Arial" w:hAnsi="Arial" w:cs="Arial"/>
                <w:iCs/>
                <w:sz w:val="20"/>
                <w:szCs w:val="20"/>
              </w:rPr>
              <w:t xml:space="preserve">earners </w:t>
            </w:r>
            <w:r w:rsidR="001D1122">
              <w:rPr>
                <w:rFonts w:ascii="Arial" w:hAnsi="Arial" w:cs="Arial"/>
                <w:iCs/>
                <w:sz w:val="20"/>
                <w:szCs w:val="20"/>
              </w:rPr>
              <w:t>create</w:t>
            </w:r>
            <w:r>
              <w:rPr>
                <w:rFonts w:ascii="Arial" w:hAnsi="Arial" w:cs="Arial"/>
                <w:iCs/>
                <w:sz w:val="20"/>
                <w:szCs w:val="20"/>
              </w:rPr>
              <w:t xml:space="preserve"> a list of benefits to the employees of working or a family business. Discuss the possible benefits and any possible disadvantages for the employees.</w:t>
            </w:r>
          </w:p>
          <w:p w14:paraId="35DABCA2" w14:textId="462A7F55" w:rsidR="00070E20" w:rsidRPr="0023557E" w:rsidRDefault="00070E20" w:rsidP="00A70B35">
            <w:pPr>
              <w:spacing w:before="120"/>
              <w:rPr>
                <w:rStyle w:val="Hyperlink"/>
                <w:rFonts w:ascii="Arial" w:hAnsi="Arial" w:cs="Arial"/>
                <w:iCs/>
                <w:color w:val="4A4A4A"/>
                <w:sz w:val="20"/>
                <w:szCs w:val="20"/>
              </w:rPr>
            </w:pPr>
            <w:r w:rsidRPr="0044026F">
              <w:rPr>
                <w:rFonts w:ascii="Arial" w:hAnsi="Arial" w:cs="Arial"/>
                <w:sz w:val="20"/>
                <w:szCs w:val="20"/>
              </w:rPr>
              <w:t>Not all family businesses are small businesses – although many are.</w:t>
            </w:r>
            <w:r w:rsidR="001D1122">
              <w:rPr>
                <w:rFonts w:ascii="Arial" w:hAnsi="Arial" w:cs="Arial"/>
                <w:sz w:val="20"/>
                <w:szCs w:val="20"/>
              </w:rPr>
              <w:t xml:space="preserve"> </w:t>
            </w:r>
            <w:r>
              <w:rPr>
                <w:rFonts w:ascii="Arial" w:hAnsi="Arial" w:cs="Arial"/>
                <w:sz w:val="20"/>
                <w:szCs w:val="20"/>
              </w:rPr>
              <w:t>The following link identifies some of the biggest family businesses in the world:</w:t>
            </w:r>
            <w:r w:rsidR="001D1122">
              <w:rPr>
                <w:rFonts w:ascii="Arial" w:hAnsi="Arial" w:cs="Arial"/>
                <w:sz w:val="20"/>
                <w:szCs w:val="20"/>
              </w:rPr>
              <w:t xml:space="preserve"> </w:t>
            </w:r>
            <w:hyperlink r:id="rId62" w:anchor="21-sun-pharmaceutical-1" w:history="1">
              <w:r w:rsidR="001D1122" w:rsidRPr="001D1122">
                <w:rPr>
                  <w:rStyle w:val="Hyperlink"/>
                  <w:rFonts w:ascii="Arial" w:hAnsi="Arial" w:cs="Arial"/>
                  <w:iCs/>
                  <w:color w:val="4A4A4A"/>
                  <w:sz w:val="20"/>
                  <w:szCs w:val="20"/>
                </w:rPr>
                <w:t>www.businessinsider.com/the-worlds-21-biggest-family-owned-businesses-2015-7?r=US&amp;IR=T#21-sun-pharmaceutical-1</w:t>
              </w:r>
            </w:hyperlink>
          </w:p>
          <w:p w14:paraId="01A32E5C" w14:textId="77777777" w:rsidR="00070E20" w:rsidRPr="0044026F" w:rsidRDefault="00000000" w:rsidP="00A70B35">
            <w:pPr>
              <w:rPr>
                <w:rFonts w:ascii="Arial" w:hAnsi="Arial" w:cs="Arial"/>
                <w:sz w:val="20"/>
                <w:szCs w:val="20"/>
              </w:rPr>
            </w:pPr>
            <w:hyperlink r:id="rId63" w:history="1">
              <w:r w:rsidR="00070E20" w:rsidRPr="00594FBE">
                <w:rPr>
                  <w:rStyle w:val="Hyperlink"/>
                  <w:rFonts w:ascii="Arial" w:hAnsi="Arial" w:cs="Arial"/>
                  <w:iCs/>
                  <w:color w:val="4A4A4A"/>
                  <w:sz w:val="20"/>
                  <w:szCs w:val="20"/>
                </w:rPr>
                <w:t>www.campdenfb.com/article/study-reveals-strengths-and-weaknesses-family-businesses</w:t>
              </w:r>
            </w:hyperlink>
          </w:p>
        </w:tc>
      </w:tr>
      <w:tr w:rsidR="00070E20" w:rsidRPr="004A4E17" w14:paraId="12B340EF" w14:textId="77777777" w:rsidTr="00FB49F4">
        <w:tc>
          <w:tcPr>
            <w:tcW w:w="2127" w:type="dxa"/>
            <w:tcMar>
              <w:top w:w="113" w:type="dxa"/>
              <w:bottom w:w="113" w:type="dxa"/>
            </w:tcMar>
          </w:tcPr>
          <w:p w14:paraId="75BBB9B1" w14:textId="77777777" w:rsidR="00070E20" w:rsidRPr="0044026F" w:rsidRDefault="00070E20" w:rsidP="000E7851">
            <w:pPr>
              <w:pStyle w:val="BodyText"/>
            </w:pPr>
            <w:r>
              <w:rPr>
                <w:bCs/>
              </w:rPr>
              <w:t xml:space="preserve">1.3.2 </w:t>
            </w:r>
            <w:r w:rsidRPr="0044026F">
              <w:rPr>
                <w:bCs/>
              </w:rPr>
              <w:t>Significance</w:t>
            </w:r>
            <w:r>
              <w:rPr>
                <w:bCs/>
              </w:rPr>
              <w:t xml:space="preserve"> </w:t>
            </w:r>
            <w:r w:rsidRPr="0044026F">
              <w:rPr>
                <w:bCs/>
              </w:rPr>
              <w:t>of small businesses</w:t>
            </w:r>
          </w:p>
        </w:tc>
        <w:tc>
          <w:tcPr>
            <w:tcW w:w="2126" w:type="dxa"/>
            <w:tcMar>
              <w:top w:w="113" w:type="dxa"/>
              <w:bottom w:w="113" w:type="dxa"/>
            </w:tcMar>
          </w:tcPr>
          <w:p w14:paraId="3DCFAE77" w14:textId="42CC7C17" w:rsidR="00070E20" w:rsidRPr="0044026F" w:rsidRDefault="001D1122" w:rsidP="000E7851">
            <w:pPr>
              <w:pStyle w:val="BodyText"/>
            </w:pPr>
            <w:r>
              <w:t xml:space="preserve">Understand </w:t>
            </w:r>
            <w:r w:rsidR="00070E20" w:rsidRPr="0044026F">
              <w:t>the importance of small businesses and their role in the economy</w:t>
            </w:r>
          </w:p>
        </w:tc>
        <w:tc>
          <w:tcPr>
            <w:tcW w:w="10348" w:type="dxa"/>
            <w:tcMar>
              <w:top w:w="113" w:type="dxa"/>
              <w:bottom w:w="113" w:type="dxa"/>
            </w:tcMar>
          </w:tcPr>
          <w:p w14:paraId="0514C84D" w14:textId="77777777" w:rsidR="00B42BBD" w:rsidRDefault="00070E20" w:rsidP="00C66389">
            <w:pPr>
              <w:rPr>
                <w:rFonts w:ascii="Arial" w:hAnsi="Arial" w:cs="Arial"/>
                <w:iCs/>
                <w:sz w:val="20"/>
                <w:szCs w:val="20"/>
              </w:rPr>
            </w:pPr>
            <w:r w:rsidRPr="0044026F">
              <w:rPr>
                <w:rFonts w:ascii="Arial" w:hAnsi="Arial" w:cs="Arial"/>
                <w:iCs/>
                <w:sz w:val="20"/>
                <w:szCs w:val="20"/>
              </w:rPr>
              <w:t xml:space="preserve">Learners investigate the role of small businesses in their own country and consider the benefits of small businesses to the wider economy. </w:t>
            </w:r>
            <w:r w:rsidR="00B42BBD">
              <w:rPr>
                <w:rFonts w:ascii="Arial" w:hAnsi="Arial" w:cs="Arial"/>
                <w:iCs/>
                <w:sz w:val="20"/>
                <w:szCs w:val="20"/>
              </w:rPr>
              <w:t>Discuss with learners:</w:t>
            </w:r>
          </w:p>
          <w:p w14:paraId="292F555B" w14:textId="64D3AC51" w:rsidR="00B42BBD" w:rsidRPr="00B42BBD" w:rsidRDefault="00B42BBD" w:rsidP="00593B2D">
            <w:pPr>
              <w:pStyle w:val="ListParagraph"/>
              <w:numPr>
                <w:ilvl w:val="0"/>
                <w:numId w:val="14"/>
              </w:numPr>
              <w:ind w:left="723"/>
              <w:rPr>
                <w:rFonts w:cs="Arial"/>
              </w:rPr>
            </w:pPr>
            <w:r>
              <w:rPr>
                <w:rFonts w:cs="Arial"/>
              </w:rPr>
              <w:t>w</w:t>
            </w:r>
            <w:r w:rsidR="00070E20" w:rsidRPr="00B42BBD">
              <w:rPr>
                <w:rFonts w:cs="Arial"/>
              </w:rPr>
              <w:t>hat proportion of total employment are small businesses responsible for?</w:t>
            </w:r>
          </w:p>
          <w:p w14:paraId="58A19A57" w14:textId="7216FBA0" w:rsidR="00B42BBD" w:rsidRPr="00B42BBD" w:rsidRDefault="00B42BBD" w:rsidP="00593B2D">
            <w:pPr>
              <w:pStyle w:val="ListParagraph"/>
              <w:numPr>
                <w:ilvl w:val="0"/>
                <w:numId w:val="14"/>
              </w:numPr>
              <w:ind w:left="723"/>
              <w:rPr>
                <w:rFonts w:cs="Arial"/>
              </w:rPr>
            </w:pPr>
            <w:r>
              <w:rPr>
                <w:rFonts w:cs="Arial"/>
              </w:rPr>
              <w:t>d</w:t>
            </w:r>
            <w:r w:rsidR="00070E20" w:rsidRPr="00B42BBD">
              <w:rPr>
                <w:rFonts w:cs="Arial"/>
              </w:rPr>
              <w:t>o they export?</w:t>
            </w:r>
          </w:p>
          <w:p w14:paraId="6364EC1C" w14:textId="414F77AE" w:rsidR="00070E20" w:rsidRPr="00B42BBD" w:rsidRDefault="00B42BBD" w:rsidP="00593B2D">
            <w:pPr>
              <w:pStyle w:val="ListParagraph"/>
              <w:numPr>
                <w:ilvl w:val="0"/>
                <w:numId w:val="14"/>
              </w:numPr>
              <w:ind w:left="723"/>
              <w:rPr>
                <w:rFonts w:cs="Arial"/>
              </w:rPr>
            </w:pPr>
            <w:r>
              <w:rPr>
                <w:rFonts w:cs="Arial"/>
              </w:rPr>
              <w:t>h</w:t>
            </w:r>
            <w:r w:rsidR="00070E20" w:rsidRPr="00B42BBD">
              <w:rPr>
                <w:rFonts w:cs="Arial"/>
              </w:rPr>
              <w:t xml:space="preserve">ave they created new product ideas/solutions? </w:t>
            </w:r>
            <w:r w:rsidR="00070E20" w:rsidRPr="00B42BBD">
              <w:rPr>
                <w:rFonts w:cs="Arial"/>
                <w:b/>
              </w:rPr>
              <w:t>(I)</w:t>
            </w:r>
          </w:p>
          <w:p w14:paraId="31C2E90E" w14:textId="147D7A9B" w:rsidR="00070E20" w:rsidRPr="00F2679C" w:rsidRDefault="00070E20" w:rsidP="00B42BBD">
            <w:pPr>
              <w:spacing w:before="120"/>
              <w:rPr>
                <w:rFonts w:ascii="Arial" w:hAnsi="Arial" w:cs="Arial"/>
                <w:bCs/>
                <w:iCs/>
                <w:sz w:val="20"/>
                <w:szCs w:val="20"/>
              </w:rPr>
            </w:pPr>
            <w:r w:rsidRPr="00F2679C">
              <w:rPr>
                <w:rFonts w:ascii="Arial" w:hAnsi="Arial" w:cs="Arial"/>
                <w:bCs/>
                <w:iCs/>
                <w:sz w:val="20"/>
                <w:szCs w:val="20"/>
              </w:rPr>
              <w:t>Most businesses start small</w:t>
            </w:r>
            <w:r>
              <w:rPr>
                <w:rFonts w:ascii="Arial" w:hAnsi="Arial" w:cs="Arial"/>
                <w:bCs/>
                <w:iCs/>
                <w:sz w:val="20"/>
                <w:szCs w:val="20"/>
              </w:rPr>
              <w:t xml:space="preserve"> and learners can be set a research task to investigate how larger businesses grew from smaller ones. The story of McDonalds can be used to demonstrate how a small business grew into the current global business. The film ‘The Founder’ can be a useful resource and tells of how the original McDonalds restaurant became the current franchise giant. It also includes references to how a franchise model works and ca</w:t>
            </w:r>
            <w:r w:rsidR="0062073B">
              <w:rPr>
                <w:rFonts w:ascii="Arial" w:hAnsi="Arial" w:cs="Arial"/>
                <w:bCs/>
                <w:iCs/>
                <w:sz w:val="20"/>
                <w:szCs w:val="20"/>
              </w:rPr>
              <w:t>n</w:t>
            </w:r>
            <w:r>
              <w:rPr>
                <w:rFonts w:ascii="Arial" w:hAnsi="Arial" w:cs="Arial"/>
                <w:bCs/>
                <w:iCs/>
                <w:sz w:val="20"/>
                <w:szCs w:val="20"/>
              </w:rPr>
              <w:t xml:space="preserve"> be a useful recap of franchises.</w:t>
            </w:r>
          </w:p>
          <w:p w14:paraId="53C5CFF3" w14:textId="3FD0CA19" w:rsidR="00070E20" w:rsidRPr="001D1122" w:rsidRDefault="00070E20" w:rsidP="00615A99">
            <w:pPr>
              <w:rPr>
                <w:rFonts w:ascii="Arial" w:hAnsi="Arial" w:cs="Arial"/>
                <w:b/>
                <w:sz w:val="20"/>
                <w:szCs w:val="20"/>
              </w:rPr>
            </w:pPr>
            <w:r w:rsidRPr="0044026F">
              <w:rPr>
                <w:rFonts w:ascii="Arial" w:hAnsi="Arial" w:cs="Arial"/>
                <w:b/>
                <w:sz w:val="20"/>
                <w:szCs w:val="20"/>
              </w:rPr>
              <w:t xml:space="preserve">Extension activity: </w:t>
            </w:r>
            <w:r w:rsidRPr="0044026F">
              <w:rPr>
                <w:rFonts w:ascii="Arial" w:hAnsi="Arial" w:cs="Arial"/>
                <w:sz w:val="20"/>
                <w:szCs w:val="20"/>
              </w:rPr>
              <w:t xml:space="preserve">learners </w:t>
            </w:r>
            <w:r w:rsidR="00C66389">
              <w:rPr>
                <w:rFonts w:ascii="Arial" w:hAnsi="Arial" w:cs="Arial"/>
                <w:sz w:val="20"/>
                <w:szCs w:val="20"/>
              </w:rPr>
              <w:t xml:space="preserve">complete </w:t>
            </w:r>
            <w:r w:rsidRPr="0044026F">
              <w:rPr>
                <w:rFonts w:ascii="Arial" w:hAnsi="Arial" w:cs="Arial"/>
                <w:sz w:val="20"/>
                <w:szCs w:val="20"/>
              </w:rPr>
              <w:t>a written assignment such as</w:t>
            </w:r>
            <w:r w:rsidR="00C66389">
              <w:rPr>
                <w:rFonts w:ascii="Arial" w:hAnsi="Arial" w:cs="Arial"/>
                <w:sz w:val="20"/>
                <w:szCs w:val="20"/>
              </w:rPr>
              <w:t>,</w:t>
            </w:r>
            <w:r w:rsidRPr="0044026F">
              <w:rPr>
                <w:rFonts w:ascii="Arial" w:hAnsi="Arial" w:cs="Arial"/>
                <w:sz w:val="20"/>
                <w:szCs w:val="20"/>
              </w:rPr>
              <w:t xml:space="preserve"> ‘Small businesses are important to my country’s economy for the following reasons…’. Learners should </w:t>
            </w:r>
            <w:r w:rsidR="003706E9">
              <w:rPr>
                <w:rFonts w:ascii="Arial" w:hAnsi="Arial" w:cs="Arial"/>
                <w:sz w:val="20"/>
                <w:szCs w:val="20"/>
              </w:rPr>
              <w:t>have</w:t>
            </w:r>
            <w:r w:rsidRPr="0044026F">
              <w:rPr>
                <w:rFonts w:ascii="Arial" w:hAnsi="Arial" w:cs="Arial"/>
                <w:sz w:val="20"/>
                <w:szCs w:val="20"/>
              </w:rPr>
              <w:t xml:space="preserve"> at least four reasons considered.</w:t>
            </w:r>
            <w:r w:rsidR="001D1122">
              <w:rPr>
                <w:rFonts w:ascii="Arial" w:hAnsi="Arial" w:cs="Arial"/>
                <w:b/>
                <w:sz w:val="20"/>
                <w:szCs w:val="20"/>
              </w:rPr>
              <w:t xml:space="preserve"> </w:t>
            </w:r>
            <w:r w:rsidR="003706E9">
              <w:rPr>
                <w:rFonts w:ascii="Arial" w:hAnsi="Arial" w:cs="Arial"/>
                <w:sz w:val="20"/>
                <w:szCs w:val="20"/>
              </w:rPr>
              <w:t>D</w:t>
            </w:r>
            <w:r w:rsidRPr="0044026F">
              <w:rPr>
                <w:rFonts w:ascii="Arial" w:hAnsi="Arial" w:cs="Arial"/>
                <w:sz w:val="20"/>
                <w:szCs w:val="20"/>
              </w:rPr>
              <w:t>iscuss the main points as a class.</w:t>
            </w:r>
          </w:p>
          <w:p w14:paraId="0CEF6E8C" w14:textId="77777777" w:rsidR="00070E20" w:rsidRPr="0044026F" w:rsidRDefault="00070E20" w:rsidP="00095C4B">
            <w:pPr>
              <w:spacing w:before="120"/>
              <w:rPr>
                <w:rFonts w:ascii="Arial" w:hAnsi="Arial" w:cs="Arial"/>
                <w:sz w:val="20"/>
                <w:szCs w:val="20"/>
              </w:rPr>
            </w:pPr>
            <w:r w:rsidRPr="0044026F">
              <w:rPr>
                <w:rFonts w:ascii="Arial" w:hAnsi="Arial" w:cs="Arial"/>
                <w:sz w:val="20"/>
                <w:szCs w:val="20"/>
              </w:rPr>
              <w:t>The two websites listed provide a useful source of ideas for this topic.</w:t>
            </w:r>
          </w:p>
          <w:p w14:paraId="5870B5F1" w14:textId="77777777" w:rsidR="00070E20" w:rsidRPr="00594FBE" w:rsidRDefault="00000000" w:rsidP="00095C4B">
            <w:pPr>
              <w:rPr>
                <w:rStyle w:val="Hyperlink"/>
                <w:rFonts w:ascii="Arial" w:hAnsi="Arial" w:cs="Arial"/>
                <w:iCs/>
                <w:color w:val="4A4A4A"/>
                <w:sz w:val="20"/>
                <w:szCs w:val="20"/>
              </w:rPr>
            </w:pPr>
            <w:hyperlink r:id="rId64" w:history="1">
              <w:r w:rsidR="00070E20" w:rsidRPr="00594FBE">
                <w:rPr>
                  <w:rStyle w:val="Hyperlink"/>
                  <w:rFonts w:ascii="Arial" w:hAnsi="Arial" w:cs="Arial"/>
                  <w:iCs/>
                  <w:color w:val="4A4A4A"/>
                  <w:sz w:val="20"/>
                  <w:szCs w:val="20"/>
                </w:rPr>
                <w:t>https://businesscasestudies.co.uk/the-importance-of-entrepreneurship-in-small-businesses</w:t>
              </w:r>
            </w:hyperlink>
          </w:p>
          <w:p w14:paraId="746646B3" w14:textId="77777777" w:rsidR="00070E20" w:rsidRPr="0044026F" w:rsidRDefault="00000000" w:rsidP="00095C4B">
            <w:pPr>
              <w:rPr>
                <w:rFonts w:ascii="Arial" w:hAnsi="Arial" w:cs="Arial"/>
                <w:sz w:val="20"/>
                <w:szCs w:val="20"/>
              </w:rPr>
            </w:pPr>
            <w:hyperlink r:id="rId65" w:history="1">
              <w:r w:rsidR="00070E20" w:rsidRPr="00594FBE">
                <w:rPr>
                  <w:rStyle w:val="Hyperlink"/>
                  <w:rFonts w:ascii="Arial" w:hAnsi="Arial" w:cs="Arial"/>
                  <w:iCs/>
                  <w:color w:val="4A4A4A"/>
                  <w:sz w:val="20"/>
                  <w:szCs w:val="20"/>
                </w:rPr>
                <w:t>smallbusiness.chron.com/important-small-businesses-local-economies-5251.html</w:t>
              </w:r>
            </w:hyperlink>
          </w:p>
        </w:tc>
      </w:tr>
      <w:tr w:rsidR="00070E20" w:rsidRPr="004A4E17" w14:paraId="2CF79255" w14:textId="77777777" w:rsidTr="00FB49F4">
        <w:tc>
          <w:tcPr>
            <w:tcW w:w="2127" w:type="dxa"/>
            <w:tcMar>
              <w:top w:w="113" w:type="dxa"/>
              <w:bottom w:w="113" w:type="dxa"/>
            </w:tcMar>
          </w:tcPr>
          <w:p w14:paraId="01CEC6B4" w14:textId="77777777" w:rsidR="00070E20" w:rsidRPr="0044026F" w:rsidRDefault="00070E20" w:rsidP="00197423">
            <w:pPr>
              <w:autoSpaceDE w:val="0"/>
              <w:autoSpaceDN w:val="0"/>
              <w:adjustRightInd w:val="0"/>
              <w:rPr>
                <w:rFonts w:ascii="Arial" w:hAnsi="Arial" w:cs="Arial"/>
                <w:sz w:val="20"/>
                <w:szCs w:val="20"/>
              </w:rPr>
            </w:pPr>
            <w:r>
              <w:rPr>
                <w:rFonts w:ascii="Arial" w:hAnsi="Arial" w:cs="Arial"/>
                <w:bCs/>
                <w:sz w:val="20"/>
                <w:szCs w:val="20"/>
              </w:rPr>
              <w:t xml:space="preserve">1.3.2 </w:t>
            </w:r>
            <w:r w:rsidRPr="0044026F">
              <w:rPr>
                <w:rFonts w:ascii="Arial" w:hAnsi="Arial" w:cs="Arial"/>
                <w:bCs/>
                <w:sz w:val="20"/>
                <w:szCs w:val="20"/>
              </w:rPr>
              <w:t>Significance</w:t>
            </w:r>
            <w:r>
              <w:rPr>
                <w:rFonts w:ascii="Arial" w:hAnsi="Arial" w:cs="Arial"/>
                <w:bCs/>
                <w:sz w:val="20"/>
                <w:szCs w:val="20"/>
              </w:rPr>
              <w:t xml:space="preserve"> </w:t>
            </w:r>
            <w:r w:rsidRPr="0044026F">
              <w:rPr>
                <w:rFonts w:ascii="Arial" w:hAnsi="Arial" w:cs="Arial"/>
                <w:bCs/>
                <w:sz w:val="20"/>
                <w:szCs w:val="20"/>
              </w:rPr>
              <w:t>of small businesses</w:t>
            </w:r>
          </w:p>
          <w:p w14:paraId="2759C2D6" w14:textId="6A5D60BB" w:rsidR="00070E20" w:rsidRPr="0044026F" w:rsidRDefault="00070E20" w:rsidP="001D1122">
            <w:pPr>
              <w:pStyle w:val="BodyText"/>
              <w:spacing w:before="120"/>
            </w:pPr>
            <w:r w:rsidRPr="0044026F">
              <w:rPr>
                <w:b/>
                <w:color w:val="E21951"/>
              </w:rPr>
              <w:t>KC4</w:t>
            </w:r>
            <w:r w:rsidR="002E0961">
              <w:rPr>
                <w:b/>
                <w:color w:val="E21951"/>
              </w:rPr>
              <w:t xml:space="preserve"> Enterprise</w:t>
            </w:r>
          </w:p>
        </w:tc>
        <w:tc>
          <w:tcPr>
            <w:tcW w:w="2126" w:type="dxa"/>
            <w:tcMar>
              <w:top w:w="113" w:type="dxa"/>
              <w:bottom w:w="113" w:type="dxa"/>
            </w:tcMar>
          </w:tcPr>
          <w:p w14:paraId="39945699" w14:textId="62B51F57" w:rsidR="00070E20" w:rsidRPr="008B1532" w:rsidRDefault="001D1122" w:rsidP="00197423">
            <w:pPr>
              <w:autoSpaceDE w:val="0"/>
              <w:autoSpaceDN w:val="0"/>
              <w:adjustRightInd w:val="0"/>
              <w:rPr>
                <w:rFonts w:ascii="Arial" w:hAnsi="Arial" w:cs="Arial"/>
                <w:sz w:val="20"/>
                <w:szCs w:val="20"/>
              </w:rPr>
            </w:pPr>
            <w:r>
              <w:rPr>
                <w:rFonts w:ascii="Arial" w:hAnsi="Arial" w:cs="Arial"/>
                <w:sz w:val="20"/>
                <w:szCs w:val="20"/>
              </w:rPr>
              <w:t xml:space="preserve">Understand </w:t>
            </w:r>
            <w:r w:rsidR="00070E20" w:rsidRPr="0044026F">
              <w:rPr>
                <w:rFonts w:ascii="Arial" w:hAnsi="Arial" w:cs="Arial"/>
                <w:sz w:val="20"/>
                <w:szCs w:val="20"/>
              </w:rPr>
              <w:t>the role of small businesses as part of the industry structure in some industries</w:t>
            </w:r>
          </w:p>
        </w:tc>
        <w:tc>
          <w:tcPr>
            <w:tcW w:w="10348" w:type="dxa"/>
            <w:tcMar>
              <w:top w:w="113" w:type="dxa"/>
              <w:bottom w:w="113" w:type="dxa"/>
            </w:tcMar>
          </w:tcPr>
          <w:p w14:paraId="0ACAF0AB" w14:textId="77777777" w:rsidR="00070E20" w:rsidRPr="0044026F" w:rsidRDefault="00070E20" w:rsidP="000E7851">
            <w:pPr>
              <w:rPr>
                <w:rFonts w:ascii="Arial" w:hAnsi="Arial" w:cs="Arial"/>
                <w:iCs/>
                <w:sz w:val="20"/>
                <w:szCs w:val="20"/>
              </w:rPr>
            </w:pPr>
            <w:r w:rsidRPr="0044026F">
              <w:rPr>
                <w:rFonts w:ascii="Arial" w:hAnsi="Arial" w:cs="Arial"/>
                <w:iCs/>
                <w:sz w:val="20"/>
                <w:szCs w:val="20"/>
              </w:rPr>
              <w:t>Take examples of small businesses in, for example, the car industry or tourist industry, and explain the benefits they can offer to the whole industry as:</w:t>
            </w:r>
          </w:p>
          <w:p w14:paraId="267F95BB" w14:textId="77777777" w:rsidR="00070E20" w:rsidRPr="00F12DAE" w:rsidRDefault="00070E20" w:rsidP="00593B2D">
            <w:pPr>
              <w:pStyle w:val="ListParagraph"/>
              <w:numPr>
                <w:ilvl w:val="0"/>
                <w:numId w:val="14"/>
              </w:numPr>
              <w:ind w:left="723"/>
              <w:rPr>
                <w:rFonts w:cs="Arial"/>
              </w:rPr>
            </w:pPr>
            <w:r w:rsidRPr="00F12DAE">
              <w:rPr>
                <w:rFonts w:cs="Arial"/>
              </w:rPr>
              <w:t>suppliers of specialist goods/services</w:t>
            </w:r>
          </w:p>
          <w:p w14:paraId="079FF6F6" w14:textId="77777777" w:rsidR="00070E20" w:rsidRPr="00F12DAE" w:rsidRDefault="00070E20" w:rsidP="00593B2D">
            <w:pPr>
              <w:pStyle w:val="ListParagraph"/>
              <w:numPr>
                <w:ilvl w:val="0"/>
                <w:numId w:val="14"/>
              </w:numPr>
              <w:ind w:left="723"/>
              <w:rPr>
                <w:rFonts w:cs="Arial"/>
              </w:rPr>
            </w:pPr>
            <w:r w:rsidRPr="00F12DAE">
              <w:rPr>
                <w:rFonts w:cs="Arial"/>
              </w:rPr>
              <w:t>innovators (prepared to try out new ideas)</w:t>
            </w:r>
          </w:p>
          <w:p w14:paraId="1ED1EE8C" w14:textId="77777777" w:rsidR="00070E20" w:rsidRPr="00F12DAE" w:rsidRDefault="00070E20" w:rsidP="00593B2D">
            <w:pPr>
              <w:pStyle w:val="ListParagraph"/>
              <w:numPr>
                <w:ilvl w:val="0"/>
                <w:numId w:val="14"/>
              </w:numPr>
              <w:ind w:left="723"/>
              <w:rPr>
                <w:rFonts w:cs="Arial"/>
              </w:rPr>
            </w:pPr>
            <w:r w:rsidRPr="00F12DAE">
              <w:rPr>
                <w:rFonts w:cs="Arial"/>
              </w:rPr>
              <w:t>competitors (encouraging efficiency improvements).</w:t>
            </w:r>
          </w:p>
          <w:p w14:paraId="2D50B770" w14:textId="55C39497" w:rsidR="00070E20" w:rsidRDefault="00070E20" w:rsidP="00997AAC">
            <w:pPr>
              <w:spacing w:before="120"/>
              <w:rPr>
                <w:rFonts w:ascii="Arial" w:hAnsi="Arial" w:cs="Arial"/>
                <w:iCs/>
                <w:sz w:val="20"/>
                <w:szCs w:val="20"/>
              </w:rPr>
            </w:pPr>
            <w:r w:rsidRPr="0044026F">
              <w:rPr>
                <w:rFonts w:ascii="Arial" w:hAnsi="Arial" w:cs="Arial"/>
                <w:iCs/>
                <w:sz w:val="20"/>
                <w:szCs w:val="20"/>
              </w:rPr>
              <w:lastRenderedPageBreak/>
              <w:t>Learners discuss the role of small businesses and identify why a small business is appropriate in that role.</w:t>
            </w:r>
            <w:r w:rsidR="00997AAC">
              <w:rPr>
                <w:rFonts w:ascii="Arial" w:hAnsi="Arial" w:cs="Arial"/>
                <w:iCs/>
                <w:sz w:val="20"/>
                <w:szCs w:val="20"/>
              </w:rPr>
              <w:t xml:space="preserve"> </w:t>
            </w:r>
            <w:r w:rsidR="00974C18">
              <w:rPr>
                <w:rFonts w:ascii="Arial" w:hAnsi="Arial" w:cs="Arial"/>
                <w:iCs/>
                <w:sz w:val="20"/>
                <w:szCs w:val="20"/>
              </w:rPr>
              <w:t>In</w:t>
            </w:r>
            <w:r w:rsidRPr="0044026F">
              <w:rPr>
                <w:rFonts w:ascii="Arial" w:hAnsi="Arial" w:cs="Arial"/>
                <w:iCs/>
                <w:sz w:val="20"/>
                <w:szCs w:val="20"/>
              </w:rPr>
              <w:t xml:space="preserve"> group</w:t>
            </w:r>
            <w:r w:rsidR="00974C18">
              <w:rPr>
                <w:rFonts w:ascii="Arial" w:hAnsi="Arial" w:cs="Arial"/>
                <w:iCs/>
                <w:sz w:val="20"/>
                <w:szCs w:val="20"/>
              </w:rPr>
              <w:t>s</w:t>
            </w:r>
            <w:r w:rsidRPr="0044026F">
              <w:rPr>
                <w:rFonts w:ascii="Arial" w:hAnsi="Arial" w:cs="Arial"/>
                <w:iCs/>
                <w:sz w:val="20"/>
                <w:szCs w:val="20"/>
              </w:rPr>
              <w:t xml:space="preserve"> </w:t>
            </w:r>
            <w:r w:rsidR="00974C18">
              <w:rPr>
                <w:rFonts w:ascii="Arial" w:hAnsi="Arial" w:cs="Arial"/>
                <w:iCs/>
                <w:sz w:val="20"/>
                <w:szCs w:val="20"/>
              </w:rPr>
              <w:t>each</w:t>
            </w:r>
            <w:r w:rsidRPr="0044026F">
              <w:rPr>
                <w:rFonts w:ascii="Arial" w:hAnsi="Arial" w:cs="Arial"/>
                <w:iCs/>
                <w:sz w:val="20"/>
                <w:szCs w:val="20"/>
              </w:rPr>
              <w:t xml:space="preserve"> one </w:t>
            </w:r>
            <w:r w:rsidR="00974C18">
              <w:rPr>
                <w:rFonts w:ascii="Arial" w:hAnsi="Arial" w:cs="Arial"/>
                <w:iCs/>
                <w:sz w:val="20"/>
                <w:szCs w:val="20"/>
              </w:rPr>
              <w:t xml:space="preserve">takes one </w:t>
            </w:r>
            <w:r w:rsidRPr="0044026F">
              <w:rPr>
                <w:rFonts w:ascii="Arial" w:hAnsi="Arial" w:cs="Arial"/>
                <w:iCs/>
                <w:sz w:val="20"/>
                <w:szCs w:val="20"/>
              </w:rPr>
              <w:t>of the small business examples discussed in the previous tasks and researches their role in the industry, producing an oral report for the class of its findings.</w:t>
            </w:r>
          </w:p>
          <w:p w14:paraId="0D942AED" w14:textId="1D505FC7" w:rsidR="00070E20" w:rsidRPr="0007379F" w:rsidRDefault="00070E20" w:rsidP="006A2B2F">
            <w:pPr>
              <w:spacing w:before="120"/>
              <w:rPr>
                <w:rStyle w:val="Hyperlink"/>
                <w:rFonts w:ascii="Arial" w:hAnsi="Arial" w:cs="Arial"/>
                <w:color w:val="auto"/>
                <w:sz w:val="20"/>
                <w:szCs w:val="20"/>
                <w:u w:val="none"/>
              </w:rPr>
            </w:pPr>
            <w:r w:rsidRPr="0044026F">
              <w:rPr>
                <w:rFonts w:ascii="Arial" w:hAnsi="Arial" w:cs="Arial"/>
                <w:sz w:val="20"/>
                <w:szCs w:val="20"/>
              </w:rPr>
              <w:t>The website link is to a useful video resource with Steve Case of AOL explaining how large businesses can benefit from innovative small ones</w:t>
            </w:r>
            <w:r w:rsidR="00974C18">
              <w:rPr>
                <w:rFonts w:ascii="Arial" w:hAnsi="Arial" w:cs="Arial"/>
                <w:sz w:val="20"/>
                <w:szCs w:val="20"/>
              </w:rPr>
              <w:t>:</w:t>
            </w:r>
            <w:r w:rsidR="0007379F">
              <w:rPr>
                <w:rFonts w:ascii="Arial" w:hAnsi="Arial" w:cs="Arial"/>
                <w:sz w:val="20"/>
                <w:szCs w:val="20"/>
              </w:rPr>
              <w:t xml:space="preserve"> </w:t>
            </w:r>
            <w:hyperlink r:id="rId66" w:history="1">
              <w:r w:rsidR="0007379F" w:rsidRPr="0007379F">
                <w:rPr>
                  <w:rStyle w:val="Hyperlink"/>
                  <w:rFonts w:ascii="Arial" w:hAnsi="Arial" w:cs="Arial"/>
                  <w:iCs/>
                  <w:color w:val="4A4A4A"/>
                  <w:sz w:val="20"/>
                  <w:szCs w:val="20"/>
                </w:rPr>
                <w:t>www.mckinsey.com/insights/growth/restarting_the_us_small-business_growth_engine</w:t>
              </w:r>
            </w:hyperlink>
          </w:p>
          <w:p w14:paraId="6E11119E" w14:textId="77777777" w:rsidR="009E6F08" w:rsidRDefault="00070E20" w:rsidP="006A2B2F">
            <w:pPr>
              <w:spacing w:before="120"/>
              <w:rPr>
                <w:rFonts w:ascii="Arial" w:hAnsi="Arial" w:cs="Arial"/>
                <w:sz w:val="20"/>
                <w:szCs w:val="20"/>
              </w:rPr>
            </w:pPr>
            <w:r>
              <w:rPr>
                <w:rFonts w:ascii="Arial" w:hAnsi="Arial" w:cs="Arial"/>
                <w:sz w:val="20"/>
                <w:szCs w:val="20"/>
              </w:rPr>
              <w:t>Where possible use local/national examples of how small businesses contribute to your economy.</w:t>
            </w:r>
          </w:p>
          <w:p w14:paraId="083F90CE" w14:textId="1FDDCF5D" w:rsidR="00070E20" w:rsidRDefault="00070E20" w:rsidP="00095C4B">
            <w:pPr>
              <w:spacing w:before="120"/>
              <w:rPr>
                <w:rFonts w:ascii="Arial" w:hAnsi="Arial" w:cs="Arial"/>
                <w:sz w:val="20"/>
                <w:szCs w:val="20"/>
              </w:rPr>
            </w:pPr>
            <w:r>
              <w:rPr>
                <w:rFonts w:ascii="Arial" w:hAnsi="Arial" w:cs="Arial"/>
                <w:sz w:val="20"/>
                <w:szCs w:val="20"/>
              </w:rPr>
              <w:t>The following websites give some discussion of the importance to the UK economy:</w:t>
            </w:r>
          </w:p>
          <w:p w14:paraId="09A2E5FD" w14:textId="77777777" w:rsidR="00070E20" w:rsidRPr="00594FBE" w:rsidRDefault="00000000" w:rsidP="00095C4B">
            <w:pPr>
              <w:rPr>
                <w:rStyle w:val="Hyperlink"/>
                <w:rFonts w:cs="Arial"/>
                <w:iCs/>
                <w:color w:val="4A4A4A"/>
              </w:rPr>
            </w:pPr>
            <w:hyperlink r:id="rId67" w:history="1">
              <w:r w:rsidR="00070E20" w:rsidRPr="00594FBE">
                <w:rPr>
                  <w:rStyle w:val="Hyperlink"/>
                  <w:rFonts w:ascii="Arial" w:hAnsi="Arial" w:cs="Arial"/>
                  <w:iCs/>
                  <w:color w:val="4A4A4A"/>
                  <w:sz w:val="20"/>
                  <w:szCs w:val="20"/>
                </w:rPr>
                <w:t>https://smallbusiness.co.uk/the-importance-of-small-businesses-in-the-uk-economy-2492626/</w:t>
              </w:r>
            </w:hyperlink>
          </w:p>
          <w:p w14:paraId="495DC266" w14:textId="77777777" w:rsidR="00070E20" w:rsidRPr="0044026F" w:rsidRDefault="00000000" w:rsidP="00095C4B">
            <w:pPr>
              <w:rPr>
                <w:rFonts w:ascii="Arial" w:hAnsi="Arial" w:cs="Arial"/>
                <w:sz w:val="20"/>
                <w:szCs w:val="20"/>
              </w:rPr>
            </w:pPr>
            <w:hyperlink r:id="rId68" w:history="1">
              <w:r w:rsidR="00070E20" w:rsidRPr="00594FBE">
                <w:rPr>
                  <w:rStyle w:val="Hyperlink"/>
                  <w:rFonts w:ascii="Arial" w:hAnsi="Arial" w:cs="Arial"/>
                  <w:iCs/>
                  <w:color w:val="4A4A4A"/>
                  <w:sz w:val="20"/>
                  <w:szCs w:val="20"/>
                </w:rPr>
                <w:t>https://labs.com/what-are-smes-why-are-they-so-important-for-the-uk-economy/</w:t>
              </w:r>
            </w:hyperlink>
          </w:p>
        </w:tc>
      </w:tr>
      <w:tr w:rsidR="00070E20" w:rsidRPr="004A4E17" w14:paraId="087D5536" w14:textId="77777777" w:rsidTr="00FB49F4">
        <w:tc>
          <w:tcPr>
            <w:tcW w:w="2127" w:type="dxa"/>
            <w:tcMar>
              <w:top w:w="113" w:type="dxa"/>
              <w:bottom w:w="113" w:type="dxa"/>
            </w:tcMar>
          </w:tcPr>
          <w:p w14:paraId="02ACCB0C" w14:textId="77777777" w:rsidR="00070E20" w:rsidRDefault="00070E20" w:rsidP="000E7851">
            <w:pPr>
              <w:pStyle w:val="BodyText"/>
              <w:rPr>
                <w:bCs/>
              </w:rPr>
            </w:pPr>
            <w:r>
              <w:rPr>
                <w:bCs/>
              </w:rPr>
              <w:lastRenderedPageBreak/>
              <w:t>1.3.3 Business</w:t>
            </w:r>
            <w:r w:rsidRPr="0044026F">
              <w:rPr>
                <w:bCs/>
              </w:rPr>
              <w:t xml:space="preserve"> growth</w:t>
            </w:r>
          </w:p>
          <w:p w14:paraId="30B58119" w14:textId="2A3531F1" w:rsidR="00CD394D" w:rsidRPr="0044026F" w:rsidRDefault="00CD394D" w:rsidP="00197423">
            <w:pPr>
              <w:pStyle w:val="BodyText"/>
              <w:spacing w:before="120"/>
            </w:pPr>
            <w:r w:rsidRPr="0044026F">
              <w:rPr>
                <w:b/>
                <w:color w:val="E21951"/>
              </w:rPr>
              <w:t>KC</w:t>
            </w:r>
            <w:r>
              <w:rPr>
                <w:b/>
                <w:color w:val="E21951"/>
              </w:rPr>
              <w:t>6</w:t>
            </w:r>
            <w:r w:rsidR="002E0961">
              <w:rPr>
                <w:b/>
                <w:color w:val="E21951"/>
              </w:rPr>
              <w:t xml:space="preserve"> Strategy</w:t>
            </w:r>
          </w:p>
        </w:tc>
        <w:tc>
          <w:tcPr>
            <w:tcW w:w="2126" w:type="dxa"/>
            <w:tcMar>
              <w:top w:w="113" w:type="dxa"/>
              <w:bottom w:w="113" w:type="dxa"/>
            </w:tcMar>
          </w:tcPr>
          <w:p w14:paraId="3E267B17" w14:textId="0DCC5BB0" w:rsidR="00070E20" w:rsidRPr="0044026F" w:rsidRDefault="0007379F" w:rsidP="000E7851">
            <w:pPr>
              <w:pStyle w:val="BodyText"/>
            </w:pPr>
            <w:r>
              <w:rPr>
                <w:bCs/>
              </w:rPr>
              <w:t xml:space="preserve">Understand </w:t>
            </w:r>
            <w:r w:rsidR="00070E20" w:rsidRPr="0044026F">
              <w:rPr>
                <w:bCs/>
              </w:rPr>
              <w:t>w</w:t>
            </w:r>
            <w:r w:rsidR="00070E20" w:rsidRPr="0044026F">
              <w:t>hy and how a business might grow internally</w:t>
            </w:r>
            <w:r w:rsidR="00070E20">
              <w:t xml:space="preserve"> (organic growth)</w:t>
            </w:r>
          </w:p>
        </w:tc>
        <w:tc>
          <w:tcPr>
            <w:tcW w:w="10348" w:type="dxa"/>
            <w:tcMar>
              <w:top w:w="113" w:type="dxa"/>
              <w:bottom w:w="113" w:type="dxa"/>
            </w:tcMar>
          </w:tcPr>
          <w:p w14:paraId="3E238733" w14:textId="5D64E963" w:rsidR="00070E20" w:rsidRPr="0044026F" w:rsidRDefault="00246337" w:rsidP="003706E9">
            <w:pPr>
              <w:rPr>
                <w:rFonts w:ascii="Arial" w:hAnsi="Arial" w:cs="Arial"/>
                <w:b/>
                <w:iCs/>
                <w:sz w:val="20"/>
                <w:szCs w:val="20"/>
              </w:rPr>
            </w:pPr>
            <w:r>
              <w:rPr>
                <w:rFonts w:ascii="Arial" w:hAnsi="Arial" w:cs="Arial"/>
                <w:iCs/>
                <w:sz w:val="20"/>
                <w:szCs w:val="20"/>
              </w:rPr>
              <w:t>G</w:t>
            </w:r>
            <w:r w:rsidR="00070E20" w:rsidRPr="0044026F">
              <w:rPr>
                <w:rFonts w:ascii="Arial" w:hAnsi="Arial" w:cs="Arial"/>
                <w:iCs/>
                <w:sz w:val="20"/>
                <w:szCs w:val="20"/>
              </w:rPr>
              <w:t xml:space="preserve">ive </w:t>
            </w:r>
            <w:r>
              <w:rPr>
                <w:rFonts w:ascii="Arial" w:hAnsi="Arial" w:cs="Arial"/>
                <w:iCs/>
                <w:sz w:val="20"/>
                <w:szCs w:val="20"/>
              </w:rPr>
              <w:t>p</w:t>
            </w:r>
            <w:r w:rsidR="004003F2">
              <w:rPr>
                <w:rFonts w:ascii="Arial" w:hAnsi="Arial" w:cs="Arial"/>
                <w:iCs/>
                <w:sz w:val="20"/>
                <w:szCs w:val="20"/>
              </w:rPr>
              <w:t xml:space="preserve">airs of </w:t>
            </w:r>
            <w:r w:rsidR="0007379F">
              <w:rPr>
                <w:rFonts w:ascii="Arial" w:hAnsi="Arial" w:cs="Arial"/>
                <w:iCs/>
                <w:sz w:val="20"/>
                <w:szCs w:val="20"/>
              </w:rPr>
              <w:t>learners</w:t>
            </w:r>
            <w:r w:rsidR="00070E20" w:rsidRPr="0044026F">
              <w:rPr>
                <w:rFonts w:ascii="Arial" w:hAnsi="Arial" w:cs="Arial"/>
                <w:iCs/>
                <w:sz w:val="20"/>
                <w:szCs w:val="20"/>
              </w:rPr>
              <w:t xml:space="preserve"> a case study context from your country of a business that is expanding internally, e.g. more workers, more premises, more equipment. </w:t>
            </w:r>
            <w:r w:rsidR="0066519D">
              <w:rPr>
                <w:rFonts w:ascii="Arial" w:hAnsi="Arial" w:cs="Arial"/>
                <w:iCs/>
                <w:sz w:val="20"/>
                <w:szCs w:val="20"/>
              </w:rPr>
              <w:t>D</w:t>
            </w:r>
            <w:r w:rsidR="00070E20" w:rsidRPr="0044026F">
              <w:rPr>
                <w:rFonts w:ascii="Arial" w:hAnsi="Arial" w:cs="Arial"/>
                <w:iCs/>
                <w:sz w:val="20"/>
                <w:szCs w:val="20"/>
              </w:rPr>
              <w:t>iscuss the reasons why this business is expanding and the benefits the business might gain from this</w:t>
            </w:r>
            <w:r w:rsidR="0066519D">
              <w:rPr>
                <w:rFonts w:ascii="Arial" w:hAnsi="Arial" w:cs="Arial"/>
                <w:iCs/>
                <w:sz w:val="20"/>
                <w:szCs w:val="20"/>
              </w:rPr>
              <w:t>. Create</w:t>
            </w:r>
            <w:r w:rsidR="00070E20" w:rsidRPr="0044026F">
              <w:rPr>
                <w:rFonts w:ascii="Arial" w:hAnsi="Arial" w:cs="Arial"/>
                <w:iCs/>
                <w:sz w:val="20"/>
                <w:szCs w:val="20"/>
              </w:rPr>
              <w:t xml:space="preserve"> a list of reasons for the internal expansion.</w:t>
            </w:r>
            <w:r w:rsidR="0066519D">
              <w:rPr>
                <w:rFonts w:ascii="Arial" w:hAnsi="Arial" w:cs="Arial"/>
                <w:b/>
                <w:iCs/>
                <w:sz w:val="20"/>
                <w:szCs w:val="20"/>
              </w:rPr>
              <w:t xml:space="preserve"> </w:t>
            </w:r>
            <w:r w:rsidR="0066519D">
              <w:rPr>
                <w:rFonts w:ascii="Arial" w:hAnsi="Arial" w:cs="Arial"/>
                <w:iCs/>
                <w:sz w:val="20"/>
                <w:szCs w:val="20"/>
              </w:rPr>
              <w:t xml:space="preserve">Discuss as a </w:t>
            </w:r>
            <w:r w:rsidR="00070E20" w:rsidRPr="0044026F">
              <w:rPr>
                <w:rFonts w:ascii="Arial" w:hAnsi="Arial" w:cs="Arial"/>
                <w:iCs/>
                <w:sz w:val="20"/>
                <w:szCs w:val="20"/>
              </w:rPr>
              <w:t>class.</w:t>
            </w:r>
          </w:p>
          <w:p w14:paraId="009E3173" w14:textId="77777777" w:rsidR="009E6F08" w:rsidRDefault="00070E20" w:rsidP="006A2B2F">
            <w:pPr>
              <w:spacing w:before="120"/>
              <w:rPr>
                <w:rFonts w:ascii="Arial" w:hAnsi="Arial" w:cs="Arial"/>
                <w:sz w:val="20"/>
                <w:szCs w:val="20"/>
              </w:rPr>
            </w:pPr>
            <w:r w:rsidRPr="0044026F">
              <w:rPr>
                <w:rFonts w:ascii="Arial" w:hAnsi="Arial" w:cs="Arial"/>
                <w:b/>
                <w:sz w:val="20"/>
                <w:szCs w:val="20"/>
              </w:rPr>
              <w:t xml:space="preserve">Extension activity: </w:t>
            </w:r>
            <w:r w:rsidRPr="0044026F">
              <w:rPr>
                <w:rFonts w:ascii="Arial" w:hAnsi="Arial" w:cs="Arial"/>
                <w:sz w:val="20"/>
                <w:szCs w:val="20"/>
              </w:rPr>
              <w:t xml:space="preserve">learners </w:t>
            </w:r>
            <w:r w:rsidR="003706E9">
              <w:rPr>
                <w:rFonts w:ascii="Arial" w:hAnsi="Arial" w:cs="Arial"/>
                <w:sz w:val="20"/>
                <w:szCs w:val="20"/>
              </w:rPr>
              <w:t xml:space="preserve">complete </w:t>
            </w:r>
            <w:r w:rsidRPr="0044026F">
              <w:rPr>
                <w:rFonts w:ascii="Arial" w:hAnsi="Arial" w:cs="Arial"/>
                <w:sz w:val="20"/>
                <w:szCs w:val="20"/>
              </w:rPr>
              <w:t>a written assignment such as</w:t>
            </w:r>
            <w:r w:rsidR="003706E9">
              <w:rPr>
                <w:rFonts w:ascii="Arial" w:hAnsi="Arial" w:cs="Arial"/>
                <w:sz w:val="20"/>
                <w:szCs w:val="20"/>
              </w:rPr>
              <w:t>,</w:t>
            </w:r>
            <w:r w:rsidRPr="0044026F">
              <w:rPr>
                <w:rFonts w:ascii="Arial" w:hAnsi="Arial" w:cs="Arial"/>
                <w:sz w:val="20"/>
                <w:szCs w:val="20"/>
              </w:rPr>
              <w:t xml:space="preserve"> ‘The growth of a business has advantages and risks. Discuss’.</w:t>
            </w:r>
          </w:p>
          <w:p w14:paraId="7D981705" w14:textId="2EF1783B" w:rsidR="00070E20" w:rsidRPr="0044026F" w:rsidRDefault="00070E20" w:rsidP="00095C4B">
            <w:pPr>
              <w:spacing w:before="120"/>
              <w:rPr>
                <w:rFonts w:ascii="Arial" w:hAnsi="Arial" w:cs="Arial"/>
                <w:sz w:val="20"/>
                <w:szCs w:val="20"/>
              </w:rPr>
            </w:pPr>
            <w:r w:rsidRPr="0044026F">
              <w:rPr>
                <w:rFonts w:ascii="Arial" w:hAnsi="Arial" w:cs="Arial"/>
                <w:sz w:val="20"/>
                <w:szCs w:val="20"/>
              </w:rPr>
              <w:t>The website link is to a simple introduction for learners on this topic, including a quiz</w:t>
            </w:r>
            <w:r w:rsidR="007E0D31">
              <w:rPr>
                <w:rFonts w:ascii="Arial" w:hAnsi="Arial" w:cs="Arial"/>
                <w:sz w:val="20"/>
                <w:szCs w:val="20"/>
              </w:rPr>
              <w:t>:</w:t>
            </w:r>
          </w:p>
          <w:p w14:paraId="0A1667F1" w14:textId="77777777" w:rsidR="00070E20" w:rsidRPr="00594FBE" w:rsidRDefault="00000000" w:rsidP="00095C4B">
            <w:pPr>
              <w:rPr>
                <w:rStyle w:val="Hyperlink"/>
                <w:rFonts w:ascii="Arial" w:hAnsi="Arial" w:cs="Arial"/>
                <w:iCs/>
                <w:color w:val="4A4A4A"/>
                <w:sz w:val="20"/>
                <w:szCs w:val="20"/>
              </w:rPr>
            </w:pPr>
            <w:hyperlink r:id="rId69" w:history="1">
              <w:r w:rsidR="00070E20" w:rsidRPr="00594FBE">
                <w:rPr>
                  <w:rStyle w:val="Hyperlink"/>
                  <w:rFonts w:ascii="Arial" w:hAnsi="Arial" w:cs="Arial"/>
                  <w:iCs/>
                  <w:color w:val="4A4A4A"/>
                  <w:sz w:val="20"/>
                  <w:szCs w:val="20"/>
                </w:rPr>
                <w:t>www.bbc.co.uk/schools/gcsebitesize/business/aims/sizeandorganisationrev1.shtml</w:t>
              </w:r>
            </w:hyperlink>
          </w:p>
          <w:p w14:paraId="189E35A9" w14:textId="77777777" w:rsidR="00070E20" w:rsidRPr="008B1532" w:rsidRDefault="00070E20" w:rsidP="00095C4B">
            <w:pPr>
              <w:spacing w:before="120"/>
              <w:rPr>
                <w:rFonts w:ascii="Arial" w:hAnsi="Arial"/>
                <w:sz w:val="20"/>
              </w:rPr>
            </w:pPr>
            <w:r w:rsidRPr="008B1532">
              <w:rPr>
                <w:rFonts w:ascii="Arial" w:hAnsi="Arial"/>
                <w:sz w:val="20"/>
              </w:rPr>
              <w:t>Apple is a good example of internal growth:</w:t>
            </w:r>
            <w:r>
              <w:rPr>
                <w:rFonts w:ascii="Arial" w:hAnsi="Arial"/>
                <w:sz w:val="20"/>
              </w:rPr>
              <w:t xml:space="preserve"> </w:t>
            </w:r>
            <w:hyperlink r:id="rId70" w:history="1">
              <w:r w:rsidRPr="00594FBE">
                <w:rPr>
                  <w:rStyle w:val="Hyperlink"/>
                  <w:rFonts w:ascii="Arial" w:hAnsi="Arial" w:cs="Arial"/>
                  <w:iCs/>
                  <w:color w:val="4A4A4A"/>
                  <w:sz w:val="20"/>
                  <w:szCs w:val="20"/>
                </w:rPr>
                <w:t>www.businessinsider.com/apple-and-efficiently-growing-its-future-2010-5?r=US&amp;IR=T</w:t>
              </w:r>
            </w:hyperlink>
          </w:p>
        </w:tc>
      </w:tr>
      <w:tr w:rsidR="00070E20" w:rsidRPr="004A4E17" w14:paraId="11A9EAF1" w14:textId="77777777" w:rsidTr="00FB49F4">
        <w:tc>
          <w:tcPr>
            <w:tcW w:w="2127" w:type="dxa"/>
            <w:tcMar>
              <w:top w:w="113" w:type="dxa"/>
              <w:bottom w:w="113" w:type="dxa"/>
            </w:tcMar>
          </w:tcPr>
          <w:p w14:paraId="39124BDE" w14:textId="77777777" w:rsidR="00070E20" w:rsidRDefault="00070E20" w:rsidP="00197423">
            <w:pPr>
              <w:autoSpaceDE w:val="0"/>
              <w:autoSpaceDN w:val="0"/>
              <w:adjustRightInd w:val="0"/>
              <w:rPr>
                <w:rFonts w:ascii="Arial" w:hAnsi="Arial" w:cs="Arial"/>
                <w:bCs/>
                <w:sz w:val="20"/>
                <w:szCs w:val="20"/>
              </w:rPr>
            </w:pPr>
            <w:r>
              <w:rPr>
                <w:rFonts w:ascii="Arial" w:hAnsi="Arial" w:cs="Arial"/>
                <w:bCs/>
                <w:sz w:val="20"/>
                <w:szCs w:val="20"/>
              </w:rPr>
              <w:t>1.3.3 Business growth</w:t>
            </w:r>
          </w:p>
          <w:p w14:paraId="4B3AB0AA" w14:textId="5C59839C" w:rsidR="00CD394D" w:rsidRPr="0044026F" w:rsidRDefault="00CD394D" w:rsidP="00197423">
            <w:pPr>
              <w:autoSpaceDE w:val="0"/>
              <w:autoSpaceDN w:val="0"/>
              <w:adjustRightInd w:val="0"/>
              <w:spacing w:before="120"/>
            </w:pPr>
            <w:r w:rsidRPr="0044026F">
              <w:rPr>
                <w:rFonts w:ascii="Arial" w:hAnsi="Arial" w:cs="Arial"/>
                <w:b/>
                <w:color w:val="E21951"/>
                <w:sz w:val="20"/>
                <w:szCs w:val="20"/>
              </w:rPr>
              <w:t>KC</w:t>
            </w:r>
            <w:r>
              <w:rPr>
                <w:rFonts w:ascii="Arial" w:hAnsi="Arial" w:cs="Arial"/>
                <w:b/>
                <w:color w:val="E21951"/>
                <w:sz w:val="20"/>
                <w:szCs w:val="20"/>
              </w:rPr>
              <w:t>6</w:t>
            </w:r>
            <w:r w:rsidR="002E0961">
              <w:rPr>
                <w:rFonts w:ascii="Arial" w:hAnsi="Arial" w:cs="Arial"/>
                <w:b/>
                <w:color w:val="E21951"/>
                <w:sz w:val="20"/>
                <w:szCs w:val="20"/>
              </w:rPr>
              <w:t xml:space="preserve"> Strategy</w:t>
            </w:r>
          </w:p>
        </w:tc>
        <w:tc>
          <w:tcPr>
            <w:tcW w:w="2126" w:type="dxa"/>
            <w:tcMar>
              <w:top w:w="113" w:type="dxa"/>
              <w:bottom w:w="113" w:type="dxa"/>
            </w:tcMar>
          </w:tcPr>
          <w:p w14:paraId="25983E81" w14:textId="4D533592" w:rsidR="00070E20" w:rsidRPr="008B1532" w:rsidRDefault="0007379F" w:rsidP="00197423">
            <w:pPr>
              <w:autoSpaceDE w:val="0"/>
              <w:autoSpaceDN w:val="0"/>
              <w:adjustRightInd w:val="0"/>
              <w:rPr>
                <w:rFonts w:ascii="Arial" w:hAnsi="Arial" w:cs="Arial"/>
                <w:bCs/>
                <w:sz w:val="20"/>
                <w:szCs w:val="20"/>
              </w:rPr>
            </w:pPr>
            <w:r>
              <w:rPr>
                <w:rFonts w:ascii="Arial" w:hAnsi="Arial" w:cs="Arial"/>
                <w:bCs/>
                <w:sz w:val="20"/>
                <w:szCs w:val="20"/>
              </w:rPr>
              <w:t xml:space="preserve">Understand </w:t>
            </w:r>
            <w:r w:rsidR="00070E20" w:rsidRPr="009B50B1">
              <w:rPr>
                <w:rFonts w:ascii="Arial" w:hAnsi="Arial" w:cs="Arial"/>
                <w:bCs/>
                <w:sz w:val="20"/>
                <w:szCs w:val="20"/>
              </w:rPr>
              <w:t>the different types of external growth through merger and takeover: horizontal, vertical (backward and</w:t>
            </w:r>
            <w:r w:rsidR="00070E20">
              <w:rPr>
                <w:rFonts w:ascii="Arial" w:hAnsi="Arial" w:cs="Arial"/>
                <w:bCs/>
                <w:sz w:val="20"/>
                <w:szCs w:val="20"/>
              </w:rPr>
              <w:t xml:space="preserve"> </w:t>
            </w:r>
            <w:r w:rsidR="00070E20" w:rsidRPr="009B50B1">
              <w:rPr>
                <w:rFonts w:ascii="Arial" w:hAnsi="Arial" w:cs="Arial"/>
                <w:bCs/>
                <w:sz w:val="20"/>
                <w:szCs w:val="20"/>
              </w:rPr>
              <w:t>forward), conglomerate diversification, friendly merger, hostile takeover</w:t>
            </w:r>
          </w:p>
        </w:tc>
        <w:tc>
          <w:tcPr>
            <w:tcW w:w="10348" w:type="dxa"/>
            <w:tcMar>
              <w:top w:w="113" w:type="dxa"/>
              <w:bottom w:w="113" w:type="dxa"/>
            </w:tcMar>
          </w:tcPr>
          <w:p w14:paraId="5CA29F0C" w14:textId="59965AFF" w:rsidR="00070E20" w:rsidRPr="0044026F" w:rsidRDefault="007E0D31" w:rsidP="000E7851">
            <w:pPr>
              <w:rPr>
                <w:rFonts w:ascii="Arial" w:hAnsi="Arial" w:cs="Arial"/>
                <w:sz w:val="20"/>
                <w:szCs w:val="20"/>
              </w:rPr>
            </w:pPr>
            <w:r>
              <w:rPr>
                <w:rFonts w:ascii="Arial" w:hAnsi="Arial" w:cs="Arial"/>
                <w:sz w:val="20"/>
                <w:szCs w:val="20"/>
              </w:rPr>
              <w:t>A</w:t>
            </w:r>
            <w:r w:rsidR="00070E20" w:rsidRPr="0044026F">
              <w:rPr>
                <w:rFonts w:ascii="Arial" w:hAnsi="Arial" w:cs="Arial"/>
                <w:sz w:val="20"/>
                <w:szCs w:val="20"/>
              </w:rPr>
              <w:t>llocate group</w:t>
            </w:r>
            <w:r>
              <w:rPr>
                <w:rFonts w:ascii="Arial" w:hAnsi="Arial" w:cs="Arial"/>
                <w:sz w:val="20"/>
                <w:szCs w:val="20"/>
              </w:rPr>
              <w:t>s</w:t>
            </w:r>
            <w:r w:rsidR="00070E20" w:rsidRPr="0044026F">
              <w:rPr>
                <w:rFonts w:ascii="Arial" w:hAnsi="Arial" w:cs="Arial"/>
                <w:sz w:val="20"/>
                <w:szCs w:val="20"/>
              </w:rPr>
              <w:t xml:space="preserve"> one of the following types of external growth:</w:t>
            </w:r>
          </w:p>
          <w:p w14:paraId="65BC7470" w14:textId="77777777" w:rsidR="00070E20" w:rsidRPr="0044026F" w:rsidRDefault="00070E20" w:rsidP="00593B2D">
            <w:pPr>
              <w:pStyle w:val="ListParagraph"/>
              <w:numPr>
                <w:ilvl w:val="0"/>
                <w:numId w:val="14"/>
              </w:numPr>
              <w:ind w:left="723"/>
              <w:rPr>
                <w:rFonts w:cs="Arial"/>
              </w:rPr>
            </w:pPr>
            <w:r w:rsidRPr="0044026F">
              <w:rPr>
                <w:rFonts w:cs="Arial"/>
              </w:rPr>
              <w:t>horizontal merger</w:t>
            </w:r>
          </w:p>
          <w:p w14:paraId="09CBC7CE" w14:textId="77777777" w:rsidR="00070E20" w:rsidRPr="0044026F" w:rsidRDefault="00070E20" w:rsidP="00593B2D">
            <w:pPr>
              <w:pStyle w:val="ListParagraph"/>
              <w:numPr>
                <w:ilvl w:val="0"/>
                <w:numId w:val="14"/>
              </w:numPr>
              <w:ind w:left="723"/>
              <w:rPr>
                <w:rFonts w:cs="Arial"/>
              </w:rPr>
            </w:pPr>
            <w:r w:rsidRPr="0044026F">
              <w:rPr>
                <w:rFonts w:cs="Arial"/>
              </w:rPr>
              <w:t>vertical merger</w:t>
            </w:r>
          </w:p>
          <w:p w14:paraId="69BCD884" w14:textId="77777777" w:rsidR="00070E20" w:rsidRPr="0044026F" w:rsidRDefault="00070E20" w:rsidP="00593B2D">
            <w:pPr>
              <w:pStyle w:val="ListParagraph"/>
              <w:numPr>
                <w:ilvl w:val="0"/>
                <w:numId w:val="14"/>
              </w:numPr>
              <w:ind w:left="723"/>
              <w:rPr>
                <w:rFonts w:cs="Arial"/>
              </w:rPr>
            </w:pPr>
            <w:r w:rsidRPr="0044026F">
              <w:rPr>
                <w:rFonts w:cs="Arial"/>
              </w:rPr>
              <w:t>horizontal takeover</w:t>
            </w:r>
          </w:p>
          <w:p w14:paraId="0CCB2004" w14:textId="77777777" w:rsidR="00070E20" w:rsidRPr="0044026F" w:rsidRDefault="00070E20" w:rsidP="00593B2D">
            <w:pPr>
              <w:pStyle w:val="ListParagraph"/>
              <w:numPr>
                <w:ilvl w:val="0"/>
                <w:numId w:val="14"/>
              </w:numPr>
              <w:ind w:left="723"/>
              <w:rPr>
                <w:rFonts w:cs="Arial"/>
              </w:rPr>
            </w:pPr>
            <w:r w:rsidRPr="0044026F">
              <w:rPr>
                <w:rFonts w:cs="Arial"/>
              </w:rPr>
              <w:t>vertical takeover</w:t>
            </w:r>
          </w:p>
          <w:p w14:paraId="6797E7AF" w14:textId="77777777" w:rsidR="00070E20" w:rsidRPr="0044026F" w:rsidRDefault="00070E20" w:rsidP="00593B2D">
            <w:pPr>
              <w:pStyle w:val="ListParagraph"/>
              <w:numPr>
                <w:ilvl w:val="0"/>
                <w:numId w:val="14"/>
              </w:numPr>
              <w:ind w:left="723"/>
              <w:rPr>
                <w:rFonts w:cs="Arial"/>
              </w:rPr>
            </w:pPr>
            <w:r w:rsidRPr="0044026F">
              <w:rPr>
                <w:rFonts w:cs="Arial"/>
              </w:rPr>
              <w:t>conglomerate</w:t>
            </w:r>
          </w:p>
          <w:p w14:paraId="49A0012F" w14:textId="77777777" w:rsidR="00070E20" w:rsidRPr="0044026F" w:rsidRDefault="00070E20" w:rsidP="00593B2D">
            <w:pPr>
              <w:pStyle w:val="ListParagraph"/>
              <w:numPr>
                <w:ilvl w:val="0"/>
                <w:numId w:val="14"/>
              </w:numPr>
              <w:ind w:left="723"/>
              <w:rPr>
                <w:rFonts w:cs="Arial"/>
              </w:rPr>
            </w:pPr>
            <w:r w:rsidRPr="0044026F">
              <w:rPr>
                <w:rFonts w:cs="Arial"/>
              </w:rPr>
              <w:t>friendly merger</w:t>
            </w:r>
          </w:p>
          <w:p w14:paraId="1A5A5566" w14:textId="77777777" w:rsidR="00070E20" w:rsidRPr="0044026F" w:rsidRDefault="00070E20" w:rsidP="00593B2D">
            <w:pPr>
              <w:pStyle w:val="ListParagraph"/>
              <w:numPr>
                <w:ilvl w:val="0"/>
                <w:numId w:val="14"/>
              </w:numPr>
              <w:ind w:left="723"/>
              <w:rPr>
                <w:rFonts w:cs="Arial"/>
              </w:rPr>
            </w:pPr>
            <w:r w:rsidRPr="0044026F">
              <w:rPr>
                <w:rFonts w:cs="Arial"/>
              </w:rPr>
              <w:t>hostile takeover.</w:t>
            </w:r>
          </w:p>
          <w:p w14:paraId="68759B2C" w14:textId="4BD0A8F9" w:rsidR="00070E20" w:rsidRDefault="007E0D31" w:rsidP="00D64709">
            <w:pPr>
              <w:spacing w:before="120"/>
              <w:rPr>
                <w:rFonts w:ascii="Arial" w:hAnsi="Arial" w:cs="Arial"/>
                <w:sz w:val="20"/>
                <w:szCs w:val="20"/>
              </w:rPr>
            </w:pPr>
            <w:r>
              <w:rPr>
                <w:rFonts w:ascii="Arial" w:hAnsi="Arial" w:cs="Arial"/>
                <w:sz w:val="20"/>
                <w:szCs w:val="20"/>
              </w:rPr>
              <w:t>G</w:t>
            </w:r>
            <w:r w:rsidR="00070E20" w:rsidRPr="0044026F">
              <w:rPr>
                <w:rFonts w:ascii="Arial" w:hAnsi="Arial" w:cs="Arial"/>
                <w:sz w:val="20"/>
                <w:szCs w:val="20"/>
              </w:rPr>
              <w:t>roup</w:t>
            </w:r>
            <w:r>
              <w:rPr>
                <w:rFonts w:ascii="Arial" w:hAnsi="Arial" w:cs="Arial"/>
                <w:sz w:val="20"/>
                <w:szCs w:val="20"/>
              </w:rPr>
              <w:t>s</w:t>
            </w:r>
            <w:r w:rsidR="00070E20" w:rsidRPr="0044026F">
              <w:rPr>
                <w:rFonts w:ascii="Arial" w:hAnsi="Arial" w:cs="Arial"/>
                <w:sz w:val="20"/>
                <w:szCs w:val="20"/>
              </w:rPr>
              <w:t xml:space="preserve"> find as many examples of their type of external growth as they can</w:t>
            </w:r>
            <w:r>
              <w:rPr>
                <w:rFonts w:ascii="Arial" w:hAnsi="Arial" w:cs="Arial"/>
                <w:sz w:val="20"/>
                <w:szCs w:val="20"/>
              </w:rPr>
              <w:t xml:space="preserve"> and </w:t>
            </w:r>
            <w:r w:rsidR="00070E20" w:rsidRPr="0044026F">
              <w:rPr>
                <w:rFonts w:ascii="Arial" w:hAnsi="Arial" w:cs="Arial"/>
                <w:sz w:val="20"/>
                <w:szCs w:val="20"/>
              </w:rPr>
              <w:t>presents their findings to the class.</w:t>
            </w:r>
          </w:p>
          <w:p w14:paraId="51BAE9E4" w14:textId="77777777" w:rsidR="007E0D31" w:rsidRDefault="00070E20" w:rsidP="006A2B2F">
            <w:pPr>
              <w:spacing w:before="120"/>
              <w:rPr>
                <w:rFonts w:ascii="Arial" w:hAnsi="Arial" w:cs="Arial"/>
                <w:sz w:val="20"/>
                <w:szCs w:val="20"/>
              </w:rPr>
            </w:pPr>
            <w:r w:rsidRPr="0044026F">
              <w:rPr>
                <w:rFonts w:ascii="Arial" w:hAnsi="Arial" w:cs="Arial"/>
                <w:sz w:val="20"/>
                <w:szCs w:val="20"/>
              </w:rPr>
              <w:t xml:space="preserve">As businesses grow, so they change. </w:t>
            </w:r>
            <w:r w:rsidR="007E0D31">
              <w:rPr>
                <w:rFonts w:ascii="Arial" w:hAnsi="Arial" w:cs="Arial"/>
                <w:sz w:val="20"/>
                <w:szCs w:val="20"/>
              </w:rPr>
              <w:t>Discuss:</w:t>
            </w:r>
          </w:p>
          <w:p w14:paraId="693ED04D" w14:textId="785EEA55" w:rsidR="007E0D31" w:rsidRDefault="007E0D31" w:rsidP="00593B2D">
            <w:pPr>
              <w:pStyle w:val="ListParagraph"/>
              <w:numPr>
                <w:ilvl w:val="0"/>
                <w:numId w:val="14"/>
              </w:numPr>
              <w:ind w:left="723"/>
              <w:rPr>
                <w:rFonts w:cs="Arial"/>
              </w:rPr>
            </w:pPr>
            <w:r>
              <w:rPr>
                <w:rFonts w:cs="Arial"/>
              </w:rPr>
              <w:t>h</w:t>
            </w:r>
            <w:r w:rsidR="00070E20" w:rsidRPr="0044026F">
              <w:rPr>
                <w:rFonts w:cs="Arial"/>
              </w:rPr>
              <w:t>ow do different stakeholders cope with this change?</w:t>
            </w:r>
          </w:p>
          <w:p w14:paraId="4783973B" w14:textId="07772E1F" w:rsidR="007E0D31" w:rsidRDefault="007E0D31" w:rsidP="00593B2D">
            <w:pPr>
              <w:pStyle w:val="ListParagraph"/>
              <w:numPr>
                <w:ilvl w:val="0"/>
                <w:numId w:val="14"/>
              </w:numPr>
              <w:ind w:left="723"/>
              <w:rPr>
                <w:rFonts w:cs="Arial"/>
              </w:rPr>
            </w:pPr>
            <w:r>
              <w:rPr>
                <w:rFonts w:cs="Arial"/>
              </w:rPr>
              <w:t>h</w:t>
            </w:r>
            <w:r w:rsidR="00070E20" w:rsidRPr="0044026F">
              <w:rPr>
                <w:rFonts w:cs="Arial"/>
              </w:rPr>
              <w:t>ow might this tie in with areas such as marketing, people and management?</w:t>
            </w:r>
          </w:p>
          <w:p w14:paraId="4BD6D742" w14:textId="3F5EF9C1" w:rsidR="00070E20" w:rsidRPr="007E0D31" w:rsidRDefault="00000000" w:rsidP="00812018">
            <w:pPr>
              <w:spacing w:before="120"/>
              <w:rPr>
                <w:rStyle w:val="Hyperlink"/>
                <w:rFonts w:ascii="Arial" w:hAnsi="Arial" w:cs="Arial"/>
                <w:iCs/>
                <w:color w:val="4A4A4A"/>
                <w:sz w:val="20"/>
                <w:szCs w:val="20"/>
              </w:rPr>
            </w:pPr>
            <w:hyperlink r:id="rId71" w:history="1">
              <w:r w:rsidR="007E0D31" w:rsidRPr="007E0D31">
                <w:rPr>
                  <w:rStyle w:val="Hyperlink"/>
                  <w:rFonts w:ascii="Arial" w:hAnsi="Arial" w:cs="Arial"/>
                  <w:iCs/>
                  <w:color w:val="4A4A4A"/>
                  <w:sz w:val="20"/>
                  <w:szCs w:val="20"/>
                </w:rPr>
                <w:t>www.s-cool.co.uk/a-level/business-studies/business-organisation/revise-it/the-growth-of-business</w:t>
              </w:r>
            </w:hyperlink>
          </w:p>
          <w:p w14:paraId="65900875" w14:textId="77777777" w:rsidR="00070E20" w:rsidRDefault="00070E20" w:rsidP="00812018">
            <w:pPr>
              <w:rPr>
                <w:rFonts w:ascii="Arial" w:hAnsi="Arial" w:cs="Arial"/>
                <w:sz w:val="20"/>
                <w:szCs w:val="20"/>
              </w:rPr>
            </w:pPr>
            <w:r>
              <w:rPr>
                <w:rFonts w:ascii="Arial" w:hAnsi="Arial" w:cs="Arial"/>
                <w:sz w:val="20"/>
                <w:szCs w:val="20"/>
              </w:rPr>
              <w:t>In comparison to Apple, Microsoft is a good example of external growth:</w:t>
            </w:r>
          </w:p>
          <w:p w14:paraId="61A14DCA" w14:textId="77777777" w:rsidR="00070E20" w:rsidRPr="00594FBE" w:rsidRDefault="00000000" w:rsidP="00812018">
            <w:pPr>
              <w:spacing w:before="120"/>
              <w:rPr>
                <w:rStyle w:val="Hyperlink"/>
                <w:rFonts w:cs="Arial"/>
                <w:iCs/>
                <w:color w:val="4A4A4A"/>
              </w:rPr>
            </w:pPr>
            <w:hyperlink r:id="rId72" w:history="1">
              <w:r w:rsidR="00070E20" w:rsidRPr="00594FBE">
                <w:rPr>
                  <w:rStyle w:val="Hyperlink"/>
                  <w:rFonts w:ascii="Arial" w:hAnsi="Arial" w:cs="Arial"/>
                  <w:iCs/>
                  <w:color w:val="4A4A4A"/>
                  <w:sz w:val="20"/>
                  <w:szCs w:val="20"/>
                </w:rPr>
                <w:t>www.tutor2u.net/business/blog/external-growth-in-the-technology-sector-microsoft-buys-linkedin</w:t>
              </w:r>
            </w:hyperlink>
          </w:p>
          <w:p w14:paraId="04321DB2" w14:textId="205B1F65" w:rsidR="00070E20" w:rsidRPr="0044026F" w:rsidRDefault="00070E20" w:rsidP="00812018">
            <w:pPr>
              <w:rPr>
                <w:rFonts w:ascii="Arial" w:hAnsi="Arial" w:cs="Arial"/>
                <w:sz w:val="20"/>
                <w:szCs w:val="20"/>
              </w:rPr>
            </w:pPr>
            <w:r>
              <w:rPr>
                <w:rFonts w:ascii="Arial" w:hAnsi="Arial" w:cs="Arial"/>
                <w:sz w:val="20"/>
                <w:szCs w:val="20"/>
              </w:rPr>
              <w:lastRenderedPageBreak/>
              <w:t>The benefit of teaching both</w:t>
            </w:r>
            <w:r w:rsidR="00A165E9">
              <w:rPr>
                <w:rFonts w:ascii="Arial" w:hAnsi="Arial" w:cs="Arial"/>
                <w:sz w:val="20"/>
                <w:szCs w:val="20"/>
              </w:rPr>
              <w:t xml:space="preserve"> internal and external growth</w:t>
            </w:r>
            <w:r>
              <w:rPr>
                <w:rFonts w:ascii="Arial" w:hAnsi="Arial" w:cs="Arial"/>
                <w:sz w:val="20"/>
                <w:szCs w:val="20"/>
              </w:rPr>
              <w:t xml:space="preserve"> together means that learners can analyse and evaluate the different strategies of internal versus external growth. Learners should be asked to look at local/national examples of growth strategies and to be able to evaluate their effectiveness.</w:t>
            </w:r>
          </w:p>
        </w:tc>
      </w:tr>
      <w:tr w:rsidR="00070E20" w:rsidRPr="004A4E17" w14:paraId="3292913F" w14:textId="77777777" w:rsidTr="00FB49F4">
        <w:tc>
          <w:tcPr>
            <w:tcW w:w="2127" w:type="dxa"/>
            <w:tcMar>
              <w:top w:w="113" w:type="dxa"/>
              <w:bottom w:w="113" w:type="dxa"/>
            </w:tcMar>
          </w:tcPr>
          <w:p w14:paraId="3EA6D8A6" w14:textId="77777777" w:rsidR="00070E20" w:rsidRPr="0044026F" w:rsidRDefault="00070E20" w:rsidP="00197423">
            <w:pPr>
              <w:autoSpaceDE w:val="0"/>
              <w:autoSpaceDN w:val="0"/>
              <w:adjustRightInd w:val="0"/>
            </w:pPr>
            <w:r>
              <w:rPr>
                <w:rFonts w:ascii="Arial" w:hAnsi="Arial" w:cs="Arial"/>
                <w:bCs/>
                <w:sz w:val="20"/>
                <w:szCs w:val="20"/>
              </w:rPr>
              <w:lastRenderedPageBreak/>
              <w:t>1.3.3 Business growth</w:t>
            </w:r>
          </w:p>
        </w:tc>
        <w:tc>
          <w:tcPr>
            <w:tcW w:w="2126" w:type="dxa"/>
            <w:tcMar>
              <w:top w:w="113" w:type="dxa"/>
              <w:bottom w:w="113" w:type="dxa"/>
            </w:tcMar>
          </w:tcPr>
          <w:p w14:paraId="21D21B84" w14:textId="6E314DD1" w:rsidR="00070E20" w:rsidRPr="008B1532" w:rsidRDefault="0007379F" w:rsidP="00197423">
            <w:pPr>
              <w:autoSpaceDE w:val="0"/>
              <w:autoSpaceDN w:val="0"/>
              <w:adjustRightInd w:val="0"/>
              <w:rPr>
                <w:rFonts w:ascii="Arial" w:hAnsi="Arial" w:cs="Arial"/>
                <w:bCs/>
                <w:sz w:val="20"/>
                <w:szCs w:val="20"/>
              </w:rPr>
            </w:pPr>
            <w:r>
              <w:rPr>
                <w:rFonts w:ascii="Arial" w:hAnsi="Arial" w:cs="Arial"/>
                <w:bCs/>
                <w:sz w:val="20"/>
                <w:szCs w:val="20"/>
              </w:rPr>
              <w:t xml:space="preserve">Understand </w:t>
            </w:r>
            <w:r w:rsidR="00070E20" w:rsidRPr="009B50B1">
              <w:rPr>
                <w:rFonts w:ascii="Arial" w:hAnsi="Arial" w:cs="Arial"/>
                <w:bCs/>
                <w:sz w:val="20"/>
                <w:szCs w:val="20"/>
              </w:rPr>
              <w:t>the impact of a merger/takeover on stakeholders</w:t>
            </w:r>
          </w:p>
        </w:tc>
        <w:tc>
          <w:tcPr>
            <w:tcW w:w="10348" w:type="dxa"/>
            <w:tcMar>
              <w:top w:w="113" w:type="dxa"/>
              <w:bottom w:w="113" w:type="dxa"/>
            </w:tcMar>
          </w:tcPr>
          <w:p w14:paraId="14766E2C" w14:textId="4A655E25" w:rsidR="00070E20" w:rsidRPr="0044026F" w:rsidRDefault="007E0D31" w:rsidP="000E7851">
            <w:pPr>
              <w:snapToGrid w:val="0"/>
              <w:rPr>
                <w:rFonts w:ascii="Arial" w:hAnsi="Arial" w:cs="Arial"/>
                <w:sz w:val="20"/>
                <w:szCs w:val="20"/>
              </w:rPr>
            </w:pPr>
            <w:r>
              <w:rPr>
                <w:rFonts w:ascii="Arial" w:hAnsi="Arial" w:cs="Arial"/>
                <w:sz w:val="20"/>
                <w:szCs w:val="20"/>
              </w:rPr>
              <w:t>G</w:t>
            </w:r>
            <w:r w:rsidR="00070E20" w:rsidRPr="0044026F">
              <w:rPr>
                <w:rFonts w:ascii="Arial" w:hAnsi="Arial" w:cs="Arial"/>
                <w:sz w:val="20"/>
                <w:szCs w:val="20"/>
              </w:rPr>
              <w:t xml:space="preserve">ive </w:t>
            </w:r>
            <w:r>
              <w:rPr>
                <w:rFonts w:ascii="Arial" w:hAnsi="Arial" w:cs="Arial"/>
                <w:sz w:val="20"/>
                <w:szCs w:val="20"/>
              </w:rPr>
              <w:t>groups</w:t>
            </w:r>
            <w:r w:rsidR="00070E20" w:rsidRPr="0044026F">
              <w:rPr>
                <w:rFonts w:ascii="Arial" w:hAnsi="Arial" w:cs="Arial"/>
                <w:sz w:val="20"/>
                <w:szCs w:val="20"/>
              </w:rPr>
              <w:t xml:space="preserve"> a current external growth (merger or take-over) news story. </w:t>
            </w:r>
            <w:r>
              <w:rPr>
                <w:rFonts w:ascii="Arial" w:hAnsi="Arial" w:cs="Arial"/>
                <w:sz w:val="20"/>
                <w:szCs w:val="20"/>
              </w:rPr>
              <w:t>They</w:t>
            </w:r>
            <w:r w:rsidR="00070E20" w:rsidRPr="0044026F">
              <w:rPr>
                <w:rFonts w:ascii="Arial" w:hAnsi="Arial" w:cs="Arial"/>
                <w:sz w:val="20"/>
                <w:szCs w:val="20"/>
              </w:rPr>
              <w:t xml:space="preserve"> then role-play the different stakeholder perspectives to external growth</w:t>
            </w:r>
            <w:r>
              <w:rPr>
                <w:rFonts w:ascii="Arial" w:hAnsi="Arial" w:cs="Arial"/>
                <w:sz w:val="20"/>
                <w:szCs w:val="20"/>
              </w:rPr>
              <w:t>. T</w:t>
            </w:r>
            <w:r w:rsidR="00070E20" w:rsidRPr="0044026F">
              <w:rPr>
                <w:rFonts w:ascii="Arial" w:hAnsi="Arial" w:cs="Arial"/>
                <w:sz w:val="20"/>
                <w:szCs w:val="20"/>
              </w:rPr>
              <w:t>he roles ideally reflect those in the news item but as a minimum include:</w:t>
            </w:r>
          </w:p>
          <w:p w14:paraId="1E6D51F2" w14:textId="77777777" w:rsidR="00070E20" w:rsidRPr="0044026F" w:rsidRDefault="00070E20" w:rsidP="00593B2D">
            <w:pPr>
              <w:pStyle w:val="ListParagraph"/>
              <w:numPr>
                <w:ilvl w:val="0"/>
                <w:numId w:val="14"/>
              </w:numPr>
              <w:ind w:left="723"/>
              <w:rPr>
                <w:rFonts w:cs="Arial"/>
              </w:rPr>
            </w:pPr>
            <w:r w:rsidRPr="0044026F">
              <w:rPr>
                <w:rFonts w:cs="Arial"/>
              </w:rPr>
              <w:t>employees</w:t>
            </w:r>
          </w:p>
          <w:p w14:paraId="62ED8116" w14:textId="77777777" w:rsidR="00070E20" w:rsidRPr="0044026F" w:rsidRDefault="00070E20" w:rsidP="00593B2D">
            <w:pPr>
              <w:pStyle w:val="ListParagraph"/>
              <w:numPr>
                <w:ilvl w:val="0"/>
                <w:numId w:val="14"/>
              </w:numPr>
              <w:ind w:left="723"/>
              <w:rPr>
                <w:rFonts w:cs="Arial"/>
              </w:rPr>
            </w:pPr>
            <w:r w:rsidRPr="0044026F">
              <w:rPr>
                <w:rFonts w:cs="Arial"/>
              </w:rPr>
              <w:t>managers</w:t>
            </w:r>
          </w:p>
          <w:p w14:paraId="4C7E1078" w14:textId="77777777" w:rsidR="00070E20" w:rsidRPr="0044026F" w:rsidRDefault="00070E20" w:rsidP="00593B2D">
            <w:pPr>
              <w:pStyle w:val="ListParagraph"/>
              <w:numPr>
                <w:ilvl w:val="0"/>
                <w:numId w:val="14"/>
              </w:numPr>
              <w:ind w:left="723"/>
              <w:rPr>
                <w:rFonts w:cs="Arial"/>
              </w:rPr>
            </w:pPr>
            <w:r w:rsidRPr="0044026F">
              <w:rPr>
                <w:rFonts w:cs="Arial"/>
              </w:rPr>
              <w:t>owners</w:t>
            </w:r>
          </w:p>
          <w:p w14:paraId="1B4A9F84" w14:textId="77777777" w:rsidR="00070E20" w:rsidRPr="0044026F" w:rsidRDefault="00070E20" w:rsidP="00593B2D">
            <w:pPr>
              <w:pStyle w:val="ListParagraph"/>
              <w:numPr>
                <w:ilvl w:val="0"/>
                <w:numId w:val="14"/>
              </w:numPr>
              <w:ind w:left="723"/>
              <w:rPr>
                <w:rFonts w:cs="Arial"/>
              </w:rPr>
            </w:pPr>
            <w:r w:rsidRPr="0044026F">
              <w:rPr>
                <w:rFonts w:cs="Arial"/>
              </w:rPr>
              <w:t>customers.</w:t>
            </w:r>
          </w:p>
          <w:p w14:paraId="39D16EC0" w14:textId="7C361F27" w:rsidR="00070E20" w:rsidRPr="0044026F" w:rsidRDefault="00070E20" w:rsidP="00F966FA">
            <w:pPr>
              <w:spacing w:before="120"/>
              <w:rPr>
                <w:rFonts w:ascii="Arial" w:hAnsi="Arial" w:cs="Arial"/>
                <w:sz w:val="20"/>
                <w:szCs w:val="20"/>
              </w:rPr>
            </w:pPr>
            <w:r w:rsidRPr="0044026F">
              <w:rPr>
                <w:rFonts w:ascii="Arial" w:hAnsi="Arial" w:cs="Arial"/>
                <w:sz w:val="20"/>
                <w:szCs w:val="20"/>
              </w:rPr>
              <w:t>Throughout the role play, learners note the different objectives each stakeholder may pursue and on completion identify the potential lack of synergy.</w:t>
            </w:r>
            <w:r w:rsidR="00F966FA">
              <w:rPr>
                <w:rFonts w:ascii="Arial" w:hAnsi="Arial" w:cs="Arial"/>
                <w:sz w:val="20"/>
                <w:szCs w:val="20"/>
              </w:rPr>
              <w:t xml:space="preserve"> </w:t>
            </w:r>
            <w:r w:rsidRPr="0044026F">
              <w:rPr>
                <w:rFonts w:ascii="Arial" w:hAnsi="Arial" w:cs="Arial"/>
                <w:sz w:val="20"/>
                <w:szCs w:val="20"/>
              </w:rPr>
              <w:t>Managing change is an important concept. The role of management is to adapt, not to learn a series of rules and apply them without thought to every situation. Just because a merger or takeover makes financial sense, it may still cause many problems which need to be managed.</w:t>
            </w:r>
          </w:p>
        </w:tc>
      </w:tr>
      <w:tr w:rsidR="00070E20" w:rsidRPr="004A4E17" w14:paraId="6DEF13A4" w14:textId="77777777" w:rsidTr="00FB49F4">
        <w:tc>
          <w:tcPr>
            <w:tcW w:w="2127" w:type="dxa"/>
            <w:tcMar>
              <w:top w:w="113" w:type="dxa"/>
              <w:bottom w:w="113" w:type="dxa"/>
            </w:tcMar>
          </w:tcPr>
          <w:p w14:paraId="119C914C" w14:textId="77777777" w:rsidR="00070E20" w:rsidRDefault="00070E20" w:rsidP="00197423">
            <w:pPr>
              <w:autoSpaceDE w:val="0"/>
              <w:autoSpaceDN w:val="0"/>
              <w:adjustRightInd w:val="0"/>
              <w:rPr>
                <w:rFonts w:ascii="Arial" w:hAnsi="Arial" w:cs="Arial"/>
                <w:bCs/>
                <w:sz w:val="20"/>
                <w:szCs w:val="20"/>
              </w:rPr>
            </w:pPr>
            <w:r>
              <w:rPr>
                <w:rFonts w:ascii="Arial" w:hAnsi="Arial" w:cs="Arial"/>
                <w:bCs/>
                <w:sz w:val="20"/>
                <w:szCs w:val="20"/>
              </w:rPr>
              <w:t>1.3.3 Business growth</w:t>
            </w:r>
          </w:p>
          <w:p w14:paraId="3BDADB07" w14:textId="4F2C7945" w:rsidR="00CD394D" w:rsidRPr="0044026F" w:rsidRDefault="00CD394D" w:rsidP="00197423">
            <w:pPr>
              <w:autoSpaceDE w:val="0"/>
              <w:autoSpaceDN w:val="0"/>
              <w:adjustRightInd w:val="0"/>
              <w:spacing w:before="120"/>
            </w:pPr>
            <w:r w:rsidRPr="0044026F">
              <w:rPr>
                <w:rFonts w:ascii="Arial" w:hAnsi="Arial" w:cs="Arial"/>
                <w:b/>
                <w:color w:val="E21951"/>
                <w:sz w:val="20"/>
                <w:szCs w:val="20"/>
              </w:rPr>
              <w:t>KC</w:t>
            </w:r>
            <w:r>
              <w:rPr>
                <w:rFonts w:ascii="Arial" w:hAnsi="Arial" w:cs="Arial"/>
                <w:b/>
                <w:color w:val="E21951"/>
                <w:sz w:val="20"/>
                <w:szCs w:val="20"/>
              </w:rPr>
              <w:t>6</w:t>
            </w:r>
            <w:r w:rsidR="002E0961">
              <w:rPr>
                <w:rFonts w:ascii="Arial" w:hAnsi="Arial" w:cs="Arial"/>
                <w:b/>
                <w:color w:val="E21951"/>
                <w:sz w:val="20"/>
                <w:szCs w:val="20"/>
              </w:rPr>
              <w:t xml:space="preserve"> Strategy</w:t>
            </w:r>
          </w:p>
        </w:tc>
        <w:tc>
          <w:tcPr>
            <w:tcW w:w="2126" w:type="dxa"/>
            <w:tcMar>
              <w:top w:w="113" w:type="dxa"/>
              <w:bottom w:w="113" w:type="dxa"/>
            </w:tcMar>
          </w:tcPr>
          <w:p w14:paraId="56117DC6" w14:textId="32B48AF0" w:rsidR="00070E20" w:rsidRPr="008B1532" w:rsidRDefault="0007379F" w:rsidP="00197423">
            <w:pPr>
              <w:autoSpaceDE w:val="0"/>
              <w:autoSpaceDN w:val="0"/>
              <w:adjustRightInd w:val="0"/>
              <w:rPr>
                <w:rFonts w:ascii="Arial" w:hAnsi="Arial" w:cs="Arial"/>
                <w:bCs/>
                <w:sz w:val="20"/>
                <w:szCs w:val="20"/>
              </w:rPr>
            </w:pPr>
            <w:r>
              <w:rPr>
                <w:rFonts w:ascii="Arial" w:hAnsi="Arial" w:cs="Arial"/>
                <w:bCs/>
                <w:sz w:val="20"/>
                <w:szCs w:val="20"/>
              </w:rPr>
              <w:t xml:space="preserve">Understand </w:t>
            </w:r>
            <w:r w:rsidR="00070E20" w:rsidRPr="009B50B1">
              <w:rPr>
                <w:rFonts w:ascii="Arial" w:hAnsi="Arial" w:cs="Arial"/>
                <w:bCs/>
                <w:sz w:val="20"/>
                <w:szCs w:val="20"/>
              </w:rPr>
              <w:t>why a merger/takeover may or may not achieve objectives</w:t>
            </w:r>
          </w:p>
        </w:tc>
        <w:tc>
          <w:tcPr>
            <w:tcW w:w="10348" w:type="dxa"/>
            <w:tcMar>
              <w:top w:w="113" w:type="dxa"/>
              <w:bottom w:w="113" w:type="dxa"/>
            </w:tcMar>
          </w:tcPr>
          <w:p w14:paraId="7812F3C9" w14:textId="77777777" w:rsidR="00070E20" w:rsidRDefault="00070E20" w:rsidP="000E7851">
            <w:pPr>
              <w:rPr>
                <w:rFonts w:ascii="Arial" w:hAnsi="Arial" w:cs="Arial"/>
                <w:iCs/>
                <w:sz w:val="20"/>
                <w:szCs w:val="20"/>
              </w:rPr>
            </w:pPr>
            <w:r>
              <w:rPr>
                <w:rFonts w:ascii="Arial" w:hAnsi="Arial" w:cs="Arial"/>
                <w:iCs/>
                <w:sz w:val="20"/>
                <w:szCs w:val="20"/>
              </w:rPr>
              <w:t>Discuss how business growth can relate to business objectives. For example:</w:t>
            </w:r>
          </w:p>
          <w:p w14:paraId="0A1F6494" w14:textId="32ABCEB4" w:rsidR="00070E20" w:rsidRPr="00D64709" w:rsidRDefault="00D64709" w:rsidP="00593B2D">
            <w:pPr>
              <w:pStyle w:val="ListParagraph"/>
              <w:numPr>
                <w:ilvl w:val="0"/>
                <w:numId w:val="14"/>
              </w:numPr>
              <w:ind w:left="723"/>
              <w:rPr>
                <w:rFonts w:cs="Arial"/>
              </w:rPr>
            </w:pPr>
            <w:r>
              <w:rPr>
                <w:rFonts w:cs="Arial"/>
              </w:rPr>
              <w:t>g</w:t>
            </w:r>
            <w:r w:rsidR="00070E20" w:rsidRPr="00D64709">
              <w:rPr>
                <w:rFonts w:cs="Arial"/>
              </w:rPr>
              <w:t>rowth can help a business to increase profits (profit maximisation/satisficing)</w:t>
            </w:r>
          </w:p>
          <w:p w14:paraId="71622D4C" w14:textId="399662BF" w:rsidR="00070E20" w:rsidRPr="00D64709" w:rsidRDefault="00D64709" w:rsidP="00593B2D">
            <w:pPr>
              <w:pStyle w:val="ListParagraph"/>
              <w:numPr>
                <w:ilvl w:val="0"/>
                <w:numId w:val="14"/>
              </w:numPr>
              <w:ind w:left="723"/>
              <w:rPr>
                <w:rFonts w:cs="Arial"/>
              </w:rPr>
            </w:pPr>
            <w:r>
              <w:rPr>
                <w:rFonts w:cs="Arial"/>
              </w:rPr>
              <w:t>g</w:t>
            </w:r>
            <w:r w:rsidR="00070E20" w:rsidRPr="00D64709">
              <w:rPr>
                <w:rFonts w:cs="Arial"/>
              </w:rPr>
              <w:t>rowth can be a technique to allow business survival</w:t>
            </w:r>
          </w:p>
          <w:p w14:paraId="5E70AAE7" w14:textId="7E1BD7A2" w:rsidR="00070E20" w:rsidRDefault="00D64709" w:rsidP="00593B2D">
            <w:pPr>
              <w:pStyle w:val="ListParagraph"/>
              <w:numPr>
                <w:ilvl w:val="0"/>
                <w:numId w:val="14"/>
              </w:numPr>
              <w:ind w:left="723"/>
              <w:rPr>
                <w:rFonts w:cs="Arial"/>
                <w:iCs/>
              </w:rPr>
            </w:pPr>
            <w:r>
              <w:rPr>
                <w:rFonts w:cs="Arial"/>
              </w:rPr>
              <w:t>g</w:t>
            </w:r>
            <w:r w:rsidR="00070E20" w:rsidRPr="00D64709">
              <w:rPr>
                <w:rFonts w:cs="Arial"/>
              </w:rPr>
              <w:t>rowth can allow</w:t>
            </w:r>
            <w:r w:rsidR="00070E20">
              <w:rPr>
                <w:rFonts w:cs="Arial"/>
                <w:iCs/>
              </w:rPr>
              <w:t xml:space="preserve"> a business to gain market share.</w:t>
            </w:r>
          </w:p>
          <w:p w14:paraId="33318052" w14:textId="33B8236E" w:rsidR="00070E20" w:rsidRDefault="0007379F" w:rsidP="002A3BAD">
            <w:pPr>
              <w:spacing w:before="120"/>
              <w:rPr>
                <w:rFonts w:ascii="Arial" w:hAnsi="Arial" w:cs="Arial"/>
                <w:iCs/>
                <w:sz w:val="20"/>
                <w:szCs w:val="20"/>
              </w:rPr>
            </w:pPr>
            <w:r>
              <w:rPr>
                <w:rFonts w:ascii="Arial" w:hAnsi="Arial" w:cs="Arial"/>
                <w:iCs/>
                <w:sz w:val="20"/>
                <w:szCs w:val="20"/>
              </w:rPr>
              <w:t>L</w:t>
            </w:r>
            <w:r w:rsidR="00070E20">
              <w:rPr>
                <w:rFonts w:ascii="Arial" w:hAnsi="Arial" w:cs="Arial"/>
                <w:iCs/>
                <w:sz w:val="20"/>
                <w:szCs w:val="20"/>
              </w:rPr>
              <w:t xml:space="preserve">earners create a mind-map of the consequences of business growth. Each </w:t>
            </w:r>
            <w:r w:rsidR="00700E50">
              <w:rPr>
                <w:rFonts w:ascii="Arial" w:hAnsi="Arial" w:cs="Arial"/>
                <w:iCs/>
                <w:sz w:val="20"/>
                <w:szCs w:val="20"/>
              </w:rPr>
              <w:t>element of</w:t>
            </w:r>
            <w:r w:rsidR="00070E20">
              <w:rPr>
                <w:rFonts w:ascii="Arial" w:hAnsi="Arial" w:cs="Arial"/>
                <w:iCs/>
                <w:sz w:val="20"/>
                <w:szCs w:val="20"/>
              </w:rPr>
              <w:t xml:space="preserve"> the mind-map should represent a different stakeholder of the business and learners should build a picture of the good and bad consequences on each stakeholder of the business growth.</w:t>
            </w:r>
            <w:r w:rsidR="00F966FA">
              <w:rPr>
                <w:rFonts w:ascii="Arial" w:hAnsi="Arial" w:cs="Arial"/>
                <w:iCs/>
                <w:sz w:val="20"/>
                <w:szCs w:val="20"/>
              </w:rPr>
              <w:t xml:space="preserve"> </w:t>
            </w:r>
            <w:r w:rsidR="00070E20">
              <w:rPr>
                <w:rFonts w:ascii="Arial" w:hAnsi="Arial" w:cs="Arial"/>
                <w:iCs/>
                <w:sz w:val="20"/>
                <w:szCs w:val="20"/>
              </w:rPr>
              <w:t>Specific examples of business growth that has been successful and unsuccessful can be useful to demonstrate the effects of business growth on the achievement of business objectives.</w:t>
            </w:r>
          </w:p>
          <w:p w14:paraId="244B0AEE" w14:textId="37787EBE" w:rsidR="00070E20" w:rsidRPr="0044026F" w:rsidRDefault="00070E20" w:rsidP="00812018">
            <w:pPr>
              <w:spacing w:before="120"/>
              <w:rPr>
                <w:rFonts w:ascii="Arial" w:hAnsi="Arial" w:cs="Arial"/>
                <w:sz w:val="20"/>
                <w:szCs w:val="20"/>
              </w:rPr>
            </w:pPr>
            <w:r>
              <w:rPr>
                <w:rFonts w:ascii="Arial" w:hAnsi="Arial" w:cs="Arial"/>
                <w:sz w:val="20"/>
                <w:szCs w:val="20"/>
              </w:rPr>
              <w:t>An article discussing five failures that arose from business growth:</w:t>
            </w:r>
            <w:r w:rsidR="00812018">
              <w:rPr>
                <w:rFonts w:ascii="Arial" w:hAnsi="Arial" w:cs="Arial"/>
                <w:sz w:val="20"/>
                <w:szCs w:val="20"/>
              </w:rPr>
              <w:t xml:space="preserve"> </w:t>
            </w:r>
            <w:hyperlink r:id="rId73" w:history="1">
              <w:r w:rsidR="00812018" w:rsidRPr="00F966FA">
                <w:rPr>
                  <w:rStyle w:val="Hyperlink"/>
                  <w:rFonts w:ascii="Arial" w:hAnsi="Arial" w:cs="Arial"/>
                  <w:iCs/>
                  <w:color w:val="4A4A4A"/>
                  <w:sz w:val="20"/>
                  <w:szCs w:val="20"/>
                </w:rPr>
                <w:t>www.entrepreneur.com/article/310166</w:t>
              </w:r>
            </w:hyperlink>
          </w:p>
        </w:tc>
      </w:tr>
      <w:tr w:rsidR="00070E20" w:rsidRPr="004A4E17" w14:paraId="346B85DC" w14:textId="77777777" w:rsidTr="00FB49F4">
        <w:tc>
          <w:tcPr>
            <w:tcW w:w="2127" w:type="dxa"/>
            <w:tcMar>
              <w:top w:w="113" w:type="dxa"/>
              <w:bottom w:w="113" w:type="dxa"/>
            </w:tcMar>
          </w:tcPr>
          <w:p w14:paraId="3C23DDFF" w14:textId="77777777" w:rsidR="00070E20" w:rsidRDefault="00070E20" w:rsidP="000E7851">
            <w:pPr>
              <w:pStyle w:val="BodyText"/>
              <w:rPr>
                <w:bCs/>
              </w:rPr>
            </w:pPr>
            <w:r>
              <w:rPr>
                <w:bCs/>
              </w:rPr>
              <w:t>1.3.3 Business growth</w:t>
            </w:r>
          </w:p>
          <w:p w14:paraId="07D169DA" w14:textId="48765E77" w:rsidR="00CD394D" w:rsidRPr="0044026F" w:rsidRDefault="00CD394D" w:rsidP="00197423">
            <w:pPr>
              <w:pStyle w:val="BodyText"/>
              <w:spacing w:before="120"/>
            </w:pPr>
            <w:r w:rsidRPr="0044026F">
              <w:rPr>
                <w:b/>
                <w:color w:val="E21951"/>
              </w:rPr>
              <w:t>KC</w:t>
            </w:r>
            <w:r>
              <w:rPr>
                <w:b/>
                <w:color w:val="E21951"/>
              </w:rPr>
              <w:t>6</w:t>
            </w:r>
            <w:r w:rsidR="002E0961">
              <w:rPr>
                <w:b/>
                <w:color w:val="E21951"/>
              </w:rPr>
              <w:t xml:space="preserve"> Strategy</w:t>
            </w:r>
          </w:p>
        </w:tc>
        <w:tc>
          <w:tcPr>
            <w:tcW w:w="2126" w:type="dxa"/>
            <w:tcMar>
              <w:top w:w="113" w:type="dxa"/>
              <w:bottom w:w="113" w:type="dxa"/>
            </w:tcMar>
          </w:tcPr>
          <w:p w14:paraId="07D679A2" w14:textId="4A14F268" w:rsidR="00070E20" w:rsidRPr="0044026F" w:rsidRDefault="0007379F" w:rsidP="000E7851">
            <w:pPr>
              <w:pStyle w:val="BodyText"/>
            </w:pPr>
            <w:r>
              <w:rPr>
                <w:bCs/>
              </w:rPr>
              <w:t xml:space="preserve">Understand </w:t>
            </w:r>
            <w:r w:rsidR="00070E20" w:rsidRPr="009B50B1">
              <w:rPr>
                <w:bCs/>
              </w:rPr>
              <w:t>the importance of joint ventures and strategic alliances as methods of external growth</w:t>
            </w:r>
          </w:p>
        </w:tc>
        <w:tc>
          <w:tcPr>
            <w:tcW w:w="10348" w:type="dxa"/>
            <w:tcMar>
              <w:top w:w="113" w:type="dxa"/>
              <w:bottom w:w="113" w:type="dxa"/>
            </w:tcMar>
          </w:tcPr>
          <w:p w14:paraId="710E32C9" w14:textId="59CA548E" w:rsidR="00070E20" w:rsidRPr="0044026F" w:rsidRDefault="00070E20" w:rsidP="00D64709">
            <w:pPr>
              <w:snapToGrid w:val="0"/>
              <w:rPr>
                <w:rFonts w:ascii="Arial" w:hAnsi="Arial" w:cs="Arial"/>
                <w:sz w:val="20"/>
                <w:szCs w:val="20"/>
              </w:rPr>
            </w:pPr>
            <w:r w:rsidRPr="0044026F">
              <w:rPr>
                <w:rFonts w:ascii="Arial" w:hAnsi="Arial" w:cs="Arial"/>
                <w:sz w:val="20"/>
                <w:szCs w:val="20"/>
              </w:rPr>
              <w:t>Using the internet as a starting point, investigate as a class the joint venture that led to the creation of the Concorde aeroplane.</w:t>
            </w:r>
            <w:r w:rsidR="0007379F">
              <w:rPr>
                <w:rFonts w:ascii="Arial" w:hAnsi="Arial" w:cs="Arial"/>
                <w:sz w:val="20"/>
                <w:szCs w:val="20"/>
              </w:rPr>
              <w:t xml:space="preserve"> </w:t>
            </w:r>
            <w:r w:rsidRPr="0044026F">
              <w:rPr>
                <w:rFonts w:ascii="Arial" w:hAnsi="Arial" w:cs="Arial"/>
                <w:sz w:val="20"/>
                <w:szCs w:val="20"/>
              </w:rPr>
              <w:t>Learners answer the following questions:</w:t>
            </w:r>
          </w:p>
          <w:p w14:paraId="48BF46AD" w14:textId="77777777" w:rsidR="00070E20" w:rsidRPr="0044026F" w:rsidRDefault="00070E20" w:rsidP="00D64709">
            <w:pPr>
              <w:pStyle w:val="ListParagraph"/>
              <w:numPr>
                <w:ilvl w:val="0"/>
                <w:numId w:val="14"/>
              </w:numPr>
              <w:ind w:left="836"/>
              <w:rPr>
                <w:rFonts w:cs="Arial"/>
              </w:rPr>
            </w:pPr>
            <w:r w:rsidRPr="0044026F">
              <w:rPr>
                <w:rFonts w:cs="Arial"/>
              </w:rPr>
              <w:t>what were the advantages of designing and manufacturing Concorde as a joint venture?</w:t>
            </w:r>
          </w:p>
          <w:p w14:paraId="6D0725D9" w14:textId="77777777" w:rsidR="00070E20" w:rsidRPr="0044026F" w:rsidRDefault="00070E20" w:rsidP="00D64709">
            <w:pPr>
              <w:pStyle w:val="ListParagraph"/>
              <w:numPr>
                <w:ilvl w:val="0"/>
                <w:numId w:val="14"/>
              </w:numPr>
              <w:ind w:left="836"/>
              <w:rPr>
                <w:rFonts w:cs="Arial"/>
              </w:rPr>
            </w:pPr>
            <w:r w:rsidRPr="0044026F">
              <w:rPr>
                <w:rFonts w:cs="Arial"/>
              </w:rPr>
              <w:t>what were the risks for Britain and France?</w:t>
            </w:r>
          </w:p>
          <w:p w14:paraId="373CF4B6" w14:textId="77777777" w:rsidR="00070E20" w:rsidRPr="0044026F" w:rsidRDefault="00070E20" w:rsidP="00D64709">
            <w:pPr>
              <w:snapToGrid w:val="0"/>
              <w:spacing w:before="120"/>
              <w:rPr>
                <w:rFonts w:ascii="Arial" w:hAnsi="Arial" w:cs="Arial"/>
                <w:b/>
                <w:sz w:val="20"/>
                <w:szCs w:val="20"/>
              </w:rPr>
            </w:pPr>
            <w:r w:rsidRPr="0044026F">
              <w:rPr>
                <w:rFonts w:ascii="Arial" w:hAnsi="Arial" w:cs="Arial"/>
                <w:sz w:val="20"/>
                <w:szCs w:val="20"/>
              </w:rPr>
              <w:t xml:space="preserve">Learners investigate a joint venture or strategic alliance that has made the news more recently and write a brief report on the benefits/drawbacks to stakeholders of both organisations. </w:t>
            </w:r>
            <w:r w:rsidRPr="0044026F">
              <w:rPr>
                <w:rFonts w:ascii="Arial" w:hAnsi="Arial" w:cs="Arial"/>
                <w:b/>
                <w:sz w:val="20"/>
                <w:szCs w:val="20"/>
              </w:rPr>
              <w:t>(I)</w:t>
            </w:r>
          </w:p>
          <w:p w14:paraId="57028F53" w14:textId="1CF55376" w:rsidR="00070E20" w:rsidRDefault="00070E20" w:rsidP="006A2B2F">
            <w:pPr>
              <w:spacing w:before="120"/>
              <w:rPr>
                <w:rFonts w:ascii="Arial" w:hAnsi="Arial" w:cs="Arial"/>
                <w:b/>
                <w:sz w:val="20"/>
                <w:szCs w:val="20"/>
              </w:rPr>
            </w:pPr>
            <w:r w:rsidRPr="00AC19EF">
              <w:rPr>
                <w:rFonts w:ascii="Arial" w:hAnsi="Arial" w:cs="Arial"/>
                <w:b/>
                <w:sz w:val="20"/>
                <w:szCs w:val="20"/>
              </w:rPr>
              <w:t>Extension activity:</w:t>
            </w:r>
            <w:r w:rsidRPr="0044026F">
              <w:rPr>
                <w:rFonts w:ascii="Arial" w:hAnsi="Arial" w:cs="Arial"/>
                <w:sz w:val="20"/>
                <w:szCs w:val="20"/>
              </w:rPr>
              <w:t xml:space="preserve"> </w:t>
            </w:r>
            <w:r w:rsidR="00D64709">
              <w:rPr>
                <w:rFonts w:ascii="Arial" w:hAnsi="Arial" w:cs="Arial"/>
                <w:sz w:val="20"/>
                <w:szCs w:val="20"/>
              </w:rPr>
              <w:t xml:space="preserve">learners </w:t>
            </w:r>
            <w:r w:rsidRPr="0044026F">
              <w:rPr>
                <w:rFonts w:ascii="Arial" w:hAnsi="Arial" w:cs="Arial"/>
                <w:sz w:val="20"/>
                <w:szCs w:val="20"/>
              </w:rPr>
              <w:t xml:space="preserve">research the legalities of joint ventures and strategic alliances. At what point does the law intervene and why? </w:t>
            </w:r>
            <w:r w:rsidRPr="0044026F">
              <w:rPr>
                <w:rFonts w:ascii="Arial" w:hAnsi="Arial" w:cs="Arial"/>
                <w:b/>
                <w:sz w:val="20"/>
                <w:szCs w:val="20"/>
              </w:rPr>
              <w:t>(I)</w:t>
            </w:r>
          </w:p>
          <w:p w14:paraId="18413C78" w14:textId="09EC5994" w:rsidR="00070E20" w:rsidRPr="0044026F" w:rsidRDefault="00070E20" w:rsidP="006A2B2F">
            <w:pPr>
              <w:spacing w:before="120"/>
              <w:rPr>
                <w:rFonts w:ascii="Arial" w:hAnsi="Arial" w:cs="Arial"/>
                <w:sz w:val="20"/>
                <w:szCs w:val="20"/>
              </w:rPr>
            </w:pPr>
            <w:r w:rsidRPr="0044026F">
              <w:rPr>
                <w:rFonts w:ascii="Arial" w:hAnsi="Arial" w:cs="Arial"/>
                <w:sz w:val="20"/>
                <w:szCs w:val="20"/>
              </w:rPr>
              <w:t>Joining together with another business has extra risks and potential rewards. The planning of such ventures will be complex and require bringing together of all the aspects of business to devise a strategy that works.</w:t>
            </w:r>
          </w:p>
          <w:p w14:paraId="7EAA1111" w14:textId="77777777" w:rsidR="00070E20" w:rsidRPr="0007379F" w:rsidRDefault="00000000" w:rsidP="00446209">
            <w:pPr>
              <w:spacing w:before="120"/>
              <w:rPr>
                <w:rStyle w:val="Hyperlink"/>
                <w:rFonts w:ascii="Arial" w:hAnsi="Arial" w:cs="Arial"/>
                <w:iCs/>
                <w:color w:val="4A4A4A"/>
                <w:sz w:val="20"/>
                <w:szCs w:val="20"/>
              </w:rPr>
            </w:pPr>
            <w:hyperlink r:id="rId74" w:history="1">
              <w:r w:rsidR="00070E20" w:rsidRPr="00594FBE">
                <w:rPr>
                  <w:rStyle w:val="Hyperlink"/>
                  <w:rFonts w:ascii="Arial" w:hAnsi="Arial" w:cs="Arial"/>
                  <w:iCs/>
                  <w:color w:val="4A4A4A"/>
                  <w:sz w:val="20"/>
                  <w:szCs w:val="20"/>
                </w:rPr>
                <w:t>en.wikipedia.org/wiki/Strategic_alliance</w:t>
              </w:r>
            </w:hyperlink>
            <w:r w:rsidR="00070E20" w:rsidRPr="0007379F">
              <w:rPr>
                <w:rStyle w:val="Hyperlink"/>
                <w:rFonts w:ascii="Arial" w:hAnsi="Arial" w:cs="Arial"/>
                <w:iCs/>
                <w:color w:val="4A4A4A"/>
                <w:sz w:val="20"/>
                <w:szCs w:val="20"/>
              </w:rPr>
              <w:t xml:space="preserve"> </w:t>
            </w:r>
          </w:p>
          <w:p w14:paraId="5D5DAB24" w14:textId="77777777" w:rsidR="00070E20" w:rsidRPr="0007379F" w:rsidRDefault="00000000" w:rsidP="00446209">
            <w:pPr>
              <w:rPr>
                <w:rStyle w:val="Hyperlink"/>
                <w:rFonts w:ascii="Arial" w:hAnsi="Arial" w:cs="Arial"/>
                <w:iCs/>
                <w:color w:val="4A4A4A"/>
                <w:sz w:val="20"/>
                <w:szCs w:val="20"/>
              </w:rPr>
            </w:pPr>
            <w:hyperlink r:id="rId75" w:history="1">
              <w:r w:rsidR="00070E20" w:rsidRPr="00594FBE">
                <w:rPr>
                  <w:rStyle w:val="Hyperlink"/>
                  <w:rFonts w:ascii="Arial" w:hAnsi="Arial" w:cs="Arial"/>
                  <w:iCs/>
                  <w:color w:val="4A4A4A"/>
                  <w:sz w:val="20"/>
                  <w:szCs w:val="20"/>
                </w:rPr>
                <w:t>https://en.wikipedia.org/wiki/Joint_venture</w:t>
              </w:r>
            </w:hyperlink>
          </w:p>
          <w:p w14:paraId="3266FFAE" w14:textId="2332D6F3" w:rsidR="00070E20" w:rsidRPr="0044026F" w:rsidRDefault="00070E20" w:rsidP="00446209">
            <w:pPr>
              <w:snapToGrid w:val="0"/>
              <w:spacing w:before="120"/>
              <w:rPr>
                <w:rFonts w:ascii="Arial" w:hAnsi="Arial" w:cs="Arial"/>
                <w:sz w:val="20"/>
                <w:szCs w:val="20"/>
              </w:rPr>
            </w:pPr>
            <w:r w:rsidRPr="00876FA5">
              <w:rPr>
                <w:rFonts w:ascii="Arial" w:hAnsi="Arial" w:cs="Arial"/>
                <w:sz w:val="20"/>
                <w:szCs w:val="20"/>
              </w:rPr>
              <w:t xml:space="preserve">Learners </w:t>
            </w:r>
            <w:r w:rsidR="008C3CFF">
              <w:rPr>
                <w:rFonts w:ascii="Arial" w:hAnsi="Arial" w:cs="Arial"/>
                <w:sz w:val="20"/>
                <w:szCs w:val="20"/>
              </w:rPr>
              <w:t>may need some additional support to understand</w:t>
            </w:r>
            <w:r w:rsidRPr="00876FA5">
              <w:rPr>
                <w:rFonts w:ascii="Arial" w:hAnsi="Arial" w:cs="Arial"/>
                <w:sz w:val="20"/>
                <w:szCs w:val="20"/>
              </w:rPr>
              <w:t xml:space="preserve"> the difference between a joint venture and a strategic alliance</w:t>
            </w:r>
            <w:r>
              <w:rPr>
                <w:rFonts w:ascii="Arial" w:hAnsi="Arial" w:cs="Arial"/>
                <w:sz w:val="20"/>
                <w:szCs w:val="20"/>
              </w:rPr>
              <w:t>. The following article has a useful graphic showing some differences:</w:t>
            </w:r>
            <w:r w:rsidR="0007379F">
              <w:rPr>
                <w:rFonts w:ascii="Arial" w:hAnsi="Arial" w:cs="Arial"/>
                <w:sz w:val="20"/>
                <w:szCs w:val="20"/>
              </w:rPr>
              <w:t xml:space="preserve"> </w:t>
            </w:r>
            <w:hyperlink r:id="rId76" w:history="1">
              <w:r w:rsidR="0007379F" w:rsidRPr="0007379F">
                <w:rPr>
                  <w:rStyle w:val="Hyperlink"/>
                  <w:rFonts w:ascii="Arial" w:hAnsi="Arial" w:cs="Arial"/>
                  <w:iCs/>
                  <w:color w:val="4A4A4A"/>
                  <w:sz w:val="20"/>
                  <w:szCs w:val="20"/>
                </w:rPr>
                <w:t>www.wallstreetmojo.com/joint-venture-vs-strategic-alliance/</w:t>
              </w:r>
            </w:hyperlink>
          </w:p>
        </w:tc>
      </w:tr>
      <w:tr w:rsidR="00070E20" w:rsidRPr="004A4E17" w14:paraId="40A8A9AF" w14:textId="77777777" w:rsidTr="00FB49F4">
        <w:tc>
          <w:tcPr>
            <w:tcW w:w="14601" w:type="dxa"/>
            <w:gridSpan w:val="3"/>
            <w:tcMar>
              <w:top w:w="113" w:type="dxa"/>
              <w:bottom w:w="113" w:type="dxa"/>
            </w:tcMar>
          </w:tcPr>
          <w:p w14:paraId="4EF8FA57" w14:textId="759F5305" w:rsidR="00070E20" w:rsidRPr="00666A59" w:rsidRDefault="00783EB1" w:rsidP="00197423">
            <w:pPr>
              <w:rPr>
                <w:rFonts w:ascii="Arial" w:hAnsi="Arial" w:cs="Arial"/>
                <w:b/>
                <w:sz w:val="20"/>
                <w:szCs w:val="20"/>
              </w:rPr>
            </w:pPr>
            <w:r>
              <w:rPr>
                <w:rFonts w:ascii="Arial" w:hAnsi="Arial" w:cs="Arial"/>
                <w:b/>
                <w:sz w:val="20"/>
                <w:szCs w:val="20"/>
              </w:rPr>
              <w:lastRenderedPageBreak/>
              <w:t xml:space="preserve">1.4 </w:t>
            </w:r>
            <w:r w:rsidR="00070E20" w:rsidRPr="00666A59">
              <w:rPr>
                <w:rFonts w:ascii="Arial" w:hAnsi="Arial" w:cs="Arial"/>
                <w:b/>
                <w:sz w:val="20"/>
                <w:szCs w:val="20"/>
              </w:rPr>
              <w:t>Business objectives</w:t>
            </w:r>
          </w:p>
        </w:tc>
      </w:tr>
      <w:tr w:rsidR="00070E20" w:rsidRPr="004A4E17" w14:paraId="78692E48" w14:textId="77777777" w:rsidTr="00FB49F4">
        <w:tc>
          <w:tcPr>
            <w:tcW w:w="2127" w:type="dxa"/>
            <w:tcMar>
              <w:top w:w="113" w:type="dxa"/>
              <w:bottom w:w="113" w:type="dxa"/>
            </w:tcMar>
          </w:tcPr>
          <w:p w14:paraId="5FAF7FE7" w14:textId="6C9FD5C3" w:rsidR="00BB71DC" w:rsidRDefault="00070E20" w:rsidP="000E7851">
            <w:pPr>
              <w:pStyle w:val="BodyText"/>
              <w:rPr>
                <w:b/>
                <w:color w:val="E21951"/>
              </w:rPr>
            </w:pPr>
            <w:r>
              <w:rPr>
                <w:bCs/>
              </w:rPr>
              <w:t xml:space="preserve">1.4.1 </w:t>
            </w:r>
            <w:r w:rsidRPr="00127734">
              <w:rPr>
                <w:bCs/>
              </w:rPr>
              <w:t>Business objectives in the private sector and public sector</w:t>
            </w:r>
          </w:p>
          <w:p w14:paraId="5F755C66" w14:textId="678A66D3" w:rsidR="00BB71DC" w:rsidRDefault="00BB71DC" w:rsidP="00197423">
            <w:pPr>
              <w:pStyle w:val="BodyText"/>
              <w:spacing w:before="120"/>
              <w:rPr>
                <w:b/>
                <w:color w:val="E21951"/>
              </w:rPr>
            </w:pPr>
            <w:r w:rsidRPr="0044026F">
              <w:rPr>
                <w:b/>
                <w:color w:val="E21951"/>
              </w:rPr>
              <w:t>KC</w:t>
            </w:r>
            <w:r>
              <w:rPr>
                <w:b/>
                <w:color w:val="E21951"/>
              </w:rPr>
              <w:t>2</w:t>
            </w:r>
            <w:r w:rsidR="002E0961">
              <w:rPr>
                <w:b/>
                <w:color w:val="E21951"/>
              </w:rPr>
              <w:t xml:space="preserve"> Context</w:t>
            </w:r>
          </w:p>
          <w:p w14:paraId="21827365" w14:textId="2959946D" w:rsidR="00BB71DC" w:rsidRPr="00197423" w:rsidRDefault="00BB71DC" w:rsidP="002E0961">
            <w:pPr>
              <w:pStyle w:val="BodyText"/>
              <w:spacing w:before="120"/>
              <w:rPr>
                <w:b/>
                <w:color w:val="E21951"/>
              </w:rPr>
            </w:pPr>
            <w:r w:rsidRPr="0044026F">
              <w:rPr>
                <w:b/>
                <w:color w:val="E21951"/>
              </w:rPr>
              <w:t>KC</w:t>
            </w:r>
            <w:r>
              <w:rPr>
                <w:b/>
                <w:color w:val="E21951"/>
              </w:rPr>
              <w:t>3</w:t>
            </w:r>
            <w:r w:rsidR="002E0961">
              <w:rPr>
                <w:b/>
                <w:color w:val="E21951"/>
              </w:rPr>
              <w:t xml:space="preserve"> Decision-making</w:t>
            </w:r>
          </w:p>
        </w:tc>
        <w:tc>
          <w:tcPr>
            <w:tcW w:w="2126" w:type="dxa"/>
            <w:tcMar>
              <w:top w:w="113" w:type="dxa"/>
              <w:bottom w:w="113" w:type="dxa"/>
            </w:tcMar>
          </w:tcPr>
          <w:p w14:paraId="2491B4D9" w14:textId="79BECBD7" w:rsidR="00070E20" w:rsidRPr="0044026F" w:rsidRDefault="0007379F" w:rsidP="000E7851">
            <w:pPr>
              <w:pStyle w:val="BodyText"/>
            </w:pPr>
            <w:r>
              <w:t xml:space="preserve">Understand the </w:t>
            </w:r>
            <w:r w:rsidR="00070E20" w:rsidRPr="00127734">
              <w:t>nature and importance of business objectives at corporate, departmental and individual levels</w:t>
            </w:r>
          </w:p>
        </w:tc>
        <w:tc>
          <w:tcPr>
            <w:tcW w:w="10348" w:type="dxa"/>
            <w:tcMar>
              <w:top w:w="113" w:type="dxa"/>
              <w:bottom w:w="113" w:type="dxa"/>
            </w:tcMar>
          </w:tcPr>
          <w:p w14:paraId="7072E583" w14:textId="0BF0DED4" w:rsidR="00070E20" w:rsidRDefault="0007379F" w:rsidP="008C3CFF">
            <w:pPr>
              <w:rPr>
                <w:rFonts w:ascii="Arial" w:hAnsi="Arial" w:cs="Arial"/>
                <w:iCs/>
                <w:sz w:val="20"/>
                <w:szCs w:val="20"/>
              </w:rPr>
            </w:pPr>
            <w:r>
              <w:rPr>
                <w:rFonts w:ascii="Arial" w:hAnsi="Arial" w:cs="Arial"/>
                <w:iCs/>
                <w:sz w:val="20"/>
                <w:szCs w:val="20"/>
              </w:rPr>
              <w:t xml:space="preserve">In </w:t>
            </w:r>
            <w:r w:rsidR="00070E20" w:rsidRPr="00127734">
              <w:rPr>
                <w:rFonts w:ascii="Arial" w:hAnsi="Arial" w:cs="Arial"/>
                <w:iCs/>
                <w:sz w:val="20"/>
                <w:szCs w:val="20"/>
              </w:rPr>
              <w:t xml:space="preserve">groups </w:t>
            </w:r>
            <w:r>
              <w:rPr>
                <w:rFonts w:ascii="Arial" w:hAnsi="Arial" w:cs="Arial"/>
                <w:iCs/>
                <w:sz w:val="20"/>
                <w:szCs w:val="20"/>
              </w:rPr>
              <w:t>learners</w:t>
            </w:r>
            <w:r w:rsidR="00070E20" w:rsidRPr="00127734">
              <w:rPr>
                <w:rFonts w:ascii="Arial" w:hAnsi="Arial" w:cs="Arial"/>
                <w:iCs/>
                <w:sz w:val="20"/>
                <w:szCs w:val="20"/>
              </w:rPr>
              <w:t xml:space="preserve"> make two different lists – one of personal objectives and one of potential business objectives.</w:t>
            </w:r>
            <w:r>
              <w:rPr>
                <w:rFonts w:ascii="Arial" w:hAnsi="Arial" w:cs="Arial"/>
                <w:iCs/>
                <w:sz w:val="20"/>
                <w:szCs w:val="20"/>
              </w:rPr>
              <w:t xml:space="preserve"> </w:t>
            </w:r>
            <w:r w:rsidR="00070E20" w:rsidRPr="00127734">
              <w:rPr>
                <w:rFonts w:ascii="Arial" w:hAnsi="Arial" w:cs="Arial"/>
                <w:iCs/>
                <w:sz w:val="20"/>
                <w:szCs w:val="20"/>
              </w:rPr>
              <w:t>Each group feeds back to the class. Use this for a discussion on the benefits of setting aims/objectives.</w:t>
            </w:r>
            <w:r w:rsidR="00230370">
              <w:rPr>
                <w:rFonts w:ascii="Arial" w:hAnsi="Arial" w:cs="Arial"/>
                <w:iCs/>
                <w:sz w:val="20"/>
                <w:szCs w:val="20"/>
              </w:rPr>
              <w:t xml:space="preserve"> </w:t>
            </w:r>
            <w:r w:rsidR="00070E20">
              <w:rPr>
                <w:rFonts w:ascii="Arial" w:hAnsi="Arial" w:cs="Arial"/>
                <w:iCs/>
                <w:sz w:val="20"/>
                <w:szCs w:val="20"/>
              </w:rPr>
              <w:t>The list should include the most likely business objectives:</w:t>
            </w:r>
          </w:p>
          <w:p w14:paraId="02DBC469" w14:textId="1E64C830" w:rsidR="00070E20" w:rsidRDefault="008C3CFF" w:rsidP="00593B2D">
            <w:pPr>
              <w:pStyle w:val="ListParagraph"/>
              <w:numPr>
                <w:ilvl w:val="0"/>
                <w:numId w:val="14"/>
              </w:numPr>
              <w:ind w:left="723"/>
              <w:rPr>
                <w:rFonts w:cs="Arial"/>
                <w:iCs/>
              </w:rPr>
            </w:pPr>
            <w:r>
              <w:rPr>
                <w:rFonts w:cs="Arial"/>
                <w:iCs/>
              </w:rPr>
              <w:t>p</w:t>
            </w:r>
            <w:r w:rsidR="00070E20">
              <w:rPr>
                <w:rFonts w:cs="Arial"/>
                <w:iCs/>
              </w:rPr>
              <w:t>rofit maximisation</w:t>
            </w:r>
          </w:p>
          <w:p w14:paraId="440AA053" w14:textId="656ED79F" w:rsidR="00070E20" w:rsidRPr="007865E0" w:rsidRDefault="008C3CFF" w:rsidP="00593B2D">
            <w:pPr>
              <w:pStyle w:val="ListParagraph"/>
              <w:numPr>
                <w:ilvl w:val="0"/>
                <w:numId w:val="14"/>
              </w:numPr>
              <w:ind w:left="723"/>
              <w:rPr>
                <w:rFonts w:cs="Arial"/>
              </w:rPr>
            </w:pPr>
            <w:r w:rsidRPr="007865E0">
              <w:rPr>
                <w:rFonts w:cs="Arial"/>
              </w:rPr>
              <w:t>s</w:t>
            </w:r>
            <w:r w:rsidR="00070E20" w:rsidRPr="007865E0">
              <w:rPr>
                <w:rFonts w:cs="Arial"/>
              </w:rPr>
              <w:t>atisficing</w:t>
            </w:r>
          </w:p>
          <w:p w14:paraId="66B56220" w14:textId="4E0B6968" w:rsidR="00070E20" w:rsidRPr="007865E0" w:rsidRDefault="008C3CFF" w:rsidP="00593B2D">
            <w:pPr>
              <w:pStyle w:val="ListParagraph"/>
              <w:numPr>
                <w:ilvl w:val="0"/>
                <w:numId w:val="14"/>
              </w:numPr>
              <w:ind w:left="723"/>
              <w:rPr>
                <w:rFonts w:cs="Arial"/>
              </w:rPr>
            </w:pPr>
            <w:r w:rsidRPr="007865E0">
              <w:rPr>
                <w:rFonts w:cs="Arial"/>
              </w:rPr>
              <w:t>g</w:t>
            </w:r>
            <w:r w:rsidR="00070E20" w:rsidRPr="007865E0">
              <w:rPr>
                <w:rFonts w:cs="Arial"/>
              </w:rPr>
              <w:t>rowth</w:t>
            </w:r>
          </w:p>
          <w:p w14:paraId="57824B87" w14:textId="36E92F62" w:rsidR="00070E20" w:rsidRPr="007865E0" w:rsidRDefault="008C3CFF" w:rsidP="00593B2D">
            <w:pPr>
              <w:pStyle w:val="ListParagraph"/>
              <w:numPr>
                <w:ilvl w:val="0"/>
                <w:numId w:val="14"/>
              </w:numPr>
              <w:ind w:left="723"/>
              <w:rPr>
                <w:rFonts w:cs="Arial"/>
              </w:rPr>
            </w:pPr>
            <w:r w:rsidRPr="007865E0">
              <w:rPr>
                <w:rFonts w:cs="Arial"/>
              </w:rPr>
              <w:t>m</w:t>
            </w:r>
            <w:r w:rsidR="00070E20" w:rsidRPr="007865E0">
              <w:rPr>
                <w:rFonts w:cs="Arial"/>
              </w:rPr>
              <w:t>arket share</w:t>
            </w:r>
          </w:p>
          <w:p w14:paraId="3C985515" w14:textId="5FD5F160" w:rsidR="00070E20" w:rsidRPr="007865E0" w:rsidRDefault="008C3CFF" w:rsidP="00593B2D">
            <w:pPr>
              <w:pStyle w:val="ListParagraph"/>
              <w:numPr>
                <w:ilvl w:val="0"/>
                <w:numId w:val="14"/>
              </w:numPr>
              <w:ind w:left="723"/>
              <w:rPr>
                <w:rFonts w:cs="Arial"/>
              </w:rPr>
            </w:pPr>
            <w:r w:rsidRPr="007865E0">
              <w:rPr>
                <w:rFonts w:cs="Arial"/>
              </w:rPr>
              <w:t>c</w:t>
            </w:r>
            <w:r w:rsidR="00070E20" w:rsidRPr="007865E0">
              <w:rPr>
                <w:rFonts w:cs="Arial"/>
              </w:rPr>
              <w:t>ustomer satisfaction</w:t>
            </w:r>
          </w:p>
          <w:p w14:paraId="4360E192" w14:textId="101398C7" w:rsidR="00070E20" w:rsidRPr="007865E0" w:rsidRDefault="007865E0" w:rsidP="00593B2D">
            <w:pPr>
              <w:pStyle w:val="ListParagraph"/>
              <w:numPr>
                <w:ilvl w:val="0"/>
                <w:numId w:val="14"/>
              </w:numPr>
              <w:ind w:left="723"/>
              <w:rPr>
                <w:rFonts w:cs="Arial"/>
              </w:rPr>
            </w:pPr>
            <w:r w:rsidRPr="007865E0">
              <w:rPr>
                <w:rFonts w:cs="Arial"/>
              </w:rPr>
              <w:t>s</w:t>
            </w:r>
            <w:r w:rsidR="00070E20" w:rsidRPr="007865E0">
              <w:rPr>
                <w:rFonts w:cs="Arial"/>
              </w:rPr>
              <w:t>urvival</w:t>
            </w:r>
            <w:r w:rsidR="0007379F" w:rsidRPr="007865E0">
              <w:rPr>
                <w:rFonts w:cs="Arial"/>
              </w:rPr>
              <w:t>.</w:t>
            </w:r>
          </w:p>
          <w:p w14:paraId="3FFBC3CF" w14:textId="290A2A42" w:rsidR="00070E20" w:rsidRDefault="00070E20" w:rsidP="006A2B2F">
            <w:pPr>
              <w:rPr>
                <w:rFonts w:ascii="Arial" w:hAnsi="Arial" w:cs="Arial"/>
                <w:iCs/>
                <w:sz w:val="20"/>
                <w:szCs w:val="20"/>
              </w:rPr>
            </w:pPr>
            <w:r w:rsidRPr="00127734">
              <w:rPr>
                <w:rFonts w:ascii="Arial" w:hAnsi="Arial" w:cs="Arial"/>
                <w:iCs/>
                <w:sz w:val="20"/>
                <w:szCs w:val="20"/>
              </w:rPr>
              <w:t>Follow this with a class debate on business objectives to consolidate learning.</w:t>
            </w:r>
            <w:r w:rsidR="00230370">
              <w:rPr>
                <w:rFonts w:ascii="Arial" w:hAnsi="Arial" w:cs="Arial"/>
                <w:iCs/>
                <w:sz w:val="20"/>
                <w:szCs w:val="20"/>
              </w:rPr>
              <w:t xml:space="preserve"> </w:t>
            </w:r>
            <w:r>
              <w:rPr>
                <w:rFonts w:ascii="Arial" w:hAnsi="Arial" w:cs="Arial"/>
                <w:iCs/>
                <w:sz w:val="20"/>
                <w:szCs w:val="20"/>
              </w:rPr>
              <w:t>Demonstrate to learners how an objective can be translated from:</w:t>
            </w:r>
          </w:p>
          <w:p w14:paraId="3893BBA9" w14:textId="77777777" w:rsidR="00070E20" w:rsidRPr="007865E0" w:rsidRDefault="00070E20" w:rsidP="00593B2D">
            <w:pPr>
              <w:pStyle w:val="ListParagraph"/>
              <w:numPr>
                <w:ilvl w:val="0"/>
                <w:numId w:val="14"/>
              </w:numPr>
              <w:ind w:left="723"/>
              <w:rPr>
                <w:rFonts w:cs="Arial"/>
                <w:iCs/>
              </w:rPr>
            </w:pPr>
            <w:r w:rsidRPr="00127734">
              <w:rPr>
                <w:rFonts w:cs="Arial"/>
                <w:iCs/>
              </w:rPr>
              <w:t>corporate level</w:t>
            </w:r>
            <w:r>
              <w:rPr>
                <w:rFonts w:cs="Arial"/>
                <w:iCs/>
              </w:rPr>
              <w:t xml:space="preserve"> (for example profit maximisation)</w:t>
            </w:r>
          </w:p>
          <w:p w14:paraId="1693059C" w14:textId="37A0B21D" w:rsidR="00070E20" w:rsidRPr="007865E0" w:rsidRDefault="007865E0" w:rsidP="00593B2D">
            <w:pPr>
              <w:pStyle w:val="ListParagraph"/>
              <w:numPr>
                <w:ilvl w:val="0"/>
                <w:numId w:val="14"/>
              </w:numPr>
              <w:ind w:left="723"/>
              <w:rPr>
                <w:rFonts w:cs="Arial"/>
                <w:iCs/>
              </w:rPr>
            </w:pPr>
            <w:r>
              <w:rPr>
                <w:rFonts w:cs="Arial"/>
                <w:iCs/>
              </w:rPr>
              <w:t>d</w:t>
            </w:r>
            <w:r w:rsidR="00070E20">
              <w:rPr>
                <w:rFonts w:cs="Arial"/>
                <w:iCs/>
              </w:rPr>
              <w:t>epartmental level (marketing team to increase sales by 5% over the next year)</w:t>
            </w:r>
          </w:p>
          <w:p w14:paraId="214AE287" w14:textId="1C258302" w:rsidR="00070E20" w:rsidRPr="00666A59" w:rsidRDefault="007865E0" w:rsidP="00593B2D">
            <w:pPr>
              <w:pStyle w:val="ListParagraph"/>
              <w:numPr>
                <w:ilvl w:val="0"/>
                <w:numId w:val="14"/>
              </w:numPr>
              <w:ind w:left="723"/>
              <w:rPr>
                <w:rFonts w:cs="Arial"/>
                <w:b/>
                <w:iCs/>
              </w:rPr>
            </w:pPr>
            <w:r>
              <w:rPr>
                <w:rFonts w:cs="Arial"/>
                <w:iCs/>
              </w:rPr>
              <w:t>i</w:t>
            </w:r>
            <w:r w:rsidR="00070E20" w:rsidRPr="00666A59">
              <w:rPr>
                <w:rFonts w:cs="Arial"/>
                <w:iCs/>
              </w:rPr>
              <w:t>ndividual level (Employee A to sell three more units in the next month)</w:t>
            </w:r>
            <w:r w:rsidR="0007379F">
              <w:rPr>
                <w:rFonts w:cs="Arial"/>
                <w:iCs/>
              </w:rPr>
              <w:t>.</w:t>
            </w:r>
          </w:p>
          <w:p w14:paraId="66890B89" w14:textId="6E6F1FC9" w:rsidR="00070E20" w:rsidRPr="00127734" w:rsidRDefault="00070E20" w:rsidP="0007379F">
            <w:pPr>
              <w:spacing w:before="120"/>
              <w:rPr>
                <w:rFonts w:ascii="Arial" w:hAnsi="Arial" w:cs="Arial"/>
                <w:sz w:val="20"/>
                <w:szCs w:val="20"/>
              </w:rPr>
            </w:pPr>
            <w:r w:rsidRPr="00127734">
              <w:rPr>
                <w:rFonts w:ascii="Arial" w:hAnsi="Arial" w:cs="Arial"/>
                <w:sz w:val="20"/>
                <w:szCs w:val="20"/>
              </w:rPr>
              <w:t xml:space="preserve">Learners need to consider objectives as more than being ‘make a profit’ – although this may well be the long term aim of most other corporate objectives </w:t>
            </w:r>
            <w:r w:rsidR="00AA3186">
              <w:rPr>
                <w:rFonts w:ascii="Arial" w:hAnsi="Arial" w:cs="Arial"/>
                <w:sz w:val="20"/>
                <w:szCs w:val="20"/>
              </w:rPr>
              <w:t>–</w:t>
            </w:r>
            <w:r w:rsidRPr="00127734">
              <w:rPr>
                <w:rFonts w:ascii="Arial" w:hAnsi="Arial" w:cs="Arial"/>
                <w:sz w:val="20"/>
                <w:szCs w:val="20"/>
              </w:rPr>
              <w:t xml:space="preserve"> the impact of other possible objectives on business strategy (decision</w:t>
            </w:r>
            <w:r w:rsidR="00AA3186">
              <w:rPr>
                <w:rFonts w:ascii="Arial" w:hAnsi="Arial" w:cs="Arial"/>
                <w:sz w:val="20"/>
                <w:szCs w:val="20"/>
              </w:rPr>
              <w:t>-</w:t>
            </w:r>
            <w:r w:rsidRPr="00127734">
              <w:rPr>
                <w:rFonts w:ascii="Arial" w:hAnsi="Arial" w:cs="Arial"/>
                <w:sz w:val="20"/>
                <w:szCs w:val="20"/>
              </w:rPr>
              <w:t>making) needs to be discussed.</w:t>
            </w:r>
          </w:p>
          <w:p w14:paraId="473A038D" w14:textId="4EE9E2D2" w:rsidR="00070E20" w:rsidRDefault="0007379F" w:rsidP="006A2B2F">
            <w:pPr>
              <w:spacing w:before="120"/>
              <w:rPr>
                <w:rFonts w:ascii="Arial" w:hAnsi="Arial" w:cs="Arial"/>
                <w:sz w:val="20"/>
                <w:szCs w:val="20"/>
              </w:rPr>
            </w:pPr>
            <w:r>
              <w:rPr>
                <w:rFonts w:ascii="Arial" w:hAnsi="Arial" w:cs="Arial"/>
                <w:sz w:val="20"/>
                <w:szCs w:val="20"/>
              </w:rPr>
              <w:t>R</w:t>
            </w:r>
            <w:r w:rsidR="00070E20" w:rsidRPr="00127734">
              <w:rPr>
                <w:rFonts w:ascii="Arial" w:hAnsi="Arial" w:cs="Arial"/>
                <w:sz w:val="20"/>
                <w:szCs w:val="20"/>
              </w:rPr>
              <w:t>einforce the idea that long term business aims need to be passed down/communicated to the rest of the organisation.</w:t>
            </w:r>
          </w:p>
          <w:p w14:paraId="3B46FC7E" w14:textId="77777777" w:rsidR="0007379F" w:rsidRPr="00127734" w:rsidRDefault="0007379F" w:rsidP="00446209">
            <w:pPr>
              <w:spacing w:before="120"/>
              <w:rPr>
                <w:rFonts w:ascii="Arial" w:hAnsi="Arial" w:cs="Arial"/>
                <w:sz w:val="20"/>
                <w:szCs w:val="20"/>
              </w:rPr>
            </w:pPr>
            <w:r w:rsidRPr="00127734">
              <w:rPr>
                <w:rFonts w:ascii="Arial" w:hAnsi="Arial" w:cs="Arial"/>
                <w:sz w:val="20"/>
                <w:szCs w:val="20"/>
              </w:rPr>
              <w:t>The two websites listed provide some useful background material (including a quiz for learners in the second one).</w:t>
            </w:r>
          </w:p>
          <w:p w14:paraId="7EFF8665" w14:textId="77777777" w:rsidR="00070E20" w:rsidRPr="0007379F" w:rsidRDefault="00000000" w:rsidP="00446209">
            <w:pPr>
              <w:rPr>
                <w:rStyle w:val="Hyperlink"/>
                <w:rFonts w:ascii="Arial" w:hAnsi="Arial" w:cs="Arial"/>
                <w:iCs/>
                <w:color w:val="4A4A4A"/>
                <w:sz w:val="20"/>
                <w:szCs w:val="20"/>
              </w:rPr>
            </w:pPr>
            <w:hyperlink r:id="rId77" w:history="1">
              <w:r w:rsidR="00070E20" w:rsidRPr="00594FBE">
                <w:rPr>
                  <w:rStyle w:val="Hyperlink"/>
                  <w:rFonts w:ascii="Arial" w:hAnsi="Arial" w:cs="Arial"/>
                  <w:iCs/>
                  <w:color w:val="4A4A4A"/>
                  <w:sz w:val="20"/>
                  <w:szCs w:val="20"/>
                </w:rPr>
                <w:t>www.tutor2u.net/business/strategy/objectives.htm</w:t>
              </w:r>
            </w:hyperlink>
          </w:p>
          <w:p w14:paraId="2BD3D398" w14:textId="77777777" w:rsidR="00070E20" w:rsidRPr="0044026F" w:rsidRDefault="00000000" w:rsidP="00446209">
            <w:pPr>
              <w:rPr>
                <w:rFonts w:ascii="Arial" w:hAnsi="Arial" w:cs="Arial"/>
                <w:sz w:val="20"/>
                <w:szCs w:val="20"/>
              </w:rPr>
            </w:pPr>
            <w:hyperlink r:id="rId78" w:history="1">
              <w:r w:rsidR="00070E20" w:rsidRPr="00594FBE">
                <w:rPr>
                  <w:rStyle w:val="Hyperlink"/>
                  <w:rFonts w:ascii="Arial" w:hAnsi="Arial" w:cs="Arial"/>
                  <w:iCs/>
                  <w:color w:val="4A4A4A"/>
                  <w:sz w:val="20"/>
                  <w:szCs w:val="20"/>
                </w:rPr>
                <w:t>www.bbc.co.uk/schools/gcsebitesize/business/aims/partnershiprev1.shtml</w:t>
              </w:r>
            </w:hyperlink>
          </w:p>
        </w:tc>
      </w:tr>
      <w:tr w:rsidR="00070E20" w:rsidRPr="004A4E17" w14:paraId="63A08DFD" w14:textId="77777777" w:rsidTr="00FB49F4">
        <w:tc>
          <w:tcPr>
            <w:tcW w:w="2127" w:type="dxa"/>
            <w:tcMar>
              <w:top w:w="113" w:type="dxa"/>
              <w:bottom w:w="113" w:type="dxa"/>
            </w:tcMar>
          </w:tcPr>
          <w:p w14:paraId="7B186534" w14:textId="77777777" w:rsidR="00070E20" w:rsidRDefault="00070E20" w:rsidP="000E7851">
            <w:pPr>
              <w:pStyle w:val="BodyText"/>
              <w:rPr>
                <w:bCs/>
              </w:rPr>
            </w:pPr>
            <w:r>
              <w:rPr>
                <w:bCs/>
              </w:rPr>
              <w:t xml:space="preserve">1.4.1 </w:t>
            </w:r>
            <w:r w:rsidRPr="009B50B1">
              <w:rPr>
                <w:bCs/>
              </w:rPr>
              <w:t>Business objectives in the private sector and public sector</w:t>
            </w:r>
          </w:p>
          <w:p w14:paraId="7621659B" w14:textId="163DE8E7" w:rsidR="00BB71DC" w:rsidRPr="0044026F" w:rsidRDefault="00BB71DC" w:rsidP="00197423">
            <w:pPr>
              <w:pStyle w:val="BodyText"/>
              <w:spacing w:before="120"/>
            </w:pPr>
            <w:r w:rsidRPr="0044026F">
              <w:rPr>
                <w:b/>
                <w:color w:val="E21951"/>
              </w:rPr>
              <w:t>KC</w:t>
            </w:r>
            <w:r>
              <w:rPr>
                <w:b/>
                <w:color w:val="E21951"/>
              </w:rPr>
              <w:t>2</w:t>
            </w:r>
            <w:r w:rsidR="002E0961">
              <w:rPr>
                <w:b/>
                <w:color w:val="E21951"/>
              </w:rPr>
              <w:t xml:space="preserve"> Context</w:t>
            </w:r>
          </w:p>
        </w:tc>
        <w:tc>
          <w:tcPr>
            <w:tcW w:w="2126" w:type="dxa"/>
            <w:tcMar>
              <w:top w:w="113" w:type="dxa"/>
              <w:bottom w:w="113" w:type="dxa"/>
            </w:tcMar>
          </w:tcPr>
          <w:p w14:paraId="7A43E969" w14:textId="710D4325" w:rsidR="00070E20" w:rsidRPr="0044026F" w:rsidRDefault="0007379F" w:rsidP="000E7851">
            <w:pPr>
              <w:pStyle w:val="BodyText"/>
            </w:pPr>
            <w:r>
              <w:t xml:space="preserve">Understand </w:t>
            </w:r>
            <w:r w:rsidR="00070E20" w:rsidRPr="009B50B1">
              <w:t>the objectives of businesses – private sector, public sector, and social enterprise</w:t>
            </w:r>
          </w:p>
        </w:tc>
        <w:tc>
          <w:tcPr>
            <w:tcW w:w="10348" w:type="dxa"/>
            <w:tcMar>
              <w:top w:w="113" w:type="dxa"/>
              <w:bottom w:w="113" w:type="dxa"/>
            </w:tcMar>
          </w:tcPr>
          <w:p w14:paraId="1A5E55F6" w14:textId="0AA165EF" w:rsidR="00070E20" w:rsidRDefault="003614C5" w:rsidP="007865E0">
            <w:pPr>
              <w:rPr>
                <w:rFonts w:ascii="Arial" w:hAnsi="Arial" w:cs="Arial"/>
                <w:sz w:val="20"/>
                <w:szCs w:val="20"/>
              </w:rPr>
            </w:pPr>
            <w:r>
              <w:rPr>
                <w:rFonts w:ascii="Arial" w:hAnsi="Arial" w:cs="Arial"/>
                <w:sz w:val="20"/>
                <w:szCs w:val="20"/>
              </w:rPr>
              <w:t xml:space="preserve">In </w:t>
            </w:r>
            <w:r w:rsidR="00070E20" w:rsidRPr="00127734">
              <w:rPr>
                <w:rFonts w:ascii="Arial" w:hAnsi="Arial" w:cs="Arial"/>
                <w:sz w:val="20"/>
                <w:szCs w:val="20"/>
              </w:rPr>
              <w:t>groups</w:t>
            </w:r>
            <w:r>
              <w:rPr>
                <w:rFonts w:ascii="Arial" w:hAnsi="Arial" w:cs="Arial"/>
                <w:sz w:val="20"/>
                <w:szCs w:val="20"/>
              </w:rPr>
              <w:t xml:space="preserve">, </w:t>
            </w:r>
            <w:r w:rsidR="00070E20" w:rsidRPr="00127734">
              <w:rPr>
                <w:rFonts w:ascii="Arial" w:hAnsi="Arial" w:cs="Arial"/>
                <w:sz w:val="20"/>
                <w:szCs w:val="20"/>
              </w:rPr>
              <w:t xml:space="preserve">give </w:t>
            </w:r>
            <w:r>
              <w:rPr>
                <w:rFonts w:ascii="Arial" w:hAnsi="Arial" w:cs="Arial"/>
                <w:sz w:val="20"/>
                <w:szCs w:val="20"/>
              </w:rPr>
              <w:t>learners</w:t>
            </w:r>
            <w:r w:rsidR="00070E20" w:rsidRPr="00127734">
              <w:rPr>
                <w:rFonts w:ascii="Arial" w:hAnsi="Arial" w:cs="Arial"/>
                <w:sz w:val="20"/>
                <w:szCs w:val="20"/>
              </w:rPr>
              <w:t xml:space="preserve"> a specific business to work on – give half the groups public sector businesses and the other half private sector businesses. </w:t>
            </w:r>
            <w:r w:rsidR="00AA3186">
              <w:rPr>
                <w:rFonts w:ascii="Arial" w:hAnsi="Arial" w:cs="Arial"/>
                <w:sz w:val="20"/>
                <w:szCs w:val="20"/>
              </w:rPr>
              <w:t>E</w:t>
            </w:r>
            <w:r w:rsidR="00070E20" w:rsidRPr="00127734">
              <w:rPr>
                <w:rFonts w:ascii="Arial" w:hAnsi="Arial" w:cs="Arial"/>
                <w:sz w:val="20"/>
                <w:szCs w:val="20"/>
              </w:rPr>
              <w:t>ach group draw</w:t>
            </w:r>
            <w:r w:rsidR="00AA3186">
              <w:rPr>
                <w:rFonts w:ascii="Arial" w:hAnsi="Arial" w:cs="Arial"/>
                <w:sz w:val="20"/>
                <w:szCs w:val="20"/>
              </w:rPr>
              <w:t>s</w:t>
            </w:r>
            <w:r w:rsidR="00070E20" w:rsidRPr="00127734">
              <w:rPr>
                <w:rFonts w:ascii="Arial" w:hAnsi="Arial" w:cs="Arial"/>
                <w:sz w:val="20"/>
                <w:szCs w:val="20"/>
              </w:rPr>
              <w:t xml:space="preserve"> up a table with at least one possible corporate objective for their given business, two departmental objectives that follow on from that corporate objective and four individual objectives for workers/managers within that business that will help to meet the departmental objectives</w:t>
            </w:r>
            <w:r w:rsidR="00070E20">
              <w:rPr>
                <w:rFonts w:ascii="Arial" w:hAnsi="Arial" w:cs="Arial"/>
                <w:sz w:val="20"/>
                <w:szCs w:val="20"/>
              </w:rPr>
              <w:t>.</w:t>
            </w:r>
          </w:p>
          <w:p w14:paraId="301478BD" w14:textId="7F7032F6" w:rsidR="00070E20" w:rsidRPr="00F87F6C" w:rsidRDefault="00070E20" w:rsidP="006A2B2F">
            <w:pPr>
              <w:spacing w:before="120"/>
              <w:rPr>
                <w:rFonts w:ascii="Arial" w:hAnsi="Arial" w:cs="Arial"/>
                <w:sz w:val="20"/>
                <w:szCs w:val="20"/>
              </w:rPr>
            </w:pPr>
            <w:r>
              <w:rPr>
                <w:rFonts w:ascii="Arial" w:hAnsi="Arial" w:cs="Arial"/>
                <w:b/>
                <w:bCs/>
                <w:sz w:val="20"/>
                <w:szCs w:val="20"/>
              </w:rPr>
              <w:t>Extension activity:</w:t>
            </w:r>
            <w:r>
              <w:rPr>
                <w:rFonts w:ascii="Arial" w:hAnsi="Arial" w:cs="Arial"/>
                <w:sz w:val="20"/>
                <w:szCs w:val="20"/>
              </w:rPr>
              <w:t xml:space="preserve"> learners complete the following essay</w:t>
            </w:r>
            <w:r w:rsidR="00284259">
              <w:rPr>
                <w:rFonts w:ascii="Arial" w:hAnsi="Arial" w:cs="Arial"/>
                <w:sz w:val="20"/>
                <w:szCs w:val="20"/>
              </w:rPr>
              <w:t>,</w:t>
            </w:r>
            <w:r>
              <w:rPr>
                <w:rFonts w:ascii="Arial" w:hAnsi="Arial" w:cs="Arial"/>
                <w:sz w:val="20"/>
                <w:szCs w:val="20"/>
              </w:rPr>
              <w:t xml:space="preserve"> ‘Evaluate the different objectives of a hospital operating in the public sector, compared to a hospital operating in the private sector’.</w:t>
            </w:r>
          </w:p>
          <w:p w14:paraId="63F90779" w14:textId="346BDCB6" w:rsidR="00070E20" w:rsidRPr="0044026F" w:rsidRDefault="00070E20" w:rsidP="007D24BE">
            <w:pPr>
              <w:spacing w:before="120"/>
              <w:rPr>
                <w:rFonts w:ascii="Arial" w:hAnsi="Arial" w:cs="Arial"/>
                <w:sz w:val="20"/>
                <w:szCs w:val="20"/>
              </w:rPr>
            </w:pPr>
            <w:r>
              <w:rPr>
                <w:rFonts w:ascii="Arial" w:hAnsi="Arial" w:cs="Arial"/>
                <w:sz w:val="20"/>
                <w:szCs w:val="20"/>
              </w:rPr>
              <w:t>A short video explaining the difference between public and private sector business objectives:</w:t>
            </w:r>
            <w:r w:rsidR="003614C5">
              <w:rPr>
                <w:rFonts w:ascii="Arial" w:hAnsi="Arial" w:cs="Arial"/>
                <w:sz w:val="20"/>
                <w:szCs w:val="20"/>
              </w:rPr>
              <w:t xml:space="preserve"> </w:t>
            </w:r>
            <w:hyperlink r:id="rId79" w:history="1">
              <w:r w:rsidR="003614C5" w:rsidRPr="003614C5">
                <w:rPr>
                  <w:rStyle w:val="Hyperlink"/>
                  <w:rFonts w:ascii="Arial" w:hAnsi="Arial" w:cs="Arial"/>
                  <w:iCs/>
                  <w:color w:val="4A4A4A"/>
                  <w:sz w:val="20"/>
                  <w:szCs w:val="20"/>
                </w:rPr>
                <w:t>www.youtube.com/watch?v=NJY6P7t-yD0&amp;feature=emb_logo</w:t>
              </w:r>
            </w:hyperlink>
          </w:p>
        </w:tc>
      </w:tr>
      <w:tr w:rsidR="00070E20" w:rsidRPr="004A4E17" w14:paraId="08CD7441" w14:textId="77777777" w:rsidTr="00FB49F4">
        <w:tc>
          <w:tcPr>
            <w:tcW w:w="2127" w:type="dxa"/>
            <w:tcMar>
              <w:top w:w="113" w:type="dxa"/>
              <w:bottom w:w="113" w:type="dxa"/>
            </w:tcMar>
          </w:tcPr>
          <w:p w14:paraId="17241A40" w14:textId="77777777" w:rsidR="00070E20" w:rsidRDefault="00070E20" w:rsidP="000E7851">
            <w:pPr>
              <w:pStyle w:val="BodyText"/>
              <w:rPr>
                <w:bCs/>
              </w:rPr>
            </w:pPr>
            <w:r>
              <w:rPr>
                <w:bCs/>
              </w:rPr>
              <w:lastRenderedPageBreak/>
              <w:t xml:space="preserve">1.4.1 </w:t>
            </w:r>
            <w:r w:rsidRPr="009B50B1">
              <w:rPr>
                <w:bCs/>
              </w:rPr>
              <w:t>Business objectives in the private sector and public sector</w:t>
            </w:r>
          </w:p>
          <w:p w14:paraId="2174055E" w14:textId="752B5D2E" w:rsidR="00BB71DC" w:rsidRPr="0044026F" w:rsidRDefault="00BB71DC" w:rsidP="00197423">
            <w:pPr>
              <w:pStyle w:val="BodyText"/>
              <w:spacing w:before="120"/>
            </w:pPr>
            <w:r w:rsidRPr="0044026F">
              <w:rPr>
                <w:b/>
                <w:color w:val="E21951"/>
              </w:rPr>
              <w:t>KC</w:t>
            </w:r>
            <w:r>
              <w:rPr>
                <w:b/>
                <w:color w:val="E21951"/>
              </w:rPr>
              <w:t>6</w:t>
            </w:r>
            <w:r w:rsidR="002E0961">
              <w:rPr>
                <w:b/>
                <w:color w:val="E21951"/>
              </w:rPr>
              <w:t xml:space="preserve"> Strategy</w:t>
            </w:r>
          </w:p>
        </w:tc>
        <w:tc>
          <w:tcPr>
            <w:tcW w:w="2126" w:type="dxa"/>
            <w:tcMar>
              <w:top w:w="113" w:type="dxa"/>
              <w:bottom w:w="113" w:type="dxa"/>
            </w:tcMar>
          </w:tcPr>
          <w:p w14:paraId="7AFEB48C" w14:textId="71BAFC93" w:rsidR="00070E20" w:rsidRPr="0044026F" w:rsidRDefault="003614C5" w:rsidP="000E7851">
            <w:pPr>
              <w:pStyle w:val="BodyText"/>
            </w:pPr>
            <w:r>
              <w:t xml:space="preserve">Understand </w:t>
            </w:r>
            <w:r w:rsidR="00070E20">
              <w:t>the importance of business objectives</w:t>
            </w:r>
          </w:p>
        </w:tc>
        <w:tc>
          <w:tcPr>
            <w:tcW w:w="10348" w:type="dxa"/>
            <w:tcMar>
              <w:top w:w="113" w:type="dxa"/>
              <w:bottom w:w="113" w:type="dxa"/>
            </w:tcMar>
          </w:tcPr>
          <w:p w14:paraId="1861510E" w14:textId="644D31D7" w:rsidR="00070E20" w:rsidRDefault="00070E20" w:rsidP="000E7851">
            <w:pPr>
              <w:rPr>
                <w:rFonts w:ascii="Arial" w:hAnsi="Arial" w:cs="Arial"/>
                <w:iCs/>
                <w:sz w:val="20"/>
                <w:szCs w:val="20"/>
              </w:rPr>
            </w:pPr>
            <w:r>
              <w:rPr>
                <w:rFonts w:ascii="Arial" w:hAnsi="Arial" w:cs="Arial"/>
                <w:iCs/>
                <w:sz w:val="20"/>
                <w:szCs w:val="20"/>
              </w:rPr>
              <w:t xml:space="preserve">A good way to exemplify the importance of business objectives is to use an example of a journey that needs to be undertaken. You have the transport, you have a map or a </w:t>
            </w:r>
            <w:r w:rsidR="00142EAE">
              <w:rPr>
                <w:rFonts w:ascii="Arial" w:hAnsi="Arial" w:cs="Arial"/>
                <w:iCs/>
                <w:sz w:val="20"/>
                <w:szCs w:val="20"/>
              </w:rPr>
              <w:t>Satnav</w:t>
            </w:r>
            <w:r>
              <w:rPr>
                <w:rFonts w:ascii="Arial" w:hAnsi="Arial" w:cs="Arial"/>
                <w:iCs/>
                <w:sz w:val="20"/>
                <w:szCs w:val="20"/>
              </w:rPr>
              <w:t>, but without a destination (objective) you are unlikely to get there. The same is true of a business without objectives.</w:t>
            </w:r>
          </w:p>
          <w:p w14:paraId="686F32AB" w14:textId="451C2B0C" w:rsidR="00070E20" w:rsidRDefault="00070E20" w:rsidP="006A2B2F">
            <w:pPr>
              <w:spacing w:before="120"/>
              <w:rPr>
                <w:rFonts w:ascii="Arial" w:hAnsi="Arial" w:cs="Arial"/>
                <w:iCs/>
                <w:sz w:val="20"/>
                <w:szCs w:val="20"/>
              </w:rPr>
            </w:pPr>
            <w:r>
              <w:rPr>
                <w:rFonts w:ascii="Arial" w:hAnsi="Arial" w:cs="Arial"/>
                <w:iCs/>
                <w:sz w:val="20"/>
                <w:szCs w:val="20"/>
              </w:rPr>
              <w:t xml:space="preserve">Take a local business example and suggest three possible business objectives (for example a local </w:t>
            </w:r>
            <w:r w:rsidR="001440A1">
              <w:rPr>
                <w:rFonts w:ascii="Arial" w:hAnsi="Arial" w:cs="Arial"/>
                <w:iCs/>
                <w:sz w:val="20"/>
                <w:szCs w:val="20"/>
              </w:rPr>
              <w:t>fast-food</w:t>
            </w:r>
            <w:r>
              <w:rPr>
                <w:rFonts w:ascii="Arial" w:hAnsi="Arial" w:cs="Arial"/>
                <w:iCs/>
                <w:sz w:val="20"/>
                <w:szCs w:val="20"/>
              </w:rPr>
              <w:t xml:space="preserve"> restaurant). For each objective learners suggest how the business might make different decisions. For example:</w:t>
            </w:r>
          </w:p>
          <w:p w14:paraId="0CF7A6E3" w14:textId="3FC2EF94" w:rsidR="00070E20" w:rsidRPr="00AC19EF" w:rsidRDefault="00A61F28" w:rsidP="00593B2D">
            <w:pPr>
              <w:pStyle w:val="ListParagraph"/>
              <w:numPr>
                <w:ilvl w:val="0"/>
                <w:numId w:val="14"/>
              </w:numPr>
              <w:ind w:left="723"/>
              <w:rPr>
                <w:rFonts w:cs="Arial"/>
              </w:rPr>
            </w:pPr>
            <w:r>
              <w:rPr>
                <w:rFonts w:cs="Arial"/>
                <w:iCs/>
              </w:rPr>
              <w:t>p</w:t>
            </w:r>
            <w:r w:rsidR="00070E20">
              <w:rPr>
                <w:rFonts w:cs="Arial"/>
                <w:iCs/>
              </w:rPr>
              <w:t xml:space="preserve">rofit maximisation – the business might need to analyse what the most popular opening hours are and </w:t>
            </w:r>
            <w:r w:rsidR="00070E20" w:rsidRPr="00AC19EF">
              <w:rPr>
                <w:rFonts w:cs="Arial"/>
              </w:rPr>
              <w:t>only pen at these times, reducing costs and maximising revenue</w:t>
            </w:r>
          </w:p>
          <w:p w14:paraId="13CA0100" w14:textId="1C14CD05" w:rsidR="00070E20" w:rsidRPr="00AC19EF" w:rsidRDefault="00A61F28" w:rsidP="00593B2D">
            <w:pPr>
              <w:pStyle w:val="ListParagraph"/>
              <w:numPr>
                <w:ilvl w:val="0"/>
                <w:numId w:val="14"/>
              </w:numPr>
              <w:ind w:left="723"/>
              <w:rPr>
                <w:rFonts w:cs="Arial"/>
              </w:rPr>
            </w:pPr>
            <w:r>
              <w:rPr>
                <w:rFonts w:cs="Arial"/>
              </w:rPr>
              <w:t>s</w:t>
            </w:r>
            <w:r w:rsidR="00070E20" w:rsidRPr="00AC19EF">
              <w:rPr>
                <w:rFonts w:cs="Arial"/>
              </w:rPr>
              <w:t>urvival – the business might open for as many hours as possible, but with a small staff (or just the owner) to try and serve as many customers as possible</w:t>
            </w:r>
          </w:p>
          <w:p w14:paraId="479508C2" w14:textId="4A2ABA5D" w:rsidR="00070E20" w:rsidRPr="00AC19EF" w:rsidRDefault="00A61F28" w:rsidP="00593B2D">
            <w:pPr>
              <w:pStyle w:val="ListParagraph"/>
              <w:numPr>
                <w:ilvl w:val="0"/>
                <w:numId w:val="14"/>
              </w:numPr>
              <w:ind w:left="723"/>
              <w:rPr>
                <w:rFonts w:cs="Arial"/>
              </w:rPr>
            </w:pPr>
            <w:r>
              <w:rPr>
                <w:rFonts w:cs="Arial"/>
              </w:rPr>
              <w:t>g</w:t>
            </w:r>
            <w:r w:rsidR="00070E20" w:rsidRPr="00AC19EF">
              <w:rPr>
                <w:rFonts w:cs="Arial"/>
              </w:rPr>
              <w:t>rowth – the business might introduce more items to its menu to diversify the products offered by the business and gain more customers.</w:t>
            </w:r>
          </w:p>
          <w:p w14:paraId="65B9F3EC" w14:textId="77777777" w:rsidR="00070E20" w:rsidRPr="00325377" w:rsidRDefault="00070E20" w:rsidP="00615A99">
            <w:pPr>
              <w:spacing w:before="120"/>
              <w:rPr>
                <w:rFonts w:ascii="Arial" w:hAnsi="Arial" w:cs="Arial"/>
                <w:b/>
                <w:bCs/>
                <w:iCs/>
                <w:sz w:val="20"/>
                <w:szCs w:val="20"/>
              </w:rPr>
            </w:pPr>
            <w:r w:rsidRPr="00325377">
              <w:rPr>
                <w:rFonts w:ascii="Arial" w:hAnsi="Arial" w:cs="Arial"/>
                <w:b/>
                <w:bCs/>
                <w:iCs/>
                <w:sz w:val="20"/>
                <w:szCs w:val="20"/>
              </w:rPr>
              <w:t xml:space="preserve">Extension activity: </w:t>
            </w:r>
            <w:r w:rsidRPr="00325377">
              <w:rPr>
                <w:rFonts w:ascii="Arial" w:hAnsi="Arial" w:cs="Arial"/>
                <w:iCs/>
                <w:sz w:val="20"/>
                <w:szCs w:val="20"/>
              </w:rPr>
              <w:t>class discussion about the objectives of your school/college.</w:t>
            </w:r>
          </w:p>
          <w:p w14:paraId="29CF991A" w14:textId="1C1D1D74" w:rsidR="00070E20" w:rsidRDefault="00142EAE" w:rsidP="00593B2D">
            <w:pPr>
              <w:pStyle w:val="ListParagraph"/>
              <w:numPr>
                <w:ilvl w:val="0"/>
                <w:numId w:val="14"/>
              </w:numPr>
              <w:ind w:left="723"/>
              <w:rPr>
                <w:rFonts w:cs="Arial"/>
                <w:iCs/>
              </w:rPr>
            </w:pPr>
            <w:r>
              <w:rPr>
                <w:rFonts w:cs="Arial"/>
                <w:iCs/>
              </w:rPr>
              <w:t>w</w:t>
            </w:r>
            <w:r w:rsidR="00070E20" w:rsidRPr="009C100D">
              <w:rPr>
                <w:rFonts w:cs="Arial"/>
                <w:iCs/>
              </w:rPr>
              <w:t>hat is the objective</w:t>
            </w:r>
            <w:r w:rsidR="00070E20">
              <w:rPr>
                <w:rFonts w:cs="Arial"/>
                <w:iCs/>
              </w:rPr>
              <w:t>?</w:t>
            </w:r>
          </w:p>
          <w:p w14:paraId="1C31314C" w14:textId="20412767" w:rsidR="00070E20" w:rsidRDefault="00142EAE" w:rsidP="00593B2D">
            <w:pPr>
              <w:pStyle w:val="ListParagraph"/>
              <w:numPr>
                <w:ilvl w:val="0"/>
                <w:numId w:val="14"/>
              </w:numPr>
              <w:ind w:left="723"/>
              <w:rPr>
                <w:rFonts w:cs="Arial"/>
                <w:iCs/>
              </w:rPr>
            </w:pPr>
            <w:r>
              <w:rPr>
                <w:rFonts w:cs="Arial"/>
                <w:iCs/>
              </w:rPr>
              <w:t>w</w:t>
            </w:r>
            <w:r w:rsidR="00070E20">
              <w:rPr>
                <w:rFonts w:cs="Arial"/>
                <w:iCs/>
              </w:rPr>
              <w:t>hy is the objective important?</w:t>
            </w:r>
          </w:p>
          <w:p w14:paraId="263CE297" w14:textId="26F3210A" w:rsidR="00070E20" w:rsidRPr="00666A59" w:rsidRDefault="00142EAE" w:rsidP="00593B2D">
            <w:pPr>
              <w:pStyle w:val="ListParagraph"/>
              <w:numPr>
                <w:ilvl w:val="0"/>
                <w:numId w:val="14"/>
              </w:numPr>
              <w:ind w:left="723"/>
              <w:rPr>
                <w:rFonts w:cs="Arial"/>
                <w:iCs/>
              </w:rPr>
            </w:pPr>
            <w:r>
              <w:rPr>
                <w:rFonts w:cs="Arial"/>
                <w:iCs/>
              </w:rPr>
              <w:t>w</w:t>
            </w:r>
            <w:r w:rsidR="00070E20" w:rsidRPr="00666A59">
              <w:rPr>
                <w:rFonts w:cs="Arial"/>
                <w:iCs/>
              </w:rPr>
              <w:t>hat recent decisions has the school/college management made that are in line with this objective?</w:t>
            </w:r>
          </w:p>
        </w:tc>
      </w:tr>
      <w:tr w:rsidR="00070E20" w:rsidRPr="004A4E17" w14:paraId="4A7D6CDF" w14:textId="77777777" w:rsidTr="00FB49F4">
        <w:tc>
          <w:tcPr>
            <w:tcW w:w="2127" w:type="dxa"/>
            <w:tcMar>
              <w:top w:w="113" w:type="dxa"/>
              <w:bottom w:w="113" w:type="dxa"/>
            </w:tcMar>
          </w:tcPr>
          <w:p w14:paraId="2E2A918E" w14:textId="77777777" w:rsidR="00070E20" w:rsidRDefault="00070E20" w:rsidP="000E7851">
            <w:pPr>
              <w:pStyle w:val="BodyText"/>
              <w:rPr>
                <w:bCs/>
              </w:rPr>
            </w:pPr>
            <w:r>
              <w:rPr>
                <w:bCs/>
              </w:rPr>
              <w:t xml:space="preserve">1.4.1 </w:t>
            </w:r>
            <w:r w:rsidRPr="0044026F">
              <w:rPr>
                <w:bCs/>
              </w:rPr>
              <w:t>Business objectives</w:t>
            </w:r>
            <w:r>
              <w:rPr>
                <w:bCs/>
              </w:rPr>
              <w:t xml:space="preserve"> </w:t>
            </w:r>
            <w:r w:rsidRPr="0044026F">
              <w:rPr>
                <w:bCs/>
              </w:rPr>
              <w:t>in the private sector and public sector</w:t>
            </w:r>
          </w:p>
          <w:p w14:paraId="4CF19A55" w14:textId="35425E5C" w:rsidR="00BB71DC" w:rsidRPr="0044026F" w:rsidRDefault="00BB71DC" w:rsidP="00197423">
            <w:pPr>
              <w:pStyle w:val="BodyText"/>
              <w:spacing w:before="120"/>
            </w:pPr>
            <w:r w:rsidRPr="0044026F">
              <w:rPr>
                <w:b/>
                <w:color w:val="E21951"/>
              </w:rPr>
              <w:t>KC</w:t>
            </w:r>
            <w:r>
              <w:rPr>
                <w:b/>
                <w:color w:val="E21951"/>
              </w:rPr>
              <w:t>6</w:t>
            </w:r>
            <w:r w:rsidR="002E0961">
              <w:rPr>
                <w:b/>
                <w:color w:val="E21951"/>
              </w:rPr>
              <w:t xml:space="preserve"> Strategy</w:t>
            </w:r>
          </w:p>
        </w:tc>
        <w:tc>
          <w:tcPr>
            <w:tcW w:w="2126" w:type="dxa"/>
            <w:tcMar>
              <w:top w:w="113" w:type="dxa"/>
              <w:bottom w:w="113" w:type="dxa"/>
            </w:tcMar>
          </w:tcPr>
          <w:p w14:paraId="6BBA9BF9" w14:textId="5527BB62" w:rsidR="00070E20" w:rsidRPr="0044026F" w:rsidRDefault="003614C5" w:rsidP="000E7851">
            <w:pPr>
              <w:pStyle w:val="BodyText"/>
            </w:pPr>
            <w:r>
              <w:t xml:space="preserve">Understand </w:t>
            </w:r>
            <w:r w:rsidR="00070E20" w:rsidRPr="009B50B1">
              <w:t xml:space="preserve">corporate social responsibility (CSR) and </w:t>
            </w:r>
            <w:r w:rsidR="00070E20" w:rsidRPr="001508D7">
              <w:t>the triple bottom line – economic (financial), social and environmental objectives</w:t>
            </w:r>
          </w:p>
        </w:tc>
        <w:tc>
          <w:tcPr>
            <w:tcW w:w="10348" w:type="dxa"/>
            <w:tcMar>
              <w:top w:w="113" w:type="dxa"/>
              <w:bottom w:w="113" w:type="dxa"/>
            </w:tcMar>
          </w:tcPr>
          <w:p w14:paraId="70FE8B47" w14:textId="67940771" w:rsidR="00070E20" w:rsidRPr="0044026F" w:rsidRDefault="00070E20" w:rsidP="000E7851">
            <w:pPr>
              <w:rPr>
                <w:rFonts w:ascii="Arial" w:hAnsi="Arial" w:cs="Arial"/>
                <w:iCs/>
                <w:sz w:val="20"/>
                <w:szCs w:val="20"/>
              </w:rPr>
            </w:pPr>
            <w:r w:rsidRPr="0044026F">
              <w:rPr>
                <w:rFonts w:ascii="Arial" w:hAnsi="Arial" w:cs="Arial"/>
                <w:iCs/>
                <w:sz w:val="20"/>
                <w:szCs w:val="20"/>
              </w:rPr>
              <w:t>Using a case study example from your own country, discuss the following questions</w:t>
            </w:r>
            <w:r w:rsidR="003614C5">
              <w:rPr>
                <w:rFonts w:ascii="Arial" w:hAnsi="Arial" w:cs="Arial"/>
                <w:iCs/>
                <w:sz w:val="20"/>
                <w:szCs w:val="20"/>
              </w:rPr>
              <w:t>, in groups</w:t>
            </w:r>
            <w:r w:rsidRPr="0044026F">
              <w:rPr>
                <w:rFonts w:ascii="Arial" w:hAnsi="Arial" w:cs="Arial"/>
                <w:iCs/>
                <w:sz w:val="20"/>
                <w:szCs w:val="20"/>
              </w:rPr>
              <w:t>:</w:t>
            </w:r>
          </w:p>
          <w:p w14:paraId="70320B51" w14:textId="6AF99FAF" w:rsidR="00070E20" w:rsidRPr="00A61F28" w:rsidRDefault="00070E20" w:rsidP="00593B2D">
            <w:pPr>
              <w:pStyle w:val="ListParagraph"/>
              <w:numPr>
                <w:ilvl w:val="0"/>
                <w:numId w:val="14"/>
              </w:numPr>
              <w:ind w:left="723"/>
              <w:rPr>
                <w:rFonts w:cs="Arial"/>
                <w:iCs/>
              </w:rPr>
            </w:pPr>
            <w:r w:rsidRPr="00A61F28">
              <w:rPr>
                <w:rFonts w:cs="Arial"/>
                <w:iCs/>
              </w:rPr>
              <w:t>why is this business spending money/resources on social/community activities that it is not legally required to?</w:t>
            </w:r>
          </w:p>
          <w:p w14:paraId="4AE90B40" w14:textId="77777777" w:rsidR="00070E20" w:rsidRPr="00A61F28" w:rsidRDefault="00070E20" w:rsidP="00593B2D">
            <w:pPr>
              <w:pStyle w:val="ListParagraph"/>
              <w:numPr>
                <w:ilvl w:val="0"/>
                <w:numId w:val="14"/>
              </w:numPr>
              <w:ind w:left="723"/>
              <w:rPr>
                <w:rFonts w:cs="Arial"/>
                <w:iCs/>
              </w:rPr>
            </w:pPr>
            <w:r w:rsidRPr="00A61F28">
              <w:rPr>
                <w:rFonts w:cs="Arial"/>
                <w:iCs/>
              </w:rPr>
              <w:t>should all businesses do this?</w:t>
            </w:r>
          </w:p>
          <w:p w14:paraId="69617495" w14:textId="77777777" w:rsidR="00070E20" w:rsidRPr="00A61F28" w:rsidRDefault="00070E20" w:rsidP="00593B2D">
            <w:pPr>
              <w:pStyle w:val="ListParagraph"/>
              <w:numPr>
                <w:ilvl w:val="0"/>
                <w:numId w:val="14"/>
              </w:numPr>
              <w:ind w:left="723"/>
              <w:rPr>
                <w:rFonts w:cs="Arial"/>
                <w:iCs/>
              </w:rPr>
            </w:pPr>
            <w:r w:rsidRPr="00A61F28">
              <w:rPr>
                <w:rFonts w:cs="Arial"/>
                <w:iCs/>
              </w:rPr>
              <w:t>are there any problems with this approach?</w:t>
            </w:r>
          </w:p>
          <w:p w14:paraId="210C8C9E" w14:textId="3A776C78" w:rsidR="00070E20" w:rsidRDefault="00070E20" w:rsidP="001508D7">
            <w:pPr>
              <w:spacing w:before="120"/>
              <w:rPr>
                <w:rFonts w:ascii="Arial" w:hAnsi="Arial" w:cs="Arial"/>
                <w:iCs/>
                <w:sz w:val="20"/>
                <w:szCs w:val="20"/>
              </w:rPr>
            </w:pPr>
            <w:r w:rsidRPr="0044026F">
              <w:rPr>
                <w:rFonts w:ascii="Arial" w:hAnsi="Arial" w:cs="Arial"/>
                <w:iCs/>
                <w:sz w:val="20"/>
                <w:szCs w:val="20"/>
              </w:rPr>
              <w:t>Each group feeds back its conclusions to the whole class.</w:t>
            </w:r>
            <w:r w:rsidR="001508D7">
              <w:rPr>
                <w:rFonts w:ascii="Arial" w:hAnsi="Arial" w:cs="Arial"/>
                <w:iCs/>
                <w:sz w:val="20"/>
                <w:szCs w:val="20"/>
              </w:rPr>
              <w:t xml:space="preserve"> </w:t>
            </w:r>
            <w:r>
              <w:rPr>
                <w:rFonts w:ascii="Arial" w:hAnsi="Arial" w:cs="Arial"/>
                <w:iCs/>
                <w:sz w:val="20"/>
                <w:szCs w:val="20"/>
              </w:rPr>
              <w:t>Explain that CSR often involves the focus on a triple bottom line:</w:t>
            </w:r>
          </w:p>
          <w:p w14:paraId="797B4CAE" w14:textId="049B2A4B" w:rsidR="00070E20" w:rsidRPr="00A61F28" w:rsidRDefault="00A61F28" w:rsidP="00593B2D">
            <w:pPr>
              <w:pStyle w:val="ListParagraph"/>
              <w:numPr>
                <w:ilvl w:val="0"/>
                <w:numId w:val="14"/>
              </w:numPr>
              <w:ind w:left="723"/>
              <w:rPr>
                <w:rFonts w:cs="Arial"/>
                <w:iCs/>
              </w:rPr>
            </w:pPr>
            <w:r>
              <w:rPr>
                <w:rFonts w:cs="Arial"/>
                <w:iCs/>
              </w:rPr>
              <w:t>e</w:t>
            </w:r>
            <w:r w:rsidR="00070E20" w:rsidRPr="00A61F28">
              <w:rPr>
                <w:rFonts w:cs="Arial"/>
                <w:iCs/>
              </w:rPr>
              <w:t>conomic or financial – the focus on revenue, costs and profit – most businesses would not survive without some attention to this objective</w:t>
            </w:r>
          </w:p>
          <w:p w14:paraId="0A39B3C3" w14:textId="5D07EBC3" w:rsidR="00070E20" w:rsidRPr="00A61F28" w:rsidRDefault="00A61F28" w:rsidP="00593B2D">
            <w:pPr>
              <w:pStyle w:val="ListParagraph"/>
              <w:numPr>
                <w:ilvl w:val="0"/>
                <w:numId w:val="14"/>
              </w:numPr>
              <w:ind w:left="723"/>
              <w:rPr>
                <w:rFonts w:cs="Arial"/>
                <w:iCs/>
              </w:rPr>
            </w:pPr>
            <w:r>
              <w:rPr>
                <w:rFonts w:cs="Arial"/>
                <w:iCs/>
              </w:rPr>
              <w:t>s</w:t>
            </w:r>
            <w:r w:rsidR="00070E20" w:rsidRPr="00A61F28">
              <w:rPr>
                <w:rFonts w:cs="Arial"/>
                <w:iCs/>
              </w:rPr>
              <w:t>ocial – the focus on doing good for the community – this may involve some compromise of the economic/financial objective as the business needs to divert funds to helping society</w:t>
            </w:r>
          </w:p>
          <w:p w14:paraId="62B1FFC0" w14:textId="709B5456" w:rsidR="00070E20" w:rsidRPr="009C100D" w:rsidRDefault="00A61F28" w:rsidP="00593B2D">
            <w:pPr>
              <w:pStyle w:val="ListParagraph"/>
              <w:numPr>
                <w:ilvl w:val="0"/>
                <w:numId w:val="14"/>
              </w:numPr>
              <w:ind w:left="723"/>
              <w:rPr>
                <w:rFonts w:cs="Arial"/>
                <w:bCs/>
                <w:iCs/>
              </w:rPr>
            </w:pPr>
            <w:r>
              <w:rPr>
                <w:rFonts w:cs="Arial"/>
                <w:iCs/>
              </w:rPr>
              <w:t>e</w:t>
            </w:r>
            <w:r w:rsidR="00070E20" w:rsidRPr="00A61F28">
              <w:rPr>
                <w:rFonts w:cs="Arial"/>
                <w:iCs/>
              </w:rPr>
              <w:t>nvironmental – the focus on helping/not destroying the environment – this means making the business as ‘green’ as possible</w:t>
            </w:r>
            <w:r w:rsidR="00070E20">
              <w:rPr>
                <w:rFonts w:cs="Arial"/>
                <w:bCs/>
                <w:iCs/>
              </w:rPr>
              <w:t xml:space="preserve"> and will depend on the context of the business.</w:t>
            </w:r>
          </w:p>
          <w:p w14:paraId="1E803598" w14:textId="2ECF7D6F" w:rsidR="00711F29" w:rsidRDefault="00070E20" w:rsidP="00A61F28">
            <w:pPr>
              <w:spacing w:before="120"/>
              <w:rPr>
                <w:rFonts w:ascii="Arial" w:hAnsi="Arial" w:cs="Arial"/>
                <w:sz w:val="20"/>
                <w:szCs w:val="20"/>
              </w:rPr>
            </w:pPr>
            <w:r w:rsidRPr="0044026F">
              <w:rPr>
                <w:rFonts w:ascii="Arial" w:hAnsi="Arial" w:cs="Arial"/>
                <w:b/>
                <w:sz w:val="20"/>
                <w:szCs w:val="20"/>
              </w:rPr>
              <w:t>Extension activity:</w:t>
            </w:r>
            <w:r w:rsidRPr="0044026F">
              <w:rPr>
                <w:rFonts w:ascii="Arial" w:hAnsi="Arial" w:cs="Arial"/>
                <w:sz w:val="20"/>
                <w:szCs w:val="20"/>
              </w:rPr>
              <w:t xml:space="preserve"> learners </w:t>
            </w:r>
            <w:r w:rsidR="00A61F28">
              <w:rPr>
                <w:rFonts w:ascii="Arial" w:hAnsi="Arial" w:cs="Arial"/>
                <w:sz w:val="20"/>
                <w:szCs w:val="20"/>
              </w:rPr>
              <w:t xml:space="preserve">complete </w:t>
            </w:r>
            <w:r w:rsidRPr="0044026F">
              <w:rPr>
                <w:rFonts w:ascii="Arial" w:hAnsi="Arial" w:cs="Arial"/>
                <w:sz w:val="20"/>
                <w:szCs w:val="20"/>
              </w:rPr>
              <w:t>a written assignment such as</w:t>
            </w:r>
            <w:r w:rsidR="00A61F28">
              <w:rPr>
                <w:rFonts w:ascii="Arial" w:hAnsi="Arial" w:cs="Arial"/>
                <w:sz w:val="20"/>
                <w:szCs w:val="20"/>
              </w:rPr>
              <w:t>,</w:t>
            </w:r>
            <w:r w:rsidRPr="0044026F">
              <w:rPr>
                <w:rFonts w:ascii="Arial" w:hAnsi="Arial" w:cs="Arial"/>
                <w:sz w:val="20"/>
                <w:szCs w:val="20"/>
              </w:rPr>
              <w:t xml:space="preserve"> ‘CSR must be adopted by all businesses if they are to be successful. Evaluate this view’.</w:t>
            </w:r>
            <w:r w:rsidR="003614C5">
              <w:rPr>
                <w:rFonts w:ascii="Arial" w:hAnsi="Arial" w:cs="Arial"/>
                <w:sz w:val="20"/>
                <w:szCs w:val="20"/>
              </w:rPr>
              <w:t xml:space="preserve"> </w:t>
            </w:r>
            <w:r w:rsidR="00711F29">
              <w:rPr>
                <w:rFonts w:ascii="Arial" w:hAnsi="Arial" w:cs="Arial"/>
                <w:sz w:val="20"/>
                <w:szCs w:val="20"/>
              </w:rPr>
              <w:t>Discuss:</w:t>
            </w:r>
          </w:p>
          <w:p w14:paraId="63022A07" w14:textId="54402785" w:rsidR="00711F29" w:rsidRPr="00711F29" w:rsidRDefault="00711F29" w:rsidP="00593B2D">
            <w:pPr>
              <w:pStyle w:val="ListParagraph"/>
              <w:numPr>
                <w:ilvl w:val="0"/>
                <w:numId w:val="14"/>
              </w:numPr>
              <w:ind w:left="723"/>
              <w:rPr>
                <w:rFonts w:cs="Arial"/>
                <w:iCs/>
              </w:rPr>
            </w:pPr>
            <w:r>
              <w:rPr>
                <w:rFonts w:cs="Arial"/>
                <w:iCs/>
              </w:rPr>
              <w:t>i</w:t>
            </w:r>
            <w:r w:rsidR="00070E20" w:rsidRPr="00711F29">
              <w:rPr>
                <w:rFonts w:cs="Arial"/>
                <w:iCs/>
              </w:rPr>
              <w:t>s CSR a help or a hindrance to long term profitability?</w:t>
            </w:r>
          </w:p>
          <w:p w14:paraId="0E74E6CC" w14:textId="7202BE1C" w:rsidR="00711F29" w:rsidRPr="00711F29" w:rsidRDefault="00711F29" w:rsidP="00593B2D">
            <w:pPr>
              <w:pStyle w:val="ListParagraph"/>
              <w:numPr>
                <w:ilvl w:val="0"/>
                <w:numId w:val="14"/>
              </w:numPr>
              <w:ind w:left="723"/>
              <w:rPr>
                <w:rFonts w:cs="Arial"/>
                <w:iCs/>
              </w:rPr>
            </w:pPr>
            <w:r>
              <w:rPr>
                <w:rFonts w:cs="Arial"/>
                <w:iCs/>
              </w:rPr>
              <w:t>d</w:t>
            </w:r>
            <w:r w:rsidR="00070E20" w:rsidRPr="00711F29">
              <w:rPr>
                <w:rFonts w:cs="Arial"/>
                <w:iCs/>
              </w:rPr>
              <w:t>oes CSR assist a business to ‘create value’?</w:t>
            </w:r>
          </w:p>
          <w:p w14:paraId="2A49434A" w14:textId="372DEAC4" w:rsidR="00070E20" w:rsidRPr="0044026F" w:rsidRDefault="00070E20" w:rsidP="00F966FA">
            <w:pPr>
              <w:spacing w:before="120"/>
              <w:rPr>
                <w:rFonts w:ascii="Arial" w:hAnsi="Arial" w:cs="Arial"/>
                <w:sz w:val="20"/>
                <w:szCs w:val="20"/>
              </w:rPr>
            </w:pPr>
            <w:r w:rsidRPr="0044026F">
              <w:rPr>
                <w:rFonts w:ascii="Arial" w:hAnsi="Arial" w:cs="Arial"/>
                <w:sz w:val="20"/>
                <w:szCs w:val="20"/>
              </w:rPr>
              <w:t>Learners should be able to discuss these issues by referring to actual examples once they have completed this section.</w:t>
            </w:r>
            <w:r w:rsidR="003614C5">
              <w:rPr>
                <w:rFonts w:ascii="Arial" w:hAnsi="Arial" w:cs="Arial"/>
                <w:sz w:val="20"/>
                <w:szCs w:val="20"/>
              </w:rPr>
              <w:t xml:space="preserve"> </w:t>
            </w:r>
            <w:r w:rsidRPr="0044026F">
              <w:rPr>
                <w:rFonts w:ascii="Arial" w:hAnsi="Arial" w:cs="Arial"/>
                <w:sz w:val="20"/>
                <w:szCs w:val="20"/>
              </w:rPr>
              <w:t>Try to use own country examples where possible. The websites listed provide some useful introductory, case study, discussion and image resources to help with this.</w:t>
            </w:r>
            <w:r w:rsidR="00F966FA">
              <w:rPr>
                <w:rFonts w:ascii="Arial" w:hAnsi="Arial" w:cs="Arial"/>
                <w:sz w:val="20"/>
                <w:szCs w:val="20"/>
              </w:rPr>
              <w:t xml:space="preserve"> </w:t>
            </w:r>
            <w:r w:rsidRPr="0044026F">
              <w:rPr>
                <w:rFonts w:ascii="Arial" w:hAnsi="Arial" w:cs="Arial"/>
                <w:sz w:val="20"/>
                <w:szCs w:val="20"/>
              </w:rPr>
              <w:t>Learners need to be able to question the value of CSR too – especially if it’s perceived as not being a ‘genuine’ approach to social values by business.</w:t>
            </w:r>
          </w:p>
          <w:p w14:paraId="423BD225" w14:textId="77777777" w:rsidR="00070E20" w:rsidRPr="0044026F" w:rsidRDefault="00000000" w:rsidP="00446209">
            <w:pPr>
              <w:spacing w:before="120"/>
              <w:rPr>
                <w:rFonts w:ascii="Arial" w:hAnsi="Arial" w:cs="Arial"/>
                <w:sz w:val="20"/>
                <w:szCs w:val="20"/>
              </w:rPr>
            </w:pPr>
            <w:hyperlink r:id="rId80" w:history="1">
              <w:r w:rsidR="00070E20" w:rsidRPr="00594FBE">
                <w:rPr>
                  <w:rStyle w:val="Hyperlink"/>
                  <w:rFonts w:ascii="Arial" w:hAnsi="Arial" w:cs="Arial"/>
                  <w:iCs/>
                  <w:color w:val="4A4A4A"/>
                  <w:sz w:val="20"/>
                  <w:szCs w:val="20"/>
                </w:rPr>
                <w:t>www.google.co.uk</w:t>
              </w:r>
            </w:hyperlink>
            <w:r w:rsidR="00070E20" w:rsidRPr="0044026F">
              <w:rPr>
                <w:rFonts w:ascii="Arial" w:hAnsi="Arial" w:cs="Arial"/>
                <w:sz w:val="20"/>
                <w:szCs w:val="20"/>
              </w:rPr>
              <w:t xml:space="preserve"> – type ‘corporate social responsibility’ into images search</w:t>
            </w:r>
            <w:r w:rsidR="00070E20">
              <w:rPr>
                <w:rFonts w:ascii="Arial" w:hAnsi="Arial" w:cs="Arial"/>
                <w:sz w:val="20"/>
                <w:szCs w:val="20"/>
              </w:rPr>
              <w:t>.</w:t>
            </w:r>
          </w:p>
          <w:p w14:paraId="050B2BBA" w14:textId="77777777" w:rsidR="00070E20" w:rsidRPr="00594FBE" w:rsidRDefault="00000000" w:rsidP="00446209">
            <w:pPr>
              <w:rPr>
                <w:rStyle w:val="Hyperlink"/>
                <w:rFonts w:cs="Arial"/>
                <w:iCs/>
                <w:color w:val="4A4A4A"/>
              </w:rPr>
            </w:pPr>
            <w:hyperlink r:id="rId81" w:history="1">
              <w:r w:rsidR="00070E20" w:rsidRPr="00594FBE">
                <w:rPr>
                  <w:rStyle w:val="Hyperlink"/>
                  <w:rFonts w:ascii="Arial" w:hAnsi="Arial" w:cs="Arial"/>
                  <w:iCs/>
                  <w:color w:val="4A4A4A"/>
                  <w:sz w:val="20"/>
                  <w:szCs w:val="20"/>
                </w:rPr>
                <w:t>www.bbc.co.uk/news/business-19876138</w:t>
              </w:r>
            </w:hyperlink>
          </w:p>
          <w:p w14:paraId="189941C9" w14:textId="77777777" w:rsidR="00070E20" w:rsidRPr="0044026F" w:rsidRDefault="00000000" w:rsidP="00446209">
            <w:pPr>
              <w:rPr>
                <w:rFonts w:ascii="Arial" w:hAnsi="Arial" w:cs="Arial"/>
                <w:sz w:val="20"/>
                <w:szCs w:val="20"/>
              </w:rPr>
            </w:pPr>
            <w:hyperlink r:id="rId82" w:history="1">
              <w:r w:rsidR="00070E20" w:rsidRPr="00594FBE">
                <w:rPr>
                  <w:rStyle w:val="Hyperlink"/>
                  <w:rFonts w:ascii="Arial" w:hAnsi="Arial" w:cs="Arial"/>
                  <w:iCs/>
                  <w:color w:val="4A4A4A"/>
                  <w:sz w:val="20"/>
                  <w:szCs w:val="20"/>
                </w:rPr>
                <w:t>https://hbr.org/2015/01/the-truth-about-csr</w:t>
              </w:r>
            </w:hyperlink>
          </w:p>
        </w:tc>
      </w:tr>
      <w:tr w:rsidR="00070E20" w:rsidRPr="004A4E17" w14:paraId="4BB07A2D" w14:textId="77777777" w:rsidTr="00FB49F4">
        <w:tc>
          <w:tcPr>
            <w:tcW w:w="2127" w:type="dxa"/>
            <w:tcMar>
              <w:top w:w="113" w:type="dxa"/>
              <w:bottom w:w="113" w:type="dxa"/>
            </w:tcMar>
          </w:tcPr>
          <w:p w14:paraId="48C69156" w14:textId="77777777" w:rsidR="00070E20" w:rsidRPr="0044026F" w:rsidRDefault="00070E20" w:rsidP="00197423">
            <w:pPr>
              <w:autoSpaceDE w:val="0"/>
              <w:autoSpaceDN w:val="0"/>
              <w:adjustRightInd w:val="0"/>
              <w:rPr>
                <w:rFonts w:ascii="Arial" w:hAnsi="Arial" w:cs="Arial"/>
                <w:sz w:val="20"/>
                <w:szCs w:val="20"/>
              </w:rPr>
            </w:pPr>
            <w:r>
              <w:rPr>
                <w:rFonts w:ascii="Arial" w:hAnsi="Arial" w:cs="Arial"/>
                <w:bCs/>
                <w:sz w:val="20"/>
                <w:szCs w:val="20"/>
              </w:rPr>
              <w:lastRenderedPageBreak/>
              <w:t xml:space="preserve">1.4.1 </w:t>
            </w:r>
            <w:r w:rsidRPr="0044026F">
              <w:rPr>
                <w:rFonts w:ascii="Arial" w:hAnsi="Arial" w:cs="Arial"/>
                <w:bCs/>
                <w:sz w:val="20"/>
                <w:szCs w:val="20"/>
              </w:rPr>
              <w:t>Business objectives</w:t>
            </w:r>
            <w:r>
              <w:rPr>
                <w:rFonts w:ascii="Arial" w:hAnsi="Arial" w:cs="Arial"/>
                <w:bCs/>
                <w:sz w:val="20"/>
                <w:szCs w:val="20"/>
              </w:rPr>
              <w:t xml:space="preserve"> </w:t>
            </w:r>
            <w:r w:rsidRPr="0044026F">
              <w:rPr>
                <w:rFonts w:ascii="Arial" w:hAnsi="Arial" w:cs="Arial"/>
                <w:bCs/>
                <w:sz w:val="20"/>
                <w:szCs w:val="20"/>
              </w:rPr>
              <w:t>in the private sector and public sector</w:t>
            </w:r>
          </w:p>
          <w:p w14:paraId="2FF9A9FC" w14:textId="448A4694" w:rsidR="00070E20" w:rsidRPr="0044026F" w:rsidRDefault="00070E20" w:rsidP="003614C5">
            <w:pPr>
              <w:pStyle w:val="BodyText"/>
              <w:spacing w:before="120"/>
            </w:pPr>
            <w:r w:rsidRPr="0044026F">
              <w:rPr>
                <w:b/>
                <w:color w:val="E21951"/>
              </w:rPr>
              <w:t>KC6</w:t>
            </w:r>
            <w:r w:rsidR="002E0961">
              <w:rPr>
                <w:b/>
                <w:color w:val="E21951"/>
              </w:rPr>
              <w:t xml:space="preserve"> Strategy</w:t>
            </w:r>
          </w:p>
        </w:tc>
        <w:tc>
          <w:tcPr>
            <w:tcW w:w="2126" w:type="dxa"/>
            <w:tcMar>
              <w:top w:w="113" w:type="dxa"/>
              <w:bottom w:w="113" w:type="dxa"/>
            </w:tcMar>
          </w:tcPr>
          <w:p w14:paraId="17FAFC78" w14:textId="35B23FCA" w:rsidR="00070E20" w:rsidRPr="00666A59" w:rsidRDefault="003614C5" w:rsidP="00197423">
            <w:pPr>
              <w:autoSpaceDE w:val="0"/>
              <w:autoSpaceDN w:val="0"/>
              <w:adjustRightInd w:val="0"/>
              <w:rPr>
                <w:rFonts w:ascii="Arial" w:hAnsi="Arial" w:cs="Arial"/>
                <w:sz w:val="20"/>
                <w:szCs w:val="20"/>
              </w:rPr>
            </w:pPr>
            <w:r>
              <w:rPr>
                <w:rFonts w:ascii="Arial" w:hAnsi="Arial" w:cs="Arial"/>
                <w:sz w:val="20"/>
                <w:szCs w:val="20"/>
              </w:rPr>
              <w:t xml:space="preserve">Understand </w:t>
            </w:r>
            <w:r w:rsidR="00070E20" w:rsidRPr="009B50B1">
              <w:rPr>
                <w:rFonts w:ascii="Arial" w:hAnsi="Arial" w:cs="Arial"/>
                <w:sz w:val="20"/>
                <w:szCs w:val="20"/>
              </w:rPr>
              <w:t>the relationship between mission statement, aims, objectives, strategy and tactics</w:t>
            </w:r>
          </w:p>
        </w:tc>
        <w:tc>
          <w:tcPr>
            <w:tcW w:w="10348" w:type="dxa"/>
            <w:tcMar>
              <w:top w:w="113" w:type="dxa"/>
              <w:bottom w:w="113" w:type="dxa"/>
            </w:tcMar>
          </w:tcPr>
          <w:p w14:paraId="04798250" w14:textId="77777777" w:rsidR="008E7862" w:rsidRDefault="00070E20" w:rsidP="00393343">
            <w:pPr>
              <w:rPr>
                <w:rFonts w:ascii="Arial" w:hAnsi="Arial" w:cs="Arial"/>
                <w:iCs/>
                <w:sz w:val="20"/>
                <w:szCs w:val="20"/>
              </w:rPr>
            </w:pPr>
            <w:r w:rsidRPr="0044026F">
              <w:rPr>
                <w:rFonts w:ascii="Arial" w:hAnsi="Arial" w:cs="Arial"/>
                <w:iCs/>
                <w:sz w:val="20"/>
                <w:szCs w:val="20"/>
              </w:rPr>
              <w:t xml:space="preserve">Learners research company websites for mission statements. </w:t>
            </w:r>
            <w:r w:rsidRPr="0044026F">
              <w:rPr>
                <w:rFonts w:ascii="Arial" w:hAnsi="Arial" w:cs="Arial"/>
                <w:b/>
                <w:iCs/>
                <w:sz w:val="20"/>
                <w:szCs w:val="20"/>
              </w:rPr>
              <w:t>(I)</w:t>
            </w:r>
          </w:p>
          <w:p w14:paraId="0839A021" w14:textId="77777777" w:rsidR="008E7862" w:rsidRDefault="00070E20" w:rsidP="000E1EF1">
            <w:pPr>
              <w:spacing w:before="120"/>
              <w:rPr>
                <w:rFonts w:ascii="Arial" w:hAnsi="Arial" w:cs="Arial"/>
                <w:iCs/>
                <w:sz w:val="20"/>
                <w:szCs w:val="20"/>
              </w:rPr>
            </w:pPr>
            <w:r w:rsidRPr="0044026F">
              <w:rPr>
                <w:rFonts w:ascii="Arial" w:hAnsi="Arial" w:cs="Arial"/>
                <w:iCs/>
                <w:sz w:val="20"/>
                <w:szCs w:val="20"/>
              </w:rPr>
              <w:t>In pairs learners discuss the statements they found</w:t>
            </w:r>
            <w:r w:rsidR="008E7862">
              <w:rPr>
                <w:rFonts w:ascii="Arial" w:hAnsi="Arial" w:cs="Arial"/>
                <w:iCs/>
                <w:sz w:val="20"/>
                <w:szCs w:val="20"/>
              </w:rPr>
              <w:t>:</w:t>
            </w:r>
          </w:p>
          <w:p w14:paraId="5728108F" w14:textId="3440C8C6" w:rsidR="008E7862" w:rsidRDefault="008E7862" w:rsidP="00593B2D">
            <w:pPr>
              <w:pStyle w:val="ListParagraph"/>
              <w:numPr>
                <w:ilvl w:val="0"/>
                <w:numId w:val="14"/>
              </w:numPr>
              <w:ind w:left="723"/>
              <w:rPr>
                <w:rFonts w:cs="Arial"/>
                <w:iCs/>
              </w:rPr>
            </w:pPr>
            <w:r>
              <w:rPr>
                <w:rFonts w:cs="Arial"/>
                <w:iCs/>
              </w:rPr>
              <w:t>d</w:t>
            </w:r>
            <w:r w:rsidR="00070E20" w:rsidRPr="0044026F">
              <w:rPr>
                <w:rFonts w:cs="Arial"/>
                <w:iCs/>
              </w:rPr>
              <w:t>o they often state the same message?</w:t>
            </w:r>
          </w:p>
          <w:p w14:paraId="4462C091" w14:textId="5A58C1D3" w:rsidR="008E7862" w:rsidRDefault="008E7862" w:rsidP="00593B2D">
            <w:pPr>
              <w:pStyle w:val="ListParagraph"/>
              <w:numPr>
                <w:ilvl w:val="0"/>
                <w:numId w:val="14"/>
              </w:numPr>
              <w:ind w:left="723"/>
              <w:rPr>
                <w:rFonts w:cs="Arial"/>
                <w:iCs/>
              </w:rPr>
            </w:pPr>
            <w:r>
              <w:rPr>
                <w:rFonts w:cs="Arial"/>
                <w:iCs/>
              </w:rPr>
              <w:t>h</w:t>
            </w:r>
            <w:r w:rsidR="00070E20" w:rsidRPr="0044026F">
              <w:rPr>
                <w:rFonts w:cs="Arial"/>
                <w:iCs/>
              </w:rPr>
              <w:t>ow useful are they?</w:t>
            </w:r>
          </w:p>
          <w:p w14:paraId="1EBD65D4" w14:textId="0CB36CE0" w:rsidR="008E7862" w:rsidRDefault="008E7862" w:rsidP="00593B2D">
            <w:pPr>
              <w:pStyle w:val="ListParagraph"/>
              <w:numPr>
                <w:ilvl w:val="0"/>
                <w:numId w:val="14"/>
              </w:numPr>
              <w:ind w:left="723"/>
              <w:rPr>
                <w:rFonts w:cs="Arial"/>
                <w:iCs/>
              </w:rPr>
            </w:pPr>
            <w:r>
              <w:rPr>
                <w:rFonts w:cs="Arial"/>
                <w:iCs/>
              </w:rPr>
              <w:t>w</w:t>
            </w:r>
            <w:r w:rsidR="00070E20" w:rsidRPr="0044026F">
              <w:rPr>
                <w:rFonts w:cs="Arial"/>
                <w:iCs/>
              </w:rPr>
              <w:t>hat is the difference between these and clear objectives?</w:t>
            </w:r>
          </w:p>
          <w:p w14:paraId="5139390C" w14:textId="262793E9" w:rsidR="00070E20" w:rsidRPr="003614C5" w:rsidRDefault="008E7862" w:rsidP="008E7862">
            <w:pPr>
              <w:spacing w:before="120"/>
              <w:rPr>
                <w:rFonts w:ascii="Arial" w:hAnsi="Arial" w:cs="Arial"/>
                <w:iCs/>
                <w:sz w:val="20"/>
                <w:szCs w:val="20"/>
              </w:rPr>
            </w:pPr>
            <w:r>
              <w:rPr>
                <w:rFonts w:ascii="Arial" w:hAnsi="Arial" w:cs="Arial"/>
                <w:iCs/>
                <w:sz w:val="20"/>
                <w:szCs w:val="20"/>
              </w:rPr>
              <w:t>E</w:t>
            </w:r>
            <w:r w:rsidR="00070E20" w:rsidRPr="0044026F">
              <w:rPr>
                <w:rFonts w:ascii="Arial" w:hAnsi="Arial" w:cs="Arial"/>
                <w:iCs/>
                <w:sz w:val="20"/>
                <w:szCs w:val="20"/>
              </w:rPr>
              <w:t>ach pair feeds back to the class.</w:t>
            </w:r>
          </w:p>
          <w:p w14:paraId="29F06F79" w14:textId="76E52372" w:rsidR="00070E20" w:rsidRPr="0044026F" w:rsidRDefault="00070E20" w:rsidP="000E1EF1">
            <w:pPr>
              <w:spacing w:before="120"/>
              <w:rPr>
                <w:rFonts w:ascii="Arial" w:hAnsi="Arial" w:cs="Arial"/>
                <w:iCs/>
                <w:sz w:val="20"/>
                <w:szCs w:val="20"/>
              </w:rPr>
            </w:pPr>
            <w:r w:rsidRPr="0044026F">
              <w:rPr>
                <w:rFonts w:ascii="Arial" w:hAnsi="Arial" w:cs="Arial"/>
                <w:iCs/>
                <w:sz w:val="20"/>
                <w:szCs w:val="20"/>
              </w:rPr>
              <w:t>Using a team sporting activity</w:t>
            </w:r>
            <w:r w:rsidR="008E7862">
              <w:rPr>
                <w:rFonts w:ascii="Arial" w:hAnsi="Arial" w:cs="Arial"/>
                <w:iCs/>
                <w:sz w:val="20"/>
                <w:szCs w:val="20"/>
              </w:rPr>
              <w:t xml:space="preserve">, </w:t>
            </w:r>
            <w:r w:rsidR="000E1EF1" w:rsidRPr="0044026F">
              <w:rPr>
                <w:rFonts w:ascii="Arial" w:hAnsi="Arial" w:cs="Arial"/>
                <w:iCs/>
                <w:sz w:val="20"/>
                <w:szCs w:val="20"/>
              </w:rPr>
              <w:t>e.g.,</w:t>
            </w:r>
            <w:r w:rsidRPr="0044026F">
              <w:rPr>
                <w:rFonts w:ascii="Arial" w:hAnsi="Arial" w:cs="Arial"/>
                <w:iCs/>
                <w:sz w:val="20"/>
                <w:szCs w:val="20"/>
              </w:rPr>
              <w:t xml:space="preserve"> football, basketball, hold a class discussion on how a team might devise an objective for a match</w:t>
            </w:r>
            <w:r w:rsidR="008E7862">
              <w:rPr>
                <w:rFonts w:ascii="Arial" w:hAnsi="Arial" w:cs="Arial"/>
                <w:iCs/>
                <w:sz w:val="20"/>
                <w:szCs w:val="20"/>
              </w:rPr>
              <w:t xml:space="preserve"> and </w:t>
            </w:r>
            <w:r w:rsidRPr="0044026F">
              <w:rPr>
                <w:rFonts w:ascii="Arial" w:hAnsi="Arial" w:cs="Arial"/>
                <w:iCs/>
                <w:sz w:val="20"/>
                <w:szCs w:val="20"/>
              </w:rPr>
              <w:t>how this can be translated into a series of strategies and then into individual tactics.</w:t>
            </w:r>
          </w:p>
          <w:p w14:paraId="4F127DA9" w14:textId="77777777" w:rsidR="00070E20" w:rsidRDefault="00070E20" w:rsidP="000E1EF1">
            <w:pPr>
              <w:spacing w:before="120"/>
              <w:rPr>
                <w:rFonts w:ascii="Arial" w:hAnsi="Arial" w:cs="Arial"/>
                <w:iCs/>
                <w:sz w:val="20"/>
                <w:szCs w:val="20"/>
              </w:rPr>
            </w:pPr>
            <w:r w:rsidRPr="0044026F">
              <w:rPr>
                <w:rFonts w:ascii="Arial" w:hAnsi="Arial" w:cs="Arial"/>
                <w:iCs/>
                <w:sz w:val="20"/>
                <w:szCs w:val="20"/>
              </w:rPr>
              <w:t xml:space="preserve">Learners come up with their own objectives for their A Levels. Write a report on what strategies and day-to-day tactics they intend to employ to meet their </w:t>
            </w:r>
            <w:r w:rsidRPr="00A45F15">
              <w:rPr>
                <w:rFonts w:ascii="Arial" w:hAnsi="Arial" w:cs="Arial"/>
                <w:iCs/>
                <w:sz w:val="20"/>
                <w:szCs w:val="20"/>
              </w:rPr>
              <w:t>objectives.</w:t>
            </w:r>
          </w:p>
          <w:p w14:paraId="22A5BF81" w14:textId="6EA190FB" w:rsidR="00070E20" w:rsidRPr="0044026F" w:rsidRDefault="00070E20" w:rsidP="000E1EF1">
            <w:pPr>
              <w:spacing w:before="120"/>
              <w:rPr>
                <w:rFonts w:ascii="Arial" w:hAnsi="Arial" w:cs="Arial"/>
                <w:sz w:val="20"/>
                <w:szCs w:val="20"/>
              </w:rPr>
            </w:pPr>
            <w:r w:rsidRPr="0044026F">
              <w:rPr>
                <w:rFonts w:ascii="Arial" w:hAnsi="Arial" w:cs="Arial"/>
                <w:sz w:val="20"/>
                <w:szCs w:val="20"/>
              </w:rPr>
              <w:t>There is a wealth of information on corporate mission statements available on many company websites. One such example (Coca-Cola) is listed here</w:t>
            </w:r>
            <w:r w:rsidR="001660A4">
              <w:rPr>
                <w:rFonts w:ascii="Arial" w:hAnsi="Arial" w:cs="Arial"/>
                <w:sz w:val="20"/>
                <w:szCs w:val="20"/>
              </w:rPr>
              <w:t>:</w:t>
            </w:r>
            <w:r>
              <w:rPr>
                <w:rFonts w:ascii="Arial" w:hAnsi="Arial" w:cs="Arial"/>
                <w:sz w:val="20"/>
                <w:szCs w:val="20"/>
              </w:rPr>
              <w:t xml:space="preserve"> </w:t>
            </w:r>
            <w:hyperlink r:id="rId83" w:history="1">
              <w:r w:rsidRPr="00594FBE">
                <w:rPr>
                  <w:rStyle w:val="Hyperlink"/>
                  <w:rFonts w:ascii="Arial" w:hAnsi="Arial" w:cs="Arial"/>
                  <w:iCs/>
                  <w:color w:val="4A4A4A"/>
                  <w:sz w:val="20"/>
                  <w:szCs w:val="20"/>
                </w:rPr>
                <w:t>www.coca-colacompany.com/our-company/mission-vision-values</w:t>
              </w:r>
            </w:hyperlink>
          </w:p>
        </w:tc>
      </w:tr>
      <w:tr w:rsidR="00070E20" w:rsidRPr="004A4E17" w14:paraId="677812FC" w14:textId="77777777" w:rsidTr="00FB49F4">
        <w:tc>
          <w:tcPr>
            <w:tcW w:w="2127" w:type="dxa"/>
            <w:tcMar>
              <w:top w:w="113" w:type="dxa"/>
              <w:bottom w:w="113" w:type="dxa"/>
            </w:tcMar>
          </w:tcPr>
          <w:p w14:paraId="4C4BE0AC" w14:textId="77777777" w:rsidR="00070E20" w:rsidRPr="0044026F" w:rsidRDefault="00070E20" w:rsidP="00197423">
            <w:pPr>
              <w:autoSpaceDE w:val="0"/>
              <w:autoSpaceDN w:val="0"/>
              <w:adjustRightInd w:val="0"/>
              <w:rPr>
                <w:rFonts w:ascii="Arial" w:hAnsi="Arial" w:cs="Arial"/>
                <w:sz w:val="20"/>
                <w:szCs w:val="20"/>
              </w:rPr>
            </w:pPr>
            <w:r>
              <w:rPr>
                <w:rFonts w:ascii="Arial" w:hAnsi="Arial" w:cs="Arial"/>
                <w:bCs/>
                <w:sz w:val="20"/>
                <w:szCs w:val="20"/>
              </w:rPr>
              <w:t xml:space="preserve">1.4.2 </w:t>
            </w:r>
            <w:r w:rsidRPr="0044026F">
              <w:rPr>
                <w:rFonts w:ascii="Arial" w:hAnsi="Arial" w:cs="Arial"/>
                <w:bCs/>
                <w:sz w:val="20"/>
                <w:szCs w:val="20"/>
              </w:rPr>
              <w:t>Objectives</w:t>
            </w:r>
            <w:r>
              <w:rPr>
                <w:rFonts w:ascii="Arial" w:hAnsi="Arial" w:cs="Arial"/>
                <w:bCs/>
                <w:sz w:val="20"/>
                <w:szCs w:val="20"/>
              </w:rPr>
              <w:t xml:space="preserve"> </w:t>
            </w:r>
            <w:r w:rsidRPr="0044026F">
              <w:rPr>
                <w:rFonts w:ascii="Arial" w:hAnsi="Arial" w:cs="Arial"/>
                <w:bCs/>
                <w:sz w:val="20"/>
                <w:szCs w:val="20"/>
              </w:rPr>
              <w:t>and business decisions</w:t>
            </w:r>
          </w:p>
          <w:p w14:paraId="3E365473" w14:textId="24FA462C" w:rsidR="00070E20" w:rsidRPr="0044026F" w:rsidRDefault="00070E20" w:rsidP="003614C5">
            <w:pPr>
              <w:pStyle w:val="BodyText"/>
              <w:spacing w:before="120"/>
            </w:pPr>
            <w:r w:rsidRPr="0044026F">
              <w:rPr>
                <w:b/>
                <w:color w:val="E21951"/>
              </w:rPr>
              <w:t>KC6</w:t>
            </w:r>
            <w:r w:rsidR="002E0961">
              <w:rPr>
                <w:b/>
                <w:color w:val="E21951"/>
              </w:rPr>
              <w:t xml:space="preserve"> Strategy</w:t>
            </w:r>
          </w:p>
        </w:tc>
        <w:tc>
          <w:tcPr>
            <w:tcW w:w="2126" w:type="dxa"/>
            <w:tcMar>
              <w:top w:w="113" w:type="dxa"/>
              <w:bottom w:w="113" w:type="dxa"/>
            </w:tcMar>
          </w:tcPr>
          <w:p w14:paraId="455284C9" w14:textId="1B8650FD" w:rsidR="00070E20" w:rsidRPr="00666A59" w:rsidRDefault="003614C5" w:rsidP="00197423">
            <w:pPr>
              <w:autoSpaceDE w:val="0"/>
              <w:autoSpaceDN w:val="0"/>
              <w:adjustRightInd w:val="0"/>
              <w:rPr>
                <w:rFonts w:ascii="Arial" w:hAnsi="Arial" w:cs="Arial"/>
                <w:sz w:val="20"/>
                <w:szCs w:val="20"/>
              </w:rPr>
            </w:pPr>
            <w:r>
              <w:rPr>
                <w:rFonts w:ascii="Arial" w:hAnsi="Arial" w:cs="Arial"/>
                <w:bCs/>
                <w:sz w:val="20"/>
                <w:szCs w:val="20"/>
              </w:rPr>
              <w:t xml:space="preserve">Understand </w:t>
            </w:r>
            <w:r w:rsidR="00070E20" w:rsidRPr="0044026F">
              <w:rPr>
                <w:rFonts w:ascii="Arial" w:hAnsi="Arial" w:cs="Arial"/>
                <w:bCs/>
                <w:sz w:val="20"/>
                <w:szCs w:val="20"/>
              </w:rPr>
              <w:t xml:space="preserve">the different stages of </w:t>
            </w:r>
            <w:r w:rsidR="00070E20" w:rsidRPr="0044026F">
              <w:rPr>
                <w:rFonts w:ascii="Arial" w:hAnsi="Arial" w:cs="Arial"/>
                <w:sz w:val="20"/>
                <w:szCs w:val="20"/>
              </w:rPr>
              <w:t xml:space="preserve">decision-making, the role of objectives in </w:t>
            </w:r>
            <w:r w:rsidR="00070E20">
              <w:rPr>
                <w:rFonts w:ascii="Arial" w:hAnsi="Arial" w:cs="Arial"/>
                <w:sz w:val="20"/>
                <w:szCs w:val="20"/>
              </w:rPr>
              <w:t xml:space="preserve">the stages of business </w:t>
            </w:r>
            <w:r w:rsidR="00070E20" w:rsidRPr="0044026F">
              <w:rPr>
                <w:rFonts w:ascii="Arial" w:hAnsi="Arial" w:cs="Arial"/>
                <w:sz w:val="20"/>
                <w:szCs w:val="20"/>
              </w:rPr>
              <w:t>decision</w:t>
            </w:r>
            <w:r w:rsidR="00070E20">
              <w:rPr>
                <w:rFonts w:ascii="Arial" w:hAnsi="Arial" w:cs="Arial"/>
                <w:sz w:val="20"/>
                <w:szCs w:val="20"/>
              </w:rPr>
              <w:t>-</w:t>
            </w:r>
            <w:r w:rsidR="00070E20" w:rsidRPr="0044026F">
              <w:rPr>
                <w:rFonts w:ascii="Arial" w:hAnsi="Arial" w:cs="Arial"/>
                <w:sz w:val="20"/>
                <w:szCs w:val="20"/>
              </w:rPr>
              <w:t>making</w:t>
            </w:r>
          </w:p>
        </w:tc>
        <w:tc>
          <w:tcPr>
            <w:tcW w:w="10348" w:type="dxa"/>
            <w:tcMar>
              <w:top w:w="113" w:type="dxa"/>
              <w:bottom w:w="113" w:type="dxa"/>
            </w:tcMar>
          </w:tcPr>
          <w:p w14:paraId="09BCF807" w14:textId="231DF38A" w:rsidR="00070E20" w:rsidRPr="0044026F" w:rsidRDefault="00070E20" w:rsidP="00393343">
            <w:pPr>
              <w:rPr>
                <w:rFonts w:ascii="Arial" w:hAnsi="Arial" w:cs="Arial"/>
                <w:iCs/>
                <w:sz w:val="20"/>
                <w:szCs w:val="20"/>
              </w:rPr>
            </w:pPr>
            <w:r w:rsidRPr="0044026F">
              <w:rPr>
                <w:rFonts w:ascii="Arial" w:hAnsi="Arial" w:cs="Arial"/>
                <w:iCs/>
                <w:sz w:val="20"/>
                <w:szCs w:val="20"/>
              </w:rPr>
              <w:t xml:space="preserve">Using a decision-making cycle from the suggested internet search, </w:t>
            </w:r>
            <w:r w:rsidR="001660A4">
              <w:rPr>
                <w:rFonts w:ascii="Arial" w:hAnsi="Arial" w:cs="Arial"/>
                <w:iCs/>
                <w:sz w:val="20"/>
                <w:szCs w:val="20"/>
              </w:rPr>
              <w:t xml:space="preserve">learners </w:t>
            </w:r>
            <w:r w:rsidRPr="0044026F">
              <w:rPr>
                <w:rFonts w:ascii="Arial" w:hAnsi="Arial" w:cs="Arial"/>
                <w:iCs/>
                <w:sz w:val="20"/>
                <w:szCs w:val="20"/>
              </w:rPr>
              <w:t>work</w:t>
            </w:r>
            <w:r w:rsidR="001660A4">
              <w:rPr>
                <w:rFonts w:ascii="Arial" w:hAnsi="Arial" w:cs="Arial"/>
                <w:iCs/>
                <w:sz w:val="20"/>
                <w:szCs w:val="20"/>
              </w:rPr>
              <w:t xml:space="preserve"> in groups and progress</w:t>
            </w:r>
            <w:r w:rsidRPr="0044026F">
              <w:rPr>
                <w:rFonts w:ascii="Arial" w:hAnsi="Arial" w:cs="Arial"/>
                <w:iCs/>
                <w:sz w:val="20"/>
                <w:szCs w:val="20"/>
              </w:rPr>
              <w:t xml:space="preserve"> through each stage using an example business decision you give them such as</w:t>
            </w:r>
            <w:r w:rsidR="001660A4">
              <w:rPr>
                <w:rFonts w:ascii="Arial" w:hAnsi="Arial" w:cs="Arial"/>
                <w:iCs/>
                <w:sz w:val="20"/>
                <w:szCs w:val="20"/>
              </w:rPr>
              <w:t>,</w:t>
            </w:r>
            <w:r w:rsidRPr="0044026F">
              <w:rPr>
                <w:rFonts w:ascii="Arial" w:hAnsi="Arial" w:cs="Arial"/>
                <w:iCs/>
                <w:sz w:val="20"/>
                <w:szCs w:val="20"/>
              </w:rPr>
              <w:t xml:space="preserve"> ‘should we expand?’ or ‘how can we reverse the fall in sales?’</w:t>
            </w:r>
          </w:p>
          <w:p w14:paraId="29289352" w14:textId="6DD0DC77" w:rsidR="00070E20" w:rsidRPr="0044026F" w:rsidRDefault="001660A4" w:rsidP="000E1EF1">
            <w:pPr>
              <w:spacing w:before="120"/>
              <w:rPr>
                <w:rFonts w:ascii="Arial" w:hAnsi="Arial" w:cs="Arial"/>
                <w:iCs/>
                <w:sz w:val="20"/>
                <w:szCs w:val="20"/>
              </w:rPr>
            </w:pPr>
            <w:r>
              <w:rPr>
                <w:rFonts w:ascii="Arial" w:hAnsi="Arial" w:cs="Arial"/>
                <w:iCs/>
                <w:sz w:val="20"/>
                <w:szCs w:val="20"/>
              </w:rPr>
              <w:t>Discuss</w:t>
            </w:r>
            <w:r w:rsidR="00070E20" w:rsidRPr="0044026F">
              <w:rPr>
                <w:rFonts w:ascii="Arial" w:hAnsi="Arial" w:cs="Arial"/>
                <w:iCs/>
                <w:sz w:val="20"/>
                <w:szCs w:val="20"/>
              </w:rPr>
              <w:t xml:space="preserve"> as a class and explain how business objectives are used to reach decisions at each of the stages in the decision-making cycle.</w:t>
            </w:r>
          </w:p>
          <w:p w14:paraId="78C92E04" w14:textId="34FF73A9" w:rsidR="00393343" w:rsidRDefault="00070E20" w:rsidP="000E1EF1">
            <w:pPr>
              <w:spacing w:before="120"/>
              <w:rPr>
                <w:rFonts w:ascii="Arial" w:hAnsi="Arial" w:cs="Arial"/>
                <w:b/>
                <w:iCs/>
                <w:sz w:val="20"/>
                <w:szCs w:val="20"/>
              </w:rPr>
            </w:pPr>
            <w:r w:rsidRPr="0044026F">
              <w:rPr>
                <w:rFonts w:ascii="Arial" w:hAnsi="Arial" w:cs="Arial"/>
                <w:b/>
                <w:iCs/>
                <w:sz w:val="20"/>
                <w:szCs w:val="20"/>
              </w:rPr>
              <w:t>Extension activity:</w:t>
            </w:r>
            <w:r w:rsidRPr="0044026F">
              <w:rPr>
                <w:rFonts w:ascii="Arial" w:hAnsi="Arial" w:cs="Arial"/>
                <w:iCs/>
                <w:sz w:val="20"/>
                <w:szCs w:val="20"/>
              </w:rPr>
              <w:t xml:space="preserve"> learners consider an important personal decision of their own</w:t>
            </w:r>
            <w:r>
              <w:rPr>
                <w:rFonts w:ascii="Arial" w:hAnsi="Arial" w:cs="Arial"/>
                <w:iCs/>
                <w:sz w:val="20"/>
                <w:szCs w:val="20"/>
              </w:rPr>
              <w:t>,</w:t>
            </w:r>
            <w:r w:rsidRPr="0044026F">
              <w:rPr>
                <w:rFonts w:ascii="Arial" w:hAnsi="Arial" w:cs="Arial"/>
                <w:iCs/>
                <w:sz w:val="20"/>
                <w:szCs w:val="20"/>
              </w:rPr>
              <w:t xml:space="preserve"> </w:t>
            </w:r>
            <w:r w:rsidR="00AC0E96" w:rsidRPr="0044026F">
              <w:rPr>
                <w:rFonts w:ascii="Arial" w:hAnsi="Arial" w:cs="Arial"/>
                <w:iCs/>
                <w:sz w:val="20"/>
                <w:szCs w:val="20"/>
              </w:rPr>
              <w:t>e.g.,</w:t>
            </w:r>
            <w:r w:rsidRPr="0044026F">
              <w:rPr>
                <w:rFonts w:ascii="Arial" w:hAnsi="Arial" w:cs="Arial"/>
                <w:iCs/>
                <w:sz w:val="20"/>
                <w:szCs w:val="20"/>
              </w:rPr>
              <w:t xml:space="preserve"> going/not going to university and then apply the decision-making cycle to this process. </w:t>
            </w:r>
            <w:r w:rsidRPr="0044026F">
              <w:rPr>
                <w:rFonts w:ascii="Arial" w:hAnsi="Arial" w:cs="Arial"/>
                <w:b/>
                <w:iCs/>
                <w:sz w:val="20"/>
                <w:szCs w:val="20"/>
              </w:rPr>
              <w:t>(I)</w:t>
            </w:r>
          </w:p>
          <w:p w14:paraId="3ABC40D5" w14:textId="77777777" w:rsidR="007D24BE" w:rsidRDefault="00070E20" w:rsidP="000E1EF1">
            <w:pPr>
              <w:spacing w:before="120"/>
              <w:rPr>
                <w:rFonts w:ascii="Arial" w:hAnsi="Arial" w:cs="Arial"/>
                <w:b/>
                <w:iCs/>
                <w:sz w:val="20"/>
                <w:szCs w:val="20"/>
              </w:rPr>
            </w:pPr>
            <w:r w:rsidRPr="0044026F">
              <w:rPr>
                <w:rFonts w:ascii="Arial" w:hAnsi="Arial" w:cs="Arial"/>
                <w:iCs/>
                <w:sz w:val="20"/>
                <w:szCs w:val="20"/>
              </w:rPr>
              <w:t xml:space="preserve">Learners feed back to the class </w:t>
            </w:r>
            <w:r w:rsidR="007B7E67">
              <w:rPr>
                <w:rFonts w:ascii="Arial" w:hAnsi="Arial" w:cs="Arial"/>
                <w:iCs/>
                <w:sz w:val="20"/>
                <w:szCs w:val="20"/>
              </w:rPr>
              <w:t xml:space="preserve">on </w:t>
            </w:r>
            <w:r w:rsidRPr="0044026F">
              <w:rPr>
                <w:rFonts w:ascii="Arial" w:hAnsi="Arial" w:cs="Arial"/>
                <w:iCs/>
                <w:sz w:val="20"/>
                <w:szCs w:val="20"/>
              </w:rPr>
              <w:t>how well the process could be applied to their own decisions.</w:t>
            </w:r>
          </w:p>
          <w:p w14:paraId="20431AAA" w14:textId="0923BAA7" w:rsidR="00070E20" w:rsidRPr="007B7E67" w:rsidRDefault="00070E20" w:rsidP="007D24BE">
            <w:pPr>
              <w:spacing w:before="120"/>
              <w:rPr>
                <w:rFonts w:ascii="Arial" w:hAnsi="Arial" w:cs="Arial"/>
                <w:b/>
                <w:iCs/>
                <w:sz w:val="20"/>
                <w:szCs w:val="20"/>
              </w:rPr>
            </w:pPr>
            <w:r w:rsidRPr="0044026F">
              <w:rPr>
                <w:rFonts w:ascii="Arial" w:hAnsi="Arial" w:cs="Arial"/>
                <w:sz w:val="20"/>
                <w:szCs w:val="20"/>
              </w:rPr>
              <w:t>The website provide</w:t>
            </w:r>
            <w:r>
              <w:rPr>
                <w:rFonts w:ascii="Arial" w:hAnsi="Arial" w:cs="Arial"/>
                <w:sz w:val="20"/>
                <w:szCs w:val="20"/>
              </w:rPr>
              <w:t>s</w:t>
            </w:r>
            <w:r w:rsidRPr="0044026F">
              <w:rPr>
                <w:rFonts w:ascii="Arial" w:hAnsi="Arial" w:cs="Arial"/>
                <w:sz w:val="20"/>
                <w:szCs w:val="20"/>
              </w:rPr>
              <w:t xml:space="preserve"> some useful background material on business decision making</w:t>
            </w:r>
            <w:r w:rsidR="007B7E67">
              <w:rPr>
                <w:rFonts w:ascii="Arial" w:hAnsi="Arial" w:cs="Arial"/>
                <w:sz w:val="20"/>
                <w:szCs w:val="20"/>
              </w:rPr>
              <w:t>:</w:t>
            </w:r>
          </w:p>
          <w:p w14:paraId="49629EEF" w14:textId="77777777" w:rsidR="00070E20" w:rsidRPr="0044026F" w:rsidRDefault="00000000" w:rsidP="00393343">
            <w:pPr>
              <w:rPr>
                <w:rFonts w:ascii="Arial" w:hAnsi="Arial" w:cs="Arial"/>
                <w:sz w:val="20"/>
                <w:szCs w:val="20"/>
              </w:rPr>
            </w:pPr>
            <w:hyperlink r:id="rId84" w:history="1">
              <w:r w:rsidR="00070E20" w:rsidRPr="00594FBE">
                <w:rPr>
                  <w:rStyle w:val="Hyperlink"/>
                  <w:rFonts w:ascii="Arial" w:hAnsi="Arial" w:cs="Arial"/>
                  <w:iCs/>
                  <w:color w:val="4A4A4A"/>
                  <w:sz w:val="20"/>
                  <w:szCs w:val="20"/>
                </w:rPr>
                <w:t>www.tutor2u.net/business/topics/decision-making</w:t>
              </w:r>
            </w:hyperlink>
          </w:p>
        </w:tc>
      </w:tr>
      <w:tr w:rsidR="00070E20" w:rsidRPr="004A4E17" w14:paraId="3847A9B5" w14:textId="77777777" w:rsidTr="00FB49F4">
        <w:tc>
          <w:tcPr>
            <w:tcW w:w="2127" w:type="dxa"/>
            <w:tcMar>
              <w:top w:w="113" w:type="dxa"/>
              <w:bottom w:w="113" w:type="dxa"/>
            </w:tcMar>
          </w:tcPr>
          <w:p w14:paraId="047D376D" w14:textId="77777777" w:rsidR="00070E20" w:rsidRPr="0044026F" w:rsidRDefault="00070E20" w:rsidP="00197423">
            <w:pPr>
              <w:autoSpaceDE w:val="0"/>
              <w:autoSpaceDN w:val="0"/>
              <w:adjustRightInd w:val="0"/>
              <w:rPr>
                <w:rFonts w:ascii="Arial" w:hAnsi="Arial" w:cs="Arial"/>
                <w:sz w:val="20"/>
                <w:szCs w:val="20"/>
              </w:rPr>
            </w:pPr>
            <w:r>
              <w:rPr>
                <w:rFonts w:ascii="Arial" w:hAnsi="Arial" w:cs="Arial"/>
                <w:bCs/>
                <w:sz w:val="20"/>
                <w:szCs w:val="20"/>
              </w:rPr>
              <w:t xml:space="preserve">1.4.2 </w:t>
            </w:r>
            <w:r w:rsidRPr="0044026F">
              <w:rPr>
                <w:rFonts w:ascii="Arial" w:hAnsi="Arial" w:cs="Arial"/>
                <w:bCs/>
                <w:sz w:val="20"/>
                <w:szCs w:val="20"/>
              </w:rPr>
              <w:t>Objectives</w:t>
            </w:r>
            <w:r>
              <w:rPr>
                <w:rFonts w:ascii="Arial" w:hAnsi="Arial" w:cs="Arial"/>
                <w:bCs/>
                <w:sz w:val="20"/>
                <w:szCs w:val="20"/>
              </w:rPr>
              <w:t xml:space="preserve"> </w:t>
            </w:r>
            <w:r w:rsidRPr="0044026F">
              <w:rPr>
                <w:rFonts w:ascii="Arial" w:hAnsi="Arial" w:cs="Arial"/>
                <w:bCs/>
                <w:sz w:val="20"/>
                <w:szCs w:val="20"/>
              </w:rPr>
              <w:t>and business decisions</w:t>
            </w:r>
          </w:p>
          <w:p w14:paraId="42E61535" w14:textId="089E1083" w:rsidR="00070E20" w:rsidRPr="0044026F" w:rsidRDefault="00070E20" w:rsidP="003614C5">
            <w:pPr>
              <w:pStyle w:val="BodyText"/>
              <w:spacing w:before="120"/>
            </w:pPr>
            <w:r w:rsidRPr="0044026F">
              <w:rPr>
                <w:b/>
                <w:color w:val="E21951"/>
              </w:rPr>
              <w:t>KC1</w:t>
            </w:r>
            <w:r w:rsidR="002E0961">
              <w:rPr>
                <w:b/>
                <w:color w:val="E21951"/>
              </w:rPr>
              <w:t xml:space="preserve"> Change</w:t>
            </w:r>
          </w:p>
        </w:tc>
        <w:tc>
          <w:tcPr>
            <w:tcW w:w="2126" w:type="dxa"/>
            <w:tcMar>
              <w:top w:w="113" w:type="dxa"/>
              <w:bottom w:w="113" w:type="dxa"/>
            </w:tcMar>
          </w:tcPr>
          <w:p w14:paraId="0FC863EE" w14:textId="06AA32A3" w:rsidR="00070E20" w:rsidRPr="00666A59" w:rsidRDefault="003614C5" w:rsidP="00197423">
            <w:pPr>
              <w:autoSpaceDE w:val="0"/>
              <w:autoSpaceDN w:val="0"/>
              <w:adjustRightInd w:val="0"/>
              <w:rPr>
                <w:rFonts w:ascii="Arial" w:hAnsi="Arial" w:cs="Arial"/>
                <w:sz w:val="20"/>
                <w:szCs w:val="20"/>
              </w:rPr>
            </w:pPr>
            <w:r>
              <w:rPr>
                <w:rFonts w:ascii="Arial" w:hAnsi="Arial" w:cs="Arial"/>
                <w:bCs/>
                <w:sz w:val="20"/>
                <w:szCs w:val="20"/>
              </w:rPr>
              <w:t xml:space="preserve">Understand </w:t>
            </w:r>
            <w:r w:rsidR="00070E20" w:rsidRPr="0044026F">
              <w:rPr>
                <w:rFonts w:ascii="Arial" w:hAnsi="Arial" w:cs="Arial"/>
                <w:bCs/>
                <w:sz w:val="20"/>
                <w:szCs w:val="20"/>
              </w:rPr>
              <w:t xml:space="preserve">how objectives might </w:t>
            </w:r>
            <w:r w:rsidR="00070E20" w:rsidRPr="0044026F">
              <w:rPr>
                <w:rFonts w:ascii="Arial" w:hAnsi="Arial" w:cs="Arial"/>
                <w:sz w:val="20"/>
                <w:szCs w:val="20"/>
              </w:rPr>
              <w:t>change over time</w:t>
            </w:r>
          </w:p>
        </w:tc>
        <w:tc>
          <w:tcPr>
            <w:tcW w:w="10348" w:type="dxa"/>
            <w:tcMar>
              <w:top w:w="113" w:type="dxa"/>
              <w:bottom w:w="113" w:type="dxa"/>
            </w:tcMar>
          </w:tcPr>
          <w:p w14:paraId="15AE547D" w14:textId="3EF54B56" w:rsidR="00070E20" w:rsidRPr="0044026F" w:rsidRDefault="007B7E67" w:rsidP="00393343">
            <w:pPr>
              <w:rPr>
                <w:rFonts w:ascii="Arial" w:hAnsi="Arial" w:cs="Arial"/>
                <w:iCs/>
                <w:sz w:val="20"/>
                <w:szCs w:val="20"/>
              </w:rPr>
            </w:pPr>
            <w:r>
              <w:rPr>
                <w:rFonts w:ascii="Arial" w:hAnsi="Arial" w:cs="Arial"/>
                <w:iCs/>
                <w:sz w:val="20"/>
                <w:szCs w:val="20"/>
              </w:rPr>
              <w:t>Provide</w:t>
            </w:r>
            <w:r w:rsidR="00070E20" w:rsidRPr="0044026F">
              <w:rPr>
                <w:rFonts w:ascii="Arial" w:hAnsi="Arial" w:cs="Arial"/>
                <w:iCs/>
                <w:sz w:val="20"/>
                <w:szCs w:val="20"/>
              </w:rPr>
              <w:t xml:space="preserve"> a case study example from your own country of a business that has expanded since being set up (it may be operating in new markets with new products) and discuss as a class. If no relevant local example exists, Apple is one good case study to use (see the Time magazine website link).</w:t>
            </w:r>
          </w:p>
          <w:p w14:paraId="660F2A6B" w14:textId="4ECEB484" w:rsidR="00070E20" w:rsidRPr="003614C5" w:rsidRDefault="003614C5" w:rsidP="000E1EF1">
            <w:pPr>
              <w:spacing w:before="120"/>
              <w:rPr>
                <w:rFonts w:ascii="Arial" w:hAnsi="Arial" w:cs="Arial"/>
                <w:b/>
                <w:iCs/>
                <w:sz w:val="20"/>
                <w:szCs w:val="20"/>
              </w:rPr>
            </w:pPr>
            <w:r>
              <w:rPr>
                <w:rFonts w:ascii="Arial" w:hAnsi="Arial" w:cs="Arial"/>
                <w:iCs/>
                <w:sz w:val="20"/>
                <w:szCs w:val="20"/>
              </w:rPr>
              <w:t xml:space="preserve">In </w:t>
            </w:r>
            <w:r w:rsidR="00070E20" w:rsidRPr="0044026F">
              <w:rPr>
                <w:rFonts w:ascii="Arial" w:hAnsi="Arial" w:cs="Arial"/>
                <w:iCs/>
                <w:sz w:val="20"/>
                <w:szCs w:val="20"/>
              </w:rPr>
              <w:t xml:space="preserve">groups </w:t>
            </w:r>
            <w:r>
              <w:rPr>
                <w:rFonts w:ascii="Arial" w:hAnsi="Arial" w:cs="Arial"/>
                <w:iCs/>
                <w:sz w:val="20"/>
                <w:szCs w:val="20"/>
              </w:rPr>
              <w:t xml:space="preserve">learners </w:t>
            </w:r>
            <w:r w:rsidR="00070E20" w:rsidRPr="0044026F">
              <w:rPr>
                <w:rFonts w:ascii="Arial" w:hAnsi="Arial" w:cs="Arial"/>
                <w:iCs/>
                <w:sz w:val="20"/>
                <w:szCs w:val="20"/>
              </w:rPr>
              <w:t>consider four objectives that this business might have established at different stages of its start-up and development. Ask them to consider if a successful new competitor entered the market, how might the objectives of the business change again?</w:t>
            </w:r>
            <w:r>
              <w:rPr>
                <w:rFonts w:ascii="Arial" w:hAnsi="Arial" w:cs="Arial"/>
                <w:b/>
                <w:iCs/>
                <w:sz w:val="20"/>
                <w:szCs w:val="20"/>
              </w:rPr>
              <w:t xml:space="preserve"> </w:t>
            </w:r>
            <w:r w:rsidR="00070E20" w:rsidRPr="0044026F">
              <w:rPr>
                <w:rFonts w:ascii="Arial" w:hAnsi="Arial" w:cs="Arial"/>
                <w:iCs/>
                <w:sz w:val="20"/>
                <w:szCs w:val="20"/>
              </w:rPr>
              <w:t>Each group feeds back to the class.</w:t>
            </w:r>
          </w:p>
          <w:p w14:paraId="281ECCC6" w14:textId="40E75B6D" w:rsidR="00070E20" w:rsidRPr="007D24BE" w:rsidRDefault="00A848DE" w:rsidP="000E1EF1">
            <w:pPr>
              <w:spacing w:before="120"/>
              <w:rPr>
                <w:rStyle w:val="Hyperlink"/>
                <w:rFonts w:ascii="Arial" w:hAnsi="Arial" w:cs="Arial"/>
                <w:iCs/>
                <w:color w:val="auto"/>
                <w:sz w:val="20"/>
                <w:szCs w:val="20"/>
                <w:u w:val="none"/>
              </w:rPr>
            </w:pPr>
            <w:r>
              <w:rPr>
                <w:rFonts w:ascii="Arial" w:hAnsi="Arial" w:cs="Arial"/>
                <w:iCs/>
                <w:sz w:val="20"/>
                <w:szCs w:val="20"/>
              </w:rPr>
              <w:t>L</w:t>
            </w:r>
            <w:r w:rsidR="00070E20" w:rsidRPr="0044026F">
              <w:rPr>
                <w:rFonts w:ascii="Arial" w:hAnsi="Arial" w:cs="Arial"/>
                <w:iCs/>
                <w:sz w:val="20"/>
                <w:szCs w:val="20"/>
              </w:rPr>
              <w:t xml:space="preserve">earners find their own local, </w:t>
            </w:r>
            <w:r w:rsidR="00AC0E96" w:rsidRPr="0044026F">
              <w:rPr>
                <w:rFonts w:ascii="Arial" w:hAnsi="Arial" w:cs="Arial"/>
                <w:iCs/>
                <w:sz w:val="20"/>
                <w:szCs w:val="20"/>
              </w:rPr>
              <w:t>national,</w:t>
            </w:r>
            <w:r w:rsidR="00070E20" w:rsidRPr="0044026F">
              <w:rPr>
                <w:rFonts w:ascii="Arial" w:hAnsi="Arial" w:cs="Arial"/>
                <w:iCs/>
                <w:sz w:val="20"/>
                <w:szCs w:val="20"/>
              </w:rPr>
              <w:t xml:space="preserve"> or international example of business which has changed objectives over time and produce a</w:t>
            </w:r>
            <w:r w:rsidR="00197423">
              <w:rPr>
                <w:rFonts w:ascii="Arial" w:hAnsi="Arial" w:cs="Arial"/>
                <w:iCs/>
                <w:sz w:val="20"/>
                <w:szCs w:val="20"/>
              </w:rPr>
              <w:t xml:space="preserve"> </w:t>
            </w:r>
            <w:r w:rsidR="00070E20" w:rsidRPr="0044026F">
              <w:rPr>
                <w:rFonts w:ascii="Arial" w:hAnsi="Arial" w:cs="Arial"/>
                <w:iCs/>
                <w:sz w:val="20"/>
                <w:szCs w:val="20"/>
              </w:rPr>
              <w:t xml:space="preserve">sheet showing the timeline of the business and how different objectives were relevant at </w:t>
            </w:r>
            <w:r w:rsidR="00070E20" w:rsidRPr="0044026F">
              <w:rPr>
                <w:rFonts w:ascii="Arial" w:hAnsi="Arial" w:cs="Arial"/>
                <w:iCs/>
                <w:sz w:val="20"/>
                <w:szCs w:val="20"/>
              </w:rPr>
              <w:lastRenderedPageBreak/>
              <w:t>different time</w:t>
            </w:r>
            <w:r>
              <w:rPr>
                <w:rFonts w:ascii="Arial" w:hAnsi="Arial" w:cs="Arial"/>
                <w:iCs/>
                <w:sz w:val="20"/>
                <w:szCs w:val="20"/>
              </w:rPr>
              <w:t>s</w:t>
            </w:r>
            <w:r w:rsidR="00070E20" w:rsidRPr="0044026F">
              <w:rPr>
                <w:rFonts w:ascii="Arial" w:hAnsi="Arial" w:cs="Arial"/>
                <w:iCs/>
                <w:sz w:val="20"/>
                <w:szCs w:val="20"/>
              </w:rPr>
              <w:t>.</w:t>
            </w:r>
            <w:r w:rsidR="007D24BE">
              <w:rPr>
                <w:rFonts w:ascii="Arial" w:hAnsi="Arial" w:cs="Arial"/>
                <w:iCs/>
                <w:sz w:val="20"/>
                <w:szCs w:val="20"/>
              </w:rPr>
              <w:t xml:space="preserve"> </w:t>
            </w:r>
            <w:r w:rsidR="00070E20" w:rsidRPr="0044026F">
              <w:rPr>
                <w:rFonts w:ascii="Arial" w:hAnsi="Arial" w:cs="Arial"/>
                <w:iCs/>
                <w:sz w:val="20"/>
                <w:szCs w:val="20"/>
              </w:rPr>
              <w:t>Display the completed sheets on the wall for all to read</w:t>
            </w:r>
            <w:r>
              <w:rPr>
                <w:rFonts w:ascii="Arial" w:hAnsi="Arial" w:cs="Arial"/>
                <w:iCs/>
                <w:sz w:val="20"/>
                <w:szCs w:val="20"/>
              </w:rPr>
              <w:t xml:space="preserve">: </w:t>
            </w:r>
            <w:hyperlink r:id="rId85" w:history="1">
              <w:r w:rsidRPr="00A848DE">
                <w:rPr>
                  <w:rStyle w:val="Hyperlink"/>
                  <w:rFonts w:ascii="Arial" w:hAnsi="Arial" w:cs="Arial"/>
                  <w:iCs/>
                  <w:color w:val="4A4A4A"/>
                  <w:sz w:val="20"/>
                  <w:szCs w:val="20"/>
                </w:rPr>
                <w:t>www.bbc.co.uk/schools/gcsebitesize/business/aims/partnershiprev3.shtml</w:t>
              </w:r>
            </w:hyperlink>
          </w:p>
          <w:p w14:paraId="40A29555" w14:textId="77777777" w:rsidR="00070E20" w:rsidRPr="0044026F" w:rsidRDefault="00000000" w:rsidP="007D24BE">
            <w:pPr>
              <w:spacing w:line="360" w:lineRule="auto"/>
              <w:rPr>
                <w:rFonts w:ascii="Arial" w:hAnsi="Arial" w:cs="Arial"/>
                <w:sz w:val="20"/>
                <w:szCs w:val="20"/>
              </w:rPr>
            </w:pPr>
            <w:hyperlink r:id="rId86" w:history="1">
              <w:r w:rsidR="00070E20" w:rsidRPr="00594FBE">
                <w:rPr>
                  <w:rStyle w:val="Hyperlink"/>
                  <w:rFonts w:ascii="Arial" w:hAnsi="Arial" w:cs="Arial"/>
                  <w:iCs/>
                  <w:color w:val="4A4A4A"/>
                  <w:sz w:val="20"/>
                  <w:szCs w:val="20"/>
                </w:rPr>
                <w:t>content.time.com/time/specials/packages/article/0,28804,1873486_1873491_1873530,00.html</w:t>
              </w:r>
            </w:hyperlink>
          </w:p>
        </w:tc>
      </w:tr>
      <w:tr w:rsidR="00070E20" w:rsidRPr="004A4E17" w14:paraId="002F4929" w14:textId="77777777" w:rsidTr="00FB49F4">
        <w:tc>
          <w:tcPr>
            <w:tcW w:w="2127" w:type="dxa"/>
            <w:tcMar>
              <w:top w:w="113" w:type="dxa"/>
              <w:bottom w:w="113" w:type="dxa"/>
            </w:tcMar>
          </w:tcPr>
          <w:p w14:paraId="304657B3" w14:textId="77777777" w:rsidR="00070E20" w:rsidRPr="005206DF" w:rsidRDefault="00070E20" w:rsidP="000E7851">
            <w:pPr>
              <w:pStyle w:val="BodyText"/>
              <w:rPr>
                <w:bCs/>
              </w:rPr>
            </w:pPr>
            <w:r>
              <w:rPr>
                <w:bCs/>
              </w:rPr>
              <w:lastRenderedPageBreak/>
              <w:t xml:space="preserve">1.4.2 </w:t>
            </w:r>
            <w:r w:rsidRPr="0044026F">
              <w:rPr>
                <w:bCs/>
              </w:rPr>
              <w:t>Objectives</w:t>
            </w:r>
            <w:r>
              <w:rPr>
                <w:bCs/>
              </w:rPr>
              <w:t xml:space="preserve"> </w:t>
            </w:r>
            <w:r w:rsidRPr="0044026F">
              <w:rPr>
                <w:bCs/>
              </w:rPr>
              <w:t>and business decisions</w:t>
            </w:r>
          </w:p>
        </w:tc>
        <w:tc>
          <w:tcPr>
            <w:tcW w:w="2126" w:type="dxa"/>
            <w:tcMar>
              <w:top w:w="113" w:type="dxa"/>
              <w:bottom w:w="113" w:type="dxa"/>
            </w:tcMar>
          </w:tcPr>
          <w:p w14:paraId="159F4ACB" w14:textId="513952E0" w:rsidR="00070E20" w:rsidRPr="0044026F" w:rsidRDefault="003614C5" w:rsidP="000E7851">
            <w:pPr>
              <w:pStyle w:val="BodyText"/>
            </w:pPr>
            <w:r>
              <w:rPr>
                <w:bCs/>
              </w:rPr>
              <w:t xml:space="preserve">Understand </w:t>
            </w:r>
            <w:r w:rsidR="00070E20">
              <w:rPr>
                <w:bCs/>
              </w:rPr>
              <w:t xml:space="preserve">the </w:t>
            </w:r>
            <w:r w:rsidR="00070E20" w:rsidRPr="0044026F">
              <w:t>translation of objectives into targets and budgets</w:t>
            </w:r>
          </w:p>
        </w:tc>
        <w:tc>
          <w:tcPr>
            <w:tcW w:w="10348" w:type="dxa"/>
            <w:tcMar>
              <w:top w:w="113" w:type="dxa"/>
              <w:bottom w:w="113" w:type="dxa"/>
            </w:tcMar>
          </w:tcPr>
          <w:p w14:paraId="1B04FC47" w14:textId="4930AA88" w:rsidR="00070E20" w:rsidRPr="0044026F" w:rsidRDefault="00070E20" w:rsidP="000E7851">
            <w:pPr>
              <w:rPr>
                <w:rFonts w:ascii="Arial" w:hAnsi="Arial" w:cs="Arial"/>
                <w:iCs/>
                <w:sz w:val="20"/>
                <w:szCs w:val="20"/>
              </w:rPr>
            </w:pPr>
            <w:r w:rsidRPr="0044026F">
              <w:rPr>
                <w:rFonts w:ascii="Arial" w:hAnsi="Arial" w:cs="Arial"/>
                <w:iCs/>
                <w:sz w:val="20"/>
                <w:szCs w:val="20"/>
              </w:rPr>
              <w:t>Your own school/college can provide a useful setting for this topic. If the long-term objective is to increase learner numbers by 20% in two years, will this require a ‘</w:t>
            </w:r>
            <w:r w:rsidR="00277AA1">
              <w:rPr>
                <w:rFonts w:ascii="Arial" w:hAnsi="Arial" w:cs="Arial"/>
                <w:iCs/>
                <w:sz w:val="20"/>
                <w:szCs w:val="20"/>
              </w:rPr>
              <w:t>dividi</w:t>
            </w:r>
            <w:r w:rsidR="00277AA1" w:rsidRPr="0044026F">
              <w:rPr>
                <w:rFonts w:ascii="Arial" w:hAnsi="Arial" w:cs="Arial"/>
                <w:iCs/>
                <w:sz w:val="20"/>
                <w:szCs w:val="20"/>
              </w:rPr>
              <w:t>ng</w:t>
            </w:r>
            <w:r w:rsidRPr="0044026F">
              <w:rPr>
                <w:rFonts w:ascii="Arial" w:hAnsi="Arial" w:cs="Arial"/>
                <w:iCs/>
                <w:sz w:val="20"/>
                <w:szCs w:val="20"/>
              </w:rPr>
              <w:t xml:space="preserve"> up’ of the objective into departmental and individual targets and budgets? Learners explain why and then give examples of what these departmental targets could be.</w:t>
            </w:r>
          </w:p>
          <w:p w14:paraId="57094AD8" w14:textId="31A1D2BF" w:rsidR="00070E20" w:rsidRPr="00325377" w:rsidRDefault="00070E20" w:rsidP="000E1EF1">
            <w:pPr>
              <w:spacing w:before="120"/>
              <w:rPr>
                <w:rFonts w:ascii="Arial" w:hAnsi="Arial" w:cs="Arial"/>
                <w:b/>
                <w:iCs/>
                <w:sz w:val="20"/>
                <w:szCs w:val="20"/>
              </w:rPr>
            </w:pPr>
            <w:r>
              <w:rPr>
                <w:rFonts w:ascii="Arial" w:hAnsi="Arial" w:cs="Arial"/>
                <w:b/>
                <w:iCs/>
                <w:sz w:val="20"/>
                <w:szCs w:val="20"/>
              </w:rPr>
              <w:t xml:space="preserve">Extension activity: </w:t>
            </w:r>
            <w:r>
              <w:rPr>
                <w:rFonts w:ascii="Arial" w:hAnsi="Arial" w:cs="Arial"/>
                <w:iCs/>
                <w:sz w:val="20"/>
                <w:szCs w:val="20"/>
              </w:rPr>
              <w:t>f</w:t>
            </w:r>
            <w:r>
              <w:rPr>
                <w:rFonts w:ascii="Arial" w:hAnsi="Arial" w:cs="Arial"/>
                <w:bCs/>
                <w:iCs/>
                <w:sz w:val="20"/>
                <w:szCs w:val="20"/>
              </w:rPr>
              <w:t xml:space="preserve">ind a well-known business which publishes its objectives. </w:t>
            </w:r>
            <w:r w:rsidR="003614C5">
              <w:rPr>
                <w:rFonts w:ascii="Arial" w:hAnsi="Arial" w:cs="Arial"/>
                <w:bCs/>
                <w:iCs/>
                <w:sz w:val="20"/>
                <w:szCs w:val="20"/>
              </w:rPr>
              <w:t>Divide</w:t>
            </w:r>
            <w:r>
              <w:rPr>
                <w:rFonts w:ascii="Arial" w:hAnsi="Arial" w:cs="Arial"/>
                <w:bCs/>
                <w:iCs/>
                <w:sz w:val="20"/>
                <w:szCs w:val="20"/>
              </w:rPr>
              <w:t xml:space="preserve"> learners into four groups. Each group should take on the role of a functional manager of a business (Marketing, Accounting and Finance, Operations, HRM) and should suggest:</w:t>
            </w:r>
          </w:p>
          <w:p w14:paraId="1A891C55" w14:textId="747B4E38" w:rsidR="00070E20" w:rsidRPr="00393343" w:rsidRDefault="00393343" w:rsidP="00593B2D">
            <w:pPr>
              <w:pStyle w:val="ListParagraph"/>
              <w:numPr>
                <w:ilvl w:val="0"/>
                <w:numId w:val="14"/>
              </w:numPr>
              <w:ind w:left="723"/>
              <w:rPr>
                <w:rFonts w:cs="Arial"/>
                <w:iCs/>
              </w:rPr>
            </w:pPr>
            <w:r w:rsidRPr="00393343">
              <w:rPr>
                <w:rFonts w:cs="Arial"/>
                <w:iCs/>
              </w:rPr>
              <w:t>w</w:t>
            </w:r>
            <w:r w:rsidR="00070E20" w:rsidRPr="00393343">
              <w:rPr>
                <w:rFonts w:cs="Arial"/>
                <w:iCs/>
              </w:rPr>
              <w:t>hat targets each of their departments would need to make to reach the objectives?</w:t>
            </w:r>
          </w:p>
          <w:p w14:paraId="1910B6E2" w14:textId="4F6FEFCF" w:rsidR="00070E20" w:rsidRPr="00393343" w:rsidRDefault="00393343" w:rsidP="00593B2D">
            <w:pPr>
              <w:pStyle w:val="ListParagraph"/>
              <w:numPr>
                <w:ilvl w:val="0"/>
                <w:numId w:val="14"/>
              </w:numPr>
              <w:ind w:left="723"/>
              <w:rPr>
                <w:rFonts w:cs="Arial"/>
                <w:iCs/>
              </w:rPr>
            </w:pPr>
            <w:r>
              <w:rPr>
                <w:rFonts w:cs="Arial"/>
                <w:iCs/>
              </w:rPr>
              <w:t>w</w:t>
            </w:r>
            <w:r w:rsidR="00070E20" w:rsidRPr="00393343">
              <w:rPr>
                <w:rFonts w:cs="Arial"/>
                <w:iCs/>
              </w:rPr>
              <w:t>hat money (budget) would be needed to make this happen?</w:t>
            </w:r>
          </w:p>
          <w:p w14:paraId="3144B2F3" w14:textId="281EAEB2" w:rsidR="00070E20" w:rsidRPr="0044026F" w:rsidRDefault="00070E20" w:rsidP="00393343">
            <w:pPr>
              <w:spacing w:before="120"/>
              <w:rPr>
                <w:rFonts w:ascii="Arial" w:hAnsi="Arial" w:cs="Arial"/>
                <w:sz w:val="20"/>
                <w:szCs w:val="20"/>
              </w:rPr>
            </w:pPr>
            <w:r w:rsidRPr="0044026F">
              <w:rPr>
                <w:rFonts w:ascii="Arial" w:hAnsi="Arial" w:cs="Arial"/>
                <w:sz w:val="20"/>
                <w:szCs w:val="20"/>
              </w:rPr>
              <w:t>This links in with the previous section on objectives, strategy and tactics, and could be covered at the same time.</w:t>
            </w:r>
          </w:p>
          <w:p w14:paraId="3391EC9E" w14:textId="7847252E" w:rsidR="00070E20" w:rsidRPr="0044026F" w:rsidRDefault="00070E20" w:rsidP="00393343">
            <w:pPr>
              <w:rPr>
                <w:rFonts w:ascii="Arial" w:hAnsi="Arial" w:cs="Arial"/>
                <w:sz w:val="20"/>
                <w:szCs w:val="20"/>
              </w:rPr>
            </w:pPr>
            <w:r>
              <w:rPr>
                <w:rFonts w:ascii="Arial" w:hAnsi="Arial" w:cs="Arial"/>
                <w:sz w:val="20"/>
                <w:szCs w:val="20"/>
              </w:rPr>
              <w:t>‘Budgets’ are covered in more detail in 5.5 Budgets – here it should be a brief introduction to what a budget is) perhaps based on learners</w:t>
            </w:r>
            <w:r w:rsidR="00277AA1">
              <w:rPr>
                <w:rFonts w:ascii="Arial" w:hAnsi="Arial" w:cs="Arial"/>
                <w:sz w:val="20"/>
                <w:szCs w:val="20"/>
              </w:rPr>
              <w:t>’</w:t>
            </w:r>
            <w:r>
              <w:rPr>
                <w:rFonts w:ascii="Arial" w:hAnsi="Arial" w:cs="Arial"/>
                <w:sz w:val="20"/>
                <w:szCs w:val="20"/>
              </w:rPr>
              <w:t xml:space="preserve"> own allowance budgets)</w:t>
            </w:r>
            <w:r w:rsidRPr="0044026F">
              <w:rPr>
                <w:rFonts w:ascii="Arial" w:hAnsi="Arial" w:cs="Arial"/>
                <w:sz w:val="20"/>
                <w:szCs w:val="20"/>
              </w:rPr>
              <w:t>.</w:t>
            </w:r>
          </w:p>
        </w:tc>
      </w:tr>
      <w:tr w:rsidR="00070E20" w:rsidRPr="004A4E17" w14:paraId="6D1C52B2" w14:textId="77777777" w:rsidTr="00FB49F4">
        <w:tc>
          <w:tcPr>
            <w:tcW w:w="2127" w:type="dxa"/>
            <w:tcMar>
              <w:top w:w="113" w:type="dxa"/>
              <w:bottom w:w="113" w:type="dxa"/>
            </w:tcMar>
          </w:tcPr>
          <w:p w14:paraId="3116629E" w14:textId="77777777" w:rsidR="00070E20" w:rsidRPr="0044026F" w:rsidRDefault="00070E20" w:rsidP="000E7851">
            <w:pPr>
              <w:pStyle w:val="BodyText"/>
            </w:pPr>
            <w:r>
              <w:rPr>
                <w:bCs/>
              </w:rPr>
              <w:t xml:space="preserve">1.4.2 </w:t>
            </w:r>
            <w:r w:rsidRPr="0044026F">
              <w:rPr>
                <w:bCs/>
              </w:rPr>
              <w:t xml:space="preserve">Objectives and business decisions </w:t>
            </w:r>
          </w:p>
        </w:tc>
        <w:tc>
          <w:tcPr>
            <w:tcW w:w="2126" w:type="dxa"/>
            <w:tcMar>
              <w:top w:w="113" w:type="dxa"/>
              <w:bottom w:w="113" w:type="dxa"/>
            </w:tcMar>
          </w:tcPr>
          <w:p w14:paraId="42D20E22" w14:textId="639A4FBD" w:rsidR="00070E20" w:rsidRPr="0044026F" w:rsidRDefault="003614C5" w:rsidP="000E7851">
            <w:pPr>
              <w:pStyle w:val="BodyText"/>
            </w:pPr>
            <w:r>
              <w:t xml:space="preserve">Understand </w:t>
            </w:r>
            <w:r w:rsidR="00070E20" w:rsidRPr="0044026F">
              <w:t xml:space="preserve">the </w:t>
            </w:r>
            <w:r w:rsidR="00070E20">
              <w:t xml:space="preserve">need for </w:t>
            </w:r>
            <w:r w:rsidR="00070E20" w:rsidRPr="0044026F">
              <w:t>communication of objectives and their likely impact on the workforce</w:t>
            </w:r>
          </w:p>
        </w:tc>
        <w:tc>
          <w:tcPr>
            <w:tcW w:w="10348" w:type="dxa"/>
            <w:tcMar>
              <w:top w:w="113" w:type="dxa"/>
              <w:bottom w:w="113" w:type="dxa"/>
            </w:tcMar>
          </w:tcPr>
          <w:p w14:paraId="7B521117" w14:textId="3BFB9779" w:rsidR="00070E20" w:rsidRDefault="00070E20" w:rsidP="00393343">
            <w:pPr>
              <w:rPr>
                <w:rFonts w:ascii="Arial" w:hAnsi="Arial" w:cs="Arial"/>
                <w:iCs/>
                <w:sz w:val="20"/>
                <w:szCs w:val="20"/>
              </w:rPr>
            </w:pPr>
            <w:r>
              <w:rPr>
                <w:rFonts w:ascii="Arial" w:hAnsi="Arial" w:cs="Arial"/>
                <w:iCs/>
                <w:sz w:val="20"/>
                <w:szCs w:val="20"/>
              </w:rPr>
              <w:t>In pairs, learners</w:t>
            </w:r>
            <w:r w:rsidRPr="0044026F">
              <w:rPr>
                <w:rFonts w:ascii="Arial" w:hAnsi="Arial" w:cs="Arial"/>
                <w:iCs/>
                <w:sz w:val="20"/>
                <w:szCs w:val="20"/>
              </w:rPr>
              <w:t xml:space="preserve"> use a suitable case study to consider how workers might be affected by new business objectives/targets and suggest ways in which these could be communicated to the workforce.</w:t>
            </w:r>
            <w:r w:rsidR="003614C5">
              <w:rPr>
                <w:rFonts w:ascii="Arial" w:hAnsi="Arial" w:cs="Arial"/>
                <w:iCs/>
                <w:sz w:val="20"/>
                <w:szCs w:val="20"/>
              </w:rPr>
              <w:t xml:space="preserve"> </w:t>
            </w:r>
            <w:r w:rsidR="000C05EB">
              <w:rPr>
                <w:rFonts w:ascii="Arial" w:hAnsi="Arial" w:cs="Arial"/>
                <w:iCs/>
                <w:sz w:val="20"/>
                <w:szCs w:val="20"/>
              </w:rPr>
              <w:t>P</w:t>
            </w:r>
            <w:r w:rsidRPr="0044026F">
              <w:rPr>
                <w:rFonts w:ascii="Arial" w:hAnsi="Arial" w:cs="Arial"/>
                <w:iCs/>
                <w:sz w:val="20"/>
                <w:szCs w:val="20"/>
              </w:rPr>
              <w:t>air</w:t>
            </w:r>
            <w:r w:rsidR="000C05EB">
              <w:rPr>
                <w:rFonts w:ascii="Arial" w:hAnsi="Arial" w:cs="Arial"/>
                <w:iCs/>
                <w:sz w:val="20"/>
                <w:szCs w:val="20"/>
              </w:rPr>
              <w:t>s</w:t>
            </w:r>
            <w:r w:rsidRPr="0044026F">
              <w:rPr>
                <w:rFonts w:ascii="Arial" w:hAnsi="Arial" w:cs="Arial"/>
                <w:iCs/>
                <w:sz w:val="20"/>
                <w:szCs w:val="20"/>
              </w:rPr>
              <w:t xml:space="preserve"> feed back to the class.</w:t>
            </w:r>
          </w:p>
          <w:p w14:paraId="7988682E" w14:textId="77777777" w:rsidR="00070E20" w:rsidRPr="0044026F" w:rsidRDefault="00070E20" w:rsidP="000E1EF1">
            <w:pPr>
              <w:spacing w:before="120"/>
              <w:rPr>
                <w:rFonts w:ascii="Arial" w:hAnsi="Arial" w:cs="Arial"/>
                <w:sz w:val="20"/>
                <w:szCs w:val="20"/>
              </w:rPr>
            </w:pPr>
            <w:r w:rsidRPr="0044026F">
              <w:rPr>
                <w:rFonts w:ascii="Arial" w:hAnsi="Arial" w:cs="Arial"/>
                <w:sz w:val="20"/>
                <w:szCs w:val="20"/>
              </w:rPr>
              <w:t>This links to the mission statement, but is the mission statement an effective way of communicating objectives as opposed to just stating ‘what our business is about’? The website link provides some interesting ideas on this.</w:t>
            </w:r>
          </w:p>
          <w:p w14:paraId="38B0AE52" w14:textId="0D3A92BA" w:rsidR="00070E20" w:rsidRPr="0044026F" w:rsidRDefault="00070E20" w:rsidP="000E1EF1">
            <w:pPr>
              <w:spacing w:before="120"/>
              <w:rPr>
                <w:rFonts w:ascii="Arial" w:hAnsi="Arial" w:cs="Arial"/>
                <w:sz w:val="20"/>
                <w:szCs w:val="20"/>
              </w:rPr>
            </w:pPr>
            <w:r w:rsidRPr="0044026F">
              <w:rPr>
                <w:rFonts w:ascii="Arial" w:hAnsi="Arial" w:cs="Arial"/>
                <w:sz w:val="20"/>
                <w:szCs w:val="20"/>
              </w:rPr>
              <w:t>This activity also links with the previous one – not only the objectives but the targets and budgets need to be communicated to the workforce</w:t>
            </w:r>
            <w:r w:rsidR="000C05EB">
              <w:rPr>
                <w:rFonts w:ascii="Arial" w:hAnsi="Arial" w:cs="Arial"/>
                <w:sz w:val="20"/>
                <w:szCs w:val="20"/>
              </w:rPr>
              <w:t>:</w:t>
            </w:r>
            <w:r w:rsidR="003614C5">
              <w:rPr>
                <w:rFonts w:ascii="Arial" w:hAnsi="Arial" w:cs="Arial"/>
                <w:sz w:val="20"/>
                <w:szCs w:val="20"/>
              </w:rPr>
              <w:t xml:space="preserve"> </w:t>
            </w:r>
            <w:hyperlink r:id="rId87" w:history="1">
              <w:r w:rsidRPr="00594FBE">
                <w:rPr>
                  <w:rStyle w:val="Hyperlink"/>
                  <w:rFonts w:ascii="Arial" w:hAnsi="Arial" w:cs="Arial"/>
                  <w:iCs/>
                  <w:color w:val="4A4A4A"/>
                  <w:sz w:val="20"/>
                  <w:szCs w:val="20"/>
                </w:rPr>
                <w:t>ies.ncsu.edu/news-center/blog/the-importance-of-communicating-goals-and-objectives</w:t>
              </w:r>
            </w:hyperlink>
          </w:p>
        </w:tc>
      </w:tr>
      <w:tr w:rsidR="00070E20" w:rsidRPr="004A4E17" w14:paraId="2C665D5F" w14:textId="77777777" w:rsidTr="00FB49F4">
        <w:tc>
          <w:tcPr>
            <w:tcW w:w="2127" w:type="dxa"/>
            <w:tcMar>
              <w:top w:w="113" w:type="dxa"/>
              <w:bottom w:w="113" w:type="dxa"/>
            </w:tcMar>
          </w:tcPr>
          <w:p w14:paraId="729D6328" w14:textId="77777777" w:rsidR="00070E20" w:rsidRPr="0044026F" w:rsidRDefault="00070E20" w:rsidP="000E7851">
            <w:pPr>
              <w:pStyle w:val="BodyText"/>
            </w:pPr>
            <w:r>
              <w:rPr>
                <w:bCs/>
              </w:rPr>
              <w:t xml:space="preserve">1.4.2 </w:t>
            </w:r>
            <w:r w:rsidRPr="0044026F">
              <w:rPr>
                <w:bCs/>
              </w:rPr>
              <w:t>Objectives and business decisions</w:t>
            </w:r>
          </w:p>
        </w:tc>
        <w:tc>
          <w:tcPr>
            <w:tcW w:w="2126" w:type="dxa"/>
            <w:tcMar>
              <w:top w:w="113" w:type="dxa"/>
              <w:bottom w:w="113" w:type="dxa"/>
            </w:tcMar>
          </w:tcPr>
          <w:p w14:paraId="1AF1F656" w14:textId="7C67F931" w:rsidR="00070E20" w:rsidRPr="0044026F" w:rsidRDefault="003614C5" w:rsidP="000E7851">
            <w:pPr>
              <w:pStyle w:val="BodyText"/>
            </w:pPr>
            <w:r>
              <w:rPr>
                <w:bCs/>
              </w:rPr>
              <w:t xml:space="preserve">Understand </w:t>
            </w:r>
            <w:r w:rsidR="00070E20">
              <w:rPr>
                <w:bCs/>
              </w:rPr>
              <w:t>SMART</w:t>
            </w:r>
            <w:r w:rsidR="00070E20">
              <w:t xml:space="preserve"> </w:t>
            </w:r>
            <w:r w:rsidR="00070E20" w:rsidRPr="009B50B1">
              <w:rPr>
                <w:bCs/>
              </w:rPr>
              <w:t>(specific, measurable, achievable, realistic, time-limited) objectives</w:t>
            </w:r>
          </w:p>
        </w:tc>
        <w:tc>
          <w:tcPr>
            <w:tcW w:w="10348" w:type="dxa"/>
            <w:tcMar>
              <w:top w:w="113" w:type="dxa"/>
              <w:bottom w:w="113" w:type="dxa"/>
            </w:tcMar>
          </w:tcPr>
          <w:p w14:paraId="15B4787B" w14:textId="54377EE0" w:rsidR="00070E20" w:rsidRDefault="00070E20" w:rsidP="00393343">
            <w:pPr>
              <w:rPr>
                <w:rFonts w:ascii="Arial" w:hAnsi="Arial" w:cs="Arial"/>
                <w:iCs/>
                <w:sz w:val="20"/>
                <w:szCs w:val="20"/>
              </w:rPr>
            </w:pPr>
            <w:r>
              <w:rPr>
                <w:rFonts w:ascii="Arial" w:hAnsi="Arial" w:cs="Arial"/>
                <w:iCs/>
                <w:sz w:val="20"/>
                <w:szCs w:val="20"/>
              </w:rPr>
              <w:t>There are many versions of SMART and learners should use the ones from the syllabus.</w:t>
            </w:r>
            <w:r w:rsidR="003614C5">
              <w:rPr>
                <w:rFonts w:ascii="Arial" w:hAnsi="Arial" w:cs="Arial"/>
                <w:iCs/>
                <w:sz w:val="20"/>
                <w:szCs w:val="20"/>
              </w:rPr>
              <w:t xml:space="preserve"> </w:t>
            </w:r>
            <w:r>
              <w:rPr>
                <w:rFonts w:ascii="Arial" w:hAnsi="Arial" w:cs="Arial"/>
                <w:iCs/>
                <w:sz w:val="20"/>
                <w:szCs w:val="20"/>
              </w:rPr>
              <w:t xml:space="preserve">Ask learners to write their </w:t>
            </w:r>
            <w:r w:rsidR="003614C5">
              <w:rPr>
                <w:rFonts w:ascii="Arial" w:hAnsi="Arial" w:cs="Arial"/>
                <w:iCs/>
                <w:sz w:val="20"/>
                <w:szCs w:val="20"/>
              </w:rPr>
              <w:t>own</w:t>
            </w:r>
            <w:r>
              <w:rPr>
                <w:rFonts w:ascii="Arial" w:hAnsi="Arial" w:cs="Arial"/>
                <w:iCs/>
                <w:sz w:val="20"/>
                <w:szCs w:val="20"/>
              </w:rPr>
              <w:t xml:space="preserve"> set of SMART objectives using the link. This should allow them to focus on what is important to their life.</w:t>
            </w:r>
          </w:p>
          <w:p w14:paraId="678F9C56" w14:textId="700B352F" w:rsidR="00070E20" w:rsidRDefault="00070E20" w:rsidP="00393343">
            <w:pPr>
              <w:rPr>
                <w:rFonts w:ascii="Arial" w:hAnsi="Arial" w:cs="Arial"/>
                <w:iCs/>
                <w:sz w:val="20"/>
                <w:szCs w:val="20"/>
              </w:rPr>
            </w:pPr>
            <w:r>
              <w:rPr>
                <w:rFonts w:ascii="Arial" w:hAnsi="Arial" w:cs="Arial"/>
                <w:iCs/>
                <w:sz w:val="20"/>
                <w:szCs w:val="20"/>
              </w:rPr>
              <w:t>Alternatively</w:t>
            </w:r>
            <w:r w:rsidR="003614C5">
              <w:rPr>
                <w:rFonts w:ascii="Arial" w:hAnsi="Arial" w:cs="Arial"/>
                <w:iCs/>
                <w:sz w:val="20"/>
                <w:szCs w:val="20"/>
              </w:rPr>
              <w:t>,</w:t>
            </w:r>
            <w:r>
              <w:rPr>
                <w:rFonts w:ascii="Arial" w:hAnsi="Arial" w:cs="Arial"/>
                <w:iCs/>
                <w:sz w:val="20"/>
                <w:szCs w:val="20"/>
              </w:rPr>
              <w:t xml:space="preserve"> the class could set a SMART objective, so that they achieve as much as possible. This could be displayed at the classroom door.</w:t>
            </w:r>
          </w:p>
          <w:p w14:paraId="00D50BC0" w14:textId="77777777" w:rsidR="00070E20" w:rsidRDefault="00070E20" w:rsidP="000E1EF1">
            <w:pPr>
              <w:spacing w:before="120"/>
              <w:rPr>
                <w:rFonts w:ascii="Arial" w:hAnsi="Arial" w:cs="Arial"/>
                <w:iCs/>
                <w:sz w:val="20"/>
                <w:szCs w:val="20"/>
              </w:rPr>
            </w:pPr>
            <w:r>
              <w:rPr>
                <w:rFonts w:ascii="Arial" w:hAnsi="Arial" w:cs="Arial"/>
                <w:iCs/>
                <w:sz w:val="20"/>
                <w:szCs w:val="20"/>
              </w:rPr>
              <w:t>Discuss the advantages and disadvantages of setting SMART objectives. Could the use of SMART objectives restrict a business too much?</w:t>
            </w:r>
          </w:p>
          <w:p w14:paraId="47DFCAF7" w14:textId="1BBDFAF7" w:rsidR="00070E20" w:rsidRDefault="00070E20" w:rsidP="000E1EF1">
            <w:pPr>
              <w:spacing w:before="120"/>
              <w:rPr>
                <w:rFonts w:ascii="Arial" w:hAnsi="Arial" w:cs="Arial"/>
                <w:b/>
                <w:sz w:val="20"/>
                <w:szCs w:val="20"/>
              </w:rPr>
            </w:pPr>
            <w:r w:rsidRPr="0044026F">
              <w:rPr>
                <w:rFonts w:ascii="Arial" w:hAnsi="Arial" w:cs="Arial"/>
                <w:b/>
                <w:sz w:val="20"/>
                <w:szCs w:val="20"/>
              </w:rPr>
              <w:t>Extension activity:</w:t>
            </w:r>
            <w:r w:rsidRPr="0044026F">
              <w:rPr>
                <w:rFonts w:ascii="Arial" w:hAnsi="Arial" w:cs="Arial"/>
                <w:sz w:val="20"/>
                <w:szCs w:val="20"/>
              </w:rPr>
              <w:t xml:space="preserve"> learners </w:t>
            </w:r>
            <w:r w:rsidR="00393343">
              <w:rPr>
                <w:rFonts w:ascii="Arial" w:hAnsi="Arial" w:cs="Arial"/>
                <w:sz w:val="20"/>
                <w:szCs w:val="20"/>
              </w:rPr>
              <w:t xml:space="preserve">complete </w:t>
            </w:r>
            <w:r w:rsidRPr="0044026F">
              <w:rPr>
                <w:rFonts w:ascii="Arial" w:hAnsi="Arial" w:cs="Arial"/>
                <w:sz w:val="20"/>
                <w:szCs w:val="20"/>
              </w:rPr>
              <w:t>a written assignment such as</w:t>
            </w:r>
            <w:r w:rsidR="00393343">
              <w:rPr>
                <w:rFonts w:ascii="Arial" w:hAnsi="Arial" w:cs="Arial"/>
                <w:sz w:val="20"/>
                <w:szCs w:val="20"/>
              </w:rPr>
              <w:t>,</w:t>
            </w:r>
            <w:r w:rsidRPr="0044026F">
              <w:rPr>
                <w:rFonts w:ascii="Arial" w:hAnsi="Arial" w:cs="Arial"/>
                <w:sz w:val="20"/>
                <w:szCs w:val="20"/>
              </w:rPr>
              <w:t xml:space="preserve"> ‘Analyse why SMART objectives are important for a business’ </w:t>
            </w:r>
            <w:r w:rsidRPr="0044026F">
              <w:rPr>
                <w:rFonts w:ascii="Arial" w:hAnsi="Arial" w:cs="Arial"/>
                <w:b/>
                <w:sz w:val="20"/>
                <w:szCs w:val="20"/>
              </w:rPr>
              <w:t>(I)</w:t>
            </w:r>
          </w:p>
          <w:p w14:paraId="40F259A8" w14:textId="77777777" w:rsidR="00070E20" w:rsidRPr="0044026F" w:rsidRDefault="00070E20" w:rsidP="00792C9A">
            <w:pPr>
              <w:spacing w:before="120"/>
              <w:rPr>
                <w:rFonts w:ascii="Arial" w:hAnsi="Arial" w:cs="Arial"/>
                <w:sz w:val="20"/>
                <w:szCs w:val="20"/>
              </w:rPr>
            </w:pPr>
            <w:r>
              <w:rPr>
                <w:rFonts w:ascii="Arial" w:hAnsi="Arial" w:cs="Arial"/>
                <w:sz w:val="20"/>
                <w:szCs w:val="20"/>
              </w:rPr>
              <w:t xml:space="preserve">SMART objectives are explained here: </w:t>
            </w:r>
            <w:hyperlink r:id="rId88" w:history="1">
              <w:r w:rsidRPr="00594FBE">
                <w:rPr>
                  <w:rStyle w:val="Hyperlink"/>
                  <w:rFonts w:ascii="Arial" w:hAnsi="Arial" w:cs="Arial"/>
                  <w:iCs/>
                  <w:color w:val="4A4A4A"/>
                  <w:sz w:val="20"/>
                  <w:szCs w:val="20"/>
                </w:rPr>
                <w:t>www.samhsa.gov/sites/default/files/nc-smart-goals-fact-sheet.pdf</w:t>
              </w:r>
            </w:hyperlink>
          </w:p>
        </w:tc>
      </w:tr>
      <w:tr w:rsidR="00070E20" w:rsidRPr="004A4E17" w14:paraId="7FF30A84" w14:textId="77777777" w:rsidTr="00FB49F4">
        <w:tc>
          <w:tcPr>
            <w:tcW w:w="2127" w:type="dxa"/>
            <w:tcMar>
              <w:top w:w="113" w:type="dxa"/>
              <w:bottom w:w="113" w:type="dxa"/>
            </w:tcMar>
          </w:tcPr>
          <w:p w14:paraId="58D07F66" w14:textId="77777777" w:rsidR="00070E20" w:rsidRDefault="00070E20" w:rsidP="000E7851">
            <w:pPr>
              <w:pStyle w:val="BodyText"/>
              <w:rPr>
                <w:bCs/>
              </w:rPr>
            </w:pPr>
            <w:r>
              <w:rPr>
                <w:bCs/>
              </w:rPr>
              <w:t xml:space="preserve">1.4.2 </w:t>
            </w:r>
            <w:r w:rsidRPr="0044026F">
              <w:rPr>
                <w:bCs/>
              </w:rPr>
              <w:t>Objectives</w:t>
            </w:r>
            <w:r>
              <w:rPr>
                <w:bCs/>
              </w:rPr>
              <w:t xml:space="preserve"> </w:t>
            </w:r>
            <w:r w:rsidRPr="0044026F">
              <w:rPr>
                <w:bCs/>
              </w:rPr>
              <w:t>and business decisions</w:t>
            </w:r>
          </w:p>
          <w:p w14:paraId="6E18C918" w14:textId="19BF8C58" w:rsidR="00BB71DC" w:rsidRPr="0044026F" w:rsidRDefault="00BB71DC" w:rsidP="00197423">
            <w:pPr>
              <w:pStyle w:val="BodyText"/>
              <w:spacing w:before="120"/>
            </w:pPr>
            <w:r w:rsidRPr="0044026F">
              <w:rPr>
                <w:b/>
                <w:color w:val="E21951"/>
              </w:rPr>
              <w:lastRenderedPageBreak/>
              <w:t>KC</w:t>
            </w:r>
            <w:r>
              <w:rPr>
                <w:b/>
                <w:color w:val="E21951"/>
              </w:rPr>
              <w:t>6</w:t>
            </w:r>
            <w:r w:rsidR="002E0961">
              <w:rPr>
                <w:b/>
                <w:color w:val="E21951"/>
              </w:rPr>
              <w:t xml:space="preserve"> Strategy</w:t>
            </w:r>
          </w:p>
        </w:tc>
        <w:tc>
          <w:tcPr>
            <w:tcW w:w="2126" w:type="dxa"/>
            <w:tcMar>
              <w:top w:w="113" w:type="dxa"/>
              <w:bottom w:w="113" w:type="dxa"/>
            </w:tcMar>
          </w:tcPr>
          <w:p w14:paraId="47E797C7" w14:textId="6B025D63" w:rsidR="00070E20" w:rsidRPr="0044026F" w:rsidRDefault="003614C5" w:rsidP="000E7851">
            <w:pPr>
              <w:pStyle w:val="BodyText"/>
            </w:pPr>
            <w:r>
              <w:lastRenderedPageBreak/>
              <w:t xml:space="preserve">Understand </w:t>
            </w:r>
            <w:r w:rsidR="00070E20" w:rsidRPr="0044026F">
              <w:t>how ethics</w:t>
            </w:r>
            <w:r w:rsidR="00070E20">
              <w:t xml:space="preserve"> </w:t>
            </w:r>
            <w:r w:rsidR="00070E20" w:rsidRPr="0044026F">
              <w:t xml:space="preserve">may influence </w:t>
            </w:r>
            <w:r w:rsidR="00070E20" w:rsidRPr="0044026F">
              <w:lastRenderedPageBreak/>
              <w:t>business objectives</w:t>
            </w:r>
            <w:r w:rsidR="00070E20">
              <w:t xml:space="preserve"> </w:t>
            </w:r>
            <w:r w:rsidR="00070E20" w:rsidRPr="0044026F">
              <w:t>and activities</w:t>
            </w:r>
          </w:p>
        </w:tc>
        <w:tc>
          <w:tcPr>
            <w:tcW w:w="10348" w:type="dxa"/>
            <w:tcMar>
              <w:top w:w="113" w:type="dxa"/>
              <w:bottom w:w="113" w:type="dxa"/>
            </w:tcMar>
          </w:tcPr>
          <w:p w14:paraId="1AB68317" w14:textId="3BD1F309" w:rsidR="00070E20" w:rsidRDefault="00070E20" w:rsidP="00393343">
            <w:pPr>
              <w:rPr>
                <w:rFonts w:ascii="Arial" w:hAnsi="Arial" w:cs="Arial"/>
                <w:iCs/>
                <w:sz w:val="20"/>
                <w:szCs w:val="20"/>
              </w:rPr>
            </w:pPr>
            <w:r>
              <w:rPr>
                <w:rFonts w:ascii="Arial" w:hAnsi="Arial" w:cs="Arial"/>
                <w:iCs/>
                <w:sz w:val="20"/>
                <w:szCs w:val="20"/>
              </w:rPr>
              <w:lastRenderedPageBreak/>
              <w:t>Find a recent news article about a business behaving ethically or unethically. Discuss article with learners.</w:t>
            </w:r>
          </w:p>
          <w:p w14:paraId="4A6C6A79" w14:textId="09F956AA" w:rsidR="00070E20" w:rsidRPr="0044026F" w:rsidRDefault="00070E20" w:rsidP="000E1EF1">
            <w:pPr>
              <w:spacing w:before="120"/>
              <w:rPr>
                <w:rFonts w:ascii="Arial" w:hAnsi="Arial" w:cs="Arial"/>
                <w:iCs/>
                <w:sz w:val="20"/>
                <w:szCs w:val="20"/>
              </w:rPr>
            </w:pPr>
            <w:r>
              <w:rPr>
                <w:rFonts w:ascii="Arial" w:hAnsi="Arial" w:cs="Arial"/>
                <w:iCs/>
                <w:sz w:val="20"/>
                <w:szCs w:val="20"/>
              </w:rPr>
              <w:lastRenderedPageBreak/>
              <w:t>I</w:t>
            </w:r>
            <w:r w:rsidRPr="0044026F">
              <w:rPr>
                <w:rFonts w:ascii="Arial" w:hAnsi="Arial" w:cs="Arial"/>
                <w:iCs/>
                <w:sz w:val="20"/>
                <w:szCs w:val="20"/>
              </w:rPr>
              <w:t>n pairs</w:t>
            </w:r>
            <w:r>
              <w:rPr>
                <w:rFonts w:ascii="Arial" w:hAnsi="Arial" w:cs="Arial"/>
                <w:iCs/>
                <w:sz w:val="20"/>
                <w:szCs w:val="20"/>
              </w:rPr>
              <w:t>, learners</w:t>
            </w:r>
            <w:r w:rsidRPr="0044026F">
              <w:rPr>
                <w:rFonts w:ascii="Arial" w:hAnsi="Arial" w:cs="Arial"/>
                <w:iCs/>
                <w:sz w:val="20"/>
                <w:szCs w:val="20"/>
              </w:rPr>
              <w:t xml:space="preserve"> prepare a short presentation on</w:t>
            </w:r>
            <w:r w:rsidR="00DA32FE">
              <w:rPr>
                <w:rFonts w:ascii="Arial" w:hAnsi="Arial" w:cs="Arial"/>
                <w:iCs/>
                <w:sz w:val="20"/>
                <w:szCs w:val="20"/>
              </w:rPr>
              <w:t>,</w:t>
            </w:r>
            <w:r w:rsidRPr="0044026F">
              <w:rPr>
                <w:rFonts w:ascii="Arial" w:hAnsi="Arial" w:cs="Arial"/>
                <w:iCs/>
                <w:sz w:val="20"/>
                <w:szCs w:val="20"/>
              </w:rPr>
              <w:t xml:space="preserve"> ‘What is meant by business ethics,’ and ‘Should businesses behave ethically?’</w:t>
            </w:r>
            <w:r>
              <w:rPr>
                <w:rFonts w:ascii="Arial" w:hAnsi="Arial" w:cs="Arial"/>
                <w:iCs/>
                <w:sz w:val="20"/>
                <w:szCs w:val="20"/>
              </w:rPr>
              <w:t xml:space="preserve"> </w:t>
            </w:r>
            <w:r w:rsidRPr="0044026F">
              <w:rPr>
                <w:rFonts w:ascii="Arial" w:hAnsi="Arial" w:cs="Arial"/>
                <w:iCs/>
                <w:sz w:val="20"/>
                <w:szCs w:val="20"/>
              </w:rPr>
              <w:t xml:space="preserve">Each pair presents to the class, which in turn gives feedback </w:t>
            </w:r>
            <w:r>
              <w:rPr>
                <w:rFonts w:ascii="Arial" w:hAnsi="Arial" w:cs="Arial"/>
                <w:iCs/>
                <w:sz w:val="20"/>
                <w:szCs w:val="20"/>
              </w:rPr>
              <w:t xml:space="preserve">on </w:t>
            </w:r>
            <w:r w:rsidRPr="0044026F">
              <w:rPr>
                <w:rFonts w:ascii="Arial" w:hAnsi="Arial" w:cs="Arial"/>
                <w:iCs/>
                <w:sz w:val="20"/>
                <w:szCs w:val="20"/>
              </w:rPr>
              <w:t>the views presented.</w:t>
            </w:r>
          </w:p>
          <w:p w14:paraId="1F09E188" w14:textId="7EF7B468" w:rsidR="00070E20" w:rsidRPr="0044026F" w:rsidRDefault="00070E20" w:rsidP="000E1EF1">
            <w:pPr>
              <w:rPr>
                <w:rFonts w:ascii="Arial" w:hAnsi="Arial" w:cs="Arial"/>
                <w:iCs/>
                <w:sz w:val="20"/>
                <w:szCs w:val="20"/>
              </w:rPr>
            </w:pPr>
            <w:r w:rsidRPr="0044026F">
              <w:rPr>
                <w:rFonts w:ascii="Arial" w:hAnsi="Arial" w:cs="Arial"/>
                <w:iCs/>
                <w:sz w:val="20"/>
                <w:szCs w:val="20"/>
              </w:rPr>
              <w:t>Learners research examples from their own country of businesses acting ethically or unethically and provide a written answer to the following</w:t>
            </w:r>
            <w:r w:rsidR="00DA32FE">
              <w:rPr>
                <w:rFonts w:ascii="Arial" w:hAnsi="Arial" w:cs="Arial"/>
                <w:iCs/>
                <w:sz w:val="20"/>
                <w:szCs w:val="20"/>
              </w:rPr>
              <w:t>,</w:t>
            </w:r>
            <w:r w:rsidRPr="0044026F">
              <w:rPr>
                <w:rFonts w:ascii="Arial" w:hAnsi="Arial" w:cs="Arial"/>
                <w:iCs/>
                <w:sz w:val="20"/>
                <w:szCs w:val="20"/>
              </w:rPr>
              <w:t xml:space="preserve"> ‘Analyse the costs and benefits of a business having ethical objectives'.</w:t>
            </w:r>
            <w:r w:rsidR="00C27C42">
              <w:rPr>
                <w:rFonts w:ascii="Arial" w:hAnsi="Arial" w:cs="Arial"/>
                <w:iCs/>
                <w:sz w:val="20"/>
                <w:szCs w:val="20"/>
              </w:rPr>
              <w:t xml:space="preserve"> </w:t>
            </w:r>
            <w:r w:rsidR="00C27C42" w:rsidRPr="0044026F">
              <w:rPr>
                <w:rFonts w:ascii="Arial" w:hAnsi="Arial" w:cs="Arial"/>
                <w:b/>
                <w:sz w:val="20"/>
                <w:szCs w:val="20"/>
              </w:rPr>
              <w:t>(I)</w:t>
            </w:r>
          </w:p>
          <w:p w14:paraId="6BBB5239" w14:textId="4ECF81CF" w:rsidR="00070E20" w:rsidRDefault="00393343" w:rsidP="000E1EF1">
            <w:pPr>
              <w:spacing w:before="120"/>
              <w:rPr>
                <w:rFonts w:ascii="Arial" w:hAnsi="Arial" w:cs="Arial"/>
                <w:b/>
                <w:sz w:val="20"/>
                <w:szCs w:val="20"/>
              </w:rPr>
            </w:pPr>
            <w:r>
              <w:rPr>
                <w:rFonts w:ascii="Arial" w:hAnsi="Arial" w:cs="Arial"/>
                <w:sz w:val="20"/>
                <w:szCs w:val="20"/>
              </w:rPr>
              <w:t>L</w:t>
            </w:r>
            <w:r w:rsidR="00070E20" w:rsidRPr="0044026F">
              <w:rPr>
                <w:rFonts w:ascii="Arial" w:hAnsi="Arial" w:cs="Arial"/>
                <w:sz w:val="20"/>
                <w:szCs w:val="20"/>
              </w:rPr>
              <w:t xml:space="preserve">earners </w:t>
            </w:r>
            <w:r>
              <w:rPr>
                <w:rFonts w:ascii="Arial" w:hAnsi="Arial" w:cs="Arial"/>
                <w:sz w:val="20"/>
                <w:szCs w:val="20"/>
              </w:rPr>
              <w:t xml:space="preserve">complete </w:t>
            </w:r>
            <w:r w:rsidR="00070E20" w:rsidRPr="0044026F">
              <w:rPr>
                <w:rFonts w:ascii="Arial" w:hAnsi="Arial" w:cs="Arial"/>
                <w:sz w:val="20"/>
                <w:szCs w:val="20"/>
              </w:rPr>
              <w:t>a written assignment such as</w:t>
            </w:r>
            <w:r>
              <w:rPr>
                <w:rFonts w:ascii="Arial" w:hAnsi="Arial" w:cs="Arial"/>
                <w:sz w:val="20"/>
                <w:szCs w:val="20"/>
              </w:rPr>
              <w:t>,</w:t>
            </w:r>
            <w:r w:rsidR="00070E20" w:rsidRPr="0044026F">
              <w:rPr>
                <w:rFonts w:ascii="Arial" w:hAnsi="Arial" w:cs="Arial"/>
                <w:sz w:val="20"/>
                <w:szCs w:val="20"/>
              </w:rPr>
              <w:t xml:space="preserve"> ‘Analyse the reasons why ethical issues are becoming increasingly important in business decision making’. </w:t>
            </w:r>
            <w:r w:rsidR="00070E20" w:rsidRPr="0044026F">
              <w:rPr>
                <w:rFonts w:ascii="Arial" w:hAnsi="Arial" w:cs="Arial"/>
                <w:b/>
                <w:sz w:val="20"/>
                <w:szCs w:val="20"/>
              </w:rPr>
              <w:t>(I)</w:t>
            </w:r>
          </w:p>
          <w:p w14:paraId="3213F7E0" w14:textId="77777777" w:rsidR="00070E20" w:rsidRPr="0044026F" w:rsidRDefault="00070E20" w:rsidP="000E1EF1">
            <w:pPr>
              <w:spacing w:before="120"/>
              <w:rPr>
                <w:rFonts w:ascii="Arial" w:hAnsi="Arial" w:cs="Arial"/>
                <w:sz w:val="20"/>
                <w:szCs w:val="20"/>
              </w:rPr>
            </w:pPr>
            <w:r w:rsidRPr="0044026F">
              <w:rPr>
                <w:rFonts w:ascii="Arial" w:hAnsi="Arial" w:cs="Arial"/>
                <w:sz w:val="20"/>
                <w:szCs w:val="20"/>
              </w:rPr>
              <w:t>Learners generally enjoy discussions about business ethical dilemmas. There is a close link between this section and CSR.</w:t>
            </w:r>
          </w:p>
          <w:p w14:paraId="35AE0B3C" w14:textId="77777777" w:rsidR="00070E20" w:rsidRPr="0044026F" w:rsidRDefault="00070E20" w:rsidP="000E1EF1">
            <w:pPr>
              <w:spacing w:before="120"/>
              <w:rPr>
                <w:rFonts w:ascii="Arial" w:hAnsi="Arial" w:cs="Arial"/>
                <w:sz w:val="20"/>
                <w:szCs w:val="20"/>
              </w:rPr>
            </w:pPr>
            <w:r w:rsidRPr="0044026F">
              <w:rPr>
                <w:rFonts w:ascii="Arial" w:hAnsi="Arial" w:cs="Arial"/>
                <w:sz w:val="20"/>
                <w:szCs w:val="20"/>
              </w:rPr>
              <w:t>Ethical business decisions mean more than just ‘acting legally’.</w:t>
            </w:r>
          </w:p>
          <w:p w14:paraId="70F1BA89" w14:textId="77777777" w:rsidR="00070E20" w:rsidRPr="0044026F" w:rsidRDefault="00000000" w:rsidP="003D6FB5">
            <w:pPr>
              <w:rPr>
                <w:rFonts w:ascii="Arial" w:hAnsi="Arial" w:cs="Arial"/>
                <w:sz w:val="20"/>
                <w:szCs w:val="20"/>
              </w:rPr>
            </w:pPr>
            <w:hyperlink r:id="rId89" w:history="1">
              <w:r w:rsidR="00070E20" w:rsidRPr="00594FBE">
                <w:rPr>
                  <w:rStyle w:val="Hyperlink"/>
                  <w:rFonts w:ascii="Arial" w:hAnsi="Arial" w:cs="Arial"/>
                  <w:iCs/>
                  <w:color w:val="4A4A4A"/>
                  <w:sz w:val="20"/>
                  <w:szCs w:val="20"/>
                </w:rPr>
                <w:t>business-ethics.com/</w:t>
              </w:r>
            </w:hyperlink>
            <w:r w:rsidR="00070E20" w:rsidRPr="00594FBE">
              <w:t xml:space="preserve"> </w:t>
            </w:r>
            <w:r w:rsidR="00070E20" w:rsidRPr="00594FBE">
              <w:rPr>
                <w:rFonts w:ascii="Arial" w:hAnsi="Arial" w:cs="Arial"/>
                <w:sz w:val="20"/>
                <w:szCs w:val="20"/>
              </w:rPr>
              <w:t>–</w:t>
            </w:r>
            <w:r w:rsidR="00070E20" w:rsidRPr="00594FBE">
              <w:t xml:space="preserve"> </w:t>
            </w:r>
            <w:r w:rsidR="00070E20" w:rsidRPr="0044026F">
              <w:rPr>
                <w:rFonts w:ascii="Arial" w:hAnsi="Arial" w:cs="Arial"/>
                <w:sz w:val="20"/>
                <w:szCs w:val="20"/>
              </w:rPr>
              <w:t>business magazine on ethical issues</w:t>
            </w:r>
          </w:p>
          <w:p w14:paraId="048E0D63" w14:textId="77777777" w:rsidR="00070E20" w:rsidRPr="00594FBE" w:rsidRDefault="00000000" w:rsidP="003D6FB5">
            <w:pPr>
              <w:rPr>
                <w:rStyle w:val="Hyperlink"/>
                <w:rFonts w:cs="Arial"/>
                <w:iCs/>
                <w:color w:val="4A4A4A"/>
              </w:rPr>
            </w:pPr>
            <w:hyperlink r:id="rId90" w:history="1">
              <w:r w:rsidR="00070E20" w:rsidRPr="00594FBE">
                <w:rPr>
                  <w:rStyle w:val="Hyperlink"/>
                  <w:rFonts w:ascii="Arial" w:hAnsi="Arial" w:cs="Arial"/>
                  <w:iCs/>
                  <w:color w:val="4A4A4A"/>
                  <w:sz w:val="20"/>
                  <w:szCs w:val="20"/>
                </w:rPr>
                <w:t>www.tutor2u.net/business/reference/business-ethics-introduction</w:t>
              </w:r>
            </w:hyperlink>
          </w:p>
          <w:p w14:paraId="58A44CEE" w14:textId="77777777" w:rsidR="00070E20" w:rsidRPr="00594FBE" w:rsidRDefault="00000000" w:rsidP="003D6FB5">
            <w:pPr>
              <w:rPr>
                <w:rStyle w:val="Hyperlink"/>
                <w:rFonts w:cs="Arial"/>
                <w:iCs/>
                <w:color w:val="4A4A4A"/>
              </w:rPr>
            </w:pPr>
            <w:hyperlink r:id="rId91" w:history="1">
              <w:r w:rsidR="00070E20" w:rsidRPr="00594FBE">
                <w:rPr>
                  <w:rStyle w:val="Hyperlink"/>
                  <w:rFonts w:ascii="Arial" w:hAnsi="Arial" w:cs="Arial"/>
                  <w:iCs/>
                  <w:color w:val="4A4A4A"/>
                  <w:sz w:val="20"/>
                  <w:szCs w:val="20"/>
                </w:rPr>
                <w:t>www.tutor2u.net/business/reference/business-ethics-in-practice</w:t>
              </w:r>
            </w:hyperlink>
          </w:p>
          <w:p w14:paraId="3228289E" w14:textId="77777777" w:rsidR="00070E20" w:rsidRPr="00594FBE" w:rsidRDefault="00000000" w:rsidP="003D6FB5">
            <w:pPr>
              <w:rPr>
                <w:rStyle w:val="Hyperlink"/>
                <w:rFonts w:cs="Arial"/>
                <w:iCs/>
                <w:color w:val="4A4A4A"/>
              </w:rPr>
            </w:pPr>
            <w:hyperlink r:id="rId92" w:history="1">
              <w:r w:rsidR="00070E20" w:rsidRPr="00594FBE">
                <w:rPr>
                  <w:rStyle w:val="Hyperlink"/>
                  <w:rFonts w:ascii="Arial" w:hAnsi="Arial" w:cs="Arial"/>
                  <w:iCs/>
                  <w:color w:val="4A4A4A"/>
                  <w:sz w:val="20"/>
                  <w:szCs w:val="20"/>
                </w:rPr>
                <w:t>https://businesscasestudies.co.uk/ethical-business-practices/</w:t>
              </w:r>
            </w:hyperlink>
          </w:p>
          <w:p w14:paraId="49AB0D4A" w14:textId="77777777" w:rsidR="00070E20" w:rsidRPr="0044026F" w:rsidRDefault="00000000" w:rsidP="003D6FB5">
            <w:pPr>
              <w:rPr>
                <w:rFonts w:ascii="Arial" w:hAnsi="Arial" w:cs="Arial"/>
                <w:sz w:val="20"/>
                <w:szCs w:val="20"/>
              </w:rPr>
            </w:pPr>
            <w:hyperlink r:id="rId93" w:history="1">
              <w:r w:rsidR="00070E20" w:rsidRPr="00594FBE">
                <w:rPr>
                  <w:rStyle w:val="Hyperlink"/>
                  <w:rFonts w:ascii="Arial" w:hAnsi="Arial" w:cs="Arial"/>
                  <w:iCs/>
                  <w:color w:val="4A4A4A"/>
                  <w:sz w:val="20"/>
                  <w:szCs w:val="20"/>
                </w:rPr>
                <w:t>www.telegraph.co.uk/finance/newsbysector/industry/10624268/job-search-business-ethics.html</w:t>
              </w:r>
            </w:hyperlink>
            <w:r w:rsidR="00070E20" w:rsidRPr="00594FBE">
              <w:rPr>
                <w:rStyle w:val="Hyperlink"/>
                <w:rFonts w:ascii="Arial" w:hAnsi="Arial" w:cs="Arial"/>
                <w:iCs/>
                <w:color w:val="4A4A4A"/>
                <w:sz w:val="20"/>
                <w:szCs w:val="20"/>
              </w:rPr>
              <w:t xml:space="preserve"> </w:t>
            </w:r>
            <w:r w:rsidR="00070E20" w:rsidRPr="0044026F">
              <w:rPr>
                <w:rFonts w:ascii="Arial" w:hAnsi="Arial" w:cs="Arial"/>
                <w:sz w:val="20"/>
                <w:szCs w:val="20"/>
              </w:rPr>
              <w:t>– article on the impact of business ethics on recruitment</w:t>
            </w:r>
          </w:p>
          <w:p w14:paraId="53BFCB9C" w14:textId="77777777" w:rsidR="00070E20" w:rsidRPr="0044026F" w:rsidRDefault="00070E20" w:rsidP="007D39C8">
            <w:pPr>
              <w:rPr>
                <w:rFonts w:ascii="Arial" w:hAnsi="Arial" w:cs="Arial"/>
                <w:sz w:val="20"/>
                <w:szCs w:val="20"/>
              </w:rPr>
            </w:pPr>
            <w:r w:rsidRPr="0044026F">
              <w:rPr>
                <w:rFonts w:ascii="Arial" w:hAnsi="Arial" w:cs="Arial"/>
                <w:sz w:val="20"/>
                <w:szCs w:val="20"/>
              </w:rPr>
              <w:t>Case studies are a key part of effective teaching of this topic.</w:t>
            </w:r>
          </w:p>
        </w:tc>
      </w:tr>
      <w:tr w:rsidR="00070E20" w:rsidRPr="004A4E17" w14:paraId="1FCFCCC3" w14:textId="77777777" w:rsidTr="00FB49F4">
        <w:tc>
          <w:tcPr>
            <w:tcW w:w="14601" w:type="dxa"/>
            <w:gridSpan w:val="3"/>
            <w:tcMar>
              <w:top w:w="113" w:type="dxa"/>
              <w:bottom w:w="113" w:type="dxa"/>
            </w:tcMar>
          </w:tcPr>
          <w:p w14:paraId="08BEEE7C" w14:textId="383CDA05" w:rsidR="00070E20" w:rsidRPr="005206DF" w:rsidRDefault="00783EB1" w:rsidP="00197423">
            <w:pPr>
              <w:rPr>
                <w:rFonts w:ascii="Arial" w:hAnsi="Arial" w:cs="Arial"/>
                <w:b/>
                <w:sz w:val="20"/>
                <w:szCs w:val="20"/>
              </w:rPr>
            </w:pPr>
            <w:r>
              <w:rPr>
                <w:rFonts w:ascii="Arial" w:hAnsi="Arial" w:cs="Arial"/>
                <w:b/>
                <w:sz w:val="20"/>
                <w:szCs w:val="20"/>
              </w:rPr>
              <w:t xml:space="preserve">1.5 </w:t>
            </w:r>
            <w:r w:rsidR="00070E20" w:rsidRPr="005206DF">
              <w:rPr>
                <w:rFonts w:ascii="Arial" w:hAnsi="Arial" w:cs="Arial"/>
                <w:b/>
                <w:sz w:val="20"/>
                <w:szCs w:val="20"/>
              </w:rPr>
              <w:t>Stakeholders in a business</w:t>
            </w:r>
          </w:p>
        </w:tc>
      </w:tr>
      <w:tr w:rsidR="00070E20" w:rsidRPr="004A4E17" w14:paraId="7A1C655C" w14:textId="77777777" w:rsidTr="00FB49F4">
        <w:tc>
          <w:tcPr>
            <w:tcW w:w="2127" w:type="dxa"/>
            <w:tcMar>
              <w:top w:w="113" w:type="dxa"/>
              <w:bottom w:w="113" w:type="dxa"/>
            </w:tcMar>
          </w:tcPr>
          <w:p w14:paraId="01EF13C9" w14:textId="77777777" w:rsidR="00070E20" w:rsidRPr="0044026F" w:rsidRDefault="00070E20" w:rsidP="00197423">
            <w:pPr>
              <w:autoSpaceDE w:val="0"/>
              <w:autoSpaceDN w:val="0"/>
              <w:adjustRightInd w:val="0"/>
              <w:rPr>
                <w:rFonts w:ascii="Arial" w:hAnsi="Arial" w:cs="Arial"/>
                <w:sz w:val="20"/>
                <w:szCs w:val="20"/>
              </w:rPr>
            </w:pPr>
            <w:r>
              <w:rPr>
                <w:rFonts w:ascii="Arial" w:hAnsi="Arial" w:cs="Arial"/>
                <w:bCs/>
                <w:sz w:val="20"/>
                <w:szCs w:val="20"/>
              </w:rPr>
              <w:t xml:space="preserve">1.5.1 </w:t>
            </w:r>
            <w:r w:rsidRPr="0044026F">
              <w:rPr>
                <w:rFonts w:ascii="Arial" w:hAnsi="Arial" w:cs="Arial"/>
                <w:bCs/>
                <w:sz w:val="20"/>
                <w:szCs w:val="20"/>
              </w:rPr>
              <w:t>Business stakeholder</w:t>
            </w:r>
            <w:r>
              <w:rPr>
                <w:rFonts w:ascii="Arial" w:hAnsi="Arial" w:cs="Arial"/>
                <w:bCs/>
                <w:sz w:val="20"/>
                <w:szCs w:val="20"/>
              </w:rPr>
              <w:t>s</w:t>
            </w:r>
          </w:p>
          <w:p w14:paraId="052A2AC0" w14:textId="382BC5DE" w:rsidR="00070E20" w:rsidRPr="0044026F" w:rsidRDefault="00070E20" w:rsidP="003614C5">
            <w:pPr>
              <w:pStyle w:val="BodyText"/>
              <w:spacing w:before="120"/>
            </w:pPr>
            <w:r w:rsidRPr="0044026F">
              <w:rPr>
                <w:b/>
                <w:color w:val="E21951"/>
              </w:rPr>
              <w:t>KC2</w:t>
            </w:r>
            <w:r w:rsidR="002E0961">
              <w:rPr>
                <w:b/>
                <w:color w:val="E21951"/>
              </w:rPr>
              <w:t xml:space="preserve"> </w:t>
            </w:r>
            <w:r w:rsidR="00FE2BA6">
              <w:rPr>
                <w:b/>
                <w:color w:val="E21951"/>
              </w:rPr>
              <w:t>Context</w:t>
            </w:r>
          </w:p>
        </w:tc>
        <w:tc>
          <w:tcPr>
            <w:tcW w:w="2126" w:type="dxa"/>
            <w:tcMar>
              <w:top w:w="113" w:type="dxa"/>
              <w:bottom w:w="113" w:type="dxa"/>
            </w:tcMar>
          </w:tcPr>
          <w:p w14:paraId="5146BBF8" w14:textId="307D2E77" w:rsidR="00A165E9" w:rsidRDefault="003614C5" w:rsidP="00197423">
            <w:pPr>
              <w:autoSpaceDE w:val="0"/>
              <w:autoSpaceDN w:val="0"/>
              <w:adjustRightInd w:val="0"/>
              <w:rPr>
                <w:rFonts w:ascii="Arial" w:hAnsi="Arial" w:cs="Arial"/>
                <w:sz w:val="20"/>
                <w:szCs w:val="20"/>
              </w:rPr>
            </w:pPr>
            <w:r>
              <w:rPr>
                <w:rFonts w:ascii="Arial" w:hAnsi="Arial" w:cs="Arial"/>
                <w:sz w:val="20"/>
                <w:szCs w:val="20"/>
              </w:rPr>
              <w:t xml:space="preserve">Understand </w:t>
            </w:r>
            <w:r w:rsidR="00070E20" w:rsidRPr="0044026F">
              <w:rPr>
                <w:rFonts w:ascii="Arial" w:hAnsi="Arial" w:cs="Arial"/>
                <w:sz w:val="20"/>
                <w:szCs w:val="20"/>
              </w:rPr>
              <w:t>individuals</w:t>
            </w:r>
            <w:r w:rsidR="00070E20">
              <w:rPr>
                <w:rFonts w:ascii="Arial" w:hAnsi="Arial" w:cs="Arial"/>
                <w:sz w:val="20"/>
                <w:szCs w:val="20"/>
              </w:rPr>
              <w:t xml:space="preserve"> </w:t>
            </w:r>
            <w:r w:rsidR="00070E20" w:rsidRPr="0044026F">
              <w:rPr>
                <w:rFonts w:ascii="Arial" w:hAnsi="Arial" w:cs="Arial"/>
                <w:sz w:val="20"/>
                <w:szCs w:val="20"/>
              </w:rPr>
              <w:t xml:space="preserve">or groups </w:t>
            </w:r>
            <w:r w:rsidR="00070E20">
              <w:rPr>
                <w:rFonts w:ascii="Arial" w:hAnsi="Arial" w:cs="Arial"/>
                <w:sz w:val="20"/>
                <w:szCs w:val="20"/>
              </w:rPr>
              <w:t>with an i</w:t>
            </w:r>
            <w:r w:rsidR="00070E20" w:rsidRPr="0044026F">
              <w:rPr>
                <w:rFonts w:ascii="Arial" w:hAnsi="Arial" w:cs="Arial"/>
                <w:sz w:val="20"/>
                <w:szCs w:val="20"/>
              </w:rPr>
              <w:t>nterest in</w:t>
            </w:r>
            <w:r w:rsidR="00070E20">
              <w:rPr>
                <w:rFonts w:ascii="Arial" w:hAnsi="Arial" w:cs="Arial"/>
                <w:sz w:val="20"/>
                <w:szCs w:val="20"/>
              </w:rPr>
              <w:t xml:space="preserve"> </w:t>
            </w:r>
            <w:r w:rsidR="00070E20" w:rsidRPr="0044026F">
              <w:rPr>
                <w:rFonts w:ascii="Arial" w:hAnsi="Arial" w:cs="Arial"/>
                <w:sz w:val="20"/>
                <w:szCs w:val="20"/>
              </w:rPr>
              <w:t>the activities</w:t>
            </w:r>
            <w:r w:rsidR="00070E20">
              <w:rPr>
                <w:rFonts w:ascii="Arial" w:hAnsi="Arial" w:cs="Arial"/>
                <w:sz w:val="20"/>
                <w:szCs w:val="20"/>
              </w:rPr>
              <w:t xml:space="preserve"> </w:t>
            </w:r>
            <w:r w:rsidR="00070E20" w:rsidRPr="0044026F">
              <w:rPr>
                <w:rFonts w:ascii="Arial" w:hAnsi="Arial" w:cs="Arial"/>
                <w:sz w:val="20"/>
                <w:szCs w:val="20"/>
              </w:rPr>
              <w:t xml:space="preserve">of </w:t>
            </w:r>
            <w:r w:rsidR="003D67B9">
              <w:rPr>
                <w:rFonts w:ascii="Arial" w:hAnsi="Arial" w:cs="Arial"/>
                <w:sz w:val="20"/>
                <w:szCs w:val="20"/>
              </w:rPr>
              <w:t xml:space="preserve">a </w:t>
            </w:r>
            <w:r w:rsidR="00070E20" w:rsidRPr="0044026F">
              <w:rPr>
                <w:rFonts w:ascii="Arial" w:hAnsi="Arial" w:cs="Arial"/>
                <w:sz w:val="20"/>
                <w:szCs w:val="20"/>
              </w:rPr>
              <w:t>business</w:t>
            </w:r>
          </w:p>
          <w:p w14:paraId="3DB6B335" w14:textId="21A6073E" w:rsidR="00A165E9" w:rsidRPr="00A165E9" w:rsidRDefault="00A165E9" w:rsidP="000E1EF1">
            <w:pPr>
              <w:autoSpaceDE w:val="0"/>
              <w:autoSpaceDN w:val="0"/>
              <w:adjustRightInd w:val="0"/>
              <w:spacing w:before="120"/>
              <w:rPr>
                <w:rFonts w:ascii="Arial" w:hAnsi="Arial" w:cs="Arial"/>
                <w:sz w:val="20"/>
                <w:szCs w:val="20"/>
              </w:rPr>
            </w:pPr>
            <w:r w:rsidRPr="006D1259">
              <w:rPr>
                <w:rFonts w:ascii="Arial" w:hAnsi="Arial" w:cs="Arial"/>
                <w:bCs/>
                <w:sz w:val="20"/>
                <w:szCs w:val="20"/>
              </w:rPr>
              <w:t>Understand internal stakeholders and external stakeholders</w:t>
            </w:r>
          </w:p>
        </w:tc>
        <w:tc>
          <w:tcPr>
            <w:tcW w:w="10348" w:type="dxa"/>
            <w:tcMar>
              <w:top w:w="113" w:type="dxa"/>
              <w:bottom w:w="113" w:type="dxa"/>
            </w:tcMar>
          </w:tcPr>
          <w:p w14:paraId="74ECAE09" w14:textId="4C2B652E" w:rsidR="00070E20" w:rsidRPr="0044026F" w:rsidRDefault="003614C5" w:rsidP="000E7851">
            <w:pPr>
              <w:rPr>
                <w:rFonts w:ascii="Arial" w:hAnsi="Arial" w:cs="Arial"/>
                <w:iCs/>
                <w:sz w:val="20"/>
                <w:szCs w:val="20"/>
              </w:rPr>
            </w:pPr>
            <w:r>
              <w:rPr>
                <w:rFonts w:ascii="Arial" w:hAnsi="Arial" w:cs="Arial"/>
                <w:iCs/>
                <w:sz w:val="20"/>
                <w:szCs w:val="20"/>
              </w:rPr>
              <w:t>Give learners</w:t>
            </w:r>
            <w:r w:rsidR="00070E20" w:rsidRPr="0044026F">
              <w:rPr>
                <w:rFonts w:ascii="Arial" w:hAnsi="Arial" w:cs="Arial"/>
                <w:iCs/>
                <w:sz w:val="20"/>
                <w:szCs w:val="20"/>
              </w:rPr>
              <w:t xml:space="preserve"> a local case study example of a major business development, such as a large construction project. If no suitable local examples exist, use as an example a major retailer planning to develop a new shopping centre on park land 5 km from your nearest town centre. </w:t>
            </w:r>
            <w:r>
              <w:rPr>
                <w:rFonts w:ascii="Arial" w:hAnsi="Arial" w:cs="Arial"/>
                <w:iCs/>
                <w:sz w:val="20"/>
                <w:szCs w:val="20"/>
              </w:rPr>
              <w:t>Discuss</w:t>
            </w:r>
            <w:r w:rsidR="00070E20" w:rsidRPr="0044026F">
              <w:rPr>
                <w:rFonts w:ascii="Arial" w:hAnsi="Arial" w:cs="Arial"/>
                <w:iCs/>
                <w:sz w:val="20"/>
                <w:szCs w:val="20"/>
              </w:rPr>
              <w:t xml:space="preserve"> as a class.</w:t>
            </w:r>
            <w:r w:rsidR="003D67B9">
              <w:rPr>
                <w:rFonts w:ascii="Arial" w:hAnsi="Arial" w:cs="Arial"/>
                <w:iCs/>
                <w:sz w:val="20"/>
                <w:szCs w:val="20"/>
              </w:rPr>
              <w:t xml:space="preserve"> </w:t>
            </w:r>
            <w:r>
              <w:rPr>
                <w:rFonts w:ascii="Arial" w:hAnsi="Arial" w:cs="Arial"/>
                <w:iCs/>
                <w:sz w:val="20"/>
                <w:szCs w:val="20"/>
              </w:rPr>
              <w:t xml:space="preserve">In </w:t>
            </w:r>
            <w:r w:rsidR="00070E20" w:rsidRPr="0044026F">
              <w:rPr>
                <w:rFonts w:ascii="Arial" w:hAnsi="Arial" w:cs="Arial"/>
                <w:iCs/>
                <w:sz w:val="20"/>
                <w:szCs w:val="20"/>
              </w:rPr>
              <w:t>groups</w:t>
            </w:r>
            <w:r>
              <w:rPr>
                <w:rFonts w:ascii="Arial" w:hAnsi="Arial" w:cs="Arial"/>
                <w:iCs/>
                <w:sz w:val="20"/>
                <w:szCs w:val="20"/>
              </w:rPr>
              <w:t xml:space="preserve"> learners</w:t>
            </w:r>
            <w:r w:rsidR="00070E20" w:rsidRPr="0044026F">
              <w:rPr>
                <w:rFonts w:ascii="Arial" w:hAnsi="Arial" w:cs="Arial"/>
                <w:iCs/>
                <w:sz w:val="20"/>
                <w:szCs w:val="20"/>
              </w:rPr>
              <w:t xml:space="preserve"> suggest which stakeholder groups will be affected by this development, such as:</w:t>
            </w:r>
          </w:p>
          <w:p w14:paraId="36DD7AA5" w14:textId="77777777" w:rsidR="00070E20" w:rsidRPr="00393343" w:rsidRDefault="00070E20" w:rsidP="00593B2D">
            <w:pPr>
              <w:pStyle w:val="ListParagraph"/>
              <w:numPr>
                <w:ilvl w:val="0"/>
                <w:numId w:val="14"/>
              </w:numPr>
              <w:ind w:left="723"/>
              <w:rPr>
                <w:rFonts w:cs="Arial"/>
                <w:iCs/>
              </w:rPr>
            </w:pPr>
            <w:r w:rsidRPr="00393343">
              <w:rPr>
                <w:rFonts w:cs="Arial"/>
                <w:iCs/>
              </w:rPr>
              <w:t>owners/shareholders</w:t>
            </w:r>
          </w:p>
          <w:p w14:paraId="69B6CAA7" w14:textId="77777777" w:rsidR="00070E20" w:rsidRPr="00393343" w:rsidRDefault="00070E20" w:rsidP="00593B2D">
            <w:pPr>
              <w:pStyle w:val="ListParagraph"/>
              <w:numPr>
                <w:ilvl w:val="0"/>
                <w:numId w:val="14"/>
              </w:numPr>
              <w:ind w:left="723"/>
              <w:rPr>
                <w:rFonts w:cs="Arial"/>
                <w:iCs/>
              </w:rPr>
            </w:pPr>
            <w:r w:rsidRPr="00393343">
              <w:rPr>
                <w:rFonts w:cs="Arial"/>
                <w:iCs/>
              </w:rPr>
              <w:t>managers</w:t>
            </w:r>
          </w:p>
          <w:p w14:paraId="24896A25" w14:textId="77777777" w:rsidR="00070E20" w:rsidRPr="00393343" w:rsidRDefault="00070E20" w:rsidP="00593B2D">
            <w:pPr>
              <w:pStyle w:val="ListParagraph"/>
              <w:numPr>
                <w:ilvl w:val="0"/>
                <w:numId w:val="14"/>
              </w:numPr>
              <w:ind w:left="723"/>
              <w:rPr>
                <w:rFonts w:cs="Arial"/>
                <w:iCs/>
              </w:rPr>
            </w:pPr>
            <w:r w:rsidRPr="00393343">
              <w:rPr>
                <w:rFonts w:cs="Arial"/>
                <w:iCs/>
              </w:rPr>
              <w:t>employees</w:t>
            </w:r>
          </w:p>
          <w:p w14:paraId="46B9E27C" w14:textId="77777777" w:rsidR="00070E20" w:rsidRPr="00393343" w:rsidRDefault="00070E20" w:rsidP="00593B2D">
            <w:pPr>
              <w:pStyle w:val="ListParagraph"/>
              <w:numPr>
                <w:ilvl w:val="0"/>
                <w:numId w:val="14"/>
              </w:numPr>
              <w:ind w:left="723"/>
              <w:rPr>
                <w:rFonts w:cs="Arial"/>
                <w:iCs/>
              </w:rPr>
            </w:pPr>
            <w:r w:rsidRPr="00393343">
              <w:rPr>
                <w:rFonts w:cs="Arial"/>
                <w:iCs/>
              </w:rPr>
              <w:t>customers</w:t>
            </w:r>
          </w:p>
          <w:p w14:paraId="64328F1A" w14:textId="77777777" w:rsidR="00070E20" w:rsidRPr="00393343" w:rsidRDefault="00070E20" w:rsidP="00593B2D">
            <w:pPr>
              <w:pStyle w:val="ListParagraph"/>
              <w:numPr>
                <w:ilvl w:val="0"/>
                <w:numId w:val="14"/>
              </w:numPr>
              <w:ind w:left="723"/>
              <w:rPr>
                <w:rFonts w:cs="Arial"/>
                <w:iCs/>
              </w:rPr>
            </w:pPr>
            <w:r w:rsidRPr="00393343">
              <w:rPr>
                <w:rFonts w:cs="Arial"/>
                <w:iCs/>
              </w:rPr>
              <w:t>suppliers</w:t>
            </w:r>
          </w:p>
          <w:p w14:paraId="02A8D368" w14:textId="77777777" w:rsidR="00070E20" w:rsidRPr="00393343" w:rsidRDefault="00070E20" w:rsidP="00593B2D">
            <w:pPr>
              <w:pStyle w:val="ListParagraph"/>
              <w:numPr>
                <w:ilvl w:val="0"/>
                <w:numId w:val="14"/>
              </w:numPr>
              <w:ind w:left="723"/>
              <w:rPr>
                <w:rFonts w:cs="Arial"/>
                <w:iCs/>
              </w:rPr>
            </w:pPr>
            <w:r w:rsidRPr="00393343">
              <w:rPr>
                <w:rFonts w:cs="Arial"/>
                <w:iCs/>
              </w:rPr>
              <w:t>lenders</w:t>
            </w:r>
          </w:p>
          <w:p w14:paraId="21C2F308" w14:textId="77777777" w:rsidR="00070E20" w:rsidRPr="00393343" w:rsidRDefault="00070E20" w:rsidP="00593B2D">
            <w:pPr>
              <w:pStyle w:val="ListParagraph"/>
              <w:numPr>
                <w:ilvl w:val="0"/>
                <w:numId w:val="14"/>
              </w:numPr>
              <w:ind w:left="723"/>
              <w:rPr>
                <w:rFonts w:cs="Arial"/>
                <w:iCs/>
              </w:rPr>
            </w:pPr>
            <w:r w:rsidRPr="00393343">
              <w:rPr>
                <w:rFonts w:cs="Arial"/>
                <w:iCs/>
              </w:rPr>
              <w:t>government</w:t>
            </w:r>
          </w:p>
          <w:p w14:paraId="4EF240DD" w14:textId="77777777" w:rsidR="00070E20" w:rsidRPr="00393343" w:rsidRDefault="00070E20" w:rsidP="00593B2D">
            <w:pPr>
              <w:pStyle w:val="ListParagraph"/>
              <w:numPr>
                <w:ilvl w:val="0"/>
                <w:numId w:val="14"/>
              </w:numPr>
              <w:ind w:left="723"/>
              <w:rPr>
                <w:rFonts w:cs="Arial"/>
                <w:iCs/>
              </w:rPr>
            </w:pPr>
            <w:r w:rsidRPr="00393343">
              <w:rPr>
                <w:rFonts w:cs="Arial"/>
                <w:iCs/>
              </w:rPr>
              <w:t>local community.</w:t>
            </w:r>
          </w:p>
          <w:p w14:paraId="2C151FAB" w14:textId="3BADA86D" w:rsidR="00070E20" w:rsidRPr="00BC21A3" w:rsidRDefault="00070E20" w:rsidP="00BC21A3">
            <w:pPr>
              <w:spacing w:before="120"/>
              <w:rPr>
                <w:rFonts w:ascii="Arial" w:hAnsi="Arial" w:cs="Arial"/>
                <w:sz w:val="20"/>
                <w:szCs w:val="20"/>
                <w:shd w:val="clear" w:color="auto" w:fill="FFFFFF"/>
              </w:rPr>
            </w:pPr>
            <w:r w:rsidRPr="0044026F">
              <w:rPr>
                <w:rFonts w:ascii="Arial" w:hAnsi="Arial" w:cs="Arial"/>
                <w:iCs/>
                <w:sz w:val="20"/>
                <w:szCs w:val="20"/>
              </w:rPr>
              <w:t xml:space="preserve">Learners produce a mind-map of all the local, national and international businesses they are stakeholders of themselves, e.g. as customers, </w:t>
            </w:r>
            <w:r w:rsidRPr="0044026F">
              <w:rPr>
                <w:rFonts w:ascii="Arial" w:hAnsi="Arial" w:cs="Arial"/>
                <w:sz w:val="20"/>
                <w:szCs w:val="20"/>
                <w:shd w:val="clear" w:color="auto" w:fill="FFFFFF"/>
              </w:rPr>
              <w:t xml:space="preserve">part-time employees, </w:t>
            </w:r>
            <w:r w:rsidRPr="0044026F">
              <w:rPr>
                <w:rFonts w:ascii="Arial" w:hAnsi="Arial" w:cs="Arial"/>
                <w:iCs/>
                <w:sz w:val="20"/>
                <w:szCs w:val="20"/>
              </w:rPr>
              <w:t>living</w:t>
            </w:r>
            <w:r w:rsidRPr="0044026F">
              <w:rPr>
                <w:rFonts w:ascii="Arial" w:hAnsi="Arial" w:cs="Arial"/>
                <w:sz w:val="20"/>
                <w:szCs w:val="20"/>
                <w:shd w:val="clear" w:color="auto" w:fill="FFFFFF"/>
              </w:rPr>
              <w:t xml:space="preserve"> close to, or having relatives working there/owning shares.</w:t>
            </w:r>
            <w:r w:rsidR="00BC21A3">
              <w:rPr>
                <w:rFonts w:ascii="Arial" w:hAnsi="Arial" w:cs="Arial"/>
                <w:sz w:val="20"/>
                <w:szCs w:val="20"/>
                <w:shd w:val="clear" w:color="auto" w:fill="FFFFFF"/>
              </w:rPr>
              <w:t xml:space="preserve"> </w:t>
            </w:r>
            <w:r w:rsidRPr="0044026F">
              <w:rPr>
                <w:rFonts w:ascii="Arial" w:hAnsi="Arial" w:cs="Arial"/>
                <w:sz w:val="20"/>
                <w:szCs w:val="20"/>
              </w:rPr>
              <w:t xml:space="preserve">Major construction project websites often contain details of the potential advantages of such a scheme. Using this information, </w:t>
            </w:r>
            <w:r w:rsidRPr="0044026F">
              <w:rPr>
                <w:rFonts w:ascii="Arial" w:hAnsi="Arial" w:cs="Arial"/>
                <w:iCs/>
                <w:sz w:val="20"/>
                <w:szCs w:val="20"/>
              </w:rPr>
              <w:t>learners can then research the further details as required</w:t>
            </w:r>
            <w:r w:rsidR="003D67B9">
              <w:rPr>
                <w:rFonts w:ascii="Arial" w:hAnsi="Arial" w:cs="Arial"/>
                <w:iCs/>
                <w:sz w:val="20"/>
                <w:szCs w:val="20"/>
              </w:rPr>
              <w:t xml:space="preserve">, </w:t>
            </w:r>
            <w:r w:rsidRPr="0044026F">
              <w:rPr>
                <w:rFonts w:ascii="Arial" w:hAnsi="Arial" w:cs="Arial"/>
                <w:iCs/>
                <w:sz w:val="20"/>
                <w:szCs w:val="20"/>
              </w:rPr>
              <w:t>e.g. local unemployment rate, proximity to housing, suitability of local roads for truck deliveries, etc.</w:t>
            </w:r>
          </w:p>
          <w:p w14:paraId="023E2AB1" w14:textId="07BD4870" w:rsidR="00070E20" w:rsidRPr="0044026F" w:rsidRDefault="00070E20" w:rsidP="000E1EF1">
            <w:pPr>
              <w:spacing w:before="120" w:line="360" w:lineRule="auto"/>
              <w:rPr>
                <w:rFonts w:ascii="Arial" w:hAnsi="Arial" w:cs="Arial"/>
                <w:sz w:val="20"/>
                <w:szCs w:val="20"/>
              </w:rPr>
            </w:pPr>
            <w:r w:rsidRPr="0044026F">
              <w:rPr>
                <w:rFonts w:ascii="Arial" w:hAnsi="Arial" w:cs="Arial"/>
                <w:sz w:val="20"/>
                <w:szCs w:val="20"/>
              </w:rPr>
              <w:t>Website for any major construction project in your own country</w:t>
            </w:r>
            <w:r w:rsidR="003D67B9">
              <w:rPr>
                <w:rFonts w:ascii="Arial" w:hAnsi="Arial" w:cs="Arial"/>
                <w:sz w:val="20"/>
                <w:szCs w:val="20"/>
              </w:rPr>
              <w:t xml:space="preserve">, </w:t>
            </w:r>
            <w:r w:rsidR="00AC0E96" w:rsidRPr="0044026F">
              <w:rPr>
                <w:rFonts w:ascii="Arial" w:hAnsi="Arial" w:cs="Arial"/>
                <w:sz w:val="20"/>
                <w:szCs w:val="20"/>
              </w:rPr>
              <w:t>e.g.,</w:t>
            </w:r>
            <w:r w:rsidRPr="0044026F">
              <w:rPr>
                <w:rFonts w:ascii="Arial" w:hAnsi="Arial" w:cs="Arial"/>
                <w:sz w:val="20"/>
                <w:szCs w:val="20"/>
              </w:rPr>
              <w:t xml:space="preserve"> </w:t>
            </w:r>
            <w:hyperlink r:id="rId94" w:history="1">
              <w:r w:rsidRPr="008B3ED7">
                <w:rPr>
                  <w:rStyle w:val="Hyperlink"/>
                  <w:rFonts w:ascii="Arial" w:hAnsi="Arial" w:cs="Arial"/>
                  <w:iCs/>
                  <w:color w:val="4A4A4A"/>
                  <w:sz w:val="20"/>
                  <w:szCs w:val="20"/>
                </w:rPr>
                <w:t>www.hs2.org.uk/</w:t>
              </w:r>
            </w:hyperlink>
            <w:r w:rsidRPr="0044026F">
              <w:rPr>
                <w:rStyle w:val="Hyperlink"/>
                <w:rFonts w:cs="Arial"/>
                <w:szCs w:val="20"/>
              </w:rPr>
              <w:t xml:space="preserve"> </w:t>
            </w:r>
            <w:r w:rsidRPr="0044026F">
              <w:rPr>
                <w:rFonts w:ascii="Arial" w:hAnsi="Arial" w:cs="Arial"/>
                <w:sz w:val="20"/>
                <w:szCs w:val="20"/>
              </w:rPr>
              <w:t>in the UK</w:t>
            </w:r>
            <w:r w:rsidRPr="00594FBE">
              <w:rPr>
                <w:rFonts w:ascii="Arial" w:hAnsi="Arial"/>
                <w:sz w:val="20"/>
              </w:rPr>
              <w:t>.</w:t>
            </w:r>
          </w:p>
          <w:p w14:paraId="489D33DF" w14:textId="77777777" w:rsidR="00070E20" w:rsidRPr="0044026F" w:rsidRDefault="00070E20" w:rsidP="007C7582">
            <w:pPr>
              <w:rPr>
                <w:rFonts w:ascii="Arial" w:hAnsi="Arial" w:cs="Arial"/>
                <w:sz w:val="20"/>
                <w:szCs w:val="20"/>
              </w:rPr>
            </w:pPr>
            <w:r w:rsidRPr="0044026F">
              <w:rPr>
                <w:rFonts w:ascii="Arial" w:hAnsi="Arial" w:cs="Arial"/>
                <w:sz w:val="20"/>
                <w:szCs w:val="20"/>
              </w:rPr>
              <w:t>The Tutor2u.net link introduces stakeholder groups and discusses the responsibility businesses have to them.</w:t>
            </w:r>
          </w:p>
          <w:p w14:paraId="51DBD8E3" w14:textId="77777777" w:rsidR="00070E20" w:rsidRPr="0044026F" w:rsidRDefault="00000000" w:rsidP="007C7582">
            <w:pPr>
              <w:rPr>
                <w:rFonts w:ascii="Arial" w:hAnsi="Arial" w:cs="Arial"/>
                <w:sz w:val="20"/>
                <w:szCs w:val="20"/>
              </w:rPr>
            </w:pPr>
            <w:hyperlink r:id="rId95" w:history="1">
              <w:r w:rsidR="00070E20" w:rsidRPr="008B3ED7">
                <w:rPr>
                  <w:rStyle w:val="Hyperlink"/>
                  <w:rFonts w:ascii="Arial" w:hAnsi="Arial" w:cs="Arial"/>
                  <w:iCs/>
                  <w:color w:val="4A4A4A"/>
                  <w:sz w:val="20"/>
                  <w:szCs w:val="20"/>
                </w:rPr>
                <w:t>www.tutor2u.net/business/gcse/organisation_stakeholders_ethics.htm</w:t>
              </w:r>
            </w:hyperlink>
          </w:p>
        </w:tc>
      </w:tr>
      <w:tr w:rsidR="00070E20" w:rsidRPr="004A4E17" w14:paraId="0CEB85C4" w14:textId="77777777" w:rsidTr="00FB49F4">
        <w:tc>
          <w:tcPr>
            <w:tcW w:w="2127" w:type="dxa"/>
            <w:tcMar>
              <w:top w:w="113" w:type="dxa"/>
              <w:bottom w:w="113" w:type="dxa"/>
            </w:tcMar>
          </w:tcPr>
          <w:p w14:paraId="0B93FB9E" w14:textId="77777777" w:rsidR="00070E20" w:rsidRPr="0044026F" w:rsidRDefault="00070E20" w:rsidP="000E7851">
            <w:pPr>
              <w:pStyle w:val="BodyText"/>
            </w:pPr>
            <w:r>
              <w:rPr>
                <w:bCs/>
              </w:rPr>
              <w:t xml:space="preserve">1.5.1 </w:t>
            </w:r>
            <w:r w:rsidRPr="0044026F">
              <w:rPr>
                <w:bCs/>
              </w:rPr>
              <w:t>Business stakeholders</w:t>
            </w:r>
          </w:p>
        </w:tc>
        <w:tc>
          <w:tcPr>
            <w:tcW w:w="2126" w:type="dxa"/>
            <w:tcMar>
              <w:top w:w="113" w:type="dxa"/>
              <w:bottom w:w="113" w:type="dxa"/>
            </w:tcMar>
          </w:tcPr>
          <w:p w14:paraId="47288C47" w14:textId="1BA01C67" w:rsidR="00070E20" w:rsidRPr="0044026F" w:rsidRDefault="00BB05AC" w:rsidP="000E7851">
            <w:pPr>
              <w:pStyle w:val="BodyText"/>
            </w:pPr>
            <w:r>
              <w:t xml:space="preserve">Understand </w:t>
            </w:r>
            <w:r w:rsidR="00070E20" w:rsidRPr="0044026F">
              <w:t>their roles, rights and responsibilities</w:t>
            </w:r>
          </w:p>
        </w:tc>
        <w:tc>
          <w:tcPr>
            <w:tcW w:w="10348" w:type="dxa"/>
            <w:tcMar>
              <w:top w:w="113" w:type="dxa"/>
              <w:bottom w:w="113" w:type="dxa"/>
            </w:tcMar>
          </w:tcPr>
          <w:p w14:paraId="799A5C40" w14:textId="54A9A6D6" w:rsidR="00070E20" w:rsidRDefault="00BB05AC" w:rsidP="00C37287">
            <w:pPr>
              <w:rPr>
                <w:rFonts w:ascii="Arial" w:hAnsi="Arial" w:cs="Arial"/>
                <w:iCs/>
                <w:sz w:val="20"/>
                <w:szCs w:val="20"/>
              </w:rPr>
            </w:pPr>
            <w:r>
              <w:rPr>
                <w:rFonts w:ascii="Arial" w:hAnsi="Arial" w:cs="Arial"/>
                <w:iCs/>
                <w:sz w:val="20"/>
                <w:szCs w:val="20"/>
              </w:rPr>
              <w:t xml:space="preserve">In </w:t>
            </w:r>
            <w:r w:rsidR="00070E20" w:rsidRPr="0044026F">
              <w:rPr>
                <w:rFonts w:ascii="Arial" w:hAnsi="Arial" w:cs="Arial"/>
                <w:iCs/>
                <w:sz w:val="20"/>
                <w:szCs w:val="20"/>
              </w:rPr>
              <w:t xml:space="preserve">groups, with each group representing a different </w:t>
            </w:r>
            <w:r>
              <w:rPr>
                <w:rFonts w:ascii="Arial" w:hAnsi="Arial" w:cs="Arial"/>
                <w:iCs/>
                <w:sz w:val="20"/>
                <w:szCs w:val="20"/>
              </w:rPr>
              <w:t>stakeholder learners</w:t>
            </w:r>
            <w:r w:rsidR="00070E20" w:rsidRPr="0044026F">
              <w:rPr>
                <w:rFonts w:ascii="Arial" w:hAnsi="Arial" w:cs="Arial"/>
                <w:iCs/>
                <w:sz w:val="20"/>
                <w:szCs w:val="20"/>
              </w:rPr>
              <w:t xml:space="preserve"> use the internet to research and identify the role, rights and responsibilities of its allocated group, feeding back its findings to the whole class.</w:t>
            </w:r>
          </w:p>
          <w:p w14:paraId="61B00151" w14:textId="77777777" w:rsidR="00070E20" w:rsidRPr="0044026F" w:rsidRDefault="00070E20" w:rsidP="000E1EF1">
            <w:pPr>
              <w:spacing w:before="120"/>
              <w:rPr>
                <w:rFonts w:ascii="Arial" w:hAnsi="Arial" w:cs="Arial"/>
                <w:sz w:val="20"/>
                <w:szCs w:val="20"/>
              </w:rPr>
            </w:pPr>
            <w:r w:rsidRPr="0044026F">
              <w:rPr>
                <w:rFonts w:ascii="Arial" w:hAnsi="Arial" w:cs="Arial"/>
                <w:sz w:val="20"/>
                <w:szCs w:val="20"/>
              </w:rPr>
              <w:t>Use the stakeholder groups covered in the previous activity as a reference for this task.</w:t>
            </w:r>
          </w:p>
          <w:p w14:paraId="382F62BC" w14:textId="77777777" w:rsidR="00070E20" w:rsidRPr="0044026F" w:rsidRDefault="00000000" w:rsidP="00C37287">
            <w:pPr>
              <w:rPr>
                <w:rFonts w:ascii="Arial" w:hAnsi="Arial" w:cs="Arial"/>
                <w:sz w:val="20"/>
                <w:szCs w:val="20"/>
              </w:rPr>
            </w:pPr>
            <w:hyperlink r:id="rId96" w:history="1">
              <w:r w:rsidR="00070E20" w:rsidRPr="008B3ED7">
                <w:rPr>
                  <w:rStyle w:val="Hyperlink"/>
                  <w:rFonts w:ascii="Arial" w:hAnsi="Arial" w:cs="Arial"/>
                  <w:iCs/>
                  <w:color w:val="4A4A4A"/>
                  <w:sz w:val="20"/>
                  <w:szCs w:val="20"/>
                </w:rPr>
                <w:t>www.tutor2u.net/business/gcse/organisation_stakeholders_ethics.htm</w:t>
              </w:r>
            </w:hyperlink>
          </w:p>
        </w:tc>
      </w:tr>
      <w:tr w:rsidR="00070E20" w:rsidRPr="004A4E17" w14:paraId="2BB37587" w14:textId="77777777" w:rsidTr="00FB49F4">
        <w:tc>
          <w:tcPr>
            <w:tcW w:w="2127" w:type="dxa"/>
            <w:tcMar>
              <w:top w:w="113" w:type="dxa"/>
              <w:bottom w:w="113" w:type="dxa"/>
            </w:tcMar>
          </w:tcPr>
          <w:p w14:paraId="42775DE9" w14:textId="77777777" w:rsidR="00070E20" w:rsidRPr="0044026F" w:rsidRDefault="00070E20" w:rsidP="006D1259">
            <w:pPr>
              <w:autoSpaceDE w:val="0"/>
              <w:autoSpaceDN w:val="0"/>
              <w:adjustRightInd w:val="0"/>
              <w:rPr>
                <w:rFonts w:ascii="Arial" w:hAnsi="Arial" w:cs="Arial"/>
                <w:sz w:val="20"/>
                <w:szCs w:val="20"/>
              </w:rPr>
            </w:pPr>
            <w:r>
              <w:rPr>
                <w:rFonts w:ascii="Arial" w:hAnsi="Arial" w:cs="Arial"/>
                <w:bCs/>
                <w:sz w:val="20"/>
                <w:szCs w:val="20"/>
              </w:rPr>
              <w:t xml:space="preserve">1.5.2 </w:t>
            </w:r>
            <w:r w:rsidRPr="0044026F">
              <w:rPr>
                <w:rFonts w:ascii="Arial" w:hAnsi="Arial" w:cs="Arial"/>
                <w:bCs/>
                <w:sz w:val="20"/>
                <w:szCs w:val="20"/>
              </w:rPr>
              <w:t>The</w:t>
            </w:r>
            <w:r>
              <w:rPr>
                <w:rFonts w:ascii="Arial" w:hAnsi="Arial" w:cs="Arial"/>
                <w:bCs/>
                <w:sz w:val="20"/>
                <w:szCs w:val="20"/>
              </w:rPr>
              <w:t xml:space="preserve"> relative</w:t>
            </w:r>
            <w:r w:rsidRPr="0044026F">
              <w:rPr>
                <w:rFonts w:ascii="Arial" w:hAnsi="Arial" w:cs="Arial"/>
                <w:bCs/>
                <w:sz w:val="20"/>
                <w:szCs w:val="20"/>
              </w:rPr>
              <w:t xml:space="preserve"> importance and influence</w:t>
            </w:r>
            <w:r>
              <w:rPr>
                <w:rFonts w:ascii="Arial" w:hAnsi="Arial" w:cs="Arial"/>
                <w:bCs/>
                <w:sz w:val="20"/>
                <w:szCs w:val="20"/>
              </w:rPr>
              <w:t xml:space="preserve"> </w:t>
            </w:r>
            <w:r w:rsidRPr="0044026F">
              <w:rPr>
                <w:rFonts w:ascii="Arial" w:hAnsi="Arial" w:cs="Arial"/>
                <w:bCs/>
                <w:sz w:val="20"/>
                <w:szCs w:val="20"/>
              </w:rPr>
              <w:t>of stakeholders on business activities</w:t>
            </w:r>
          </w:p>
          <w:p w14:paraId="43CD6CE9" w14:textId="2117E5C8" w:rsidR="00070E20" w:rsidRPr="0044026F" w:rsidRDefault="00070E20" w:rsidP="00BB05AC">
            <w:pPr>
              <w:pStyle w:val="BodyText"/>
              <w:spacing w:before="120"/>
            </w:pPr>
            <w:r w:rsidRPr="0044026F">
              <w:rPr>
                <w:b/>
                <w:color w:val="E21951"/>
              </w:rPr>
              <w:t>KC2</w:t>
            </w:r>
            <w:r w:rsidR="00FE2BA6">
              <w:rPr>
                <w:b/>
                <w:color w:val="E21951"/>
              </w:rPr>
              <w:t xml:space="preserve"> Context</w:t>
            </w:r>
          </w:p>
        </w:tc>
        <w:tc>
          <w:tcPr>
            <w:tcW w:w="2126" w:type="dxa"/>
            <w:tcMar>
              <w:top w:w="113" w:type="dxa"/>
              <w:bottom w:w="113" w:type="dxa"/>
            </w:tcMar>
          </w:tcPr>
          <w:p w14:paraId="3AD7FE63" w14:textId="5E2E8585" w:rsidR="00070E20" w:rsidRPr="00885253" w:rsidRDefault="00BB05AC" w:rsidP="006D1259">
            <w:pPr>
              <w:autoSpaceDE w:val="0"/>
              <w:autoSpaceDN w:val="0"/>
              <w:adjustRightInd w:val="0"/>
              <w:rPr>
                <w:rFonts w:ascii="Arial" w:hAnsi="Arial" w:cs="Arial"/>
                <w:sz w:val="20"/>
                <w:szCs w:val="20"/>
              </w:rPr>
            </w:pPr>
            <w:r>
              <w:rPr>
                <w:rFonts w:ascii="Arial" w:hAnsi="Arial" w:cs="Arial"/>
                <w:bCs/>
                <w:sz w:val="20"/>
                <w:szCs w:val="20"/>
              </w:rPr>
              <w:t xml:space="preserve">Understand </w:t>
            </w:r>
            <w:r w:rsidR="00070E20" w:rsidRPr="0044026F">
              <w:rPr>
                <w:rFonts w:ascii="Arial" w:hAnsi="Arial" w:cs="Arial"/>
                <w:bCs/>
                <w:sz w:val="20"/>
                <w:szCs w:val="20"/>
              </w:rPr>
              <w:t xml:space="preserve">the </w:t>
            </w:r>
            <w:r w:rsidR="00070E20" w:rsidRPr="0044026F">
              <w:rPr>
                <w:rFonts w:ascii="Arial" w:hAnsi="Arial" w:cs="Arial"/>
                <w:sz w:val="20"/>
                <w:szCs w:val="20"/>
              </w:rPr>
              <w:t>impact</w:t>
            </w:r>
            <w:r w:rsidR="00070E20">
              <w:rPr>
                <w:rFonts w:ascii="Arial" w:hAnsi="Arial" w:cs="Arial"/>
                <w:sz w:val="20"/>
                <w:szCs w:val="20"/>
              </w:rPr>
              <w:t xml:space="preserve"> </w:t>
            </w:r>
            <w:r w:rsidR="00070E20" w:rsidRPr="0044026F">
              <w:rPr>
                <w:rFonts w:ascii="Arial" w:hAnsi="Arial" w:cs="Arial"/>
                <w:sz w:val="20"/>
                <w:szCs w:val="20"/>
              </w:rPr>
              <w:t>of business decision</w:t>
            </w:r>
            <w:r w:rsidR="00070E20">
              <w:rPr>
                <w:rFonts w:ascii="Arial" w:hAnsi="Arial" w:cs="Arial"/>
                <w:sz w:val="20"/>
                <w:szCs w:val="20"/>
              </w:rPr>
              <w:t>s</w:t>
            </w:r>
            <w:r w:rsidR="00070E20" w:rsidRPr="0044026F">
              <w:rPr>
                <w:rFonts w:ascii="Arial" w:hAnsi="Arial" w:cs="Arial"/>
                <w:sz w:val="20"/>
                <w:szCs w:val="20"/>
              </w:rPr>
              <w:t xml:space="preserve"> on stakeholders and their reactions</w:t>
            </w:r>
          </w:p>
        </w:tc>
        <w:tc>
          <w:tcPr>
            <w:tcW w:w="10348" w:type="dxa"/>
            <w:shd w:val="clear" w:color="auto" w:fill="auto"/>
            <w:tcMar>
              <w:top w:w="113" w:type="dxa"/>
              <w:bottom w:w="113" w:type="dxa"/>
            </w:tcMar>
          </w:tcPr>
          <w:p w14:paraId="0B46EA58" w14:textId="77777777" w:rsidR="00070E20" w:rsidRPr="0044026F" w:rsidRDefault="00070E20" w:rsidP="000E1EF1">
            <w:pPr>
              <w:rPr>
                <w:rFonts w:ascii="Arial" w:hAnsi="Arial" w:cs="Arial"/>
                <w:iCs/>
                <w:sz w:val="20"/>
                <w:szCs w:val="20"/>
              </w:rPr>
            </w:pPr>
            <w:r w:rsidRPr="0044026F">
              <w:rPr>
                <w:rFonts w:ascii="Arial" w:hAnsi="Arial" w:cs="Arial"/>
                <w:iCs/>
                <w:sz w:val="20"/>
                <w:szCs w:val="20"/>
              </w:rPr>
              <w:t>Staying in the stakeholder groups set up in the previous activity, ask each group to analyse the impact on them of the major local development selected at the start of the topic. Encourage them to look at both the potential advantages and disadvantages.</w:t>
            </w:r>
          </w:p>
          <w:p w14:paraId="16A15859" w14:textId="373C5F34" w:rsidR="00070E20" w:rsidRPr="0044026F" w:rsidRDefault="00070E20" w:rsidP="000E1EF1">
            <w:pPr>
              <w:spacing w:before="120"/>
              <w:rPr>
                <w:rFonts w:ascii="Arial" w:hAnsi="Arial" w:cs="Arial"/>
                <w:b/>
                <w:iCs/>
                <w:sz w:val="20"/>
                <w:szCs w:val="20"/>
              </w:rPr>
            </w:pPr>
            <w:r w:rsidRPr="0044026F">
              <w:rPr>
                <w:rFonts w:ascii="Arial" w:hAnsi="Arial" w:cs="Arial"/>
                <w:iCs/>
                <w:sz w:val="20"/>
                <w:szCs w:val="20"/>
              </w:rPr>
              <w:t>Follow this with a class debate on</w:t>
            </w:r>
            <w:r w:rsidR="00C61A70">
              <w:rPr>
                <w:rFonts w:ascii="Arial" w:hAnsi="Arial" w:cs="Arial"/>
                <w:iCs/>
                <w:sz w:val="20"/>
                <w:szCs w:val="20"/>
              </w:rPr>
              <w:t>,</w:t>
            </w:r>
            <w:r w:rsidRPr="0044026F">
              <w:rPr>
                <w:rFonts w:ascii="Arial" w:hAnsi="Arial" w:cs="Arial"/>
                <w:iCs/>
                <w:sz w:val="20"/>
                <w:szCs w:val="20"/>
              </w:rPr>
              <w:t xml:space="preserve"> ‘This development should be allowed as the advantages are greater than the disadvantages.’ Each group participates in line with its stakeholder role.</w:t>
            </w:r>
          </w:p>
          <w:p w14:paraId="5CC8266B" w14:textId="77777777" w:rsidR="00070E20" w:rsidRDefault="00070E20" w:rsidP="000E1EF1">
            <w:pPr>
              <w:spacing w:before="120"/>
              <w:rPr>
                <w:rFonts w:ascii="Arial" w:hAnsi="Arial" w:cs="Arial"/>
                <w:b/>
                <w:iCs/>
                <w:sz w:val="20"/>
                <w:szCs w:val="20"/>
              </w:rPr>
            </w:pPr>
            <w:r w:rsidRPr="0044026F">
              <w:rPr>
                <w:rFonts w:ascii="Arial" w:hAnsi="Arial" w:cs="Arial"/>
                <w:iCs/>
                <w:sz w:val="20"/>
                <w:szCs w:val="20"/>
              </w:rPr>
              <w:t xml:space="preserve">Learners research the recent launch of a new product, identify the likely reactions of the different stakeholder groups to the launch and present their findings to the class. </w:t>
            </w:r>
            <w:r w:rsidRPr="0044026F">
              <w:rPr>
                <w:rFonts w:ascii="Arial" w:hAnsi="Arial" w:cs="Arial"/>
                <w:b/>
                <w:iCs/>
                <w:sz w:val="20"/>
                <w:szCs w:val="20"/>
              </w:rPr>
              <w:t>(I)</w:t>
            </w:r>
          </w:p>
          <w:p w14:paraId="3A1791BB" w14:textId="3C847B83" w:rsidR="00070E20" w:rsidRPr="0044026F" w:rsidRDefault="00070E20" w:rsidP="000E1EF1">
            <w:pPr>
              <w:spacing w:before="120"/>
              <w:rPr>
                <w:rFonts w:ascii="Arial" w:hAnsi="Arial" w:cs="Arial"/>
                <w:iCs/>
                <w:sz w:val="20"/>
                <w:szCs w:val="20"/>
              </w:rPr>
            </w:pPr>
            <w:r w:rsidRPr="0044026F">
              <w:rPr>
                <w:rFonts w:ascii="Arial" w:hAnsi="Arial" w:cs="Arial"/>
                <w:iCs/>
                <w:sz w:val="20"/>
                <w:szCs w:val="20"/>
              </w:rPr>
              <w:t>Good examples for the individual task include mobile phones, games consoles, sweets/chocolate bars and cars</w:t>
            </w:r>
            <w:r w:rsidR="00607EC5">
              <w:rPr>
                <w:rFonts w:ascii="Arial" w:hAnsi="Arial" w:cs="Arial"/>
                <w:iCs/>
                <w:sz w:val="20"/>
                <w:szCs w:val="20"/>
              </w:rPr>
              <w:t>:</w:t>
            </w:r>
          </w:p>
          <w:p w14:paraId="3C29D3E9" w14:textId="77777777" w:rsidR="00070E20" w:rsidRPr="0044026F" w:rsidRDefault="00000000" w:rsidP="000E7851">
            <w:pPr>
              <w:rPr>
                <w:rFonts w:ascii="Arial" w:hAnsi="Arial" w:cs="Arial"/>
                <w:sz w:val="20"/>
                <w:szCs w:val="20"/>
              </w:rPr>
            </w:pPr>
            <w:hyperlink r:id="rId97" w:history="1">
              <w:r w:rsidR="00070E20" w:rsidRPr="008B3ED7">
                <w:rPr>
                  <w:rStyle w:val="Hyperlink"/>
                  <w:rFonts w:ascii="Arial" w:hAnsi="Arial" w:cs="Arial"/>
                  <w:iCs/>
                  <w:color w:val="4A4A4A"/>
                  <w:sz w:val="20"/>
                  <w:szCs w:val="20"/>
                </w:rPr>
                <w:t>smallbusiness.chron.com/deal-multiple-stakeholders-organizations-62017.html</w:t>
              </w:r>
            </w:hyperlink>
            <w:r w:rsidR="00070E20" w:rsidRPr="0044026F">
              <w:rPr>
                <w:rFonts w:ascii="Arial" w:hAnsi="Arial" w:cs="Arial"/>
                <w:sz w:val="20"/>
                <w:szCs w:val="20"/>
              </w:rPr>
              <w:t xml:space="preserve"> – some useful articles on a range of stakeholder issues</w:t>
            </w:r>
          </w:p>
        </w:tc>
      </w:tr>
      <w:tr w:rsidR="00070E20" w:rsidRPr="004A4E17" w14:paraId="3C14DAA9" w14:textId="77777777" w:rsidTr="00FB49F4">
        <w:tc>
          <w:tcPr>
            <w:tcW w:w="2127" w:type="dxa"/>
            <w:tcMar>
              <w:top w:w="113" w:type="dxa"/>
              <w:bottom w:w="113" w:type="dxa"/>
            </w:tcMar>
          </w:tcPr>
          <w:p w14:paraId="215B64C5" w14:textId="77777777" w:rsidR="00070E20" w:rsidRDefault="00070E20" w:rsidP="000E7851">
            <w:pPr>
              <w:pStyle w:val="BodyText"/>
              <w:rPr>
                <w:bCs/>
              </w:rPr>
            </w:pPr>
            <w:r>
              <w:rPr>
                <w:bCs/>
              </w:rPr>
              <w:t xml:space="preserve">1.5.2 </w:t>
            </w:r>
            <w:r w:rsidRPr="0044026F">
              <w:rPr>
                <w:bCs/>
              </w:rPr>
              <w:t>The</w:t>
            </w:r>
            <w:r>
              <w:rPr>
                <w:bCs/>
              </w:rPr>
              <w:t xml:space="preserve"> relative</w:t>
            </w:r>
            <w:r w:rsidRPr="0044026F">
              <w:rPr>
                <w:bCs/>
              </w:rPr>
              <w:t xml:space="preserve"> importance and influence</w:t>
            </w:r>
            <w:r>
              <w:rPr>
                <w:bCs/>
              </w:rPr>
              <w:t xml:space="preserve"> </w:t>
            </w:r>
            <w:r w:rsidRPr="0044026F">
              <w:rPr>
                <w:bCs/>
              </w:rPr>
              <w:t>of stakeholders on business activities</w:t>
            </w:r>
          </w:p>
          <w:p w14:paraId="1EB07464" w14:textId="4BB88388" w:rsidR="00BB71DC" w:rsidRPr="0044026F" w:rsidRDefault="00BB71DC" w:rsidP="006D1259">
            <w:pPr>
              <w:pStyle w:val="BodyText"/>
              <w:spacing w:before="120"/>
            </w:pPr>
            <w:r w:rsidRPr="0044026F">
              <w:rPr>
                <w:b/>
                <w:color w:val="E21951"/>
              </w:rPr>
              <w:t>KC</w:t>
            </w:r>
            <w:r>
              <w:rPr>
                <w:b/>
                <w:color w:val="E21951"/>
              </w:rPr>
              <w:t>3</w:t>
            </w:r>
            <w:r w:rsidR="00FE2BA6">
              <w:rPr>
                <w:b/>
                <w:color w:val="E21951"/>
              </w:rPr>
              <w:t xml:space="preserve"> Decision-making</w:t>
            </w:r>
          </w:p>
        </w:tc>
        <w:tc>
          <w:tcPr>
            <w:tcW w:w="2126" w:type="dxa"/>
            <w:tcMar>
              <w:top w:w="113" w:type="dxa"/>
              <w:bottom w:w="113" w:type="dxa"/>
            </w:tcMar>
          </w:tcPr>
          <w:p w14:paraId="726DEA94" w14:textId="5D69CFA4" w:rsidR="00070E20" w:rsidRPr="0044026F" w:rsidRDefault="00BB05AC" w:rsidP="000E7851">
            <w:pPr>
              <w:pStyle w:val="BodyText"/>
            </w:pPr>
            <w:r>
              <w:rPr>
                <w:bCs/>
              </w:rPr>
              <w:t xml:space="preserve">Understand </w:t>
            </w:r>
            <w:r w:rsidR="00070E20">
              <w:rPr>
                <w:bCs/>
              </w:rPr>
              <w:t>the impact of stakeholder aims on business decisions</w:t>
            </w:r>
          </w:p>
        </w:tc>
        <w:tc>
          <w:tcPr>
            <w:tcW w:w="10348" w:type="dxa"/>
            <w:tcMar>
              <w:top w:w="113" w:type="dxa"/>
              <w:bottom w:w="113" w:type="dxa"/>
            </w:tcMar>
          </w:tcPr>
          <w:p w14:paraId="43BEAE87" w14:textId="1A13EF8E" w:rsidR="00070E20" w:rsidRPr="001B1E74" w:rsidRDefault="00070E20" w:rsidP="001B1E74">
            <w:pPr>
              <w:rPr>
                <w:rFonts w:ascii="Arial" w:hAnsi="Arial" w:cs="Arial"/>
                <w:iCs/>
                <w:sz w:val="20"/>
                <w:szCs w:val="20"/>
              </w:rPr>
            </w:pPr>
            <w:r>
              <w:rPr>
                <w:rFonts w:ascii="Arial" w:hAnsi="Arial" w:cs="Arial"/>
                <w:iCs/>
                <w:sz w:val="20"/>
                <w:szCs w:val="20"/>
              </w:rPr>
              <w:t xml:space="preserve">Stakeholders all have their own aims and these are often contrary to the </w:t>
            </w:r>
            <w:r w:rsidR="00010F4C">
              <w:rPr>
                <w:rFonts w:ascii="Arial" w:hAnsi="Arial" w:cs="Arial"/>
                <w:iCs/>
                <w:sz w:val="20"/>
                <w:szCs w:val="20"/>
              </w:rPr>
              <w:t>business’</w:t>
            </w:r>
            <w:r>
              <w:rPr>
                <w:rFonts w:ascii="Arial" w:hAnsi="Arial" w:cs="Arial"/>
                <w:iCs/>
                <w:sz w:val="20"/>
                <w:szCs w:val="20"/>
              </w:rPr>
              <w:t xml:space="preserve"> objectives. Role play a business that is well-known to the learners. Each learner should pretend to be a different stakeholder group, discussing a business decision. An example could be</w:t>
            </w:r>
            <w:r w:rsidR="001B1E74">
              <w:rPr>
                <w:rFonts w:ascii="Arial" w:hAnsi="Arial" w:cs="Arial"/>
                <w:iCs/>
                <w:sz w:val="20"/>
                <w:szCs w:val="20"/>
              </w:rPr>
              <w:t xml:space="preserve"> that t</w:t>
            </w:r>
            <w:r w:rsidRPr="001B1E74">
              <w:rPr>
                <w:rFonts w:ascii="Arial" w:hAnsi="Arial" w:cs="Arial"/>
                <w:iCs/>
                <w:sz w:val="20"/>
                <w:szCs w:val="20"/>
              </w:rPr>
              <w:t>he business wants to start a night shift at their factory.</w:t>
            </w:r>
          </w:p>
          <w:p w14:paraId="28858FB5" w14:textId="7BA6DCCC" w:rsidR="00070E20" w:rsidRDefault="00070E20" w:rsidP="000E1EF1">
            <w:pPr>
              <w:spacing w:before="120"/>
              <w:rPr>
                <w:rFonts w:ascii="Arial" w:hAnsi="Arial" w:cs="Arial"/>
                <w:iCs/>
                <w:sz w:val="20"/>
                <w:szCs w:val="20"/>
              </w:rPr>
            </w:pPr>
            <w:r w:rsidRPr="00B40400">
              <w:rPr>
                <w:rFonts w:ascii="Arial" w:hAnsi="Arial" w:cs="Arial"/>
                <w:iCs/>
                <w:sz w:val="20"/>
                <w:szCs w:val="20"/>
              </w:rPr>
              <w:t>Each stakeholder should think about their own concerns and be prepared to argue their point of view. A separate group of learners should be observers to the exercise and decide (based on the stakeholder group and the quality of the arguments) which groups will influence the business.</w:t>
            </w:r>
          </w:p>
          <w:p w14:paraId="7FDC4541" w14:textId="26AE9FA4" w:rsidR="00070E20" w:rsidRPr="00BB05AC" w:rsidRDefault="00070E20" w:rsidP="000E1EF1">
            <w:pPr>
              <w:spacing w:before="120"/>
              <w:rPr>
                <w:rFonts w:ascii="Arial" w:hAnsi="Arial" w:cs="Arial"/>
                <w:b/>
                <w:bCs/>
                <w:iCs/>
                <w:color w:val="4A4A4A"/>
                <w:sz w:val="20"/>
                <w:szCs w:val="20"/>
              </w:rPr>
            </w:pPr>
            <w:r>
              <w:rPr>
                <w:rFonts w:ascii="Arial" w:hAnsi="Arial" w:cs="Arial"/>
                <w:b/>
                <w:bCs/>
                <w:iCs/>
                <w:sz w:val="20"/>
                <w:szCs w:val="20"/>
              </w:rPr>
              <w:t xml:space="preserve">Extension activity: </w:t>
            </w:r>
            <w:r>
              <w:rPr>
                <w:rFonts w:ascii="Arial" w:hAnsi="Arial" w:cs="Arial"/>
                <w:iCs/>
                <w:sz w:val="20"/>
                <w:szCs w:val="20"/>
              </w:rPr>
              <w:t>BBC resource on the influence of stakeholders</w:t>
            </w:r>
            <w:r w:rsidR="007C7582">
              <w:rPr>
                <w:rFonts w:ascii="Arial" w:hAnsi="Arial" w:cs="Arial"/>
                <w:iCs/>
                <w:sz w:val="20"/>
                <w:szCs w:val="20"/>
              </w:rPr>
              <w:t>:</w:t>
            </w:r>
            <w:r w:rsidR="00BB05AC">
              <w:rPr>
                <w:rFonts w:ascii="Arial" w:hAnsi="Arial" w:cs="Arial"/>
                <w:iCs/>
                <w:sz w:val="20"/>
                <w:szCs w:val="20"/>
              </w:rPr>
              <w:t xml:space="preserve"> </w:t>
            </w:r>
            <w:hyperlink r:id="rId98" w:history="1">
              <w:r w:rsidR="00BB05AC" w:rsidRPr="00BB05AC">
                <w:rPr>
                  <w:rStyle w:val="Hyperlink"/>
                  <w:rFonts w:ascii="Arial" w:hAnsi="Arial" w:cs="Arial"/>
                  <w:iCs/>
                  <w:color w:val="4A4A4A"/>
                  <w:sz w:val="20"/>
                  <w:szCs w:val="20"/>
                </w:rPr>
                <w:t>www.bbc.co.uk/bitesize/guides/z4gcd2p/revision/2</w:t>
              </w:r>
            </w:hyperlink>
          </w:p>
          <w:p w14:paraId="51516ECF" w14:textId="77777777" w:rsidR="00070E20" w:rsidRPr="00885253" w:rsidRDefault="00070E20" w:rsidP="007C7582">
            <w:pPr>
              <w:spacing w:before="120"/>
              <w:rPr>
                <w:rFonts w:ascii="Arial" w:hAnsi="Arial" w:cs="Arial"/>
                <w:iCs/>
                <w:sz w:val="20"/>
                <w:szCs w:val="20"/>
              </w:rPr>
            </w:pPr>
            <w:r>
              <w:rPr>
                <w:rFonts w:ascii="Arial" w:hAnsi="Arial" w:cs="Arial"/>
                <w:iCs/>
                <w:sz w:val="20"/>
                <w:szCs w:val="20"/>
              </w:rPr>
              <w:t xml:space="preserve">Stakeholder influence grid: </w:t>
            </w:r>
            <w:hyperlink r:id="rId99" w:history="1">
              <w:r w:rsidRPr="008B3ED7">
                <w:rPr>
                  <w:rStyle w:val="Hyperlink"/>
                  <w:rFonts w:ascii="Arial" w:hAnsi="Arial" w:cs="Arial"/>
                  <w:iCs/>
                  <w:color w:val="4A4A4A"/>
                  <w:sz w:val="20"/>
                  <w:szCs w:val="20"/>
                </w:rPr>
                <w:t>www.bbc.co.uk/bitesize/guides/z4gcd2p/revision/2</w:t>
              </w:r>
            </w:hyperlink>
          </w:p>
        </w:tc>
      </w:tr>
      <w:tr w:rsidR="00070E20" w:rsidRPr="004A4E17" w14:paraId="0D1B3238" w14:textId="77777777" w:rsidTr="00FB49F4">
        <w:tc>
          <w:tcPr>
            <w:tcW w:w="2127" w:type="dxa"/>
            <w:tcMar>
              <w:top w:w="113" w:type="dxa"/>
              <w:bottom w:w="113" w:type="dxa"/>
            </w:tcMar>
          </w:tcPr>
          <w:p w14:paraId="0715489C" w14:textId="77777777" w:rsidR="00070E20" w:rsidRPr="0044026F" w:rsidRDefault="00070E20" w:rsidP="000E7851">
            <w:pPr>
              <w:pStyle w:val="BodyText"/>
            </w:pPr>
            <w:r>
              <w:rPr>
                <w:bCs/>
              </w:rPr>
              <w:t xml:space="preserve">1.5.2 </w:t>
            </w:r>
            <w:r w:rsidRPr="0044026F">
              <w:rPr>
                <w:bCs/>
              </w:rPr>
              <w:t>The</w:t>
            </w:r>
            <w:r>
              <w:rPr>
                <w:bCs/>
              </w:rPr>
              <w:t xml:space="preserve"> relative</w:t>
            </w:r>
            <w:r w:rsidRPr="0044026F">
              <w:rPr>
                <w:bCs/>
              </w:rPr>
              <w:t xml:space="preserve"> importance and influence</w:t>
            </w:r>
            <w:r>
              <w:rPr>
                <w:bCs/>
              </w:rPr>
              <w:t xml:space="preserve"> </w:t>
            </w:r>
            <w:r w:rsidRPr="0044026F">
              <w:rPr>
                <w:bCs/>
              </w:rPr>
              <w:t>of stakeholders on business activities</w:t>
            </w:r>
          </w:p>
        </w:tc>
        <w:tc>
          <w:tcPr>
            <w:tcW w:w="2126" w:type="dxa"/>
            <w:tcMar>
              <w:top w:w="113" w:type="dxa"/>
              <w:bottom w:w="113" w:type="dxa"/>
            </w:tcMar>
          </w:tcPr>
          <w:p w14:paraId="568F3986" w14:textId="55AC0FA4" w:rsidR="00070E20" w:rsidRPr="0044026F" w:rsidRDefault="00BB05AC" w:rsidP="000E7851">
            <w:pPr>
              <w:pStyle w:val="BodyText"/>
            </w:pPr>
            <w:r>
              <w:rPr>
                <w:bCs/>
              </w:rPr>
              <w:t xml:space="preserve">Understand </w:t>
            </w:r>
            <w:r w:rsidR="00070E20" w:rsidRPr="00B40400">
              <w:rPr>
                <w:bCs/>
              </w:rPr>
              <w:t>how</w:t>
            </w:r>
            <w:r w:rsidR="00070E20">
              <w:rPr>
                <w:bCs/>
              </w:rPr>
              <w:t xml:space="preserve"> and </w:t>
            </w:r>
            <w:r w:rsidR="00070E20" w:rsidRPr="0044026F">
              <w:rPr>
                <w:bCs/>
              </w:rPr>
              <w:t>why</w:t>
            </w:r>
            <w:r w:rsidR="00070E20">
              <w:rPr>
                <w:bCs/>
              </w:rPr>
              <w:t xml:space="preserve"> </w:t>
            </w:r>
            <w:r w:rsidR="00070E20" w:rsidRPr="0044026F">
              <w:rPr>
                <w:bCs/>
              </w:rPr>
              <w:t>a business</w:t>
            </w:r>
            <w:r w:rsidR="00070E20">
              <w:rPr>
                <w:bCs/>
              </w:rPr>
              <w:t xml:space="preserve"> </w:t>
            </w:r>
            <w:r w:rsidR="00070E20" w:rsidRPr="0044026F">
              <w:rPr>
                <w:bCs/>
              </w:rPr>
              <w:t xml:space="preserve">needs to be </w:t>
            </w:r>
            <w:r w:rsidR="00070E20" w:rsidRPr="0044026F">
              <w:t>accountable to its stakeholders</w:t>
            </w:r>
          </w:p>
        </w:tc>
        <w:tc>
          <w:tcPr>
            <w:tcW w:w="10348" w:type="dxa"/>
            <w:tcMar>
              <w:top w:w="113" w:type="dxa"/>
              <w:bottom w:w="113" w:type="dxa"/>
            </w:tcMar>
          </w:tcPr>
          <w:p w14:paraId="4F9EB401" w14:textId="77777777" w:rsidR="00070E20" w:rsidRPr="0044026F" w:rsidRDefault="00070E20" w:rsidP="001B1E74">
            <w:pPr>
              <w:rPr>
                <w:rFonts w:ascii="Arial" w:hAnsi="Arial" w:cs="Arial"/>
                <w:b/>
                <w:iCs/>
                <w:sz w:val="20"/>
                <w:szCs w:val="20"/>
              </w:rPr>
            </w:pPr>
            <w:r>
              <w:rPr>
                <w:rFonts w:ascii="Arial" w:hAnsi="Arial" w:cs="Arial"/>
                <w:iCs/>
                <w:sz w:val="20"/>
                <w:szCs w:val="20"/>
              </w:rPr>
              <w:t>L</w:t>
            </w:r>
            <w:r w:rsidRPr="0044026F">
              <w:rPr>
                <w:rFonts w:ascii="Arial" w:hAnsi="Arial" w:cs="Arial"/>
                <w:iCs/>
                <w:sz w:val="20"/>
                <w:szCs w:val="20"/>
              </w:rPr>
              <w:t>earners remain in their stakeholder groups</w:t>
            </w:r>
            <w:r>
              <w:rPr>
                <w:rFonts w:ascii="Arial" w:hAnsi="Arial" w:cs="Arial"/>
                <w:iCs/>
                <w:sz w:val="20"/>
                <w:szCs w:val="20"/>
              </w:rPr>
              <w:t xml:space="preserve"> and </w:t>
            </w:r>
            <w:r w:rsidRPr="0044026F">
              <w:rPr>
                <w:rFonts w:ascii="Arial" w:hAnsi="Arial" w:cs="Arial"/>
                <w:iCs/>
                <w:sz w:val="20"/>
                <w:szCs w:val="20"/>
              </w:rPr>
              <w:t>use the website link for a discussion on the ethical positions of different stakeholder groups and how these can influence the perceived advantages and disadvantages of the development you have been looking at.</w:t>
            </w:r>
          </w:p>
          <w:p w14:paraId="55DA213F" w14:textId="59333566" w:rsidR="00070E20" w:rsidRDefault="00070E20" w:rsidP="000E1EF1">
            <w:pPr>
              <w:spacing w:before="120"/>
              <w:rPr>
                <w:rFonts w:ascii="Arial" w:hAnsi="Arial" w:cs="Arial"/>
                <w:b/>
                <w:sz w:val="20"/>
                <w:szCs w:val="20"/>
              </w:rPr>
            </w:pPr>
            <w:r>
              <w:rPr>
                <w:rFonts w:ascii="Arial" w:hAnsi="Arial" w:cs="Arial"/>
                <w:sz w:val="20"/>
                <w:szCs w:val="20"/>
              </w:rPr>
              <w:t>S</w:t>
            </w:r>
            <w:r w:rsidRPr="0044026F">
              <w:rPr>
                <w:rFonts w:ascii="Arial" w:hAnsi="Arial" w:cs="Arial"/>
                <w:sz w:val="20"/>
                <w:szCs w:val="20"/>
              </w:rPr>
              <w:t>et a written assignment such as</w:t>
            </w:r>
            <w:r w:rsidR="001B1E74">
              <w:rPr>
                <w:rFonts w:ascii="Arial" w:hAnsi="Arial" w:cs="Arial"/>
                <w:sz w:val="20"/>
                <w:szCs w:val="20"/>
              </w:rPr>
              <w:t>,</w:t>
            </w:r>
            <w:r w:rsidRPr="0044026F">
              <w:rPr>
                <w:rFonts w:ascii="Arial" w:hAnsi="Arial" w:cs="Arial"/>
                <w:sz w:val="20"/>
                <w:szCs w:val="20"/>
              </w:rPr>
              <w:t xml:space="preserve"> ‘Analyse, with examples, how stakeholder groups influence business decisions and how conflicting stakeholder needs can be resolved’. This will provide useful preparation for the next activity.</w:t>
            </w:r>
            <w:r w:rsidRPr="0044026F">
              <w:rPr>
                <w:rFonts w:ascii="Arial" w:hAnsi="Arial" w:cs="Arial"/>
                <w:b/>
                <w:sz w:val="20"/>
                <w:szCs w:val="20"/>
              </w:rPr>
              <w:t xml:space="preserve"> (I)</w:t>
            </w:r>
          </w:p>
          <w:p w14:paraId="51FB6675" w14:textId="77777777" w:rsidR="00070E20" w:rsidRPr="0044026F" w:rsidRDefault="00070E20" w:rsidP="002A3BAD">
            <w:pPr>
              <w:rPr>
                <w:rFonts w:ascii="Arial" w:hAnsi="Arial" w:cs="Arial"/>
                <w:sz w:val="20"/>
                <w:szCs w:val="20"/>
              </w:rPr>
            </w:pPr>
            <w:r w:rsidRPr="0044026F">
              <w:rPr>
                <w:rFonts w:ascii="Arial" w:hAnsi="Arial" w:cs="Arial"/>
                <w:sz w:val="20"/>
                <w:szCs w:val="20"/>
              </w:rPr>
              <w:t>The Tutor2U link provides a useful recap of corporate social responsibility in the context of stakeholder groups.</w:t>
            </w:r>
          </w:p>
          <w:p w14:paraId="3496828D" w14:textId="77777777" w:rsidR="00070E20" w:rsidRPr="0044026F" w:rsidRDefault="00000000" w:rsidP="001B1E74">
            <w:pPr>
              <w:rPr>
                <w:rFonts w:ascii="Arial" w:hAnsi="Arial" w:cs="Arial"/>
                <w:sz w:val="20"/>
                <w:szCs w:val="20"/>
              </w:rPr>
            </w:pPr>
            <w:hyperlink r:id="rId100" w:history="1">
              <w:r w:rsidR="00070E20" w:rsidRPr="008B3ED7">
                <w:rPr>
                  <w:rStyle w:val="Hyperlink"/>
                  <w:rFonts w:ascii="Arial" w:hAnsi="Arial" w:cs="Arial"/>
                  <w:iCs/>
                  <w:color w:val="4A4A4A"/>
                  <w:sz w:val="20"/>
                  <w:szCs w:val="20"/>
                </w:rPr>
                <w:t>www.tutor2u.net/business/gcse/organisation_stakeholders_ethics.htm</w:t>
              </w:r>
            </w:hyperlink>
          </w:p>
        </w:tc>
      </w:tr>
      <w:tr w:rsidR="00070E20" w:rsidRPr="004A4E17" w14:paraId="300B082B" w14:textId="77777777" w:rsidTr="00FB49F4">
        <w:tc>
          <w:tcPr>
            <w:tcW w:w="2127" w:type="dxa"/>
            <w:tcMar>
              <w:top w:w="113" w:type="dxa"/>
              <w:bottom w:w="113" w:type="dxa"/>
            </w:tcMar>
          </w:tcPr>
          <w:p w14:paraId="67623D66" w14:textId="77777777" w:rsidR="00070E20" w:rsidRPr="0044026F" w:rsidRDefault="00070E20" w:rsidP="000E7851">
            <w:pPr>
              <w:pStyle w:val="BodyText"/>
            </w:pPr>
            <w:r>
              <w:rPr>
                <w:bCs/>
              </w:rPr>
              <w:lastRenderedPageBreak/>
              <w:t xml:space="preserve">1.5.2 </w:t>
            </w:r>
            <w:r w:rsidRPr="0044026F">
              <w:rPr>
                <w:bCs/>
              </w:rPr>
              <w:t>The</w:t>
            </w:r>
            <w:r>
              <w:rPr>
                <w:bCs/>
              </w:rPr>
              <w:t xml:space="preserve"> relative</w:t>
            </w:r>
            <w:r w:rsidRPr="0044026F">
              <w:rPr>
                <w:bCs/>
              </w:rPr>
              <w:t xml:space="preserve"> importance and influence</w:t>
            </w:r>
            <w:r>
              <w:rPr>
                <w:bCs/>
              </w:rPr>
              <w:t xml:space="preserve"> </w:t>
            </w:r>
            <w:r w:rsidRPr="0044026F">
              <w:rPr>
                <w:bCs/>
              </w:rPr>
              <w:t>of stakeholders on business activities</w:t>
            </w:r>
          </w:p>
        </w:tc>
        <w:tc>
          <w:tcPr>
            <w:tcW w:w="2126" w:type="dxa"/>
            <w:tcMar>
              <w:top w:w="113" w:type="dxa"/>
              <w:bottom w:w="113" w:type="dxa"/>
            </w:tcMar>
          </w:tcPr>
          <w:p w14:paraId="3EDA4E97" w14:textId="5367FF79" w:rsidR="00070E20" w:rsidRPr="0044026F" w:rsidRDefault="00BB05AC" w:rsidP="000E7851">
            <w:pPr>
              <w:pStyle w:val="BodyText"/>
            </w:pPr>
            <w:r>
              <w:t xml:space="preserve">Understand </w:t>
            </w:r>
            <w:r w:rsidR="00070E20" w:rsidRPr="00DC7B1B">
              <w:t>how conflict might arise from stakeholders having different aims and objective</w:t>
            </w:r>
            <w:r w:rsidR="00070E20">
              <w:t>s</w:t>
            </w:r>
          </w:p>
        </w:tc>
        <w:tc>
          <w:tcPr>
            <w:tcW w:w="10348" w:type="dxa"/>
            <w:tcMar>
              <w:top w:w="113" w:type="dxa"/>
              <w:bottom w:w="113" w:type="dxa"/>
            </w:tcMar>
          </w:tcPr>
          <w:p w14:paraId="5805DD35" w14:textId="77777777" w:rsidR="00070E20" w:rsidRPr="0044026F" w:rsidRDefault="00070E20" w:rsidP="001B1E74">
            <w:pPr>
              <w:rPr>
                <w:rFonts w:ascii="Arial" w:hAnsi="Arial" w:cs="Arial"/>
                <w:b/>
                <w:iCs/>
                <w:sz w:val="20"/>
                <w:szCs w:val="20"/>
              </w:rPr>
            </w:pPr>
            <w:r w:rsidRPr="0044026F">
              <w:rPr>
                <w:rFonts w:ascii="Arial" w:hAnsi="Arial" w:cs="Arial"/>
                <w:iCs/>
                <w:sz w:val="20"/>
                <w:szCs w:val="20"/>
              </w:rPr>
              <w:t>Using the development selected at the start of this topic, ask learners what measures the management (and the government through planning controls) could put in place to resolve the conflicts/different aims identified for each stakeholder group</w:t>
            </w:r>
            <w:r w:rsidRPr="0044026F">
              <w:rPr>
                <w:rFonts w:ascii="Arial" w:hAnsi="Arial" w:cs="Arial"/>
                <w:sz w:val="20"/>
                <w:szCs w:val="20"/>
              </w:rPr>
              <w:t>.</w:t>
            </w:r>
          </w:p>
          <w:p w14:paraId="4637CCA4" w14:textId="0B6B926D" w:rsidR="00070E20" w:rsidRPr="007334D0" w:rsidRDefault="00070E20" w:rsidP="00AC0E96">
            <w:pPr>
              <w:spacing w:before="120"/>
              <w:rPr>
                <w:rFonts w:ascii="Arial" w:hAnsi="Arial" w:cs="Arial"/>
                <w:sz w:val="20"/>
                <w:szCs w:val="20"/>
              </w:rPr>
            </w:pPr>
            <w:r w:rsidRPr="0044026F">
              <w:rPr>
                <w:rFonts w:ascii="Arial" w:hAnsi="Arial" w:cs="Arial"/>
                <w:sz w:val="20"/>
                <w:szCs w:val="20"/>
              </w:rPr>
              <w:t>Set learners a written assignment such as</w:t>
            </w:r>
            <w:r w:rsidR="001B1E74">
              <w:rPr>
                <w:rFonts w:ascii="Arial" w:hAnsi="Arial" w:cs="Arial"/>
                <w:sz w:val="20"/>
                <w:szCs w:val="20"/>
              </w:rPr>
              <w:t>,</w:t>
            </w:r>
            <w:r w:rsidRPr="0044026F">
              <w:rPr>
                <w:rFonts w:ascii="Arial" w:hAnsi="Arial" w:cs="Arial"/>
                <w:sz w:val="20"/>
                <w:szCs w:val="20"/>
              </w:rPr>
              <w:t xml:space="preserve"> ‘Select four stakeholder groups that will be affected by the building of a power station in your region. Explain why each group will have different aims, how these aims could conflict and what steps the company could take to resolve them’.</w:t>
            </w:r>
            <w:r w:rsidR="007334D0">
              <w:rPr>
                <w:rFonts w:ascii="Arial" w:hAnsi="Arial" w:cs="Arial"/>
                <w:sz w:val="20"/>
                <w:szCs w:val="20"/>
              </w:rPr>
              <w:t xml:space="preserve"> </w:t>
            </w:r>
            <w:r w:rsidRPr="0044026F">
              <w:rPr>
                <w:rFonts w:ascii="Arial" w:hAnsi="Arial" w:cs="Arial"/>
                <w:iCs/>
                <w:sz w:val="20"/>
                <w:szCs w:val="20"/>
              </w:rPr>
              <w:t>It is important to give learners the opportunity to consider how effective management can minimise stakeholder conflicts to the benefit of the business.</w:t>
            </w:r>
          </w:p>
          <w:p w14:paraId="0CF8636D" w14:textId="77777777" w:rsidR="00070E20" w:rsidRPr="0044026F" w:rsidRDefault="00000000" w:rsidP="00792C9A">
            <w:pPr>
              <w:spacing w:before="120"/>
              <w:rPr>
                <w:rFonts w:ascii="Arial" w:hAnsi="Arial" w:cs="Arial"/>
                <w:sz w:val="20"/>
                <w:szCs w:val="20"/>
              </w:rPr>
            </w:pPr>
            <w:hyperlink r:id="rId101" w:history="1">
              <w:r w:rsidR="00070E20" w:rsidRPr="008B3ED7">
                <w:rPr>
                  <w:rStyle w:val="Hyperlink"/>
                  <w:rFonts w:ascii="Arial" w:hAnsi="Arial" w:cs="Arial"/>
                  <w:iCs/>
                  <w:color w:val="4A4A4A"/>
                  <w:sz w:val="20"/>
                  <w:szCs w:val="20"/>
                </w:rPr>
                <w:t>www.google.co.uk</w:t>
              </w:r>
            </w:hyperlink>
            <w:r w:rsidR="00070E20" w:rsidRPr="0044026F">
              <w:rPr>
                <w:rFonts w:ascii="Arial" w:hAnsi="Arial" w:cs="Arial"/>
                <w:sz w:val="20"/>
                <w:szCs w:val="20"/>
              </w:rPr>
              <w:t xml:space="preserve"> – type ‘stakeholder conflict’ into images search</w:t>
            </w:r>
            <w:r w:rsidR="00070E20">
              <w:rPr>
                <w:rFonts w:ascii="Arial" w:hAnsi="Arial" w:cs="Arial"/>
                <w:sz w:val="20"/>
                <w:szCs w:val="20"/>
              </w:rPr>
              <w:t xml:space="preserve">. </w:t>
            </w:r>
            <w:r w:rsidR="00070E20" w:rsidRPr="0044026F">
              <w:rPr>
                <w:rFonts w:ascii="Arial" w:hAnsi="Arial" w:cs="Arial"/>
                <w:sz w:val="20"/>
                <w:szCs w:val="20"/>
              </w:rPr>
              <w:t>Search for own country examples too.</w:t>
            </w:r>
          </w:p>
        </w:tc>
      </w:tr>
      <w:tr w:rsidR="00070E20" w:rsidRPr="004A4E17" w14:paraId="1653E960" w14:textId="77777777" w:rsidTr="00FB49F4">
        <w:tc>
          <w:tcPr>
            <w:tcW w:w="2127" w:type="dxa"/>
            <w:tcMar>
              <w:top w:w="113" w:type="dxa"/>
              <w:bottom w:w="113" w:type="dxa"/>
            </w:tcMar>
          </w:tcPr>
          <w:p w14:paraId="32451C9C" w14:textId="77777777" w:rsidR="00070E20" w:rsidRPr="0044026F" w:rsidRDefault="00070E20" w:rsidP="000E7851">
            <w:pPr>
              <w:pStyle w:val="BodyText"/>
            </w:pPr>
            <w:r>
              <w:rPr>
                <w:bCs/>
              </w:rPr>
              <w:t xml:space="preserve">1.5.2 </w:t>
            </w:r>
            <w:r w:rsidRPr="0044026F">
              <w:rPr>
                <w:bCs/>
              </w:rPr>
              <w:t>The</w:t>
            </w:r>
            <w:r>
              <w:rPr>
                <w:bCs/>
              </w:rPr>
              <w:t xml:space="preserve"> relative</w:t>
            </w:r>
            <w:r w:rsidRPr="0044026F">
              <w:rPr>
                <w:bCs/>
              </w:rPr>
              <w:t xml:space="preserve"> importance and influence</w:t>
            </w:r>
            <w:r>
              <w:rPr>
                <w:bCs/>
              </w:rPr>
              <w:t xml:space="preserve"> </w:t>
            </w:r>
            <w:r w:rsidRPr="0044026F">
              <w:rPr>
                <w:bCs/>
              </w:rPr>
              <w:t>of stakeholders on business activities</w:t>
            </w:r>
          </w:p>
        </w:tc>
        <w:tc>
          <w:tcPr>
            <w:tcW w:w="2126" w:type="dxa"/>
            <w:tcMar>
              <w:top w:w="113" w:type="dxa"/>
              <w:bottom w:w="113" w:type="dxa"/>
            </w:tcMar>
          </w:tcPr>
          <w:p w14:paraId="20674EFC" w14:textId="3C6F7B78" w:rsidR="00070E20" w:rsidRPr="0044026F" w:rsidRDefault="00BB05AC" w:rsidP="000E7851">
            <w:pPr>
              <w:pStyle w:val="BodyText"/>
            </w:pPr>
            <w:r>
              <w:t xml:space="preserve">Understand </w:t>
            </w:r>
            <w:r w:rsidR="00070E20" w:rsidRPr="0044026F">
              <w:t>how changing business objectives</w:t>
            </w:r>
            <w:r w:rsidR="00070E20">
              <w:t xml:space="preserve"> </w:t>
            </w:r>
            <w:r w:rsidR="00070E20" w:rsidRPr="0044026F">
              <w:t xml:space="preserve">might affect </w:t>
            </w:r>
            <w:r w:rsidR="00070E20">
              <w:t xml:space="preserve">its </w:t>
            </w:r>
            <w:r w:rsidR="00070E20" w:rsidRPr="0044026F">
              <w:t>stakeholders</w:t>
            </w:r>
          </w:p>
        </w:tc>
        <w:tc>
          <w:tcPr>
            <w:tcW w:w="10348" w:type="dxa"/>
            <w:tcMar>
              <w:top w:w="113" w:type="dxa"/>
              <w:bottom w:w="113" w:type="dxa"/>
            </w:tcMar>
          </w:tcPr>
          <w:p w14:paraId="364DE9DF" w14:textId="79EBF2F0" w:rsidR="00070E20" w:rsidRPr="0044026F" w:rsidRDefault="00070E20" w:rsidP="001B1E74">
            <w:pPr>
              <w:rPr>
                <w:rFonts w:ascii="Arial" w:hAnsi="Arial" w:cs="Arial"/>
                <w:iCs/>
                <w:sz w:val="20"/>
                <w:szCs w:val="20"/>
              </w:rPr>
            </w:pPr>
            <w:r>
              <w:rPr>
                <w:rFonts w:ascii="Arial" w:hAnsi="Arial" w:cs="Arial"/>
                <w:iCs/>
                <w:sz w:val="20"/>
                <w:szCs w:val="20"/>
              </w:rPr>
              <w:t>Give learners</w:t>
            </w:r>
            <w:r w:rsidRPr="0044026F">
              <w:rPr>
                <w:rFonts w:ascii="Arial" w:hAnsi="Arial" w:cs="Arial"/>
                <w:iCs/>
                <w:sz w:val="20"/>
                <w:szCs w:val="20"/>
              </w:rPr>
              <w:t xml:space="preserve"> a business case study example where the original objectives changed over time and use this as the basis for a class discussion in which </w:t>
            </w:r>
            <w:r w:rsidR="00FD67A1">
              <w:rPr>
                <w:rFonts w:ascii="Arial" w:hAnsi="Arial" w:cs="Arial"/>
                <w:iCs/>
                <w:sz w:val="20"/>
                <w:szCs w:val="20"/>
              </w:rPr>
              <w:t>they</w:t>
            </w:r>
            <w:r w:rsidRPr="0044026F">
              <w:rPr>
                <w:rFonts w:ascii="Arial" w:hAnsi="Arial" w:cs="Arial"/>
                <w:iCs/>
                <w:sz w:val="20"/>
                <w:szCs w:val="20"/>
              </w:rPr>
              <w:t xml:space="preserve"> identify what impact these changing objectives will have on different stakeholder groups.</w:t>
            </w:r>
          </w:p>
          <w:p w14:paraId="7EA0C8CD" w14:textId="77777777" w:rsidR="007334D0" w:rsidRDefault="00FD67A1" w:rsidP="00AC0E96">
            <w:pPr>
              <w:spacing w:before="120"/>
              <w:rPr>
                <w:rFonts w:ascii="Arial" w:hAnsi="Arial" w:cs="Arial"/>
                <w:iCs/>
                <w:sz w:val="20"/>
                <w:szCs w:val="20"/>
              </w:rPr>
            </w:pPr>
            <w:r>
              <w:rPr>
                <w:rFonts w:ascii="Arial" w:hAnsi="Arial" w:cs="Arial"/>
                <w:iCs/>
                <w:sz w:val="20"/>
                <w:szCs w:val="20"/>
              </w:rPr>
              <w:t>G</w:t>
            </w:r>
            <w:r w:rsidR="00070E20" w:rsidRPr="0044026F">
              <w:rPr>
                <w:rFonts w:ascii="Arial" w:hAnsi="Arial" w:cs="Arial"/>
                <w:iCs/>
                <w:sz w:val="20"/>
                <w:szCs w:val="20"/>
              </w:rPr>
              <w:t>ive learners a different stakeholder from the case study. Ask them to decide whether the changes in the case study have had a positive or negative effect on their stakeholder group and write a brief report on their conclusions.</w:t>
            </w:r>
            <w:r w:rsidR="007334D0">
              <w:rPr>
                <w:rFonts w:ascii="Arial" w:hAnsi="Arial" w:cs="Arial"/>
                <w:iCs/>
                <w:sz w:val="20"/>
                <w:szCs w:val="20"/>
              </w:rPr>
              <w:t xml:space="preserve"> </w:t>
            </w:r>
            <w:r w:rsidR="00070E20" w:rsidRPr="0044026F">
              <w:rPr>
                <w:rFonts w:ascii="Arial" w:hAnsi="Arial" w:cs="Arial"/>
                <w:iCs/>
                <w:sz w:val="20"/>
                <w:szCs w:val="20"/>
              </w:rPr>
              <w:t>It is important to use a case study here where there have been a number of changed objectives.</w:t>
            </w:r>
          </w:p>
          <w:p w14:paraId="6EF9FFA8" w14:textId="79444F83" w:rsidR="00070E20" w:rsidRPr="0044026F" w:rsidRDefault="00070E20" w:rsidP="00AC0E96">
            <w:pPr>
              <w:spacing w:before="120"/>
              <w:rPr>
                <w:rFonts w:ascii="Arial" w:hAnsi="Arial" w:cs="Arial"/>
                <w:iCs/>
                <w:sz w:val="20"/>
                <w:szCs w:val="20"/>
              </w:rPr>
            </w:pPr>
            <w:r w:rsidRPr="0044026F">
              <w:rPr>
                <w:rFonts w:ascii="Arial" w:hAnsi="Arial" w:cs="Arial"/>
                <w:iCs/>
                <w:sz w:val="20"/>
                <w:szCs w:val="20"/>
              </w:rPr>
              <w:t>The Apple case study mentioned in an earlier unit can be used as a basis for this if no other case study exists</w:t>
            </w:r>
            <w:r w:rsidR="00F0550A">
              <w:rPr>
                <w:rFonts w:ascii="Arial" w:hAnsi="Arial" w:cs="Arial"/>
                <w:iCs/>
                <w:sz w:val="20"/>
                <w:szCs w:val="20"/>
              </w:rPr>
              <w:t>:</w:t>
            </w:r>
          </w:p>
          <w:p w14:paraId="07D1CA8B" w14:textId="77777777" w:rsidR="00070E20" w:rsidRPr="0044026F" w:rsidRDefault="00000000" w:rsidP="001B1E74">
            <w:pPr>
              <w:rPr>
                <w:rFonts w:ascii="Arial" w:hAnsi="Arial" w:cs="Arial"/>
                <w:sz w:val="20"/>
                <w:szCs w:val="20"/>
              </w:rPr>
            </w:pPr>
            <w:hyperlink r:id="rId102" w:history="1">
              <w:r w:rsidR="00070E20" w:rsidRPr="008B3ED7">
                <w:rPr>
                  <w:rStyle w:val="Hyperlink"/>
                  <w:rFonts w:ascii="Arial" w:hAnsi="Arial" w:cs="Arial"/>
                  <w:iCs/>
                  <w:color w:val="4A4A4A"/>
                  <w:sz w:val="20"/>
                  <w:szCs w:val="20"/>
                </w:rPr>
                <w:t>content.time.com/time/specials/packages/article/0,28804,1873486_1873491_1873530,00.html</w:t>
              </w:r>
            </w:hyperlink>
          </w:p>
        </w:tc>
      </w:tr>
      <w:tr w:rsidR="00070E20" w:rsidRPr="004A4E17" w14:paraId="445B8A9D" w14:textId="77777777" w:rsidTr="00FB49F4">
        <w:tblPrEx>
          <w:tblCellMar>
            <w:top w:w="113" w:type="dxa"/>
            <w:bottom w:w="113" w:type="dxa"/>
          </w:tblCellMar>
        </w:tblPrEx>
        <w:trPr>
          <w:trHeight w:hRule="exact" w:val="440"/>
          <w:tblHeader/>
        </w:trPr>
        <w:tc>
          <w:tcPr>
            <w:tcW w:w="14601" w:type="dxa"/>
            <w:gridSpan w:val="3"/>
            <w:shd w:val="clear" w:color="auto" w:fill="E21951"/>
            <w:tcMar>
              <w:top w:w="113" w:type="dxa"/>
              <w:bottom w:w="113" w:type="dxa"/>
            </w:tcMar>
            <w:vAlign w:val="center"/>
          </w:tcPr>
          <w:p w14:paraId="6AA483A7" w14:textId="77777777" w:rsidR="00070E20" w:rsidRPr="00FB2E1E" w:rsidRDefault="00070E20" w:rsidP="000E7851">
            <w:pPr>
              <w:rPr>
                <w:rFonts w:ascii="Arial" w:hAnsi="Arial" w:cs="Arial"/>
                <w:b/>
                <w:color w:val="FFFFFF"/>
                <w:sz w:val="20"/>
                <w:szCs w:val="20"/>
              </w:rPr>
            </w:pPr>
            <w:r w:rsidRPr="00FB2E1E">
              <w:rPr>
                <w:rFonts w:ascii="Arial" w:hAnsi="Arial" w:cs="Arial"/>
                <w:b/>
                <w:color w:val="FFFFFF"/>
                <w:sz w:val="20"/>
                <w:szCs w:val="20"/>
              </w:rPr>
              <w:t>Past and specimen papers</w:t>
            </w:r>
          </w:p>
        </w:tc>
      </w:tr>
      <w:tr w:rsidR="00070E20" w:rsidRPr="004A4E17" w14:paraId="1501D611" w14:textId="77777777" w:rsidTr="00FB49F4">
        <w:tc>
          <w:tcPr>
            <w:tcW w:w="14601" w:type="dxa"/>
            <w:gridSpan w:val="3"/>
            <w:tcMar>
              <w:top w:w="113" w:type="dxa"/>
              <w:bottom w:w="113" w:type="dxa"/>
            </w:tcMar>
          </w:tcPr>
          <w:p w14:paraId="06E186ED" w14:textId="08B44567" w:rsidR="00070E20" w:rsidRPr="000D67F5" w:rsidRDefault="000D67F5" w:rsidP="000D67F5">
            <w:pPr>
              <w:rPr>
                <w:rFonts w:ascii="Arial" w:hAnsi="Arial"/>
                <w:b/>
                <w:sz w:val="20"/>
                <w:szCs w:val="20"/>
              </w:rPr>
            </w:pPr>
            <w:r w:rsidRPr="000D67F5">
              <w:rPr>
                <w:rFonts w:ascii="Arial" w:hAnsi="Arial" w:cs="Arial"/>
                <w:sz w:val="20"/>
                <w:szCs w:val="20"/>
                <w:lang w:eastAsia="en-GB"/>
              </w:rPr>
              <w:t xml:space="preserve">Past/specimen papers and mark schemes are available to download from the </w:t>
            </w:r>
            <w:hyperlink r:id="rId103" w:history="1">
              <w:r w:rsidRPr="000D67F5">
                <w:rPr>
                  <w:rFonts w:ascii="Arial" w:hAnsi="Arial"/>
                  <w:color w:val="4A4A4A"/>
                  <w:sz w:val="20"/>
                  <w:szCs w:val="20"/>
                  <w:u w:val="single"/>
                </w:rPr>
                <w:t>School Support Hub</w:t>
              </w:r>
            </w:hyperlink>
            <w:r w:rsidRPr="000D67F5">
              <w:rPr>
                <w:rFonts w:ascii="Arial" w:hAnsi="Arial"/>
                <w:color w:val="4A4A4A"/>
                <w:sz w:val="20"/>
                <w:szCs w:val="20"/>
              </w:rPr>
              <w:t xml:space="preserve"> </w:t>
            </w:r>
            <w:r w:rsidRPr="000D67F5">
              <w:rPr>
                <w:rFonts w:ascii="Arial" w:hAnsi="Arial"/>
                <w:b/>
                <w:sz w:val="20"/>
                <w:szCs w:val="20"/>
              </w:rPr>
              <w:t>(F)</w:t>
            </w:r>
          </w:p>
        </w:tc>
      </w:tr>
    </w:tbl>
    <w:p w14:paraId="6DBA8390" w14:textId="77777777" w:rsidR="006A1798" w:rsidRDefault="006A1798" w:rsidP="00070E20">
      <w:pPr>
        <w:rPr>
          <w:rFonts w:ascii="Arial" w:hAnsi="Arial"/>
          <w:bCs/>
          <w:sz w:val="20"/>
          <w:szCs w:val="20"/>
        </w:rPr>
        <w:sectPr w:rsidR="006A1798" w:rsidSect="00460147">
          <w:headerReference w:type="default" r:id="rId104"/>
          <w:footerReference w:type="even" r:id="rId105"/>
          <w:footerReference w:type="default" r:id="rId106"/>
          <w:pgSz w:w="16838" w:h="11906" w:orient="landscape"/>
          <w:pgMar w:top="1134" w:right="1134" w:bottom="284" w:left="1134" w:header="567" w:footer="567" w:gutter="0"/>
          <w:cols w:space="708"/>
          <w:docGrid w:linePitch="360"/>
        </w:sectPr>
      </w:pPr>
    </w:p>
    <w:p w14:paraId="2E324110" w14:textId="6F30955C" w:rsidR="00D4430B" w:rsidRPr="00393536" w:rsidRDefault="000F4B9F" w:rsidP="00D4430B">
      <w:pPr>
        <w:pStyle w:val="Heading1"/>
      </w:pPr>
      <w:bookmarkStart w:id="7" w:name="_Toc149744860"/>
      <w:r>
        <w:lastRenderedPageBreak/>
        <w:t>2</w:t>
      </w:r>
      <w:r w:rsidR="00224C57">
        <w:t>.</w:t>
      </w:r>
      <w:r>
        <w:t xml:space="preserve"> </w:t>
      </w:r>
      <w:r w:rsidR="00D4430B">
        <w:t>Human resource management (AS Level)</w:t>
      </w:r>
      <w:bookmarkEnd w:id="7"/>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D4430B" w:rsidRPr="004A4E17" w14:paraId="46E5563C" w14:textId="77777777" w:rsidTr="006A1798">
        <w:trPr>
          <w:tblHeader/>
        </w:trPr>
        <w:tc>
          <w:tcPr>
            <w:tcW w:w="2127" w:type="dxa"/>
            <w:shd w:val="clear" w:color="auto" w:fill="E21951"/>
            <w:tcMar>
              <w:top w:w="113" w:type="dxa"/>
              <w:bottom w:w="113" w:type="dxa"/>
            </w:tcMar>
            <w:vAlign w:val="center"/>
          </w:tcPr>
          <w:p w14:paraId="58F6C63F" w14:textId="77777777" w:rsidR="00D4430B" w:rsidRPr="004A4E17" w:rsidRDefault="00D4430B" w:rsidP="00D4430B">
            <w:pPr>
              <w:pStyle w:val="TableHead"/>
            </w:pPr>
            <w:r w:rsidRPr="004A4E17">
              <w:t>Syllabus ref</w:t>
            </w:r>
            <w:r>
              <w:t>. and Key Concepts (KC)</w:t>
            </w:r>
          </w:p>
        </w:tc>
        <w:tc>
          <w:tcPr>
            <w:tcW w:w="2126" w:type="dxa"/>
            <w:shd w:val="clear" w:color="auto" w:fill="E21951"/>
            <w:tcMar>
              <w:top w:w="113" w:type="dxa"/>
              <w:bottom w:w="113" w:type="dxa"/>
            </w:tcMar>
            <w:vAlign w:val="center"/>
          </w:tcPr>
          <w:p w14:paraId="0E204B03" w14:textId="77777777" w:rsidR="00D4430B" w:rsidRPr="004A4E17" w:rsidRDefault="00D4430B" w:rsidP="00D4430B">
            <w:pPr>
              <w:pStyle w:val="TableHead"/>
            </w:pPr>
            <w:r w:rsidRPr="004A4E17">
              <w:t>Learning objectives</w:t>
            </w:r>
          </w:p>
        </w:tc>
        <w:tc>
          <w:tcPr>
            <w:tcW w:w="10348" w:type="dxa"/>
            <w:shd w:val="clear" w:color="auto" w:fill="E21951"/>
            <w:tcMar>
              <w:top w:w="113" w:type="dxa"/>
              <w:bottom w:w="113" w:type="dxa"/>
            </w:tcMar>
            <w:vAlign w:val="center"/>
          </w:tcPr>
          <w:p w14:paraId="07EA69B1" w14:textId="3C20A31C" w:rsidR="00D4430B" w:rsidRPr="00DF2AEF" w:rsidRDefault="00D4430B" w:rsidP="00D4430B">
            <w:pPr>
              <w:pStyle w:val="TableHead"/>
            </w:pPr>
            <w:r w:rsidRPr="00DF2AEF">
              <w:t>Suggested teaching activities</w:t>
            </w:r>
            <w:r>
              <w:t xml:space="preserve"> and resources</w:t>
            </w:r>
          </w:p>
        </w:tc>
      </w:tr>
      <w:tr w:rsidR="00D4430B" w:rsidRPr="004A4E17" w14:paraId="5502BA95" w14:textId="77777777" w:rsidTr="006A1798">
        <w:tblPrEx>
          <w:tblCellMar>
            <w:top w:w="0" w:type="dxa"/>
            <w:bottom w:w="0" w:type="dxa"/>
          </w:tblCellMar>
        </w:tblPrEx>
        <w:tc>
          <w:tcPr>
            <w:tcW w:w="14601" w:type="dxa"/>
            <w:gridSpan w:val="3"/>
            <w:tcMar>
              <w:top w:w="113" w:type="dxa"/>
              <w:bottom w:w="113" w:type="dxa"/>
            </w:tcMar>
          </w:tcPr>
          <w:p w14:paraId="672A18B5" w14:textId="19BC3549" w:rsidR="00D4430B" w:rsidRPr="00BB05AC" w:rsidRDefault="00783EB1" w:rsidP="00D4430B">
            <w:pPr>
              <w:pStyle w:val="BodyText"/>
              <w:rPr>
                <w:b/>
              </w:rPr>
            </w:pPr>
            <w:r>
              <w:rPr>
                <w:b/>
              </w:rPr>
              <w:t xml:space="preserve">2.1 </w:t>
            </w:r>
            <w:r w:rsidR="00D4430B" w:rsidRPr="00BB05AC">
              <w:rPr>
                <w:b/>
              </w:rPr>
              <w:t>Human resource management (HRM)</w:t>
            </w:r>
          </w:p>
        </w:tc>
      </w:tr>
      <w:tr w:rsidR="00D4430B" w:rsidRPr="004A4E17" w14:paraId="45F5EFC5" w14:textId="77777777" w:rsidTr="001B1E74">
        <w:tblPrEx>
          <w:tblCellMar>
            <w:top w:w="0" w:type="dxa"/>
            <w:bottom w:w="0" w:type="dxa"/>
          </w:tblCellMar>
        </w:tblPrEx>
        <w:tc>
          <w:tcPr>
            <w:tcW w:w="2127" w:type="dxa"/>
            <w:tcMar>
              <w:top w:w="113" w:type="dxa"/>
              <w:bottom w:w="113" w:type="dxa"/>
            </w:tcMar>
          </w:tcPr>
          <w:p w14:paraId="64BCD65F" w14:textId="77777777" w:rsidR="00D4430B" w:rsidRDefault="00D4430B" w:rsidP="00D4430B">
            <w:pPr>
              <w:pStyle w:val="BodyText"/>
            </w:pPr>
            <w:r>
              <w:t>2.1.1 Purpose and roles of HRM</w:t>
            </w:r>
          </w:p>
          <w:p w14:paraId="3B78D819" w14:textId="129F02D9" w:rsidR="00D4430B" w:rsidRPr="00DB2C1F" w:rsidRDefault="00BB71DC" w:rsidP="00D4430B">
            <w:pPr>
              <w:pStyle w:val="BodyText"/>
              <w:spacing w:before="120"/>
              <w:rPr>
                <w:lang w:eastAsia="en-GB"/>
              </w:rPr>
            </w:pPr>
            <w:r w:rsidRPr="0044026F">
              <w:rPr>
                <w:b/>
                <w:color w:val="E21951"/>
              </w:rPr>
              <w:t>KC</w:t>
            </w:r>
            <w:r>
              <w:rPr>
                <w:b/>
                <w:color w:val="E21951"/>
              </w:rPr>
              <w:t>3</w:t>
            </w:r>
            <w:r w:rsidR="00343B5F">
              <w:rPr>
                <w:b/>
                <w:color w:val="E21951"/>
              </w:rPr>
              <w:t xml:space="preserve"> Decision-making</w:t>
            </w:r>
          </w:p>
        </w:tc>
        <w:tc>
          <w:tcPr>
            <w:tcW w:w="2126" w:type="dxa"/>
            <w:tcMar>
              <w:top w:w="113" w:type="dxa"/>
              <w:bottom w:w="113" w:type="dxa"/>
            </w:tcMar>
          </w:tcPr>
          <w:p w14:paraId="26070BE7" w14:textId="77777777" w:rsidR="00D4430B" w:rsidRPr="004A4E17" w:rsidRDefault="00D4430B" w:rsidP="00D4430B">
            <w:pPr>
              <w:pStyle w:val="BodyText"/>
              <w:rPr>
                <w:lang w:eastAsia="en-GB"/>
              </w:rPr>
            </w:pPr>
            <w:r>
              <w:t>The role of HRM in meeting organisational objectives</w:t>
            </w:r>
          </w:p>
        </w:tc>
        <w:tc>
          <w:tcPr>
            <w:tcW w:w="10348" w:type="dxa"/>
            <w:tcMar>
              <w:top w:w="113" w:type="dxa"/>
              <w:bottom w:w="113" w:type="dxa"/>
            </w:tcMar>
          </w:tcPr>
          <w:p w14:paraId="77606811" w14:textId="2DB9E2D3" w:rsidR="00D4430B" w:rsidRPr="0044026F" w:rsidRDefault="00D4430B" w:rsidP="00D4430B">
            <w:pPr>
              <w:rPr>
                <w:rFonts w:ascii="Arial" w:hAnsi="Arial" w:cs="Arial"/>
                <w:sz w:val="20"/>
                <w:szCs w:val="20"/>
              </w:rPr>
            </w:pPr>
            <w:r w:rsidRPr="0044026F">
              <w:rPr>
                <w:rFonts w:ascii="Arial" w:hAnsi="Arial" w:cs="Arial"/>
                <w:sz w:val="20"/>
                <w:szCs w:val="20"/>
              </w:rPr>
              <w:t>Draw a line across the board. Tell learners that this represents the</w:t>
            </w:r>
            <w:r w:rsidR="000B6AD0">
              <w:rPr>
                <w:rFonts w:ascii="Arial" w:hAnsi="Arial" w:cs="Arial"/>
                <w:sz w:val="20"/>
                <w:szCs w:val="20"/>
              </w:rPr>
              <w:t xml:space="preserve"> </w:t>
            </w:r>
            <w:r w:rsidRPr="0044026F">
              <w:rPr>
                <w:rFonts w:ascii="Arial" w:hAnsi="Arial" w:cs="Arial"/>
                <w:sz w:val="20"/>
                <w:szCs w:val="20"/>
              </w:rPr>
              <w:t xml:space="preserve">lifecycle of an employee in an organisation. Add the words ‘recruitment’ and ‘selection’ at one end of the line. </w:t>
            </w:r>
            <w:r w:rsidR="000B6AD0">
              <w:rPr>
                <w:rFonts w:ascii="Arial" w:hAnsi="Arial" w:cs="Arial"/>
                <w:sz w:val="20"/>
                <w:szCs w:val="20"/>
              </w:rPr>
              <w:t>D</w:t>
            </w:r>
            <w:r w:rsidRPr="0044026F">
              <w:rPr>
                <w:rFonts w:ascii="Arial" w:hAnsi="Arial" w:cs="Arial"/>
                <w:sz w:val="20"/>
                <w:szCs w:val="20"/>
              </w:rPr>
              <w:t>iscuss what else might fit on the line. One interesting point would be to include workforce planning and discuss the need for this process to happen before the employee is involved.</w:t>
            </w:r>
          </w:p>
          <w:p w14:paraId="3F13F2C6" w14:textId="77777777" w:rsidR="00D4430B" w:rsidRPr="0044026F" w:rsidRDefault="00D4430B" w:rsidP="00224C57">
            <w:pPr>
              <w:spacing w:before="120"/>
              <w:rPr>
                <w:rFonts w:ascii="Arial" w:hAnsi="Arial" w:cs="Arial"/>
                <w:sz w:val="20"/>
                <w:szCs w:val="20"/>
              </w:rPr>
            </w:pPr>
            <w:r w:rsidRPr="0044026F">
              <w:rPr>
                <w:rFonts w:ascii="Arial" w:hAnsi="Arial" w:cs="Arial"/>
                <w:sz w:val="20"/>
                <w:szCs w:val="20"/>
              </w:rPr>
              <w:t>Learners create a mind-map of all the elements of human resource management. As they develop these, ask them to address follow-up questions such:</w:t>
            </w:r>
          </w:p>
          <w:p w14:paraId="7B557563" w14:textId="77777777" w:rsidR="00D4430B" w:rsidRPr="00326A9D" w:rsidRDefault="00D4430B" w:rsidP="00593B2D">
            <w:pPr>
              <w:pStyle w:val="ListParagraph"/>
              <w:numPr>
                <w:ilvl w:val="0"/>
                <w:numId w:val="14"/>
              </w:numPr>
              <w:ind w:left="723"/>
              <w:rPr>
                <w:rFonts w:cs="Arial"/>
                <w:iCs/>
              </w:rPr>
            </w:pPr>
            <w:r w:rsidRPr="00326A9D">
              <w:rPr>
                <w:rFonts w:cs="Arial"/>
                <w:iCs/>
              </w:rPr>
              <w:t>why do people require more management than capital items?</w:t>
            </w:r>
          </w:p>
          <w:p w14:paraId="1885408B" w14:textId="77777777" w:rsidR="00D4430B" w:rsidRPr="00D84F93" w:rsidRDefault="00D4430B" w:rsidP="00593B2D">
            <w:pPr>
              <w:pStyle w:val="ListParagraph"/>
              <w:numPr>
                <w:ilvl w:val="0"/>
                <w:numId w:val="14"/>
              </w:numPr>
              <w:ind w:left="723"/>
              <w:rPr>
                <w:rFonts w:cs="Arial"/>
                <w:iCs/>
              </w:rPr>
            </w:pPr>
            <w:r w:rsidRPr="00326A9D">
              <w:rPr>
                <w:rFonts w:cs="Arial"/>
                <w:iCs/>
              </w:rPr>
              <w:t>if people require more</w:t>
            </w:r>
            <w:r w:rsidRPr="00D84F93">
              <w:rPr>
                <w:rFonts w:cs="Arial"/>
                <w:iCs/>
              </w:rPr>
              <w:t xml:space="preserve"> managing, why do businesses sometimes prefer to use people rather than machines? </w:t>
            </w:r>
            <w:r w:rsidRPr="00BD3D3B">
              <w:rPr>
                <w:rFonts w:cs="Arial"/>
                <w:b/>
                <w:iCs/>
              </w:rPr>
              <w:t>(I)</w:t>
            </w:r>
          </w:p>
          <w:p w14:paraId="4B09C56D" w14:textId="1C5CFCD7" w:rsidR="00D4430B" w:rsidRDefault="00BD3D3B" w:rsidP="00D4430B">
            <w:pPr>
              <w:pStyle w:val="BodyText"/>
              <w:spacing w:before="120"/>
              <w:rPr>
                <w:b/>
              </w:rPr>
            </w:pPr>
            <w:r>
              <w:t>L</w:t>
            </w:r>
            <w:r w:rsidR="00D4430B" w:rsidRPr="0044026F">
              <w:t xml:space="preserve">earners draw a table with a column for each of the HRM functions. They then identify the day-to-day tasks they might expect someone working in HRM might to in each of the seven identified areas. </w:t>
            </w:r>
            <w:r w:rsidR="00D4430B" w:rsidRPr="0044026F">
              <w:rPr>
                <w:b/>
              </w:rPr>
              <w:t>(I)</w:t>
            </w:r>
          </w:p>
          <w:p w14:paraId="63925418" w14:textId="77777777" w:rsidR="00D4430B" w:rsidRDefault="00D4430B" w:rsidP="00224C57">
            <w:pPr>
              <w:pStyle w:val="BodyText"/>
              <w:spacing w:before="120"/>
            </w:pPr>
            <w:r>
              <w:t>This is an introduction to the role of HRM. Learners need to understand why people require management beyond that given to machines and capital items. The seven HRM functions to cover are:</w:t>
            </w:r>
          </w:p>
          <w:p w14:paraId="7FB10491" w14:textId="77777777" w:rsidR="00D4430B" w:rsidRPr="00756D52" w:rsidRDefault="00D4430B" w:rsidP="00593B2D">
            <w:pPr>
              <w:pStyle w:val="ListParagraph"/>
              <w:numPr>
                <w:ilvl w:val="0"/>
                <w:numId w:val="14"/>
              </w:numPr>
              <w:ind w:left="723"/>
              <w:rPr>
                <w:rFonts w:cs="Arial"/>
                <w:iCs/>
              </w:rPr>
            </w:pPr>
            <w:r w:rsidRPr="00756D52">
              <w:rPr>
                <w:rFonts w:cs="Arial"/>
                <w:iCs/>
              </w:rPr>
              <w:t>recruitment</w:t>
            </w:r>
          </w:p>
          <w:p w14:paraId="45092570" w14:textId="77777777" w:rsidR="00D4430B" w:rsidRPr="00756D52" w:rsidRDefault="00D4430B" w:rsidP="00593B2D">
            <w:pPr>
              <w:pStyle w:val="ListParagraph"/>
              <w:numPr>
                <w:ilvl w:val="0"/>
                <w:numId w:val="14"/>
              </w:numPr>
              <w:ind w:left="723"/>
              <w:rPr>
                <w:rFonts w:cs="Arial"/>
                <w:iCs/>
              </w:rPr>
            </w:pPr>
            <w:r w:rsidRPr="00756D52">
              <w:rPr>
                <w:rFonts w:cs="Arial"/>
                <w:iCs/>
              </w:rPr>
              <w:t>selection</w:t>
            </w:r>
          </w:p>
          <w:p w14:paraId="0AEE0FC9" w14:textId="77777777" w:rsidR="00D4430B" w:rsidRPr="00756D52" w:rsidRDefault="00D4430B" w:rsidP="00593B2D">
            <w:pPr>
              <w:pStyle w:val="ListParagraph"/>
              <w:numPr>
                <w:ilvl w:val="0"/>
                <w:numId w:val="14"/>
              </w:numPr>
              <w:ind w:left="723"/>
              <w:rPr>
                <w:rFonts w:cs="Arial"/>
                <w:iCs/>
              </w:rPr>
            </w:pPr>
            <w:r w:rsidRPr="00756D52">
              <w:rPr>
                <w:rFonts w:cs="Arial"/>
                <w:iCs/>
              </w:rPr>
              <w:t>training</w:t>
            </w:r>
          </w:p>
          <w:p w14:paraId="69E03A2E" w14:textId="77777777" w:rsidR="00D4430B" w:rsidRPr="00756D52" w:rsidRDefault="00D4430B" w:rsidP="00593B2D">
            <w:pPr>
              <w:pStyle w:val="ListParagraph"/>
              <w:numPr>
                <w:ilvl w:val="0"/>
                <w:numId w:val="14"/>
              </w:numPr>
              <w:ind w:left="723"/>
              <w:rPr>
                <w:rFonts w:cs="Arial"/>
                <w:iCs/>
              </w:rPr>
            </w:pPr>
            <w:r w:rsidRPr="00756D52">
              <w:rPr>
                <w:rFonts w:cs="Arial"/>
                <w:iCs/>
              </w:rPr>
              <w:t>induction</w:t>
            </w:r>
          </w:p>
          <w:p w14:paraId="5A24DE56" w14:textId="77777777" w:rsidR="00D4430B" w:rsidRPr="00756D52" w:rsidRDefault="00D4430B" w:rsidP="00593B2D">
            <w:pPr>
              <w:pStyle w:val="ListParagraph"/>
              <w:numPr>
                <w:ilvl w:val="0"/>
                <w:numId w:val="14"/>
              </w:numPr>
              <w:ind w:left="723"/>
              <w:rPr>
                <w:rFonts w:cs="Arial"/>
                <w:iCs/>
              </w:rPr>
            </w:pPr>
            <w:r w:rsidRPr="00756D52">
              <w:rPr>
                <w:rFonts w:cs="Arial"/>
                <w:iCs/>
              </w:rPr>
              <w:t>advice</w:t>
            </w:r>
          </w:p>
          <w:p w14:paraId="53726B19" w14:textId="77777777" w:rsidR="00D4430B" w:rsidRPr="00756D52" w:rsidRDefault="00D4430B" w:rsidP="00593B2D">
            <w:pPr>
              <w:pStyle w:val="ListParagraph"/>
              <w:numPr>
                <w:ilvl w:val="0"/>
                <w:numId w:val="14"/>
              </w:numPr>
              <w:ind w:left="723"/>
              <w:rPr>
                <w:rFonts w:cs="Arial"/>
                <w:iCs/>
              </w:rPr>
            </w:pPr>
            <w:r w:rsidRPr="00756D52">
              <w:rPr>
                <w:rFonts w:cs="Arial"/>
                <w:iCs/>
              </w:rPr>
              <w:t>guidance</w:t>
            </w:r>
          </w:p>
          <w:p w14:paraId="67838076" w14:textId="77777777" w:rsidR="00D4430B" w:rsidRPr="00756D52" w:rsidRDefault="00D4430B" w:rsidP="00593B2D">
            <w:pPr>
              <w:pStyle w:val="ListParagraph"/>
              <w:numPr>
                <w:ilvl w:val="0"/>
                <w:numId w:val="14"/>
              </w:numPr>
              <w:ind w:left="723"/>
              <w:rPr>
                <w:rFonts w:cs="Arial"/>
                <w:iCs/>
              </w:rPr>
            </w:pPr>
            <w:r w:rsidRPr="00756D52">
              <w:rPr>
                <w:rFonts w:cs="Arial"/>
                <w:iCs/>
              </w:rPr>
              <w:t>workforce planning.</w:t>
            </w:r>
          </w:p>
          <w:p w14:paraId="3AE41BAA" w14:textId="77777777" w:rsidR="00D4430B" w:rsidRDefault="00D4430B" w:rsidP="00D4430B">
            <w:pPr>
              <w:pStyle w:val="BodyText"/>
              <w:spacing w:before="120"/>
            </w:pPr>
            <w:r w:rsidRPr="00A124AE">
              <w:rPr>
                <w:b/>
                <w:bCs/>
              </w:rPr>
              <w:t>Extension activity:</w:t>
            </w:r>
            <w:r>
              <w:t xml:space="preserve"> learners should start to see that these seven HRM functions build into a coherent HRM strategy which itself is a vital part of the overall business strategy.</w:t>
            </w:r>
          </w:p>
          <w:p w14:paraId="70EEAA52" w14:textId="312FCFE0" w:rsidR="00D4430B" w:rsidRDefault="00000000" w:rsidP="007334D0">
            <w:pPr>
              <w:pStyle w:val="BodyText"/>
              <w:spacing w:before="120"/>
            </w:pPr>
            <w:hyperlink r:id="rId107" w:history="1">
              <w:r w:rsidR="00D4430B" w:rsidRPr="009348B4">
                <w:rPr>
                  <w:rStyle w:val="Hyperlink"/>
                  <w:color w:val="4A4A4A"/>
                </w:rPr>
                <w:t>www.youtube.com/watch?v=4bbpwoPbC5k</w:t>
              </w:r>
            </w:hyperlink>
            <w:r w:rsidR="00D4430B">
              <w:t xml:space="preserve"> – A short video of brief clips from TV and movies with elements of HRM. Learners watch the video and write down as many HRM roles and issues as they can spot.</w:t>
            </w:r>
          </w:p>
          <w:p w14:paraId="6A1515E5" w14:textId="77777777" w:rsidR="00D4430B" w:rsidRPr="004A4E17" w:rsidRDefault="00D4430B" w:rsidP="007334D0">
            <w:pPr>
              <w:pStyle w:val="BodyText"/>
            </w:pPr>
            <w:r w:rsidRPr="009348B4">
              <w:rPr>
                <w:rStyle w:val="Hyperlink"/>
                <w:color w:val="4A4A4A"/>
              </w:rPr>
              <w:t>www.google.co.uk</w:t>
            </w:r>
            <w:r>
              <w:t xml:space="preserve"> – type ‘what is HRM’</w:t>
            </w:r>
          </w:p>
        </w:tc>
      </w:tr>
      <w:tr w:rsidR="00D4430B" w:rsidRPr="004A4E17" w14:paraId="1DA70319" w14:textId="77777777" w:rsidTr="001B1E74">
        <w:tblPrEx>
          <w:tblCellMar>
            <w:top w:w="0" w:type="dxa"/>
            <w:bottom w:w="0" w:type="dxa"/>
          </w:tblCellMar>
        </w:tblPrEx>
        <w:tc>
          <w:tcPr>
            <w:tcW w:w="2127" w:type="dxa"/>
            <w:tcMar>
              <w:top w:w="113" w:type="dxa"/>
              <w:bottom w:w="113" w:type="dxa"/>
            </w:tcMar>
          </w:tcPr>
          <w:p w14:paraId="2B60A0EE" w14:textId="77777777" w:rsidR="00D4430B" w:rsidRDefault="00D4430B" w:rsidP="00D4430B">
            <w:pPr>
              <w:pStyle w:val="BodyText"/>
            </w:pPr>
            <w:r>
              <w:t>2.1.2 Workforce planning</w:t>
            </w:r>
          </w:p>
          <w:p w14:paraId="06FC42E5" w14:textId="7D3E0EEF" w:rsidR="00BB71DC" w:rsidRDefault="00BB71DC" w:rsidP="00343B5F">
            <w:pPr>
              <w:pStyle w:val="BodyText"/>
              <w:spacing w:before="120"/>
            </w:pPr>
            <w:r w:rsidRPr="0044026F">
              <w:rPr>
                <w:b/>
                <w:color w:val="E21951"/>
              </w:rPr>
              <w:lastRenderedPageBreak/>
              <w:t>KC</w:t>
            </w:r>
            <w:r>
              <w:rPr>
                <w:b/>
                <w:color w:val="E21951"/>
              </w:rPr>
              <w:t>3</w:t>
            </w:r>
            <w:r w:rsidR="00343B5F">
              <w:rPr>
                <w:b/>
                <w:color w:val="E21951"/>
              </w:rPr>
              <w:t xml:space="preserve"> Decision-making</w:t>
            </w:r>
          </w:p>
        </w:tc>
        <w:tc>
          <w:tcPr>
            <w:tcW w:w="2126" w:type="dxa"/>
            <w:tcMar>
              <w:top w:w="113" w:type="dxa"/>
              <w:bottom w:w="113" w:type="dxa"/>
            </w:tcMar>
          </w:tcPr>
          <w:p w14:paraId="169EF501" w14:textId="77777777" w:rsidR="00D4430B" w:rsidRDefault="00D4430B" w:rsidP="00D4430B">
            <w:pPr>
              <w:pStyle w:val="BodyText"/>
            </w:pPr>
            <w:r>
              <w:lastRenderedPageBreak/>
              <w:t>The reasons for and role of a workforce plan</w:t>
            </w:r>
          </w:p>
        </w:tc>
        <w:tc>
          <w:tcPr>
            <w:tcW w:w="10348" w:type="dxa"/>
            <w:tcMar>
              <w:top w:w="113" w:type="dxa"/>
              <w:bottom w:w="113" w:type="dxa"/>
            </w:tcMar>
          </w:tcPr>
          <w:p w14:paraId="3FBA62C9" w14:textId="5713DA4F" w:rsidR="00D4430B" w:rsidRPr="00C074A8" w:rsidRDefault="00D4430B" w:rsidP="00D4430B">
            <w:pPr>
              <w:snapToGrid w:val="0"/>
              <w:rPr>
                <w:rFonts w:ascii="Arial" w:hAnsi="Arial" w:cs="Arial"/>
                <w:b/>
                <w:sz w:val="20"/>
                <w:szCs w:val="20"/>
              </w:rPr>
            </w:pPr>
            <w:r>
              <w:rPr>
                <w:rFonts w:ascii="Arial" w:hAnsi="Arial" w:cs="Arial"/>
                <w:sz w:val="20"/>
                <w:szCs w:val="20"/>
              </w:rPr>
              <w:t xml:space="preserve">In </w:t>
            </w:r>
            <w:r w:rsidRPr="00E31973">
              <w:rPr>
                <w:rFonts w:ascii="Arial" w:hAnsi="Arial" w:cs="Arial"/>
                <w:sz w:val="20"/>
                <w:szCs w:val="20"/>
              </w:rPr>
              <w:t>groups</w:t>
            </w:r>
            <w:r>
              <w:rPr>
                <w:rFonts w:ascii="Arial" w:hAnsi="Arial" w:cs="Arial"/>
                <w:sz w:val="20"/>
                <w:szCs w:val="20"/>
              </w:rPr>
              <w:t>, learners</w:t>
            </w:r>
            <w:r w:rsidRPr="00E31973">
              <w:rPr>
                <w:rFonts w:ascii="Arial" w:hAnsi="Arial" w:cs="Arial"/>
                <w:sz w:val="20"/>
                <w:szCs w:val="20"/>
              </w:rPr>
              <w:t xml:space="preserve"> design the workforce requirements for setting up a sweet shop in the school/college. They should think about the skills they require, the number of workers they need and the hours they would have to work for.</w:t>
            </w:r>
            <w:r w:rsidR="001A317E">
              <w:rPr>
                <w:rFonts w:ascii="Arial" w:hAnsi="Arial" w:cs="Arial"/>
                <w:sz w:val="20"/>
                <w:szCs w:val="20"/>
              </w:rPr>
              <w:t xml:space="preserve"> </w:t>
            </w:r>
            <w:r w:rsidRPr="00E31973">
              <w:rPr>
                <w:rFonts w:ascii="Arial" w:hAnsi="Arial" w:cs="Arial"/>
                <w:sz w:val="20"/>
                <w:szCs w:val="20"/>
              </w:rPr>
              <w:t xml:space="preserve">Each group then hands their workforce plan to another group and </w:t>
            </w:r>
            <w:r w:rsidR="001A317E">
              <w:rPr>
                <w:rFonts w:ascii="Arial" w:hAnsi="Arial" w:cs="Arial"/>
                <w:sz w:val="20"/>
                <w:szCs w:val="20"/>
              </w:rPr>
              <w:t xml:space="preserve">they </w:t>
            </w:r>
            <w:r w:rsidRPr="00E31973">
              <w:rPr>
                <w:rFonts w:ascii="Arial" w:hAnsi="Arial" w:cs="Arial"/>
                <w:sz w:val="20"/>
                <w:szCs w:val="20"/>
              </w:rPr>
              <w:t>report back with constructive criticism.</w:t>
            </w:r>
          </w:p>
          <w:p w14:paraId="19459663" w14:textId="28EA54D1" w:rsidR="00D4430B" w:rsidRPr="00DB2C1F" w:rsidRDefault="001A317E" w:rsidP="002A3BAD">
            <w:pPr>
              <w:pStyle w:val="BodyText"/>
              <w:rPr>
                <w:i/>
              </w:rPr>
            </w:pPr>
            <w:r>
              <w:lastRenderedPageBreak/>
              <w:t>L</w:t>
            </w:r>
            <w:r w:rsidR="00D4430B" w:rsidRPr="00E31973">
              <w:t>earner</w:t>
            </w:r>
            <w:r>
              <w:t>s</w:t>
            </w:r>
            <w:r w:rsidR="00D4430B" w:rsidRPr="00E31973">
              <w:t xml:space="preserve"> write</w:t>
            </w:r>
            <w:r>
              <w:t xml:space="preserve"> </w:t>
            </w:r>
            <w:r w:rsidR="00D4430B" w:rsidRPr="00E31973">
              <w:t xml:space="preserve">a report about the importance of having a workforce plan for their sweet shop, analysing the time it took to develop and identifying the business constraints caused by having too rigid a plan. Each report should conclude by coming to a judgement about the effectiveness of workforce planning in the given scenario. </w:t>
            </w:r>
            <w:r w:rsidR="00D4430B" w:rsidRPr="00E31973">
              <w:rPr>
                <w:b/>
              </w:rPr>
              <w:t>(I)</w:t>
            </w:r>
          </w:p>
        </w:tc>
      </w:tr>
      <w:tr w:rsidR="00D4430B" w:rsidRPr="004A4E17" w14:paraId="29A33689" w14:textId="77777777" w:rsidTr="001B1E74">
        <w:tblPrEx>
          <w:tblCellMar>
            <w:top w:w="0" w:type="dxa"/>
            <w:bottom w:w="0" w:type="dxa"/>
          </w:tblCellMar>
        </w:tblPrEx>
        <w:tc>
          <w:tcPr>
            <w:tcW w:w="2127" w:type="dxa"/>
            <w:tcMar>
              <w:top w:w="113" w:type="dxa"/>
              <w:bottom w:w="113" w:type="dxa"/>
            </w:tcMar>
          </w:tcPr>
          <w:p w14:paraId="2B2E933A" w14:textId="77777777" w:rsidR="00D4430B" w:rsidRDefault="00D4430B" w:rsidP="00D4430B">
            <w:pPr>
              <w:pStyle w:val="BodyText"/>
            </w:pPr>
            <w:r>
              <w:t>2.1.2 Workforce planning</w:t>
            </w:r>
          </w:p>
        </w:tc>
        <w:tc>
          <w:tcPr>
            <w:tcW w:w="2126" w:type="dxa"/>
            <w:tcMar>
              <w:top w:w="113" w:type="dxa"/>
              <w:bottom w:w="113" w:type="dxa"/>
            </w:tcMar>
          </w:tcPr>
          <w:p w14:paraId="34D2D3F0" w14:textId="77777777" w:rsidR="00D4430B" w:rsidRDefault="00D4430B" w:rsidP="00D4430B">
            <w:pPr>
              <w:pStyle w:val="BodyText"/>
            </w:pPr>
            <w:r>
              <w:t>Measurement of labour turnover</w:t>
            </w:r>
          </w:p>
          <w:p w14:paraId="47DF0D8D" w14:textId="77777777" w:rsidR="00D4430B" w:rsidRDefault="00D4430B" w:rsidP="00224C57">
            <w:pPr>
              <w:pStyle w:val="BodyText"/>
              <w:spacing w:before="120"/>
            </w:pPr>
            <w:r>
              <w:t>The implications of high and low labour turnover for a business</w:t>
            </w:r>
          </w:p>
        </w:tc>
        <w:tc>
          <w:tcPr>
            <w:tcW w:w="10348" w:type="dxa"/>
            <w:tcMar>
              <w:top w:w="113" w:type="dxa"/>
              <w:bottom w:w="113" w:type="dxa"/>
            </w:tcMar>
          </w:tcPr>
          <w:p w14:paraId="5317AC0B" w14:textId="47E1BF78" w:rsidR="00D4430B" w:rsidRDefault="00CB7463" w:rsidP="00D4430B">
            <w:pPr>
              <w:rPr>
                <w:rFonts w:ascii="Arial" w:hAnsi="Arial" w:cs="Arial"/>
                <w:sz w:val="20"/>
                <w:szCs w:val="20"/>
              </w:rPr>
            </w:pPr>
            <w:r>
              <w:rPr>
                <w:rFonts w:ascii="Arial" w:hAnsi="Arial" w:cs="Arial"/>
                <w:sz w:val="20"/>
                <w:szCs w:val="20"/>
              </w:rPr>
              <w:t>G</w:t>
            </w:r>
            <w:r w:rsidR="00D4430B">
              <w:rPr>
                <w:rFonts w:ascii="Arial" w:hAnsi="Arial" w:cs="Arial"/>
                <w:sz w:val="20"/>
                <w:szCs w:val="20"/>
              </w:rPr>
              <w:t>iv</w:t>
            </w:r>
            <w:r>
              <w:rPr>
                <w:rFonts w:ascii="Arial" w:hAnsi="Arial" w:cs="Arial"/>
                <w:sz w:val="20"/>
                <w:szCs w:val="20"/>
              </w:rPr>
              <w:t>e</w:t>
            </w:r>
            <w:r w:rsidR="00D4430B">
              <w:rPr>
                <w:rFonts w:ascii="Arial" w:hAnsi="Arial" w:cs="Arial"/>
                <w:sz w:val="20"/>
                <w:szCs w:val="20"/>
              </w:rPr>
              <w:t xml:space="preserve"> learners an understanding of what labour turnover is, before asking them to calculate it. As with many calculations, if learners know what it is, then they may be more likely to remember how it is calculated.</w:t>
            </w:r>
          </w:p>
          <w:p w14:paraId="23E27B23" w14:textId="7F8A3A8C" w:rsidR="00D4430B" w:rsidRPr="0044026F" w:rsidRDefault="00CB7463" w:rsidP="00224C57">
            <w:pPr>
              <w:spacing w:before="120"/>
              <w:rPr>
                <w:rFonts w:ascii="Arial" w:hAnsi="Arial" w:cs="Arial"/>
                <w:sz w:val="20"/>
                <w:szCs w:val="20"/>
              </w:rPr>
            </w:pPr>
            <w:r>
              <w:rPr>
                <w:rFonts w:ascii="Arial" w:hAnsi="Arial" w:cs="Arial"/>
                <w:sz w:val="20"/>
                <w:szCs w:val="20"/>
              </w:rPr>
              <w:t xml:space="preserve">In </w:t>
            </w:r>
            <w:r w:rsidR="00D4430B" w:rsidRPr="0044026F">
              <w:rPr>
                <w:rFonts w:ascii="Arial" w:hAnsi="Arial" w:cs="Arial"/>
                <w:sz w:val="20"/>
                <w:szCs w:val="20"/>
              </w:rPr>
              <w:t xml:space="preserve">small groups give </w:t>
            </w:r>
            <w:r>
              <w:rPr>
                <w:rFonts w:ascii="Arial" w:hAnsi="Arial" w:cs="Arial"/>
                <w:sz w:val="20"/>
                <w:szCs w:val="20"/>
              </w:rPr>
              <w:t>learners a</w:t>
            </w:r>
            <w:r w:rsidR="00D4430B" w:rsidRPr="0044026F">
              <w:rPr>
                <w:rFonts w:ascii="Arial" w:hAnsi="Arial" w:cs="Arial"/>
                <w:sz w:val="20"/>
                <w:szCs w:val="20"/>
              </w:rPr>
              <w:t xml:space="preserve"> mini-case study </w:t>
            </w:r>
            <w:r>
              <w:rPr>
                <w:rFonts w:ascii="Arial" w:hAnsi="Arial" w:cs="Arial"/>
                <w:sz w:val="20"/>
                <w:szCs w:val="20"/>
              </w:rPr>
              <w:t xml:space="preserve">with </w:t>
            </w:r>
            <w:r w:rsidR="00D4430B" w:rsidRPr="0044026F">
              <w:rPr>
                <w:rFonts w:ascii="Arial" w:hAnsi="Arial" w:cs="Arial"/>
                <w:sz w:val="20"/>
                <w:szCs w:val="20"/>
              </w:rPr>
              <w:t xml:space="preserve">examples of businesses with high/low/changing labour turnover figures. </w:t>
            </w:r>
            <w:r>
              <w:rPr>
                <w:rFonts w:ascii="Arial" w:hAnsi="Arial" w:cs="Arial"/>
                <w:sz w:val="20"/>
                <w:szCs w:val="20"/>
              </w:rPr>
              <w:t>E</w:t>
            </w:r>
            <w:r w:rsidR="00D4430B" w:rsidRPr="0044026F">
              <w:rPr>
                <w:rFonts w:ascii="Arial" w:hAnsi="Arial" w:cs="Arial"/>
                <w:sz w:val="20"/>
                <w:szCs w:val="20"/>
              </w:rPr>
              <w:t xml:space="preserve">ach group </w:t>
            </w:r>
            <w:r>
              <w:rPr>
                <w:rFonts w:ascii="Arial" w:hAnsi="Arial" w:cs="Arial"/>
                <w:sz w:val="20"/>
                <w:szCs w:val="20"/>
              </w:rPr>
              <w:t xml:space="preserve">to </w:t>
            </w:r>
            <w:r w:rsidR="00D4430B" w:rsidRPr="0044026F">
              <w:rPr>
                <w:rFonts w:ascii="Arial" w:hAnsi="Arial" w:cs="Arial"/>
                <w:sz w:val="20"/>
                <w:szCs w:val="20"/>
              </w:rPr>
              <w:t>discuss and analyse the impact of the labour turnover rates on the business</w:t>
            </w:r>
            <w:r>
              <w:rPr>
                <w:rFonts w:ascii="Arial" w:hAnsi="Arial" w:cs="Arial"/>
                <w:sz w:val="20"/>
                <w:szCs w:val="20"/>
              </w:rPr>
              <w:t>. Give them</w:t>
            </w:r>
            <w:r w:rsidR="00D4430B" w:rsidRPr="0044026F">
              <w:rPr>
                <w:rFonts w:ascii="Arial" w:hAnsi="Arial" w:cs="Arial"/>
                <w:sz w:val="20"/>
                <w:szCs w:val="20"/>
              </w:rPr>
              <w:t xml:space="preserve"> five minutes with each case study before moving on to the next one.</w:t>
            </w:r>
          </w:p>
          <w:p w14:paraId="44E6BB47" w14:textId="77777777" w:rsidR="00D4430B" w:rsidRPr="00A124AE" w:rsidRDefault="00D4430B" w:rsidP="00224C57">
            <w:pPr>
              <w:spacing w:before="120"/>
              <w:rPr>
                <w:rFonts w:ascii="Arial" w:hAnsi="Arial" w:cs="Arial"/>
                <w:b/>
                <w:sz w:val="20"/>
                <w:szCs w:val="20"/>
              </w:rPr>
            </w:pPr>
            <w:r w:rsidRPr="0044026F">
              <w:rPr>
                <w:rFonts w:ascii="Arial" w:hAnsi="Arial" w:cs="Arial"/>
                <w:sz w:val="20"/>
                <w:szCs w:val="20"/>
              </w:rPr>
              <w:t xml:space="preserve">Based on this analysis, learners formulate a brief written solution to the labour turnover problems for one of the businesses looked at. </w:t>
            </w:r>
            <w:r w:rsidRPr="0044026F">
              <w:rPr>
                <w:rFonts w:ascii="Arial" w:hAnsi="Arial" w:cs="Arial"/>
                <w:b/>
                <w:sz w:val="20"/>
                <w:szCs w:val="20"/>
              </w:rPr>
              <w:t>(I)</w:t>
            </w:r>
          </w:p>
          <w:p w14:paraId="66144D47" w14:textId="4DBB479A" w:rsidR="00D4430B" w:rsidRDefault="00D4430B" w:rsidP="00224C57">
            <w:pPr>
              <w:pStyle w:val="BodyText"/>
              <w:spacing w:before="120"/>
              <w:rPr>
                <w:b/>
                <w:iCs/>
              </w:rPr>
            </w:pPr>
            <w:r w:rsidRPr="0044026F">
              <w:rPr>
                <w:iCs/>
              </w:rPr>
              <w:t>For consolidation</w:t>
            </w:r>
            <w:r w:rsidR="00F8642E">
              <w:rPr>
                <w:iCs/>
              </w:rPr>
              <w:t>:</w:t>
            </w:r>
            <w:r w:rsidRPr="0044026F">
              <w:rPr>
                <w:iCs/>
              </w:rPr>
              <w:t xml:space="preserve"> include </w:t>
            </w:r>
            <w:r>
              <w:rPr>
                <w:iCs/>
              </w:rPr>
              <w:t xml:space="preserve">9609/22 Jun 2019 </w:t>
            </w:r>
            <w:r w:rsidRPr="0044026F">
              <w:t>Q</w:t>
            </w:r>
            <w:r w:rsidRPr="0044026F">
              <w:rPr>
                <w:iCs/>
              </w:rPr>
              <w:t xml:space="preserve">uestion </w:t>
            </w:r>
            <w:r>
              <w:rPr>
                <w:iCs/>
              </w:rPr>
              <w:t xml:space="preserve">1(b) for a calculation of labour turnover and a question about the disadvantages of high labour turnover. </w:t>
            </w:r>
            <w:r w:rsidRPr="0044026F">
              <w:rPr>
                <w:b/>
                <w:iCs/>
              </w:rPr>
              <w:t>(F)</w:t>
            </w:r>
          </w:p>
          <w:p w14:paraId="0A9C761F" w14:textId="77777777" w:rsidR="00D4430B" w:rsidRPr="00A124AE" w:rsidRDefault="00D4430B" w:rsidP="00224C57">
            <w:pPr>
              <w:pStyle w:val="BodyText"/>
              <w:spacing w:before="120"/>
              <w:rPr>
                <w:iCs/>
              </w:rPr>
            </w:pPr>
            <w:r w:rsidRPr="00A124AE">
              <w:rPr>
                <w:iCs/>
              </w:rPr>
              <w:t>Labour turnover on its own is a meaningless figure. In some industries, turnover rate should be high</w:t>
            </w:r>
            <w:r>
              <w:rPr>
                <w:iCs/>
              </w:rPr>
              <w:t xml:space="preserve">, </w:t>
            </w:r>
            <w:r w:rsidRPr="00A124AE">
              <w:rPr>
                <w:iCs/>
              </w:rPr>
              <w:t>e.g. seasonal businesses, retail business – whereas in other industries turnover should be low</w:t>
            </w:r>
            <w:r>
              <w:rPr>
                <w:iCs/>
              </w:rPr>
              <w:t xml:space="preserve">, </w:t>
            </w:r>
            <w:r w:rsidRPr="00A124AE">
              <w:rPr>
                <w:iCs/>
              </w:rPr>
              <w:t>e.g. managerial roles, skilled industries. These are likely to be different in different countries so examples that mean something to learners locally will be better.</w:t>
            </w:r>
          </w:p>
          <w:p w14:paraId="685121BD" w14:textId="77777777" w:rsidR="00D4430B" w:rsidRPr="00D0104E" w:rsidRDefault="00000000" w:rsidP="00224C57">
            <w:pPr>
              <w:pStyle w:val="BodyText"/>
              <w:spacing w:before="120"/>
              <w:rPr>
                <w:iCs/>
                <w:color w:val="4A4A4A"/>
                <w:u w:val="single"/>
              </w:rPr>
            </w:pPr>
            <w:hyperlink r:id="rId108" w:history="1">
              <w:r w:rsidR="00D4430B" w:rsidRPr="00D0104E">
                <w:rPr>
                  <w:rStyle w:val="Hyperlink"/>
                  <w:iCs/>
                  <w:color w:val="4A4A4A"/>
                </w:rPr>
                <w:t>www.tutor2u.net/business/reference/labour-turnover</w:t>
              </w:r>
            </w:hyperlink>
          </w:p>
          <w:p w14:paraId="32DD4A67" w14:textId="497387DB" w:rsidR="00D4430B" w:rsidRDefault="00D4430B" w:rsidP="00224C57">
            <w:pPr>
              <w:pStyle w:val="BodyText"/>
              <w:spacing w:before="120"/>
            </w:pPr>
            <w:r w:rsidRPr="00A124AE">
              <w:rPr>
                <w:b/>
                <w:bCs/>
              </w:rPr>
              <w:t>Extension activity:</w:t>
            </w:r>
            <w:r>
              <w:rPr>
                <w:b/>
                <w:bCs/>
              </w:rPr>
              <w:t xml:space="preserve"> </w:t>
            </w:r>
            <w:r w:rsidRPr="00A124AE">
              <w:t>learners complete the following essay</w:t>
            </w:r>
            <w:r>
              <w:t xml:space="preserve"> in the style of a Paper 1, Section B question</w:t>
            </w:r>
            <w:r w:rsidR="002928F7">
              <w:t>,</w:t>
            </w:r>
          </w:p>
          <w:p w14:paraId="6E7C17A0" w14:textId="3CE6F5EA" w:rsidR="00D4430B" w:rsidRPr="00DB2C1F" w:rsidRDefault="00240D4D" w:rsidP="00D4430B">
            <w:pPr>
              <w:pStyle w:val="BodyText"/>
              <w:rPr>
                <w:i/>
              </w:rPr>
            </w:pPr>
            <w:r>
              <w:t>‘</w:t>
            </w:r>
            <w:r w:rsidR="00D4430B">
              <w:t>Evaluate the possible impacts of high labour turnover on your school/college</w:t>
            </w:r>
            <w:r>
              <w:t>’</w:t>
            </w:r>
            <w:r w:rsidR="00D4430B">
              <w:t xml:space="preserve"> [12</w:t>
            </w:r>
            <w:r>
              <w:t xml:space="preserve"> marks</w:t>
            </w:r>
            <w:r w:rsidR="00D4430B">
              <w:t>]</w:t>
            </w:r>
          </w:p>
        </w:tc>
      </w:tr>
      <w:tr w:rsidR="00D4430B" w:rsidRPr="004A4E17" w14:paraId="3C8908B7" w14:textId="77777777" w:rsidTr="001B1E74">
        <w:tblPrEx>
          <w:tblCellMar>
            <w:top w:w="0" w:type="dxa"/>
            <w:bottom w:w="0" w:type="dxa"/>
          </w:tblCellMar>
        </w:tblPrEx>
        <w:tc>
          <w:tcPr>
            <w:tcW w:w="2127" w:type="dxa"/>
            <w:tcMar>
              <w:top w:w="113" w:type="dxa"/>
              <w:bottom w:w="113" w:type="dxa"/>
            </w:tcMar>
          </w:tcPr>
          <w:p w14:paraId="74F143BC" w14:textId="77777777" w:rsidR="00D4430B" w:rsidRDefault="00D4430B" w:rsidP="00D4430B">
            <w:pPr>
              <w:pStyle w:val="BodyText"/>
            </w:pPr>
            <w:r>
              <w:t>2.1.3 Recruitment and selection</w:t>
            </w:r>
          </w:p>
          <w:p w14:paraId="756FDE56" w14:textId="7DA3BFC4" w:rsidR="00BB71DC" w:rsidRDefault="00BB71DC" w:rsidP="006A1798">
            <w:pPr>
              <w:pStyle w:val="BodyText"/>
              <w:spacing w:before="120"/>
            </w:pPr>
            <w:r w:rsidRPr="0044026F">
              <w:rPr>
                <w:b/>
                <w:color w:val="E21951"/>
              </w:rPr>
              <w:t>KC</w:t>
            </w:r>
            <w:r>
              <w:rPr>
                <w:b/>
                <w:color w:val="E21951"/>
              </w:rPr>
              <w:t>3</w:t>
            </w:r>
            <w:r w:rsidR="00343B5F">
              <w:rPr>
                <w:b/>
                <w:color w:val="E21951"/>
              </w:rPr>
              <w:t xml:space="preserve"> Decision-making</w:t>
            </w:r>
          </w:p>
        </w:tc>
        <w:tc>
          <w:tcPr>
            <w:tcW w:w="2126" w:type="dxa"/>
            <w:tcMar>
              <w:top w:w="113" w:type="dxa"/>
              <w:bottom w:w="113" w:type="dxa"/>
            </w:tcMar>
          </w:tcPr>
          <w:p w14:paraId="5FB18EC3" w14:textId="77777777" w:rsidR="00D4430B" w:rsidRDefault="00D4430B" w:rsidP="00D4430B">
            <w:pPr>
              <w:pStyle w:val="BodyText"/>
            </w:pPr>
            <w:r>
              <w:t>Recruitment of employees: process (job descriptions and person specifications) and recruitment methods (job advertisements, employment agencies, online recruitment)</w:t>
            </w:r>
          </w:p>
          <w:p w14:paraId="664DBF5C" w14:textId="77777777" w:rsidR="00D4430B" w:rsidRDefault="00D4430B" w:rsidP="00224C57">
            <w:pPr>
              <w:pStyle w:val="BodyText"/>
              <w:spacing w:before="120"/>
            </w:pPr>
            <w:r>
              <w:t xml:space="preserve">Selection methods: curriculum vitae, résumé, application forms, interviews, </w:t>
            </w:r>
            <w:r>
              <w:lastRenderedPageBreak/>
              <w:t>references, testing, assessment centres</w:t>
            </w:r>
          </w:p>
        </w:tc>
        <w:tc>
          <w:tcPr>
            <w:tcW w:w="10348" w:type="dxa"/>
            <w:tcMar>
              <w:top w:w="113" w:type="dxa"/>
              <w:bottom w:w="113" w:type="dxa"/>
            </w:tcMar>
          </w:tcPr>
          <w:p w14:paraId="4FB30D01" w14:textId="77777777" w:rsidR="00D4430B" w:rsidRPr="0044026F" w:rsidRDefault="00D4430B" w:rsidP="00D84F93">
            <w:pPr>
              <w:rPr>
                <w:rFonts w:ascii="Arial" w:hAnsi="Arial" w:cs="Arial"/>
                <w:sz w:val="20"/>
                <w:szCs w:val="20"/>
              </w:rPr>
            </w:pPr>
            <w:r w:rsidRPr="0044026F">
              <w:rPr>
                <w:rFonts w:ascii="Arial" w:hAnsi="Arial" w:cs="Arial"/>
                <w:sz w:val="20"/>
                <w:szCs w:val="20"/>
              </w:rPr>
              <w:lastRenderedPageBreak/>
              <w:t xml:space="preserve">For a job of their choice, ask each learner to produce a job advertisement, job description and person specification. Learners will also need to carry out brief initial research to ensure these documents match the requirements of the job they have chosen. </w:t>
            </w:r>
            <w:r w:rsidRPr="0044026F">
              <w:rPr>
                <w:rFonts w:ascii="Arial" w:hAnsi="Arial" w:cs="Arial"/>
                <w:b/>
                <w:sz w:val="20"/>
                <w:szCs w:val="20"/>
              </w:rPr>
              <w:t>(I)</w:t>
            </w:r>
          </w:p>
          <w:p w14:paraId="54C228A3" w14:textId="4035A0D9" w:rsidR="00D4430B" w:rsidRPr="0044026F" w:rsidRDefault="00AF2193" w:rsidP="00760123">
            <w:pPr>
              <w:spacing w:before="120"/>
              <w:rPr>
                <w:rFonts w:ascii="Arial" w:hAnsi="Arial" w:cs="Arial"/>
                <w:sz w:val="20"/>
                <w:szCs w:val="20"/>
              </w:rPr>
            </w:pPr>
            <w:r>
              <w:rPr>
                <w:rFonts w:ascii="Arial" w:hAnsi="Arial" w:cs="Arial"/>
                <w:sz w:val="20"/>
                <w:szCs w:val="20"/>
              </w:rPr>
              <w:t>D</w:t>
            </w:r>
            <w:r w:rsidR="00D4430B" w:rsidRPr="0044026F">
              <w:rPr>
                <w:rFonts w:ascii="Arial" w:hAnsi="Arial" w:cs="Arial"/>
                <w:sz w:val="20"/>
                <w:szCs w:val="20"/>
              </w:rPr>
              <w:t xml:space="preserve">isplay the job advertisements on a noticeboard. Learners then choose one (or more if time allows) jobs to apply for. They are then given the job description and person specification for those jobs. If they are still interested, they apply with a CV and covering letter. </w:t>
            </w:r>
            <w:r w:rsidR="00D4430B" w:rsidRPr="0044026F">
              <w:rPr>
                <w:rFonts w:ascii="Arial" w:hAnsi="Arial" w:cs="Arial"/>
                <w:b/>
                <w:sz w:val="20"/>
                <w:szCs w:val="20"/>
              </w:rPr>
              <w:t>(I)</w:t>
            </w:r>
          </w:p>
          <w:p w14:paraId="3F6D179B" w14:textId="5439472D" w:rsidR="00D4430B" w:rsidRPr="0044026F" w:rsidRDefault="00AF2193" w:rsidP="00760123">
            <w:pPr>
              <w:spacing w:before="120"/>
              <w:rPr>
                <w:rFonts w:ascii="Arial" w:hAnsi="Arial" w:cs="Arial"/>
                <w:sz w:val="20"/>
                <w:szCs w:val="20"/>
              </w:rPr>
            </w:pPr>
            <w:r>
              <w:rPr>
                <w:rFonts w:ascii="Arial" w:hAnsi="Arial" w:cs="Arial"/>
                <w:sz w:val="20"/>
                <w:szCs w:val="20"/>
              </w:rPr>
              <w:t>L</w:t>
            </w:r>
            <w:r w:rsidR="00D4430B" w:rsidRPr="0044026F">
              <w:rPr>
                <w:rFonts w:ascii="Arial" w:hAnsi="Arial" w:cs="Arial"/>
                <w:sz w:val="20"/>
                <w:szCs w:val="20"/>
              </w:rPr>
              <w:t xml:space="preserve">earners assess the applications for the job they advertised and shortlist for interview. Learners who do not receive job applications can prepare interview questions. </w:t>
            </w:r>
            <w:r w:rsidR="00D4430B" w:rsidRPr="0044026F">
              <w:rPr>
                <w:rFonts w:ascii="Arial" w:hAnsi="Arial" w:cs="Arial"/>
                <w:b/>
                <w:sz w:val="20"/>
                <w:szCs w:val="20"/>
              </w:rPr>
              <w:t>(I)</w:t>
            </w:r>
          </w:p>
          <w:p w14:paraId="537FA2B0" w14:textId="77777777" w:rsidR="00D4430B" w:rsidRDefault="00D4430B" w:rsidP="00760123">
            <w:pPr>
              <w:pStyle w:val="BodyText"/>
              <w:spacing w:before="120"/>
            </w:pPr>
            <w:r w:rsidRPr="0044026F">
              <w:t>If time is available, job interviews can take place, with learners role-playing the interviewee and interviewing panel.</w:t>
            </w:r>
          </w:p>
          <w:p w14:paraId="60D7BFDE" w14:textId="7EEB041B" w:rsidR="00D4430B" w:rsidRPr="003D76C1" w:rsidRDefault="0006213F" w:rsidP="00760123">
            <w:pPr>
              <w:pStyle w:val="BodyText"/>
              <w:spacing w:before="120"/>
              <w:rPr>
                <w:iCs/>
              </w:rPr>
            </w:pPr>
            <w:r>
              <w:rPr>
                <w:iCs/>
              </w:rPr>
              <w:t>R</w:t>
            </w:r>
            <w:r w:rsidR="00D4430B" w:rsidRPr="003D76C1">
              <w:rPr>
                <w:iCs/>
              </w:rPr>
              <w:t>educe or expand this activity according to the time available. As it is a useful chance to teach life and general career skills as well you can if you wish expand it to include:</w:t>
            </w:r>
          </w:p>
          <w:p w14:paraId="4FE89A96" w14:textId="144F3800" w:rsidR="00D4430B" w:rsidRPr="005C4797" w:rsidRDefault="00D4430B" w:rsidP="00593B2D">
            <w:pPr>
              <w:pStyle w:val="ListParagraph"/>
              <w:numPr>
                <w:ilvl w:val="0"/>
                <w:numId w:val="14"/>
              </w:numPr>
              <w:ind w:left="723"/>
              <w:rPr>
                <w:rFonts w:cs="Arial"/>
                <w:iCs/>
              </w:rPr>
            </w:pPr>
            <w:r w:rsidRPr="005C4797">
              <w:rPr>
                <w:rFonts w:cs="Arial"/>
                <w:iCs/>
              </w:rPr>
              <w:t xml:space="preserve">a member of staff (or business person) to sit </w:t>
            </w:r>
            <w:r w:rsidR="007574EB">
              <w:rPr>
                <w:rFonts w:cs="Arial"/>
                <w:iCs/>
              </w:rPr>
              <w:t xml:space="preserve">in </w:t>
            </w:r>
            <w:r w:rsidRPr="005C4797">
              <w:rPr>
                <w:rFonts w:cs="Arial"/>
                <w:iCs/>
              </w:rPr>
              <w:t>on some of the interview panels</w:t>
            </w:r>
          </w:p>
          <w:p w14:paraId="297F5EC2" w14:textId="77777777" w:rsidR="00D4430B" w:rsidRPr="005C4797" w:rsidRDefault="00D4430B" w:rsidP="00593B2D">
            <w:pPr>
              <w:pStyle w:val="ListParagraph"/>
              <w:numPr>
                <w:ilvl w:val="0"/>
                <w:numId w:val="14"/>
              </w:numPr>
              <w:ind w:left="723"/>
              <w:rPr>
                <w:rFonts w:cs="Arial"/>
                <w:iCs/>
              </w:rPr>
            </w:pPr>
            <w:r w:rsidRPr="005C4797">
              <w:rPr>
                <w:rFonts w:cs="Arial"/>
                <w:iCs/>
              </w:rPr>
              <w:lastRenderedPageBreak/>
              <w:t>a member of staff can provide brief candidate references to use in shortlisting</w:t>
            </w:r>
          </w:p>
          <w:p w14:paraId="16631265" w14:textId="77777777" w:rsidR="00D4430B" w:rsidRPr="005C4797" w:rsidRDefault="00D4430B" w:rsidP="00593B2D">
            <w:pPr>
              <w:pStyle w:val="ListParagraph"/>
              <w:numPr>
                <w:ilvl w:val="0"/>
                <w:numId w:val="14"/>
              </w:numPr>
              <w:ind w:left="723"/>
              <w:rPr>
                <w:rFonts w:cs="Arial"/>
                <w:iCs/>
              </w:rPr>
            </w:pPr>
            <w:r w:rsidRPr="005C4797">
              <w:rPr>
                <w:rFonts w:cs="Arial"/>
                <w:iCs/>
              </w:rPr>
              <w:t>use real job ads from the newspaper or by typing ‘job application forms’ in an internet search engine.</w:t>
            </w:r>
          </w:p>
          <w:p w14:paraId="71C55EF7" w14:textId="77777777" w:rsidR="00D4430B" w:rsidRDefault="00000000" w:rsidP="00D4430B">
            <w:pPr>
              <w:pStyle w:val="BodyText"/>
              <w:spacing w:before="120"/>
              <w:rPr>
                <w:iCs/>
              </w:rPr>
            </w:pPr>
            <w:hyperlink r:id="rId109" w:history="1">
              <w:r w:rsidR="00D4430B" w:rsidRPr="005C4797">
                <w:rPr>
                  <w:rStyle w:val="Hyperlink"/>
                  <w:iCs/>
                  <w:color w:val="4A4A4A"/>
                </w:rPr>
                <w:t>www.google.co.uk</w:t>
              </w:r>
            </w:hyperlink>
            <w:r w:rsidR="00D4430B">
              <w:rPr>
                <w:iCs/>
              </w:rPr>
              <w:t xml:space="preserve"> </w:t>
            </w:r>
            <w:r w:rsidR="00D4430B" w:rsidRPr="003D76C1">
              <w:rPr>
                <w:iCs/>
              </w:rPr>
              <w:t>– type ‘examples of job descriptions and person specifications’ into the images search</w:t>
            </w:r>
            <w:r w:rsidR="00D4430B">
              <w:rPr>
                <w:iCs/>
              </w:rPr>
              <w:t>.</w:t>
            </w:r>
          </w:p>
          <w:p w14:paraId="147B2F8A" w14:textId="77777777" w:rsidR="00D4430B" w:rsidRDefault="00D4430B" w:rsidP="00760123">
            <w:pPr>
              <w:pStyle w:val="BodyText"/>
              <w:spacing w:before="120"/>
              <w:rPr>
                <w:iCs/>
              </w:rPr>
            </w:pPr>
            <w:r>
              <w:rPr>
                <w:iCs/>
              </w:rPr>
              <w:t>Examples from previous examination papers:</w:t>
            </w:r>
          </w:p>
          <w:p w14:paraId="54DB70F0" w14:textId="5EA778D0" w:rsidR="00D4430B" w:rsidRPr="009F7104" w:rsidRDefault="00D4430B" w:rsidP="00593B2D">
            <w:pPr>
              <w:pStyle w:val="ListParagraph"/>
              <w:numPr>
                <w:ilvl w:val="0"/>
                <w:numId w:val="14"/>
              </w:numPr>
              <w:ind w:left="723"/>
              <w:rPr>
                <w:rFonts w:cs="Arial"/>
                <w:iCs/>
              </w:rPr>
            </w:pPr>
            <w:r w:rsidRPr="009F7104">
              <w:rPr>
                <w:rFonts w:cs="Arial"/>
                <w:iCs/>
              </w:rPr>
              <w:t>9609/22</w:t>
            </w:r>
            <w:r w:rsidR="00DE6C1E">
              <w:rPr>
                <w:rFonts w:cs="Arial"/>
                <w:iCs/>
              </w:rPr>
              <w:t xml:space="preserve"> </w:t>
            </w:r>
            <w:r w:rsidRPr="009F7104">
              <w:rPr>
                <w:rFonts w:cs="Arial"/>
                <w:iCs/>
              </w:rPr>
              <w:t>Nov 2019 Q1</w:t>
            </w:r>
            <w:r w:rsidR="00DE6C1E">
              <w:rPr>
                <w:rFonts w:cs="Arial"/>
                <w:iCs/>
              </w:rPr>
              <w:t xml:space="preserve"> job description</w:t>
            </w:r>
          </w:p>
          <w:p w14:paraId="6C2402B7" w14:textId="7724DD14" w:rsidR="00D4430B" w:rsidRPr="00760123" w:rsidRDefault="00D4430B" w:rsidP="00593B2D">
            <w:pPr>
              <w:pStyle w:val="ListParagraph"/>
              <w:numPr>
                <w:ilvl w:val="0"/>
                <w:numId w:val="14"/>
              </w:numPr>
              <w:ind w:left="723"/>
              <w:rPr>
                <w:rFonts w:cs="Arial"/>
                <w:iCs/>
              </w:rPr>
            </w:pPr>
            <w:r w:rsidRPr="009F7104">
              <w:rPr>
                <w:rFonts w:cs="Arial"/>
                <w:iCs/>
              </w:rPr>
              <w:t>9609/22 Nov 2020 Q2</w:t>
            </w:r>
            <w:r w:rsidR="00DE6C1E">
              <w:rPr>
                <w:rFonts w:cs="Arial"/>
                <w:iCs/>
              </w:rPr>
              <w:t xml:space="preserve"> </w:t>
            </w:r>
            <w:r w:rsidR="00DE6C1E" w:rsidRPr="00DE6C1E">
              <w:rPr>
                <w:rFonts w:cs="Arial"/>
                <w:iCs/>
              </w:rPr>
              <w:t>person specification</w:t>
            </w:r>
            <w:r w:rsidR="00DE6C1E" w:rsidRPr="00760123">
              <w:rPr>
                <w:rFonts w:cs="Arial"/>
                <w:iCs/>
              </w:rPr>
              <w:t xml:space="preserve"> </w:t>
            </w:r>
            <w:r w:rsidR="000F0F6B" w:rsidRPr="00760123">
              <w:rPr>
                <w:rFonts w:cs="Arial"/>
                <w:b/>
                <w:iCs/>
              </w:rPr>
              <w:t>(F)</w:t>
            </w:r>
          </w:p>
        </w:tc>
      </w:tr>
      <w:tr w:rsidR="00D4430B" w:rsidRPr="004A4E17" w14:paraId="040DB10A" w14:textId="77777777" w:rsidTr="001B1E74">
        <w:tblPrEx>
          <w:tblCellMar>
            <w:top w:w="0" w:type="dxa"/>
            <w:bottom w:w="0" w:type="dxa"/>
          </w:tblCellMar>
        </w:tblPrEx>
        <w:tc>
          <w:tcPr>
            <w:tcW w:w="2127" w:type="dxa"/>
            <w:tcMar>
              <w:top w:w="113" w:type="dxa"/>
              <w:bottom w:w="113" w:type="dxa"/>
            </w:tcMar>
          </w:tcPr>
          <w:p w14:paraId="70201896" w14:textId="77777777" w:rsidR="00D4430B" w:rsidRDefault="00D4430B" w:rsidP="00D4430B">
            <w:pPr>
              <w:pStyle w:val="BodyText"/>
            </w:pPr>
            <w:r>
              <w:t>2.1.3 Recruitment and selection</w:t>
            </w:r>
          </w:p>
        </w:tc>
        <w:tc>
          <w:tcPr>
            <w:tcW w:w="2126" w:type="dxa"/>
            <w:tcMar>
              <w:top w:w="113" w:type="dxa"/>
              <w:bottom w:w="113" w:type="dxa"/>
            </w:tcMar>
          </w:tcPr>
          <w:p w14:paraId="1A5C36F8" w14:textId="77777777" w:rsidR="00D4430B" w:rsidRDefault="00D4430B" w:rsidP="00D4430B">
            <w:pPr>
              <w:pStyle w:val="BodyText"/>
            </w:pPr>
            <w:r>
              <w:t>Internal and external recruitment</w:t>
            </w:r>
          </w:p>
        </w:tc>
        <w:tc>
          <w:tcPr>
            <w:tcW w:w="10348" w:type="dxa"/>
            <w:tcMar>
              <w:top w:w="113" w:type="dxa"/>
              <w:bottom w:w="113" w:type="dxa"/>
            </w:tcMar>
          </w:tcPr>
          <w:p w14:paraId="5EB580F6" w14:textId="3AED220A" w:rsidR="00D4430B" w:rsidRDefault="00D4430B" w:rsidP="00D4430B">
            <w:pPr>
              <w:pStyle w:val="BodyText"/>
              <w:rPr>
                <w:iCs/>
              </w:rPr>
            </w:pPr>
            <w:r>
              <w:rPr>
                <w:iCs/>
              </w:rPr>
              <w:t>Learners often assume that most if not all recruitment is external (recruiting from outside of the business). However, there are many advantages to a business of recruiting internally as well as disadvantages. Discuss the differences between internal an</w:t>
            </w:r>
            <w:r w:rsidR="007574EB">
              <w:rPr>
                <w:iCs/>
              </w:rPr>
              <w:t>d</w:t>
            </w:r>
            <w:r>
              <w:rPr>
                <w:iCs/>
              </w:rPr>
              <w:t xml:space="preserve"> external recruitment with learners giving a clear definition of each.</w:t>
            </w:r>
          </w:p>
          <w:p w14:paraId="3E4924A3" w14:textId="77777777" w:rsidR="00D4430B" w:rsidRDefault="00000000" w:rsidP="00760123">
            <w:pPr>
              <w:pStyle w:val="BodyText"/>
              <w:spacing w:before="120"/>
              <w:rPr>
                <w:iCs/>
              </w:rPr>
            </w:pPr>
            <w:hyperlink r:id="rId110" w:history="1">
              <w:r w:rsidR="00D4430B" w:rsidRPr="007D575D">
                <w:rPr>
                  <w:rStyle w:val="Hyperlink"/>
                  <w:iCs/>
                  <w:color w:val="4A4A4A"/>
                </w:rPr>
                <w:t>www.tutor2u.net/business/reference/recruitment-internal-v-external-recruitment</w:t>
              </w:r>
            </w:hyperlink>
            <w:r w:rsidR="00D4430B">
              <w:rPr>
                <w:iCs/>
              </w:rPr>
              <w:t xml:space="preserve"> has good definitions as well as a list of advantages and disadvantages.</w:t>
            </w:r>
          </w:p>
          <w:p w14:paraId="3FB56155" w14:textId="77777777" w:rsidR="00D4430B" w:rsidRDefault="00D4430B" w:rsidP="00760123">
            <w:pPr>
              <w:pStyle w:val="BodyText"/>
              <w:spacing w:before="120"/>
              <w:rPr>
                <w:iCs/>
              </w:rPr>
            </w:pPr>
            <w:r>
              <w:rPr>
                <w:iCs/>
              </w:rPr>
              <w:t>Divide a whiteboard into four quarters. Label one quarter with the following title:</w:t>
            </w:r>
          </w:p>
          <w:p w14:paraId="2C63CE53" w14:textId="77777777" w:rsidR="00D4430B" w:rsidRPr="007D575D" w:rsidRDefault="00D4430B" w:rsidP="00593B2D">
            <w:pPr>
              <w:pStyle w:val="ListParagraph"/>
              <w:numPr>
                <w:ilvl w:val="0"/>
                <w:numId w:val="14"/>
              </w:numPr>
              <w:ind w:left="723"/>
              <w:rPr>
                <w:rFonts w:cs="Arial"/>
                <w:iCs/>
              </w:rPr>
            </w:pPr>
            <w:r>
              <w:rPr>
                <w:rFonts w:cs="Arial"/>
                <w:iCs/>
              </w:rPr>
              <w:t>a</w:t>
            </w:r>
            <w:r w:rsidRPr="007D575D">
              <w:rPr>
                <w:rFonts w:cs="Arial"/>
                <w:iCs/>
              </w:rPr>
              <w:t>dvantages – internal recruitment</w:t>
            </w:r>
          </w:p>
          <w:p w14:paraId="0BEF14D5" w14:textId="77777777" w:rsidR="00D4430B" w:rsidRPr="007D575D" w:rsidRDefault="00D4430B" w:rsidP="00593B2D">
            <w:pPr>
              <w:pStyle w:val="ListParagraph"/>
              <w:numPr>
                <w:ilvl w:val="0"/>
                <w:numId w:val="14"/>
              </w:numPr>
              <w:ind w:left="723"/>
              <w:rPr>
                <w:rFonts w:cs="Arial"/>
                <w:iCs/>
              </w:rPr>
            </w:pPr>
            <w:r>
              <w:rPr>
                <w:rFonts w:cs="Arial"/>
                <w:iCs/>
              </w:rPr>
              <w:t>d</w:t>
            </w:r>
            <w:r w:rsidRPr="007D575D">
              <w:rPr>
                <w:rFonts w:cs="Arial"/>
                <w:iCs/>
              </w:rPr>
              <w:t>isadvantages – internal recruitment</w:t>
            </w:r>
          </w:p>
          <w:p w14:paraId="6DFED836" w14:textId="77777777" w:rsidR="00D4430B" w:rsidRPr="007D575D" w:rsidRDefault="00D4430B" w:rsidP="00593B2D">
            <w:pPr>
              <w:pStyle w:val="ListParagraph"/>
              <w:numPr>
                <w:ilvl w:val="0"/>
                <w:numId w:val="14"/>
              </w:numPr>
              <w:ind w:left="723"/>
              <w:rPr>
                <w:rFonts w:cs="Arial"/>
                <w:iCs/>
              </w:rPr>
            </w:pPr>
            <w:r>
              <w:rPr>
                <w:rFonts w:cs="Arial"/>
                <w:iCs/>
              </w:rPr>
              <w:t>a</w:t>
            </w:r>
            <w:r w:rsidRPr="007D575D">
              <w:rPr>
                <w:rFonts w:cs="Arial"/>
                <w:iCs/>
              </w:rPr>
              <w:t>dvantages – external recruitment</w:t>
            </w:r>
          </w:p>
          <w:p w14:paraId="64B98F98" w14:textId="77777777" w:rsidR="00D4430B" w:rsidRPr="007D575D" w:rsidRDefault="00D4430B" w:rsidP="00593B2D">
            <w:pPr>
              <w:pStyle w:val="ListParagraph"/>
              <w:numPr>
                <w:ilvl w:val="0"/>
                <w:numId w:val="14"/>
              </w:numPr>
              <w:ind w:left="723"/>
              <w:rPr>
                <w:rFonts w:cs="Arial"/>
                <w:iCs/>
              </w:rPr>
            </w:pPr>
            <w:r>
              <w:rPr>
                <w:rFonts w:cs="Arial"/>
                <w:iCs/>
              </w:rPr>
              <w:t>d</w:t>
            </w:r>
            <w:r w:rsidRPr="007D575D">
              <w:rPr>
                <w:rFonts w:cs="Arial"/>
                <w:iCs/>
              </w:rPr>
              <w:t>isadvantages – external recruitment</w:t>
            </w:r>
            <w:r>
              <w:rPr>
                <w:rFonts w:cs="Arial"/>
                <w:iCs/>
              </w:rPr>
              <w:t>.</w:t>
            </w:r>
          </w:p>
          <w:p w14:paraId="1E5A2A19" w14:textId="64F3D7D0" w:rsidR="00D4430B" w:rsidRPr="003D76C1" w:rsidRDefault="00872122" w:rsidP="004B6A64">
            <w:pPr>
              <w:pStyle w:val="BodyText"/>
              <w:spacing w:before="120"/>
              <w:rPr>
                <w:iCs/>
              </w:rPr>
            </w:pPr>
            <w:r>
              <w:rPr>
                <w:iCs/>
              </w:rPr>
              <w:t>L</w:t>
            </w:r>
            <w:r w:rsidR="00D4430B">
              <w:rPr>
                <w:iCs/>
              </w:rPr>
              <w:t xml:space="preserve">earners think of as many advantages and disadvantages as they can. </w:t>
            </w:r>
            <w:r w:rsidR="007574EB">
              <w:rPr>
                <w:iCs/>
              </w:rPr>
              <w:t>B</w:t>
            </w:r>
            <w:r w:rsidR="00D4430B">
              <w:rPr>
                <w:iCs/>
              </w:rPr>
              <w:t>uild a comprehensive list on the whiteboard.</w:t>
            </w:r>
          </w:p>
        </w:tc>
      </w:tr>
      <w:tr w:rsidR="00D4430B" w:rsidRPr="004A4E17" w14:paraId="5B5C1189" w14:textId="77777777" w:rsidTr="001B1E74">
        <w:tblPrEx>
          <w:tblCellMar>
            <w:top w:w="0" w:type="dxa"/>
            <w:bottom w:w="0" w:type="dxa"/>
          </w:tblCellMar>
        </w:tblPrEx>
        <w:tc>
          <w:tcPr>
            <w:tcW w:w="2127" w:type="dxa"/>
            <w:tcMar>
              <w:top w:w="113" w:type="dxa"/>
              <w:bottom w:w="113" w:type="dxa"/>
            </w:tcMar>
          </w:tcPr>
          <w:p w14:paraId="1C4D89B4" w14:textId="77777777" w:rsidR="00D4430B" w:rsidRDefault="00D4430B" w:rsidP="00D4430B">
            <w:pPr>
              <w:pStyle w:val="BodyText"/>
            </w:pPr>
            <w:r>
              <w:t>2.1.3 Recruitment and selection</w:t>
            </w:r>
          </w:p>
        </w:tc>
        <w:tc>
          <w:tcPr>
            <w:tcW w:w="2126" w:type="dxa"/>
            <w:tcMar>
              <w:top w:w="113" w:type="dxa"/>
              <w:bottom w:w="113" w:type="dxa"/>
            </w:tcMar>
          </w:tcPr>
          <w:p w14:paraId="65A8734A" w14:textId="77777777" w:rsidR="00D4430B" w:rsidRDefault="00D4430B" w:rsidP="00D4430B">
            <w:pPr>
              <w:pStyle w:val="BodyText"/>
            </w:pPr>
            <w:r>
              <w:t>Employment contracts</w:t>
            </w:r>
          </w:p>
        </w:tc>
        <w:tc>
          <w:tcPr>
            <w:tcW w:w="10348" w:type="dxa"/>
            <w:tcMar>
              <w:top w:w="113" w:type="dxa"/>
              <w:bottom w:w="113" w:type="dxa"/>
            </w:tcMar>
          </w:tcPr>
          <w:p w14:paraId="0A5BC0DE" w14:textId="77777777" w:rsidR="00D4430B" w:rsidRPr="0044026F" w:rsidRDefault="00D4430B" w:rsidP="00D4430B">
            <w:pPr>
              <w:rPr>
                <w:rFonts w:ascii="Arial" w:hAnsi="Arial" w:cs="Arial"/>
                <w:sz w:val="20"/>
                <w:szCs w:val="20"/>
              </w:rPr>
            </w:pPr>
            <w:r w:rsidRPr="0044026F">
              <w:rPr>
                <w:rFonts w:ascii="Arial" w:hAnsi="Arial" w:cs="Arial"/>
                <w:sz w:val="20"/>
                <w:szCs w:val="20"/>
              </w:rPr>
              <w:t>Learners undertake research on contracts of employment in their own</w:t>
            </w:r>
            <w:r w:rsidRPr="0044026F" w:rsidDel="00313E62">
              <w:rPr>
                <w:rFonts w:ascii="Arial" w:hAnsi="Arial" w:cs="Arial"/>
                <w:sz w:val="20"/>
                <w:szCs w:val="20"/>
              </w:rPr>
              <w:t xml:space="preserve"> </w:t>
            </w:r>
            <w:r w:rsidRPr="0044026F">
              <w:rPr>
                <w:rFonts w:ascii="Arial" w:hAnsi="Arial" w:cs="Arial"/>
                <w:sz w:val="20"/>
                <w:szCs w:val="20"/>
              </w:rPr>
              <w:t>country and investigate the:</w:t>
            </w:r>
          </w:p>
          <w:p w14:paraId="7D02B619" w14:textId="77777777" w:rsidR="00D4430B" w:rsidRPr="007A2B9D" w:rsidRDefault="00D4430B" w:rsidP="00593B2D">
            <w:pPr>
              <w:pStyle w:val="ListParagraph"/>
              <w:numPr>
                <w:ilvl w:val="0"/>
                <w:numId w:val="14"/>
              </w:numPr>
              <w:ind w:left="723"/>
              <w:rPr>
                <w:rFonts w:cs="Arial"/>
                <w:iCs/>
              </w:rPr>
            </w:pPr>
            <w:r w:rsidRPr="007A2B9D">
              <w:rPr>
                <w:rFonts w:cs="Arial"/>
                <w:iCs/>
              </w:rPr>
              <w:t>legal obligations of employers to provide a contract/written statement of particulars</w:t>
            </w:r>
          </w:p>
          <w:p w14:paraId="6C10D8C9" w14:textId="77777777" w:rsidR="00D4430B" w:rsidRPr="007A2B9D" w:rsidRDefault="00D4430B" w:rsidP="00593B2D">
            <w:pPr>
              <w:pStyle w:val="ListParagraph"/>
              <w:numPr>
                <w:ilvl w:val="0"/>
                <w:numId w:val="14"/>
              </w:numPr>
              <w:ind w:left="723"/>
              <w:rPr>
                <w:rFonts w:cs="Arial"/>
                <w:iCs/>
              </w:rPr>
            </w:pPr>
            <w:r w:rsidRPr="007A2B9D">
              <w:rPr>
                <w:rFonts w:cs="Arial"/>
                <w:iCs/>
              </w:rPr>
              <w:t>likely contents of a contract of employment</w:t>
            </w:r>
          </w:p>
          <w:p w14:paraId="5D599306" w14:textId="77777777" w:rsidR="00D4430B" w:rsidRPr="007A2B9D" w:rsidRDefault="00D4430B" w:rsidP="00593B2D">
            <w:pPr>
              <w:pStyle w:val="ListParagraph"/>
              <w:numPr>
                <w:ilvl w:val="0"/>
                <w:numId w:val="14"/>
              </w:numPr>
              <w:ind w:left="723"/>
              <w:rPr>
                <w:rFonts w:cs="Arial"/>
                <w:iCs/>
              </w:rPr>
            </w:pPr>
            <w:r w:rsidRPr="007A2B9D">
              <w:rPr>
                <w:rFonts w:cs="Arial"/>
                <w:iCs/>
              </w:rPr>
              <w:t>advantages of a contract of employment (business perspective)</w:t>
            </w:r>
          </w:p>
          <w:p w14:paraId="506A3EB2" w14:textId="77777777" w:rsidR="00D4430B" w:rsidRPr="0044026F" w:rsidRDefault="00D4430B" w:rsidP="00593B2D">
            <w:pPr>
              <w:pStyle w:val="ListParagraph"/>
              <w:numPr>
                <w:ilvl w:val="0"/>
                <w:numId w:val="14"/>
              </w:numPr>
              <w:ind w:left="723"/>
              <w:rPr>
                <w:rFonts w:cs="Arial"/>
              </w:rPr>
            </w:pPr>
            <w:r w:rsidRPr="007A2B9D">
              <w:rPr>
                <w:rFonts w:cs="Arial"/>
                <w:iCs/>
              </w:rPr>
              <w:t>advantages of having a contract of employment (employee perspective)</w:t>
            </w:r>
            <w:r w:rsidRPr="0044026F">
              <w:rPr>
                <w:rFonts w:cs="Arial"/>
              </w:rPr>
              <w:t xml:space="preserve">. </w:t>
            </w:r>
            <w:r w:rsidRPr="0044026F">
              <w:rPr>
                <w:rFonts w:cs="Arial"/>
                <w:b/>
              </w:rPr>
              <w:t>(I)</w:t>
            </w:r>
          </w:p>
          <w:p w14:paraId="16F413A0" w14:textId="77777777" w:rsidR="00D4430B" w:rsidRPr="0044026F" w:rsidRDefault="00D4430B" w:rsidP="00D84F93">
            <w:pPr>
              <w:suppressAutoHyphens/>
              <w:spacing w:before="120"/>
              <w:rPr>
                <w:rFonts w:ascii="Arial" w:hAnsi="Arial" w:cs="Arial"/>
                <w:sz w:val="20"/>
                <w:szCs w:val="20"/>
              </w:rPr>
            </w:pPr>
            <w:r w:rsidRPr="0044026F">
              <w:rPr>
                <w:rFonts w:ascii="Arial" w:hAnsi="Arial" w:cs="Arial"/>
                <w:sz w:val="20"/>
                <w:szCs w:val="20"/>
              </w:rPr>
              <w:t xml:space="preserve">Learners produce a written report on their findings. </w:t>
            </w:r>
            <w:r w:rsidRPr="0044026F">
              <w:rPr>
                <w:rFonts w:ascii="Arial" w:hAnsi="Arial" w:cs="Arial"/>
                <w:b/>
                <w:sz w:val="20"/>
                <w:szCs w:val="20"/>
              </w:rPr>
              <w:t>(I)</w:t>
            </w:r>
          </w:p>
          <w:p w14:paraId="4E0DE6C5" w14:textId="63B26BF1" w:rsidR="00D4430B" w:rsidRDefault="009E43E1" w:rsidP="00760123">
            <w:pPr>
              <w:pStyle w:val="BodyText"/>
              <w:spacing w:before="120"/>
            </w:pPr>
            <w:r>
              <w:t>In</w:t>
            </w:r>
            <w:r w:rsidR="00D4430B" w:rsidRPr="0044026F">
              <w:t xml:space="preserve"> groups ask </w:t>
            </w:r>
            <w:r>
              <w:t>learners</w:t>
            </w:r>
            <w:r w:rsidR="00D4430B" w:rsidRPr="0044026F">
              <w:t xml:space="preserve"> to share their finished reports</w:t>
            </w:r>
            <w:r>
              <w:t xml:space="preserve">, </w:t>
            </w:r>
            <w:r w:rsidR="00D4430B" w:rsidRPr="0044026F">
              <w:t>discussing the differences and similarities in findings.</w:t>
            </w:r>
          </w:p>
          <w:p w14:paraId="2B895F98" w14:textId="60E4D1E7" w:rsidR="00D4430B" w:rsidRDefault="00D4430B" w:rsidP="00760123">
            <w:pPr>
              <w:spacing w:before="120"/>
              <w:rPr>
                <w:rFonts w:ascii="Arial" w:hAnsi="Arial" w:cs="Arial"/>
                <w:sz w:val="20"/>
                <w:szCs w:val="20"/>
              </w:rPr>
            </w:pPr>
            <w:r w:rsidRPr="0044026F">
              <w:rPr>
                <w:rFonts w:ascii="Arial" w:hAnsi="Arial" w:cs="Arial"/>
                <w:sz w:val="20"/>
                <w:szCs w:val="20"/>
              </w:rPr>
              <w:t>The contract of employment exists from the moment of employment, not just when a written contract or statement of particulars is provided. The contract puts requirements on the employer and employees, and this should be explored in different contexts.</w:t>
            </w:r>
            <w:r w:rsidR="0073091D">
              <w:rPr>
                <w:rFonts w:ascii="Arial" w:hAnsi="Arial" w:cs="Arial"/>
                <w:sz w:val="20"/>
                <w:szCs w:val="20"/>
              </w:rPr>
              <w:t xml:space="preserve"> </w:t>
            </w:r>
            <w:r w:rsidRPr="0044026F">
              <w:rPr>
                <w:rFonts w:ascii="Arial" w:hAnsi="Arial" w:cs="Arial"/>
                <w:sz w:val="20"/>
                <w:szCs w:val="20"/>
              </w:rPr>
              <w:t>The contents and specifics of a contract (or written statement of particulars in some countries) will differ from country to country.</w:t>
            </w:r>
          </w:p>
          <w:p w14:paraId="38AF0A1C" w14:textId="0F999DAC" w:rsidR="00D4430B" w:rsidRPr="00AD405E" w:rsidRDefault="00D4430B" w:rsidP="00760123">
            <w:pPr>
              <w:spacing w:before="120"/>
              <w:rPr>
                <w:rFonts w:ascii="Arial" w:hAnsi="Arial" w:cs="Arial"/>
                <w:b/>
                <w:sz w:val="20"/>
                <w:szCs w:val="20"/>
              </w:rPr>
            </w:pPr>
            <w:r>
              <w:rPr>
                <w:rFonts w:ascii="Arial" w:hAnsi="Arial" w:cs="Arial"/>
                <w:sz w:val="20"/>
                <w:szCs w:val="20"/>
              </w:rPr>
              <w:t>For consolidation</w:t>
            </w:r>
            <w:r w:rsidR="00F22D04">
              <w:rPr>
                <w:rFonts w:ascii="Arial" w:hAnsi="Arial" w:cs="Arial"/>
                <w:sz w:val="20"/>
                <w:szCs w:val="20"/>
              </w:rPr>
              <w:t>:</w:t>
            </w:r>
            <w:r>
              <w:rPr>
                <w:rFonts w:ascii="Arial" w:hAnsi="Arial" w:cs="Arial"/>
                <w:sz w:val="20"/>
                <w:szCs w:val="20"/>
              </w:rPr>
              <w:t xml:space="preserve"> 9609/33 May 2019</w:t>
            </w:r>
            <w:r w:rsidR="0039034F">
              <w:rPr>
                <w:rFonts w:ascii="Arial" w:hAnsi="Arial" w:cs="Arial"/>
                <w:sz w:val="20"/>
                <w:szCs w:val="20"/>
              </w:rPr>
              <w:t xml:space="preserve"> </w:t>
            </w:r>
            <w:r>
              <w:rPr>
                <w:rFonts w:ascii="Arial" w:hAnsi="Arial" w:cs="Arial"/>
                <w:sz w:val="20"/>
                <w:szCs w:val="20"/>
              </w:rPr>
              <w:t>Q5 (AO4)</w:t>
            </w:r>
            <w:r w:rsidR="00AD405E">
              <w:rPr>
                <w:rFonts w:ascii="Arial" w:hAnsi="Arial" w:cs="Arial"/>
                <w:sz w:val="20"/>
                <w:szCs w:val="20"/>
              </w:rPr>
              <w:t xml:space="preserve"> </w:t>
            </w:r>
            <w:r w:rsidR="00AD405E" w:rsidRPr="00AD405E">
              <w:rPr>
                <w:rFonts w:ascii="Arial" w:hAnsi="Arial" w:cs="Arial"/>
                <w:b/>
                <w:sz w:val="20"/>
                <w:szCs w:val="20"/>
              </w:rPr>
              <w:t>(F)</w:t>
            </w:r>
          </w:p>
          <w:p w14:paraId="282E0DE7" w14:textId="77777777" w:rsidR="00D4430B" w:rsidRDefault="00000000" w:rsidP="00BB5ED0">
            <w:pPr>
              <w:pStyle w:val="BodyText"/>
              <w:spacing w:before="120"/>
            </w:pPr>
            <w:hyperlink r:id="rId111" w:anchor=":~:text=A%20contract%20of%20employment%20is,between%20an%20employer%20and%20employee.&amp;text=It%20provides%20introductory%20guidance%20on,particulars%20and%20their%20legal%20context." w:history="1">
              <w:r w:rsidR="00D4430B" w:rsidRPr="00793C6D">
                <w:rPr>
                  <w:rStyle w:val="Hyperlink"/>
                  <w:color w:val="4A4A4A"/>
                </w:rPr>
                <w:t>Contracts of Employment | Factsheets | CIPD</w:t>
              </w:r>
            </w:hyperlink>
            <w:r w:rsidR="00D4430B">
              <w:t xml:space="preserve"> – some details about contacts of employment in the UK</w:t>
            </w:r>
          </w:p>
          <w:p w14:paraId="09D82C6A" w14:textId="77777777" w:rsidR="00D4430B" w:rsidRDefault="00000000" w:rsidP="0039034F">
            <w:pPr>
              <w:pStyle w:val="BodyText"/>
            </w:pPr>
            <w:hyperlink r:id="rId112" w:history="1">
              <w:r w:rsidR="00D4430B" w:rsidRPr="00793C6D">
                <w:rPr>
                  <w:rStyle w:val="Hyperlink"/>
                  <w:color w:val="4A4A4A"/>
                </w:rPr>
                <w:t>Employment contracts - GOV.UK (www.gov.uk)</w:t>
              </w:r>
            </w:hyperlink>
            <w:r w:rsidR="00D4430B">
              <w:t xml:space="preserve"> – UK government details about contracts of employment</w:t>
            </w:r>
          </w:p>
          <w:p w14:paraId="452C9BA6" w14:textId="77777777" w:rsidR="00D4430B" w:rsidRPr="00DB2C1F" w:rsidRDefault="00000000" w:rsidP="0039034F">
            <w:pPr>
              <w:pStyle w:val="BodyText"/>
              <w:rPr>
                <w:i/>
              </w:rPr>
            </w:pPr>
            <w:hyperlink r:id="rId113" w:history="1">
              <w:r w:rsidR="00D4430B" w:rsidRPr="00793C6D">
                <w:rPr>
                  <w:rStyle w:val="Hyperlink"/>
                  <w:color w:val="4A4A4A"/>
                </w:rPr>
                <w:t>Employment contracts in the world: more similarities than differences - ecovis.lt</w:t>
              </w:r>
            </w:hyperlink>
            <w:r w:rsidR="00D4430B">
              <w:t xml:space="preserve"> – article about the similarities between employment contracts around the world.</w:t>
            </w:r>
          </w:p>
        </w:tc>
      </w:tr>
      <w:tr w:rsidR="00D4430B" w:rsidRPr="004A4E17" w14:paraId="7C826DBF" w14:textId="77777777" w:rsidTr="001B1E74">
        <w:tblPrEx>
          <w:tblCellMar>
            <w:top w:w="0" w:type="dxa"/>
            <w:bottom w:w="0" w:type="dxa"/>
          </w:tblCellMar>
        </w:tblPrEx>
        <w:tc>
          <w:tcPr>
            <w:tcW w:w="2127" w:type="dxa"/>
            <w:tcMar>
              <w:top w:w="113" w:type="dxa"/>
              <w:bottom w:w="113" w:type="dxa"/>
            </w:tcMar>
          </w:tcPr>
          <w:p w14:paraId="761993A0" w14:textId="77777777" w:rsidR="00D4430B" w:rsidRDefault="00D4430B" w:rsidP="00D4430B">
            <w:pPr>
              <w:pStyle w:val="BodyText"/>
            </w:pPr>
            <w:r>
              <w:t>2.1.4 Redundancy and dismissal</w:t>
            </w:r>
          </w:p>
        </w:tc>
        <w:tc>
          <w:tcPr>
            <w:tcW w:w="2126" w:type="dxa"/>
            <w:tcMar>
              <w:top w:w="113" w:type="dxa"/>
              <w:bottom w:w="113" w:type="dxa"/>
            </w:tcMar>
          </w:tcPr>
          <w:p w14:paraId="4E415FAE" w14:textId="77777777" w:rsidR="00D4430B" w:rsidRDefault="00D4430B" w:rsidP="00D4430B">
            <w:pPr>
              <w:pStyle w:val="BodyText"/>
            </w:pPr>
            <w:r>
              <w:t>The difference between redundancy (voluntary and involuntary) and dismissal (fair, unfair)</w:t>
            </w:r>
          </w:p>
        </w:tc>
        <w:tc>
          <w:tcPr>
            <w:tcW w:w="10348" w:type="dxa"/>
            <w:tcMar>
              <w:top w:w="113" w:type="dxa"/>
              <w:bottom w:w="113" w:type="dxa"/>
            </w:tcMar>
          </w:tcPr>
          <w:p w14:paraId="3D00681C" w14:textId="77777777" w:rsidR="00D4430B" w:rsidRPr="0044026F" w:rsidRDefault="00D4430B" w:rsidP="00D84F93">
            <w:pPr>
              <w:rPr>
                <w:rFonts w:ascii="Arial" w:hAnsi="Arial" w:cs="Arial"/>
                <w:sz w:val="20"/>
                <w:szCs w:val="20"/>
              </w:rPr>
            </w:pPr>
            <w:r w:rsidRPr="0044026F">
              <w:rPr>
                <w:rFonts w:ascii="Arial" w:hAnsi="Arial" w:cs="Arial"/>
                <w:sz w:val="20"/>
                <w:szCs w:val="20"/>
              </w:rPr>
              <w:t>Learners research a local, national or international business that has made its workers redundant (news articles are a good source for this) and write a report including an explanation of:</w:t>
            </w:r>
          </w:p>
          <w:p w14:paraId="53A6C21A" w14:textId="77777777" w:rsidR="00D4430B" w:rsidRPr="00793C6D" w:rsidRDefault="00D4430B" w:rsidP="00593B2D">
            <w:pPr>
              <w:pStyle w:val="ListParagraph"/>
              <w:numPr>
                <w:ilvl w:val="0"/>
                <w:numId w:val="14"/>
              </w:numPr>
              <w:ind w:left="723"/>
              <w:rPr>
                <w:rFonts w:cs="Arial"/>
                <w:iCs/>
              </w:rPr>
            </w:pPr>
            <w:r w:rsidRPr="00793C6D">
              <w:rPr>
                <w:rFonts w:cs="Arial"/>
                <w:iCs/>
              </w:rPr>
              <w:t>the reasons for the redundancies</w:t>
            </w:r>
          </w:p>
          <w:p w14:paraId="3F7147AC" w14:textId="58A57AD5" w:rsidR="00D4430B" w:rsidRPr="00793C6D" w:rsidRDefault="00D4430B" w:rsidP="00593B2D">
            <w:pPr>
              <w:pStyle w:val="ListParagraph"/>
              <w:numPr>
                <w:ilvl w:val="0"/>
                <w:numId w:val="14"/>
              </w:numPr>
              <w:ind w:left="723"/>
              <w:rPr>
                <w:rFonts w:cs="Arial"/>
                <w:iCs/>
              </w:rPr>
            </w:pPr>
            <w:r w:rsidRPr="00793C6D">
              <w:rPr>
                <w:rFonts w:cs="Arial"/>
                <w:iCs/>
              </w:rPr>
              <w:t>why this situation is redundancy not a dismissal</w:t>
            </w:r>
          </w:p>
          <w:p w14:paraId="77D75E5C" w14:textId="77777777" w:rsidR="00D4430B" w:rsidRPr="00793C6D" w:rsidRDefault="00D4430B" w:rsidP="00593B2D">
            <w:pPr>
              <w:pStyle w:val="ListParagraph"/>
              <w:numPr>
                <w:ilvl w:val="0"/>
                <w:numId w:val="14"/>
              </w:numPr>
              <w:ind w:left="723"/>
              <w:rPr>
                <w:rFonts w:cs="Arial"/>
                <w:iCs/>
              </w:rPr>
            </w:pPr>
            <w:r w:rsidRPr="00793C6D">
              <w:rPr>
                <w:rFonts w:cs="Arial"/>
                <w:iCs/>
              </w:rPr>
              <w:t>the likely costs to the business of the redundancies (focussing on quantitative and qualitative costs, e.g. financial and image)</w:t>
            </w:r>
          </w:p>
          <w:p w14:paraId="1C4BD733" w14:textId="69F5B6BB" w:rsidR="00D4430B" w:rsidRPr="0044026F" w:rsidRDefault="00D4430B" w:rsidP="00593B2D">
            <w:pPr>
              <w:pStyle w:val="ListParagraph"/>
              <w:numPr>
                <w:ilvl w:val="0"/>
                <w:numId w:val="14"/>
              </w:numPr>
              <w:ind w:left="723"/>
              <w:rPr>
                <w:rFonts w:cs="Arial"/>
              </w:rPr>
            </w:pPr>
            <w:r w:rsidRPr="00793C6D">
              <w:rPr>
                <w:rFonts w:cs="Arial"/>
                <w:iCs/>
              </w:rPr>
              <w:t>if the business is still trading, what are the benefits to the business of the redundancies</w:t>
            </w:r>
            <w:r w:rsidR="0073091D">
              <w:rPr>
                <w:rFonts w:cs="Arial"/>
                <w:iCs/>
              </w:rPr>
              <w:t xml:space="preserve">, </w:t>
            </w:r>
            <w:r w:rsidRPr="00793C6D">
              <w:rPr>
                <w:rFonts w:cs="Arial"/>
                <w:iCs/>
              </w:rPr>
              <w:t>e.g. technological economies of scale, higher productivity</w:t>
            </w:r>
            <w:r w:rsidRPr="0044026F">
              <w:rPr>
                <w:rFonts w:cs="Arial"/>
              </w:rPr>
              <w:t xml:space="preserve"> etc. </w:t>
            </w:r>
            <w:r w:rsidRPr="0044026F">
              <w:rPr>
                <w:rFonts w:cs="Arial"/>
                <w:b/>
              </w:rPr>
              <w:t>(I)</w:t>
            </w:r>
          </w:p>
          <w:p w14:paraId="72D63183" w14:textId="13F7435B" w:rsidR="00D4430B" w:rsidRPr="00872122" w:rsidRDefault="00D27033" w:rsidP="00872122">
            <w:pPr>
              <w:spacing w:before="120"/>
              <w:rPr>
                <w:rFonts w:ascii="Arial" w:hAnsi="Arial" w:cs="Arial"/>
                <w:sz w:val="20"/>
                <w:szCs w:val="20"/>
              </w:rPr>
            </w:pPr>
            <w:r>
              <w:rPr>
                <w:rFonts w:ascii="Arial" w:hAnsi="Arial" w:cs="Arial"/>
                <w:sz w:val="20"/>
                <w:szCs w:val="20"/>
              </w:rPr>
              <w:t>G</w:t>
            </w:r>
            <w:r w:rsidR="00D4430B" w:rsidRPr="0044026F">
              <w:rPr>
                <w:rFonts w:ascii="Arial" w:hAnsi="Arial" w:cs="Arial"/>
                <w:sz w:val="20"/>
                <w:szCs w:val="20"/>
              </w:rPr>
              <w:t xml:space="preserve">ive </w:t>
            </w:r>
            <w:r>
              <w:rPr>
                <w:rFonts w:ascii="Arial" w:hAnsi="Arial" w:cs="Arial"/>
                <w:sz w:val="20"/>
                <w:szCs w:val="20"/>
              </w:rPr>
              <w:t>small groups</w:t>
            </w:r>
            <w:r w:rsidR="00D4430B" w:rsidRPr="0044026F">
              <w:rPr>
                <w:rFonts w:ascii="Arial" w:hAnsi="Arial" w:cs="Arial"/>
                <w:sz w:val="20"/>
                <w:szCs w:val="20"/>
              </w:rPr>
              <w:t xml:space="preserve"> </w:t>
            </w:r>
            <w:r>
              <w:rPr>
                <w:rFonts w:ascii="Arial" w:hAnsi="Arial" w:cs="Arial"/>
                <w:sz w:val="20"/>
                <w:szCs w:val="20"/>
              </w:rPr>
              <w:t>one</w:t>
            </w:r>
            <w:r w:rsidR="00D4430B" w:rsidRPr="0044026F">
              <w:rPr>
                <w:rFonts w:ascii="Arial" w:hAnsi="Arial" w:cs="Arial"/>
                <w:sz w:val="20"/>
                <w:szCs w:val="20"/>
              </w:rPr>
              <w:t xml:space="preserve"> type of job (teacher, supermarket checkout operator, football club manager etc.).</w:t>
            </w:r>
            <w:r w:rsidR="00D4430B">
              <w:rPr>
                <w:rFonts w:ascii="Arial" w:hAnsi="Arial" w:cs="Arial"/>
                <w:sz w:val="20"/>
                <w:szCs w:val="20"/>
              </w:rPr>
              <w:t xml:space="preserve"> </w:t>
            </w:r>
            <w:r w:rsidR="00D4430B" w:rsidRPr="0044026F">
              <w:rPr>
                <w:rFonts w:ascii="Arial" w:hAnsi="Arial" w:cs="Arial"/>
                <w:sz w:val="20"/>
                <w:szCs w:val="20"/>
              </w:rPr>
              <w:t>For each role, the group explores the type of misconduct which may result in a warning and the type of misconduct which may result in dismissal.</w:t>
            </w:r>
            <w:r w:rsidR="00872122">
              <w:rPr>
                <w:rFonts w:ascii="Arial" w:hAnsi="Arial" w:cs="Arial"/>
                <w:sz w:val="20"/>
                <w:szCs w:val="20"/>
              </w:rPr>
              <w:t xml:space="preserve"> </w:t>
            </w:r>
            <w:r w:rsidR="00D4430B" w:rsidRPr="00872122">
              <w:rPr>
                <w:rFonts w:ascii="Arial" w:hAnsi="Arial" w:cs="Arial"/>
                <w:sz w:val="20"/>
                <w:szCs w:val="20"/>
              </w:rPr>
              <w:t>Each group reports back to the class about their findings.</w:t>
            </w:r>
          </w:p>
          <w:p w14:paraId="26C9F027" w14:textId="77777777" w:rsidR="00D4430B" w:rsidRPr="00911F37" w:rsidRDefault="00D4430B" w:rsidP="000E35B8">
            <w:pPr>
              <w:pStyle w:val="BodyText"/>
              <w:spacing w:before="120"/>
              <w:rPr>
                <w:iCs/>
              </w:rPr>
            </w:pPr>
            <w:r w:rsidRPr="00911F37">
              <w:rPr>
                <w:iCs/>
              </w:rPr>
              <w:t>The difference between dismissal and redundancy is often misunderstood. Terms like 'being sacked' or 'let go', show a lack of understanding. Learners must be able to differentiate between the two and use the correct terminology – for example, redundancy rather than dismissal must be used in the context of cost-saving measures as it opens the door to further analysis of the short-term costs to the business of redundancy versus the possible long-term benefits.</w:t>
            </w:r>
          </w:p>
          <w:p w14:paraId="4CC89489" w14:textId="77777777" w:rsidR="00D4430B" w:rsidRPr="00911F37" w:rsidRDefault="00D4430B" w:rsidP="000E35B8">
            <w:pPr>
              <w:pStyle w:val="BodyText"/>
              <w:spacing w:before="120"/>
              <w:rPr>
                <w:iCs/>
              </w:rPr>
            </w:pPr>
            <w:r w:rsidRPr="00911F37">
              <w:rPr>
                <w:iCs/>
              </w:rPr>
              <w:t>There is no need for learners to know the details of any specific countries’ laws on unfair dismissal. However, an exploration of the laws in the learners’ own country can be used as an extension activity and encourages learning beyond the specification.</w:t>
            </w:r>
          </w:p>
          <w:p w14:paraId="3511875B" w14:textId="77777777" w:rsidR="00D4430B" w:rsidRPr="00DB2C1F" w:rsidRDefault="00000000" w:rsidP="0039034F">
            <w:pPr>
              <w:pStyle w:val="BodyText"/>
              <w:spacing w:before="120"/>
              <w:rPr>
                <w:i/>
              </w:rPr>
            </w:pPr>
            <w:hyperlink r:id="rId114" w:history="1">
              <w:r w:rsidR="00D4430B" w:rsidRPr="00793C6D">
                <w:rPr>
                  <w:rStyle w:val="Hyperlink"/>
                  <w:iCs/>
                  <w:color w:val="4A4A4A"/>
                </w:rPr>
                <w:t>www.youtube.com</w:t>
              </w:r>
            </w:hyperlink>
            <w:r w:rsidR="00D4430B">
              <w:rPr>
                <w:iCs/>
              </w:rPr>
              <w:t xml:space="preserve"> </w:t>
            </w:r>
            <w:r w:rsidR="00D4430B" w:rsidRPr="00911F37">
              <w:rPr>
                <w:iCs/>
              </w:rPr>
              <w:t>– search for clips on unfair dismissal in different countries.</w:t>
            </w:r>
          </w:p>
        </w:tc>
      </w:tr>
      <w:tr w:rsidR="00D4430B" w:rsidRPr="004A4E17" w14:paraId="460F38E3" w14:textId="77777777" w:rsidTr="001B1E74">
        <w:tblPrEx>
          <w:tblCellMar>
            <w:top w:w="0" w:type="dxa"/>
            <w:bottom w:w="0" w:type="dxa"/>
          </w:tblCellMar>
        </w:tblPrEx>
        <w:tc>
          <w:tcPr>
            <w:tcW w:w="2127" w:type="dxa"/>
            <w:tcMar>
              <w:top w:w="113" w:type="dxa"/>
              <w:bottom w:w="113" w:type="dxa"/>
            </w:tcMar>
          </w:tcPr>
          <w:p w14:paraId="33210C5A" w14:textId="77777777" w:rsidR="00D4430B" w:rsidRDefault="00D4430B" w:rsidP="00D4430B">
            <w:pPr>
              <w:pStyle w:val="BodyText"/>
            </w:pPr>
            <w:r>
              <w:t>2.1.5 Morale and welfare</w:t>
            </w:r>
          </w:p>
          <w:p w14:paraId="32B9215D" w14:textId="13DAF260" w:rsidR="00BB71DC" w:rsidRDefault="00BB71DC" w:rsidP="00343B5F">
            <w:pPr>
              <w:pStyle w:val="BodyText"/>
              <w:spacing w:before="120"/>
            </w:pPr>
            <w:r w:rsidRPr="0044026F">
              <w:rPr>
                <w:b/>
                <w:color w:val="E21951"/>
              </w:rPr>
              <w:t>KC</w:t>
            </w:r>
            <w:r>
              <w:rPr>
                <w:b/>
                <w:color w:val="E21951"/>
              </w:rPr>
              <w:t>1</w:t>
            </w:r>
            <w:r w:rsidR="00343B5F">
              <w:rPr>
                <w:b/>
                <w:color w:val="E21951"/>
              </w:rPr>
              <w:t xml:space="preserve"> Change</w:t>
            </w:r>
          </w:p>
        </w:tc>
        <w:tc>
          <w:tcPr>
            <w:tcW w:w="2126" w:type="dxa"/>
            <w:tcMar>
              <w:top w:w="113" w:type="dxa"/>
              <w:bottom w:w="113" w:type="dxa"/>
            </w:tcMar>
          </w:tcPr>
          <w:p w14:paraId="0341B2B3" w14:textId="77777777" w:rsidR="00D4430B" w:rsidRDefault="00D4430B" w:rsidP="00D4430B">
            <w:pPr>
              <w:pStyle w:val="BodyText"/>
            </w:pPr>
            <w:r>
              <w:t>The relationship between HRM, employee morale and welfare in a business including the concept of work-life balance</w:t>
            </w:r>
          </w:p>
        </w:tc>
        <w:tc>
          <w:tcPr>
            <w:tcW w:w="10348" w:type="dxa"/>
            <w:tcMar>
              <w:top w:w="113" w:type="dxa"/>
              <w:bottom w:w="113" w:type="dxa"/>
            </w:tcMar>
          </w:tcPr>
          <w:p w14:paraId="1237DDC9" w14:textId="3A7CF953" w:rsidR="00D4430B" w:rsidRPr="0044026F" w:rsidRDefault="00D4430B" w:rsidP="00D4430B">
            <w:pPr>
              <w:rPr>
                <w:rFonts w:ascii="Arial" w:hAnsi="Arial" w:cs="Arial"/>
                <w:sz w:val="20"/>
                <w:szCs w:val="20"/>
              </w:rPr>
            </w:pPr>
            <w:r w:rsidRPr="0044026F">
              <w:rPr>
                <w:rFonts w:ascii="Arial" w:hAnsi="Arial" w:cs="Arial"/>
                <w:sz w:val="20"/>
                <w:szCs w:val="20"/>
              </w:rPr>
              <w:t>Learners identify activities in their life which require time, e.g. school, homework, revision, sport, family, meals, friends and sleep.</w:t>
            </w:r>
            <w:r w:rsidR="00704DE1">
              <w:rPr>
                <w:rFonts w:ascii="Arial" w:hAnsi="Arial" w:cs="Arial"/>
                <w:sz w:val="20"/>
                <w:szCs w:val="20"/>
              </w:rPr>
              <w:t xml:space="preserve"> </w:t>
            </w:r>
            <w:r w:rsidRPr="0044026F">
              <w:rPr>
                <w:rFonts w:ascii="Arial" w:hAnsi="Arial" w:cs="Arial"/>
                <w:sz w:val="20"/>
                <w:szCs w:val="20"/>
              </w:rPr>
              <w:t xml:space="preserve">They then draw a timetable for the whole week, giving each day a column time of 24 hours. Using the previous week for reference, they fill in the diary for the coming week making sure every block of time is filled in. </w:t>
            </w:r>
            <w:r w:rsidR="00704DE1">
              <w:rPr>
                <w:rFonts w:ascii="Arial" w:hAnsi="Arial" w:cs="Arial"/>
                <w:sz w:val="20"/>
                <w:szCs w:val="20"/>
              </w:rPr>
              <w:t>T</w:t>
            </w:r>
            <w:r w:rsidRPr="0044026F">
              <w:rPr>
                <w:rFonts w:ascii="Arial" w:hAnsi="Arial" w:cs="Arial"/>
                <w:sz w:val="20"/>
                <w:szCs w:val="20"/>
              </w:rPr>
              <w:t xml:space="preserve">hey </w:t>
            </w:r>
            <w:r w:rsidR="00704DE1">
              <w:rPr>
                <w:rFonts w:ascii="Arial" w:hAnsi="Arial" w:cs="Arial"/>
                <w:sz w:val="20"/>
                <w:szCs w:val="20"/>
              </w:rPr>
              <w:t xml:space="preserve">then </w:t>
            </w:r>
            <w:r w:rsidRPr="0044026F">
              <w:rPr>
                <w:rFonts w:ascii="Arial" w:hAnsi="Arial" w:cs="Arial"/>
                <w:sz w:val="20"/>
                <w:szCs w:val="20"/>
              </w:rPr>
              <w:t xml:space="preserve">divide this information into the percentage time they spend on the different areas of their life. </w:t>
            </w:r>
            <w:r w:rsidRPr="0044026F">
              <w:rPr>
                <w:rFonts w:ascii="Arial" w:hAnsi="Arial" w:cs="Arial"/>
                <w:b/>
                <w:sz w:val="20"/>
                <w:szCs w:val="20"/>
              </w:rPr>
              <w:t>(I)</w:t>
            </w:r>
          </w:p>
          <w:p w14:paraId="46455D33" w14:textId="7EC132D5" w:rsidR="00D4430B" w:rsidRPr="0044026F" w:rsidRDefault="00BB73C0" w:rsidP="000E35B8">
            <w:pPr>
              <w:spacing w:before="120"/>
              <w:rPr>
                <w:rFonts w:ascii="Arial" w:hAnsi="Arial" w:cs="Arial"/>
                <w:sz w:val="20"/>
                <w:szCs w:val="20"/>
              </w:rPr>
            </w:pPr>
            <w:r>
              <w:rPr>
                <w:rFonts w:ascii="Arial" w:hAnsi="Arial" w:cs="Arial"/>
                <w:sz w:val="20"/>
                <w:szCs w:val="20"/>
              </w:rPr>
              <w:t>I</w:t>
            </w:r>
            <w:r w:rsidR="00D4430B" w:rsidRPr="0044026F">
              <w:rPr>
                <w:rFonts w:ascii="Arial" w:hAnsi="Arial" w:cs="Arial"/>
                <w:sz w:val="20"/>
                <w:szCs w:val="20"/>
              </w:rPr>
              <w:t xml:space="preserve">n pairs learners </w:t>
            </w:r>
            <w:proofErr w:type="gramStart"/>
            <w:r w:rsidR="00D4430B" w:rsidRPr="0044026F">
              <w:rPr>
                <w:rFonts w:ascii="Arial" w:hAnsi="Arial" w:cs="Arial"/>
                <w:sz w:val="20"/>
                <w:szCs w:val="20"/>
              </w:rPr>
              <w:t>compare and contrast</w:t>
            </w:r>
            <w:proofErr w:type="gramEnd"/>
            <w:r w:rsidR="00D4430B" w:rsidRPr="0044026F">
              <w:rPr>
                <w:rFonts w:ascii="Arial" w:hAnsi="Arial" w:cs="Arial"/>
                <w:sz w:val="20"/>
                <w:szCs w:val="20"/>
              </w:rPr>
              <w:t xml:space="preserve"> each other’s work-life balance:</w:t>
            </w:r>
          </w:p>
          <w:p w14:paraId="6E15363E" w14:textId="77777777" w:rsidR="00D4430B" w:rsidRPr="00793C6D" w:rsidRDefault="00D4430B" w:rsidP="00593B2D">
            <w:pPr>
              <w:pStyle w:val="ListParagraph"/>
              <w:numPr>
                <w:ilvl w:val="0"/>
                <w:numId w:val="14"/>
              </w:numPr>
              <w:ind w:left="723"/>
              <w:rPr>
                <w:rFonts w:cs="Arial"/>
                <w:iCs/>
              </w:rPr>
            </w:pPr>
            <w:r w:rsidRPr="00793C6D">
              <w:rPr>
                <w:rFonts w:cs="Arial"/>
                <w:iCs/>
              </w:rPr>
              <w:t>what are the major differences?</w:t>
            </w:r>
          </w:p>
          <w:p w14:paraId="3ECEE069" w14:textId="77777777" w:rsidR="00D4430B" w:rsidRPr="00793C6D" w:rsidRDefault="00D4430B" w:rsidP="00593B2D">
            <w:pPr>
              <w:pStyle w:val="ListParagraph"/>
              <w:numPr>
                <w:ilvl w:val="0"/>
                <w:numId w:val="14"/>
              </w:numPr>
              <w:ind w:left="723"/>
              <w:rPr>
                <w:rFonts w:cs="Arial"/>
                <w:iCs/>
              </w:rPr>
            </w:pPr>
            <w:r w:rsidRPr="00793C6D">
              <w:rPr>
                <w:rFonts w:cs="Arial"/>
                <w:iCs/>
              </w:rPr>
              <w:t>what improvements could be made to achieve the learners’ life objectives?</w:t>
            </w:r>
          </w:p>
          <w:p w14:paraId="2183E799" w14:textId="77777777" w:rsidR="00D4430B" w:rsidRPr="00793C6D" w:rsidRDefault="00D4430B" w:rsidP="00593B2D">
            <w:pPr>
              <w:pStyle w:val="ListParagraph"/>
              <w:numPr>
                <w:ilvl w:val="0"/>
                <w:numId w:val="14"/>
              </w:numPr>
              <w:ind w:left="723"/>
              <w:rPr>
                <w:rFonts w:cs="Arial"/>
                <w:iCs/>
              </w:rPr>
            </w:pPr>
            <w:r w:rsidRPr="00793C6D">
              <w:rPr>
                <w:rFonts w:cs="Arial"/>
                <w:iCs/>
              </w:rPr>
              <w:t>what is getting in the way?</w:t>
            </w:r>
          </w:p>
          <w:p w14:paraId="5C58AF0C" w14:textId="77777777" w:rsidR="00D4430B" w:rsidRPr="00793C6D" w:rsidRDefault="00D4430B" w:rsidP="00593B2D">
            <w:pPr>
              <w:pStyle w:val="ListParagraph"/>
              <w:numPr>
                <w:ilvl w:val="0"/>
                <w:numId w:val="14"/>
              </w:numPr>
              <w:ind w:left="723"/>
              <w:rPr>
                <w:rFonts w:cs="Arial"/>
                <w:iCs/>
              </w:rPr>
            </w:pPr>
            <w:r w:rsidRPr="00793C6D">
              <w:rPr>
                <w:rFonts w:cs="Arial"/>
                <w:iCs/>
              </w:rPr>
              <w:t>how might they expect their work-life balance to change over the course of their life?</w:t>
            </w:r>
          </w:p>
          <w:p w14:paraId="514050BA" w14:textId="77777777" w:rsidR="00D4430B" w:rsidRPr="00793C6D" w:rsidRDefault="00D4430B" w:rsidP="00593B2D">
            <w:pPr>
              <w:pStyle w:val="ListParagraph"/>
              <w:numPr>
                <w:ilvl w:val="0"/>
                <w:numId w:val="14"/>
              </w:numPr>
              <w:ind w:left="723"/>
              <w:rPr>
                <w:rFonts w:cs="Arial"/>
              </w:rPr>
            </w:pPr>
            <w:r w:rsidRPr="00793C6D">
              <w:rPr>
                <w:rFonts w:cs="Arial"/>
                <w:iCs/>
              </w:rPr>
              <w:lastRenderedPageBreak/>
              <w:t>how does their work-life balance</w:t>
            </w:r>
            <w:r w:rsidRPr="00D84F93">
              <w:rPr>
                <w:rFonts w:cs="Arial"/>
                <w:iCs/>
              </w:rPr>
              <w:t xml:space="preserve"> differ from their</w:t>
            </w:r>
            <w:r w:rsidRPr="0044026F">
              <w:rPr>
                <w:rFonts w:cs="Arial"/>
              </w:rPr>
              <w:t xml:space="preserve"> parents?</w:t>
            </w:r>
          </w:p>
          <w:p w14:paraId="60A803D9" w14:textId="77777777" w:rsidR="00A05880" w:rsidRDefault="00D4430B" w:rsidP="00D4430B">
            <w:pPr>
              <w:spacing w:before="120"/>
              <w:rPr>
                <w:rFonts w:ascii="Arial" w:hAnsi="Arial" w:cs="Arial"/>
                <w:sz w:val="20"/>
                <w:szCs w:val="20"/>
              </w:rPr>
            </w:pPr>
            <w:r w:rsidRPr="0044026F">
              <w:rPr>
                <w:rFonts w:ascii="Arial" w:hAnsi="Arial" w:cs="Arial"/>
                <w:sz w:val="20"/>
                <w:szCs w:val="20"/>
              </w:rPr>
              <w:t>To put this in a business context, lead a class discussion on how much responsibility a business has to consider the morale and welfare of the workers it employs</w:t>
            </w:r>
            <w:r w:rsidR="00A05880">
              <w:rPr>
                <w:rFonts w:ascii="Arial" w:hAnsi="Arial" w:cs="Arial"/>
                <w:sz w:val="20"/>
                <w:szCs w:val="20"/>
              </w:rPr>
              <w:t>:</w:t>
            </w:r>
          </w:p>
          <w:p w14:paraId="6388F759" w14:textId="45C0A1B1" w:rsidR="00A05880" w:rsidRPr="00A05880" w:rsidRDefault="00A05880" w:rsidP="00593B2D">
            <w:pPr>
              <w:pStyle w:val="ListParagraph"/>
              <w:numPr>
                <w:ilvl w:val="0"/>
                <w:numId w:val="14"/>
              </w:numPr>
              <w:ind w:left="723"/>
              <w:rPr>
                <w:rFonts w:cs="Arial"/>
                <w:iCs/>
              </w:rPr>
            </w:pPr>
            <w:r>
              <w:rPr>
                <w:rFonts w:cs="Arial"/>
                <w:iCs/>
              </w:rPr>
              <w:t>w</w:t>
            </w:r>
            <w:r w:rsidR="00D4430B" w:rsidRPr="00A05880">
              <w:rPr>
                <w:rFonts w:cs="Arial"/>
                <w:iCs/>
              </w:rPr>
              <w:t>hat are the benefits of using HRM techniques to improve employee morale and welfare?</w:t>
            </w:r>
          </w:p>
          <w:p w14:paraId="2B65C298" w14:textId="69069368" w:rsidR="00D4430B" w:rsidRPr="00A05880" w:rsidRDefault="00A05880" w:rsidP="00593B2D">
            <w:pPr>
              <w:pStyle w:val="ListParagraph"/>
              <w:numPr>
                <w:ilvl w:val="0"/>
                <w:numId w:val="14"/>
              </w:numPr>
              <w:ind w:left="723"/>
              <w:rPr>
                <w:rFonts w:cs="Arial"/>
                <w:iCs/>
              </w:rPr>
            </w:pPr>
            <w:r>
              <w:rPr>
                <w:rFonts w:cs="Arial"/>
                <w:iCs/>
              </w:rPr>
              <w:t>w</w:t>
            </w:r>
            <w:r w:rsidR="00D4430B" w:rsidRPr="00A05880">
              <w:rPr>
                <w:rFonts w:cs="Arial"/>
                <w:iCs/>
              </w:rPr>
              <w:t>hat are the costs to the business?</w:t>
            </w:r>
          </w:p>
          <w:p w14:paraId="2DC19144" w14:textId="77777777" w:rsidR="00D4430B" w:rsidRPr="0044026F" w:rsidRDefault="00D4430B" w:rsidP="00A05880">
            <w:pPr>
              <w:spacing w:before="120"/>
              <w:rPr>
                <w:rFonts w:ascii="Arial" w:hAnsi="Arial" w:cs="Arial"/>
                <w:sz w:val="20"/>
                <w:szCs w:val="20"/>
              </w:rPr>
            </w:pPr>
            <w:r w:rsidRPr="0044026F">
              <w:rPr>
                <w:rFonts w:ascii="Arial" w:hAnsi="Arial" w:cs="Arial"/>
                <w:sz w:val="20"/>
                <w:szCs w:val="20"/>
              </w:rPr>
              <w:t>Finally, put learners into groups to prepare a leaflet outlining the importance to a business and employees of other aspects of staff morale and welfare, such as:</w:t>
            </w:r>
          </w:p>
          <w:p w14:paraId="75EEB059" w14:textId="77777777" w:rsidR="00D4430B" w:rsidRPr="00793C6D" w:rsidRDefault="00D4430B" w:rsidP="00593B2D">
            <w:pPr>
              <w:pStyle w:val="ListParagraph"/>
              <w:numPr>
                <w:ilvl w:val="0"/>
                <w:numId w:val="14"/>
              </w:numPr>
              <w:ind w:left="723"/>
              <w:rPr>
                <w:rFonts w:cs="Arial"/>
                <w:iCs/>
              </w:rPr>
            </w:pPr>
            <w:r w:rsidRPr="00793C6D">
              <w:rPr>
                <w:rFonts w:cs="Arial"/>
                <w:iCs/>
              </w:rPr>
              <w:t>bullying policies</w:t>
            </w:r>
          </w:p>
          <w:p w14:paraId="60F02D95" w14:textId="77777777" w:rsidR="00D4430B" w:rsidRPr="00793C6D" w:rsidRDefault="00D4430B" w:rsidP="00593B2D">
            <w:pPr>
              <w:pStyle w:val="ListParagraph"/>
              <w:numPr>
                <w:ilvl w:val="0"/>
                <w:numId w:val="14"/>
              </w:numPr>
              <w:ind w:left="723"/>
              <w:rPr>
                <w:rFonts w:cs="Arial"/>
                <w:iCs/>
              </w:rPr>
            </w:pPr>
            <w:r w:rsidRPr="00793C6D">
              <w:rPr>
                <w:rFonts w:cs="Arial"/>
                <w:iCs/>
              </w:rPr>
              <w:t>staff consultative committees</w:t>
            </w:r>
          </w:p>
          <w:p w14:paraId="791192A7" w14:textId="77777777" w:rsidR="00D4430B" w:rsidRPr="00793C6D" w:rsidRDefault="00D4430B" w:rsidP="00593B2D">
            <w:pPr>
              <w:pStyle w:val="ListParagraph"/>
              <w:numPr>
                <w:ilvl w:val="0"/>
                <w:numId w:val="14"/>
              </w:numPr>
              <w:ind w:left="723"/>
              <w:rPr>
                <w:rFonts w:cs="Arial"/>
                <w:iCs/>
              </w:rPr>
            </w:pPr>
            <w:r w:rsidRPr="00793C6D">
              <w:rPr>
                <w:rFonts w:cs="Arial"/>
                <w:iCs/>
              </w:rPr>
              <w:t>flexible working</w:t>
            </w:r>
          </w:p>
          <w:p w14:paraId="32341598" w14:textId="77777777" w:rsidR="00D4430B" w:rsidRPr="00D84F93" w:rsidRDefault="00D4430B" w:rsidP="00593B2D">
            <w:pPr>
              <w:pStyle w:val="ListParagraph"/>
              <w:numPr>
                <w:ilvl w:val="0"/>
                <w:numId w:val="14"/>
              </w:numPr>
              <w:ind w:left="723"/>
              <w:rPr>
                <w:rFonts w:cs="Arial"/>
                <w:iCs/>
              </w:rPr>
            </w:pPr>
            <w:r w:rsidRPr="00793C6D">
              <w:rPr>
                <w:rFonts w:cs="Arial"/>
                <w:iCs/>
              </w:rPr>
              <w:t>performance management</w:t>
            </w:r>
            <w:r w:rsidRPr="00D84F93">
              <w:rPr>
                <w:rFonts w:cs="Arial"/>
                <w:iCs/>
              </w:rPr>
              <w:t xml:space="preserve"> processes.</w:t>
            </w:r>
          </w:p>
          <w:p w14:paraId="08F17D4D" w14:textId="143F51C6" w:rsidR="00D4430B" w:rsidRPr="00814753" w:rsidRDefault="00D4430B" w:rsidP="00704DE1">
            <w:pPr>
              <w:pStyle w:val="BodyText"/>
              <w:spacing w:before="120"/>
              <w:rPr>
                <w:iCs/>
              </w:rPr>
            </w:pPr>
            <w:r w:rsidRPr="00814753">
              <w:rPr>
                <w:iCs/>
              </w:rPr>
              <w:t>Work-life balance is something that concerns learners as much as adults. In many ways it is part of the 'growing up' process in terms of understanding the shifting time demands that studying and work makes on people.</w:t>
            </w:r>
            <w:r w:rsidR="00704DE1">
              <w:rPr>
                <w:iCs/>
              </w:rPr>
              <w:t xml:space="preserve"> </w:t>
            </w:r>
            <w:r w:rsidRPr="00814753">
              <w:rPr>
                <w:iCs/>
              </w:rPr>
              <w:t>Make learners aware that their preferred work-life balance may influence their career choices in the future.</w:t>
            </w:r>
            <w:r w:rsidR="00A91A53">
              <w:rPr>
                <w:iCs/>
              </w:rPr>
              <w:t xml:space="preserve"> </w:t>
            </w:r>
            <w:r w:rsidRPr="00814753">
              <w:rPr>
                <w:iCs/>
              </w:rPr>
              <w:t>You can also extend this to look at occupations where traditionally there is not a good work-life balance, such as:</w:t>
            </w:r>
          </w:p>
          <w:p w14:paraId="3360AD91" w14:textId="77777777" w:rsidR="00D4430B" w:rsidRPr="00793C6D" w:rsidRDefault="00D4430B" w:rsidP="00593B2D">
            <w:pPr>
              <w:pStyle w:val="ListParagraph"/>
              <w:numPr>
                <w:ilvl w:val="0"/>
                <w:numId w:val="14"/>
              </w:numPr>
              <w:ind w:left="723"/>
              <w:rPr>
                <w:rFonts w:cs="Arial"/>
                <w:iCs/>
              </w:rPr>
            </w:pPr>
            <w:r w:rsidRPr="00793C6D">
              <w:rPr>
                <w:rFonts w:cs="Arial"/>
                <w:iCs/>
              </w:rPr>
              <w:t>junior doctors</w:t>
            </w:r>
          </w:p>
          <w:p w14:paraId="1EEF6F2A" w14:textId="77777777" w:rsidR="00D4430B" w:rsidRPr="00793C6D" w:rsidRDefault="00D4430B" w:rsidP="00593B2D">
            <w:pPr>
              <w:pStyle w:val="ListParagraph"/>
              <w:numPr>
                <w:ilvl w:val="0"/>
                <w:numId w:val="14"/>
              </w:numPr>
              <w:ind w:left="723"/>
              <w:rPr>
                <w:rFonts w:cs="Arial"/>
                <w:iCs/>
              </w:rPr>
            </w:pPr>
            <w:r w:rsidRPr="00793C6D">
              <w:rPr>
                <w:rFonts w:cs="Arial"/>
                <w:iCs/>
              </w:rPr>
              <w:t>teachers</w:t>
            </w:r>
          </w:p>
          <w:p w14:paraId="62886FC7" w14:textId="77777777" w:rsidR="00D4430B" w:rsidRPr="00793C6D" w:rsidRDefault="00D4430B" w:rsidP="00593B2D">
            <w:pPr>
              <w:pStyle w:val="ListParagraph"/>
              <w:numPr>
                <w:ilvl w:val="0"/>
                <w:numId w:val="14"/>
              </w:numPr>
              <w:ind w:left="723"/>
              <w:rPr>
                <w:rFonts w:cs="Arial"/>
                <w:iCs/>
              </w:rPr>
            </w:pPr>
            <w:r w:rsidRPr="00793C6D">
              <w:rPr>
                <w:rFonts w:cs="Arial"/>
                <w:iCs/>
              </w:rPr>
              <w:t>high-powered managers</w:t>
            </w:r>
          </w:p>
          <w:p w14:paraId="2735171C" w14:textId="77777777" w:rsidR="00D4430B" w:rsidRPr="00793C6D" w:rsidRDefault="00D4430B" w:rsidP="00593B2D">
            <w:pPr>
              <w:pStyle w:val="ListParagraph"/>
              <w:numPr>
                <w:ilvl w:val="0"/>
                <w:numId w:val="14"/>
              </w:numPr>
              <w:ind w:left="723"/>
              <w:rPr>
                <w:rFonts w:cs="Arial"/>
                <w:iCs/>
              </w:rPr>
            </w:pPr>
            <w:r w:rsidRPr="00793C6D">
              <w:rPr>
                <w:rFonts w:cs="Arial"/>
                <w:iCs/>
              </w:rPr>
              <w:t>shift workers</w:t>
            </w:r>
          </w:p>
          <w:p w14:paraId="3AC463A4" w14:textId="77777777" w:rsidR="00D4430B" w:rsidRPr="00793C6D" w:rsidRDefault="00D4430B" w:rsidP="00593B2D">
            <w:pPr>
              <w:pStyle w:val="ListParagraph"/>
              <w:numPr>
                <w:ilvl w:val="0"/>
                <w:numId w:val="14"/>
              </w:numPr>
              <w:ind w:left="723"/>
              <w:rPr>
                <w:rFonts w:cs="Arial"/>
                <w:iCs/>
              </w:rPr>
            </w:pPr>
            <w:r w:rsidRPr="00793C6D">
              <w:rPr>
                <w:rFonts w:cs="Arial"/>
                <w:iCs/>
              </w:rPr>
              <w:t>rock/pop musicians.</w:t>
            </w:r>
          </w:p>
          <w:p w14:paraId="1B2F5595" w14:textId="77777777" w:rsidR="00D4430B" w:rsidRPr="00814753" w:rsidRDefault="00D4430B" w:rsidP="00D4430B">
            <w:pPr>
              <w:pStyle w:val="BodyText"/>
              <w:spacing w:before="120"/>
              <w:rPr>
                <w:iCs/>
              </w:rPr>
            </w:pPr>
            <w:r w:rsidRPr="00814753">
              <w:rPr>
                <w:iCs/>
              </w:rPr>
              <w:t>This topic also links well with the earlier leadership and motivation topic, providing a good opportunity to refresh learning – to what extent do workers want a business to consider their work-life balance, or are most workers able to make their own choices?</w:t>
            </w:r>
          </w:p>
          <w:p w14:paraId="638C7D88" w14:textId="77777777" w:rsidR="00D4430B" w:rsidRDefault="00000000" w:rsidP="0039034F">
            <w:pPr>
              <w:pStyle w:val="BodyText"/>
              <w:spacing w:before="120"/>
              <w:rPr>
                <w:iCs/>
              </w:rPr>
            </w:pPr>
            <w:hyperlink r:id="rId115" w:history="1">
              <w:r w:rsidR="00D4430B" w:rsidRPr="00793C6D">
                <w:rPr>
                  <w:rStyle w:val="Hyperlink"/>
                  <w:iCs/>
                  <w:color w:val="4A4A4A"/>
                </w:rPr>
                <w:t>www.mindtools.com/pages/article/newHTE_93.htm</w:t>
              </w:r>
            </w:hyperlink>
            <w:r w:rsidR="00D4430B">
              <w:rPr>
                <w:iCs/>
              </w:rPr>
              <w:t xml:space="preserve"> </w:t>
            </w:r>
            <w:r w:rsidR="00D4430B" w:rsidRPr="00814753">
              <w:rPr>
                <w:iCs/>
              </w:rPr>
              <w:t>– wheel of life activity</w:t>
            </w:r>
          </w:p>
          <w:p w14:paraId="0DE5DB00" w14:textId="79594C87" w:rsidR="00D4430B" w:rsidRPr="00793C6D" w:rsidRDefault="00D4430B" w:rsidP="000E35B8">
            <w:pPr>
              <w:pStyle w:val="BodyText"/>
              <w:spacing w:before="120"/>
              <w:rPr>
                <w:iCs/>
              </w:rPr>
            </w:pPr>
            <w:r>
              <w:rPr>
                <w:iCs/>
              </w:rPr>
              <w:t>For consolidation</w:t>
            </w:r>
            <w:r w:rsidR="00F22D04">
              <w:rPr>
                <w:iCs/>
              </w:rPr>
              <w:t>:</w:t>
            </w:r>
            <w:r>
              <w:rPr>
                <w:iCs/>
              </w:rPr>
              <w:t xml:space="preserve"> 9609/13</w:t>
            </w:r>
            <w:r w:rsidR="0039034F">
              <w:rPr>
                <w:iCs/>
              </w:rPr>
              <w:t xml:space="preserve"> </w:t>
            </w:r>
            <w:r>
              <w:rPr>
                <w:iCs/>
              </w:rPr>
              <w:t>Nov 2019 Q5a (AO3)</w:t>
            </w:r>
            <w:r w:rsidR="00415D5D">
              <w:rPr>
                <w:iCs/>
              </w:rPr>
              <w:t xml:space="preserve"> </w:t>
            </w:r>
            <w:r w:rsidR="00415D5D" w:rsidRPr="00415D5D">
              <w:rPr>
                <w:b/>
                <w:iCs/>
              </w:rPr>
              <w:t>(F)</w:t>
            </w:r>
          </w:p>
        </w:tc>
      </w:tr>
      <w:tr w:rsidR="00D4430B" w:rsidRPr="004A4E17" w14:paraId="125150F5" w14:textId="77777777" w:rsidTr="001B1E74">
        <w:tblPrEx>
          <w:tblCellMar>
            <w:top w:w="0" w:type="dxa"/>
            <w:bottom w:w="0" w:type="dxa"/>
          </w:tblCellMar>
        </w:tblPrEx>
        <w:tc>
          <w:tcPr>
            <w:tcW w:w="2127" w:type="dxa"/>
            <w:tcMar>
              <w:top w:w="113" w:type="dxa"/>
              <w:bottom w:w="113" w:type="dxa"/>
            </w:tcMar>
          </w:tcPr>
          <w:p w14:paraId="7852C5C5" w14:textId="77777777" w:rsidR="00D4430B" w:rsidRDefault="00D4430B" w:rsidP="00D4430B">
            <w:pPr>
              <w:pStyle w:val="BodyText"/>
            </w:pPr>
            <w:r>
              <w:t>2.1.5 Morale and welfare</w:t>
            </w:r>
          </w:p>
          <w:p w14:paraId="5106248C" w14:textId="1B0C9730" w:rsidR="00BB71DC" w:rsidRDefault="00BB71DC" w:rsidP="00343B5F">
            <w:pPr>
              <w:pStyle w:val="BodyText"/>
              <w:spacing w:before="120"/>
            </w:pPr>
            <w:r w:rsidRPr="0044026F">
              <w:rPr>
                <w:b/>
                <w:color w:val="E21951"/>
              </w:rPr>
              <w:t>KC</w:t>
            </w:r>
            <w:r>
              <w:rPr>
                <w:b/>
                <w:color w:val="E21951"/>
              </w:rPr>
              <w:t>1</w:t>
            </w:r>
            <w:r w:rsidR="00343B5F">
              <w:rPr>
                <w:b/>
                <w:color w:val="E21951"/>
              </w:rPr>
              <w:t xml:space="preserve"> Change</w:t>
            </w:r>
          </w:p>
        </w:tc>
        <w:tc>
          <w:tcPr>
            <w:tcW w:w="2126" w:type="dxa"/>
            <w:tcMar>
              <w:top w:w="113" w:type="dxa"/>
              <w:bottom w:w="113" w:type="dxa"/>
            </w:tcMar>
          </w:tcPr>
          <w:p w14:paraId="73B4DEA8" w14:textId="77777777" w:rsidR="00D4430B" w:rsidRDefault="00D4430B" w:rsidP="00D4430B">
            <w:pPr>
              <w:pStyle w:val="BodyText"/>
            </w:pPr>
            <w:r>
              <w:t>The impact of diversity and equality in the workplace on a business</w:t>
            </w:r>
          </w:p>
        </w:tc>
        <w:tc>
          <w:tcPr>
            <w:tcW w:w="10348" w:type="dxa"/>
            <w:tcMar>
              <w:top w:w="113" w:type="dxa"/>
              <w:bottom w:w="113" w:type="dxa"/>
            </w:tcMar>
          </w:tcPr>
          <w:p w14:paraId="7CCEBE07" w14:textId="1062BBD9" w:rsidR="00D4430B" w:rsidRPr="0044026F" w:rsidRDefault="00D4430B" w:rsidP="00D4430B">
            <w:pPr>
              <w:rPr>
                <w:rFonts w:ascii="Arial" w:hAnsi="Arial" w:cs="Arial"/>
                <w:sz w:val="20"/>
                <w:szCs w:val="20"/>
              </w:rPr>
            </w:pPr>
            <w:r w:rsidRPr="0044026F">
              <w:rPr>
                <w:rFonts w:ascii="Arial" w:hAnsi="Arial" w:cs="Arial"/>
                <w:sz w:val="20"/>
                <w:szCs w:val="20"/>
              </w:rPr>
              <w:t xml:space="preserve">Learners create a mind-map of the issues/areas they think that equality and diversity </w:t>
            </w:r>
            <w:r w:rsidR="00FD6555" w:rsidRPr="0044026F">
              <w:rPr>
                <w:rFonts w:ascii="Arial" w:hAnsi="Arial" w:cs="Arial"/>
                <w:sz w:val="20"/>
                <w:szCs w:val="20"/>
              </w:rPr>
              <w:t>cover</w:t>
            </w:r>
            <w:r w:rsidRPr="0044026F">
              <w:rPr>
                <w:rFonts w:ascii="Arial" w:hAnsi="Arial" w:cs="Arial"/>
                <w:sz w:val="20"/>
                <w:szCs w:val="20"/>
              </w:rPr>
              <w:t>, such as age, race, religion, etc. Relate this to the laws in the country that learners live.</w:t>
            </w:r>
          </w:p>
          <w:p w14:paraId="6418A400" w14:textId="77777777" w:rsidR="00D4430B" w:rsidRPr="0044026F" w:rsidRDefault="00D4430B" w:rsidP="000E35B8">
            <w:pPr>
              <w:spacing w:before="120"/>
              <w:rPr>
                <w:rFonts w:ascii="Arial" w:hAnsi="Arial" w:cs="Arial"/>
                <w:sz w:val="20"/>
                <w:szCs w:val="20"/>
              </w:rPr>
            </w:pPr>
            <w:r w:rsidRPr="0044026F">
              <w:rPr>
                <w:rFonts w:ascii="Arial" w:hAnsi="Arial" w:cs="Arial"/>
                <w:sz w:val="20"/>
                <w:szCs w:val="20"/>
              </w:rPr>
              <w:t>Learners</w:t>
            </w:r>
            <w:r>
              <w:rPr>
                <w:rFonts w:ascii="Arial" w:hAnsi="Arial" w:cs="Arial"/>
                <w:sz w:val="20"/>
                <w:szCs w:val="20"/>
              </w:rPr>
              <w:t xml:space="preserve"> </w:t>
            </w:r>
            <w:r w:rsidRPr="0044026F">
              <w:rPr>
                <w:rFonts w:ascii="Arial" w:hAnsi="Arial" w:cs="Arial"/>
                <w:sz w:val="20"/>
                <w:szCs w:val="20"/>
              </w:rPr>
              <w:t>analyse the benefits and costs to a firm of promoting diversity as a written response to a given case study example. The benefits may include:</w:t>
            </w:r>
          </w:p>
          <w:p w14:paraId="20587243" w14:textId="77777777" w:rsidR="00D4430B" w:rsidRPr="00793C6D" w:rsidRDefault="00D4430B" w:rsidP="00593B2D">
            <w:pPr>
              <w:pStyle w:val="ListParagraph"/>
              <w:numPr>
                <w:ilvl w:val="0"/>
                <w:numId w:val="14"/>
              </w:numPr>
              <w:ind w:left="723"/>
              <w:rPr>
                <w:rFonts w:cs="Arial"/>
                <w:iCs/>
              </w:rPr>
            </w:pPr>
            <w:r w:rsidRPr="00793C6D">
              <w:rPr>
                <w:rFonts w:cs="Arial"/>
                <w:iCs/>
              </w:rPr>
              <w:t>greater pool of workers to choose from</w:t>
            </w:r>
          </w:p>
          <w:p w14:paraId="7C243B25" w14:textId="77777777" w:rsidR="00D4430B" w:rsidRPr="00793C6D" w:rsidRDefault="00D4430B" w:rsidP="00593B2D">
            <w:pPr>
              <w:pStyle w:val="ListParagraph"/>
              <w:numPr>
                <w:ilvl w:val="0"/>
                <w:numId w:val="14"/>
              </w:numPr>
              <w:ind w:left="723"/>
              <w:rPr>
                <w:rFonts w:cs="Arial"/>
                <w:iCs/>
              </w:rPr>
            </w:pPr>
            <w:r w:rsidRPr="00793C6D">
              <w:rPr>
                <w:rFonts w:cs="Arial"/>
                <w:iCs/>
              </w:rPr>
              <w:t>better pool of skills</w:t>
            </w:r>
          </w:p>
          <w:p w14:paraId="14FDED3C" w14:textId="77777777" w:rsidR="00D4430B" w:rsidRPr="00793C6D" w:rsidRDefault="00D4430B" w:rsidP="00593B2D">
            <w:pPr>
              <w:pStyle w:val="ListParagraph"/>
              <w:numPr>
                <w:ilvl w:val="0"/>
                <w:numId w:val="14"/>
              </w:numPr>
              <w:ind w:left="723"/>
              <w:rPr>
                <w:rFonts w:cs="Arial"/>
                <w:iCs/>
              </w:rPr>
            </w:pPr>
            <w:r w:rsidRPr="00793C6D">
              <w:rPr>
                <w:rFonts w:cs="Arial"/>
                <w:iCs/>
              </w:rPr>
              <w:t>lower legal costs</w:t>
            </w:r>
          </w:p>
          <w:p w14:paraId="6C82D4C3" w14:textId="77777777" w:rsidR="00D4430B" w:rsidRPr="00793C6D" w:rsidRDefault="00D4430B" w:rsidP="00593B2D">
            <w:pPr>
              <w:pStyle w:val="ListParagraph"/>
              <w:numPr>
                <w:ilvl w:val="0"/>
                <w:numId w:val="14"/>
              </w:numPr>
              <w:ind w:left="723"/>
              <w:rPr>
                <w:rFonts w:cs="Arial"/>
                <w:iCs/>
              </w:rPr>
            </w:pPr>
            <w:r w:rsidRPr="00793C6D">
              <w:rPr>
                <w:rFonts w:cs="Arial"/>
                <w:iCs/>
              </w:rPr>
              <w:t>better business image.</w:t>
            </w:r>
          </w:p>
          <w:p w14:paraId="72291EFE" w14:textId="77777777" w:rsidR="00D4430B" w:rsidRPr="0044026F" w:rsidRDefault="00D4430B" w:rsidP="00593B2D">
            <w:pPr>
              <w:rPr>
                <w:rFonts w:ascii="Arial" w:hAnsi="Arial" w:cs="Arial"/>
                <w:sz w:val="20"/>
                <w:szCs w:val="20"/>
              </w:rPr>
            </w:pPr>
            <w:r w:rsidRPr="0044026F">
              <w:rPr>
                <w:rFonts w:ascii="Arial" w:hAnsi="Arial" w:cs="Arial"/>
                <w:sz w:val="20"/>
                <w:szCs w:val="20"/>
              </w:rPr>
              <w:lastRenderedPageBreak/>
              <w:t>The costs may include:</w:t>
            </w:r>
          </w:p>
          <w:p w14:paraId="2E96F4AE" w14:textId="77777777" w:rsidR="00D4430B" w:rsidRPr="00793C6D" w:rsidRDefault="00D4430B" w:rsidP="00593B2D">
            <w:pPr>
              <w:pStyle w:val="ListParagraph"/>
              <w:numPr>
                <w:ilvl w:val="0"/>
                <w:numId w:val="14"/>
              </w:numPr>
              <w:ind w:left="723"/>
              <w:rPr>
                <w:rFonts w:cs="Arial"/>
                <w:iCs/>
              </w:rPr>
            </w:pPr>
            <w:r w:rsidRPr="00793C6D">
              <w:rPr>
                <w:rFonts w:cs="Arial"/>
                <w:iCs/>
              </w:rPr>
              <w:t>higher recruitment costs</w:t>
            </w:r>
          </w:p>
          <w:p w14:paraId="70357B2B" w14:textId="77777777" w:rsidR="00D4430B" w:rsidRPr="00793C6D" w:rsidRDefault="00D4430B" w:rsidP="00593B2D">
            <w:pPr>
              <w:pStyle w:val="ListParagraph"/>
              <w:numPr>
                <w:ilvl w:val="0"/>
                <w:numId w:val="14"/>
              </w:numPr>
              <w:ind w:left="723"/>
              <w:rPr>
                <w:rFonts w:cs="Arial"/>
                <w:iCs/>
              </w:rPr>
            </w:pPr>
            <w:r w:rsidRPr="00793C6D">
              <w:rPr>
                <w:rFonts w:cs="Arial"/>
                <w:iCs/>
              </w:rPr>
              <w:t>longer recruitment process</w:t>
            </w:r>
          </w:p>
          <w:p w14:paraId="4EC31728" w14:textId="77777777" w:rsidR="00D4430B" w:rsidRPr="00793C6D" w:rsidRDefault="00D4430B" w:rsidP="00593B2D">
            <w:pPr>
              <w:pStyle w:val="ListParagraph"/>
              <w:numPr>
                <w:ilvl w:val="0"/>
                <w:numId w:val="14"/>
              </w:numPr>
              <w:ind w:left="723"/>
              <w:rPr>
                <w:rFonts w:cs="Arial"/>
                <w:iCs/>
              </w:rPr>
            </w:pPr>
            <w:r w:rsidRPr="00793C6D">
              <w:rPr>
                <w:rFonts w:cs="Arial"/>
                <w:iCs/>
              </w:rPr>
              <w:t>greater training needs</w:t>
            </w:r>
          </w:p>
          <w:p w14:paraId="2D5C4129" w14:textId="77777777" w:rsidR="00D4430B" w:rsidRPr="00793C6D" w:rsidRDefault="00D4430B" w:rsidP="00593B2D">
            <w:pPr>
              <w:pStyle w:val="ListParagraph"/>
              <w:numPr>
                <w:ilvl w:val="0"/>
                <w:numId w:val="14"/>
              </w:numPr>
              <w:ind w:left="723"/>
              <w:rPr>
                <w:rFonts w:cs="Arial"/>
                <w:iCs/>
              </w:rPr>
            </w:pPr>
            <w:r w:rsidRPr="00793C6D">
              <w:rPr>
                <w:rFonts w:cs="Arial"/>
                <w:iCs/>
              </w:rPr>
              <w:t>communication barriers.</w:t>
            </w:r>
          </w:p>
          <w:p w14:paraId="473C7D63" w14:textId="33FEA89E" w:rsidR="00D4430B" w:rsidRDefault="00D4430B" w:rsidP="00D84F93">
            <w:pPr>
              <w:spacing w:before="120"/>
              <w:rPr>
                <w:rFonts w:ascii="Arial" w:hAnsi="Arial" w:cs="Arial"/>
                <w:sz w:val="20"/>
                <w:szCs w:val="20"/>
              </w:rPr>
            </w:pPr>
            <w:r w:rsidRPr="0044026F">
              <w:rPr>
                <w:rFonts w:ascii="Arial" w:hAnsi="Arial" w:cs="Arial"/>
                <w:sz w:val="20"/>
                <w:szCs w:val="20"/>
              </w:rPr>
              <w:t>Learners investigate diversity and equality policies from other businesses. Each learner finds two policies from different organisations and displays them on the board for all to review.</w:t>
            </w:r>
          </w:p>
          <w:p w14:paraId="6B4319C3" w14:textId="77777777" w:rsidR="00D4430B" w:rsidRPr="0044026F" w:rsidRDefault="00D4430B" w:rsidP="000E35B8">
            <w:pPr>
              <w:spacing w:before="120"/>
              <w:rPr>
                <w:rFonts w:ascii="Arial" w:hAnsi="Arial" w:cs="Arial"/>
                <w:sz w:val="20"/>
                <w:szCs w:val="20"/>
              </w:rPr>
            </w:pPr>
            <w:r w:rsidRPr="0044026F">
              <w:rPr>
                <w:rFonts w:ascii="Arial" w:hAnsi="Arial" w:cs="Arial"/>
                <w:sz w:val="20"/>
                <w:szCs w:val="20"/>
              </w:rPr>
              <w:t>Learners often want to explore the issue of discrimination and equality further. It is important to emphasise the need to discriminate (on effort, on ability, on qualifications etc.) but the importance of not discriminating on characteristics which are illegal and/or do not impact upon the ability to do a job.</w:t>
            </w:r>
          </w:p>
          <w:p w14:paraId="06904D63" w14:textId="77777777" w:rsidR="000D356B" w:rsidRDefault="00D4430B" w:rsidP="000E35B8">
            <w:pPr>
              <w:spacing w:before="120"/>
              <w:rPr>
                <w:rFonts w:ascii="Arial" w:hAnsi="Arial" w:cs="Arial"/>
                <w:sz w:val="20"/>
                <w:szCs w:val="20"/>
              </w:rPr>
            </w:pPr>
            <w:r>
              <w:rPr>
                <w:rFonts w:ascii="Arial" w:hAnsi="Arial" w:cs="Arial"/>
                <w:sz w:val="20"/>
                <w:szCs w:val="20"/>
              </w:rPr>
              <w:t xml:space="preserve">The </w:t>
            </w:r>
            <w:r w:rsidRPr="0044026F">
              <w:rPr>
                <w:rFonts w:ascii="Arial" w:hAnsi="Arial" w:cs="Arial"/>
                <w:sz w:val="20"/>
                <w:szCs w:val="20"/>
              </w:rPr>
              <w:t>Key Concept</w:t>
            </w:r>
            <w:r>
              <w:rPr>
                <w:rFonts w:ascii="Arial" w:hAnsi="Arial" w:cs="Arial"/>
                <w:sz w:val="20"/>
                <w:szCs w:val="20"/>
              </w:rPr>
              <w:t xml:space="preserve"> of</w:t>
            </w:r>
            <w:r w:rsidRPr="0044026F">
              <w:rPr>
                <w:rFonts w:ascii="Arial" w:hAnsi="Arial" w:cs="Arial"/>
                <w:sz w:val="20"/>
                <w:szCs w:val="20"/>
              </w:rPr>
              <w:t xml:space="preserve"> </w:t>
            </w:r>
            <w:r>
              <w:rPr>
                <w:rFonts w:ascii="Arial" w:hAnsi="Arial" w:cs="Arial"/>
                <w:sz w:val="20"/>
                <w:szCs w:val="20"/>
              </w:rPr>
              <w:t>Change</w:t>
            </w:r>
            <w:r w:rsidRPr="0044026F">
              <w:rPr>
                <w:rFonts w:ascii="Arial" w:hAnsi="Arial" w:cs="Arial"/>
                <w:sz w:val="20"/>
                <w:szCs w:val="20"/>
              </w:rPr>
              <w:t xml:space="preserve"> is important </w:t>
            </w:r>
            <w:proofErr w:type="gramStart"/>
            <w:r w:rsidRPr="0044026F">
              <w:rPr>
                <w:rFonts w:ascii="Arial" w:hAnsi="Arial" w:cs="Arial"/>
                <w:sz w:val="20"/>
                <w:szCs w:val="20"/>
              </w:rPr>
              <w:t>in the area of</w:t>
            </w:r>
            <w:proofErr w:type="gramEnd"/>
            <w:r w:rsidRPr="0044026F">
              <w:rPr>
                <w:rFonts w:ascii="Arial" w:hAnsi="Arial" w:cs="Arial"/>
                <w:sz w:val="20"/>
                <w:szCs w:val="20"/>
              </w:rPr>
              <w:t xml:space="preserve"> diversity and equality</w:t>
            </w:r>
            <w:r w:rsidR="000D356B">
              <w:rPr>
                <w:rFonts w:ascii="Arial" w:hAnsi="Arial" w:cs="Arial"/>
                <w:sz w:val="20"/>
                <w:szCs w:val="20"/>
              </w:rPr>
              <w:t>. Discuss:</w:t>
            </w:r>
          </w:p>
          <w:p w14:paraId="24D3C785" w14:textId="6838AEFA" w:rsidR="000D356B" w:rsidRPr="000D356B" w:rsidRDefault="000D356B" w:rsidP="00593B2D">
            <w:pPr>
              <w:pStyle w:val="ListParagraph"/>
              <w:numPr>
                <w:ilvl w:val="0"/>
                <w:numId w:val="14"/>
              </w:numPr>
              <w:ind w:left="723"/>
              <w:rPr>
                <w:rFonts w:cs="Arial"/>
                <w:iCs/>
              </w:rPr>
            </w:pPr>
            <w:r>
              <w:rPr>
                <w:rFonts w:cs="Arial"/>
                <w:iCs/>
              </w:rPr>
              <w:t>h</w:t>
            </w:r>
            <w:r w:rsidR="00D4430B" w:rsidRPr="000D356B">
              <w:rPr>
                <w:rFonts w:cs="Arial"/>
                <w:iCs/>
              </w:rPr>
              <w:t>ow have businesses had to cope with a changing society?</w:t>
            </w:r>
          </w:p>
          <w:p w14:paraId="7444F0FA" w14:textId="7488A473" w:rsidR="000D356B" w:rsidRPr="000D356B" w:rsidRDefault="000D356B" w:rsidP="00593B2D">
            <w:pPr>
              <w:pStyle w:val="ListParagraph"/>
              <w:numPr>
                <w:ilvl w:val="0"/>
                <w:numId w:val="14"/>
              </w:numPr>
              <w:ind w:left="723"/>
              <w:rPr>
                <w:rFonts w:cs="Arial"/>
                <w:iCs/>
              </w:rPr>
            </w:pPr>
            <w:r>
              <w:rPr>
                <w:rFonts w:cs="Arial"/>
                <w:iCs/>
              </w:rPr>
              <w:t>w</w:t>
            </w:r>
            <w:r w:rsidR="00D4430B" w:rsidRPr="000D356B">
              <w:rPr>
                <w:rFonts w:cs="Arial"/>
                <w:iCs/>
              </w:rPr>
              <w:t>hat issues are important now that perhaps were not considered in the past?</w:t>
            </w:r>
          </w:p>
          <w:p w14:paraId="24835ED1" w14:textId="2D6F4BF7" w:rsidR="00D4430B" w:rsidRPr="000D356B" w:rsidRDefault="000D356B" w:rsidP="00593B2D">
            <w:pPr>
              <w:pStyle w:val="ListParagraph"/>
              <w:numPr>
                <w:ilvl w:val="0"/>
                <w:numId w:val="14"/>
              </w:numPr>
              <w:ind w:left="723"/>
              <w:rPr>
                <w:rFonts w:cs="Arial"/>
              </w:rPr>
            </w:pPr>
            <w:r>
              <w:rPr>
                <w:rFonts w:cs="Arial"/>
                <w:iCs/>
              </w:rPr>
              <w:t>h</w:t>
            </w:r>
            <w:r w:rsidR="00D4430B" w:rsidRPr="000D356B">
              <w:rPr>
                <w:rFonts w:cs="Arial"/>
                <w:iCs/>
              </w:rPr>
              <w:t>ow can businesses</w:t>
            </w:r>
            <w:r w:rsidR="00D4430B" w:rsidRPr="000D356B">
              <w:rPr>
                <w:rFonts w:cs="Arial"/>
              </w:rPr>
              <w:t xml:space="preserve"> make sure they are ready for changes in legislation and society values in these areas?</w:t>
            </w:r>
          </w:p>
          <w:p w14:paraId="4E6568F1" w14:textId="77777777" w:rsidR="00D4430B" w:rsidRPr="0044026F" w:rsidRDefault="00000000" w:rsidP="000D356B">
            <w:pPr>
              <w:spacing w:before="120"/>
              <w:rPr>
                <w:rFonts w:ascii="Arial" w:hAnsi="Arial" w:cs="Arial"/>
                <w:sz w:val="20"/>
                <w:szCs w:val="20"/>
              </w:rPr>
            </w:pPr>
            <w:hyperlink r:id="rId116" w:history="1">
              <w:r w:rsidR="00D4430B" w:rsidRPr="00793C6D">
                <w:rPr>
                  <w:rStyle w:val="Hyperlink"/>
                  <w:rFonts w:ascii="Arial" w:hAnsi="Arial" w:cs="Arial"/>
                  <w:color w:val="4A4A4A"/>
                  <w:sz w:val="20"/>
                  <w:szCs w:val="20"/>
                </w:rPr>
                <w:t>www.legislation.gov.uk/ukpga/2010/15/contents</w:t>
              </w:r>
            </w:hyperlink>
            <w:r w:rsidR="00D4430B" w:rsidRPr="00793C6D">
              <w:rPr>
                <w:rStyle w:val="Hyperlink"/>
                <w:rFonts w:ascii="Arial" w:hAnsi="Arial" w:cs="Arial"/>
                <w:color w:val="4A4A4A"/>
                <w:sz w:val="20"/>
                <w:szCs w:val="20"/>
              </w:rPr>
              <w:t xml:space="preserve"> – about </w:t>
            </w:r>
            <w:r w:rsidR="00D4430B" w:rsidRPr="0044026F">
              <w:rPr>
                <w:rFonts w:ascii="Arial" w:hAnsi="Arial" w:cs="Arial"/>
                <w:sz w:val="20"/>
                <w:szCs w:val="20"/>
              </w:rPr>
              <w:t>UK Equality Act 2010</w:t>
            </w:r>
          </w:p>
          <w:p w14:paraId="4294A0E8" w14:textId="77777777" w:rsidR="00D4430B" w:rsidRPr="001D1A2D" w:rsidRDefault="00000000" w:rsidP="00D84F93">
            <w:pPr>
              <w:rPr>
                <w:rFonts w:ascii="Arial" w:hAnsi="Arial" w:cs="Arial"/>
                <w:sz w:val="20"/>
                <w:szCs w:val="20"/>
              </w:rPr>
            </w:pPr>
            <w:hyperlink r:id="rId117" w:history="1">
              <w:r w:rsidR="00D4430B" w:rsidRPr="00793C6D">
                <w:rPr>
                  <w:rStyle w:val="Hyperlink"/>
                  <w:rFonts w:ascii="Arial" w:hAnsi="Arial" w:cs="Arial"/>
                  <w:color w:val="4A4A4A"/>
                  <w:sz w:val="20"/>
                  <w:szCs w:val="20"/>
                </w:rPr>
                <w:t>Equality, Diversity &amp; Inclusion - YouTube</w:t>
              </w:r>
            </w:hyperlink>
            <w:r w:rsidR="00D4430B" w:rsidRPr="001D1A2D">
              <w:rPr>
                <w:rFonts w:ascii="Arial" w:hAnsi="Arial" w:cs="Arial"/>
                <w:sz w:val="20"/>
                <w:szCs w:val="20"/>
              </w:rPr>
              <w:t xml:space="preserve"> – animation highlighting the aspects of diversity and equality in the workplace</w:t>
            </w:r>
          </w:p>
          <w:p w14:paraId="6ECB8F9C" w14:textId="4C7F8514" w:rsidR="00D4430B" w:rsidRPr="00793C6D" w:rsidRDefault="00D4430B" w:rsidP="000E35B8">
            <w:pPr>
              <w:pStyle w:val="BodyText"/>
              <w:spacing w:before="120"/>
              <w:rPr>
                <w:iCs/>
              </w:rPr>
            </w:pPr>
            <w:r>
              <w:rPr>
                <w:iCs/>
              </w:rPr>
              <w:t>For consolidation</w:t>
            </w:r>
            <w:r w:rsidR="00F22D04">
              <w:rPr>
                <w:iCs/>
              </w:rPr>
              <w:t>:</w:t>
            </w:r>
            <w:r>
              <w:rPr>
                <w:iCs/>
              </w:rPr>
              <w:t xml:space="preserve"> 9609/13</w:t>
            </w:r>
            <w:r w:rsidR="0039034F">
              <w:rPr>
                <w:iCs/>
              </w:rPr>
              <w:t xml:space="preserve"> </w:t>
            </w:r>
            <w:r>
              <w:rPr>
                <w:iCs/>
              </w:rPr>
              <w:t>Nov</w:t>
            </w:r>
            <w:r w:rsidR="0039034F">
              <w:rPr>
                <w:iCs/>
              </w:rPr>
              <w:t xml:space="preserve"> </w:t>
            </w:r>
            <w:r>
              <w:rPr>
                <w:iCs/>
              </w:rPr>
              <w:t>2019 Q5b (AO4)</w:t>
            </w:r>
            <w:r w:rsidR="00415D5D">
              <w:rPr>
                <w:iCs/>
              </w:rPr>
              <w:t xml:space="preserve"> </w:t>
            </w:r>
            <w:r w:rsidR="00415D5D" w:rsidRPr="00415D5D">
              <w:rPr>
                <w:b/>
                <w:iCs/>
              </w:rPr>
              <w:t>(F)</w:t>
            </w:r>
          </w:p>
        </w:tc>
      </w:tr>
      <w:tr w:rsidR="00D4430B" w:rsidRPr="004A4E17" w14:paraId="77165428" w14:textId="77777777" w:rsidTr="001B1E74">
        <w:tblPrEx>
          <w:tblCellMar>
            <w:top w:w="0" w:type="dxa"/>
            <w:bottom w:w="0" w:type="dxa"/>
          </w:tblCellMar>
        </w:tblPrEx>
        <w:tc>
          <w:tcPr>
            <w:tcW w:w="2127" w:type="dxa"/>
            <w:tcMar>
              <w:top w:w="113" w:type="dxa"/>
              <w:bottom w:w="113" w:type="dxa"/>
            </w:tcMar>
          </w:tcPr>
          <w:p w14:paraId="549B6F17" w14:textId="77777777" w:rsidR="00D4430B" w:rsidRDefault="00D4430B" w:rsidP="00D4430B">
            <w:pPr>
              <w:pStyle w:val="BodyText"/>
            </w:pPr>
            <w:r>
              <w:t>2.1.6 Training and development</w:t>
            </w:r>
          </w:p>
        </w:tc>
        <w:tc>
          <w:tcPr>
            <w:tcW w:w="2126" w:type="dxa"/>
            <w:tcMar>
              <w:top w:w="113" w:type="dxa"/>
              <w:bottom w:w="113" w:type="dxa"/>
            </w:tcMar>
          </w:tcPr>
          <w:p w14:paraId="6A01A603" w14:textId="77777777" w:rsidR="00D4430B" w:rsidRDefault="00D4430B" w:rsidP="00D4430B">
            <w:pPr>
              <w:pStyle w:val="BodyText"/>
            </w:pPr>
            <w:r>
              <w:t>Different types of training: induction, on-the-job, off-the-job</w:t>
            </w:r>
          </w:p>
        </w:tc>
        <w:tc>
          <w:tcPr>
            <w:tcW w:w="10348" w:type="dxa"/>
            <w:tcMar>
              <w:top w:w="113" w:type="dxa"/>
              <w:bottom w:w="113" w:type="dxa"/>
            </w:tcMar>
          </w:tcPr>
          <w:p w14:paraId="5C4AA711" w14:textId="518F876F" w:rsidR="00D4430B" w:rsidRDefault="00D4430B" w:rsidP="00D4430B">
            <w:pPr>
              <w:pStyle w:val="BodyText"/>
              <w:rPr>
                <w:iCs/>
              </w:rPr>
            </w:pPr>
            <w:r>
              <w:rPr>
                <w:iCs/>
              </w:rPr>
              <w:t xml:space="preserve">Learners need to be aware of the different types of training and the benefits and costs of each. </w:t>
            </w:r>
            <w:r w:rsidR="009511D3">
              <w:rPr>
                <w:iCs/>
              </w:rPr>
              <w:t>Divide</w:t>
            </w:r>
            <w:r>
              <w:rPr>
                <w:iCs/>
              </w:rPr>
              <w:t xml:space="preserve"> the group into three teams. Each team should prepare a brief presentation to the rest of the group about their given type of training:</w:t>
            </w:r>
          </w:p>
          <w:p w14:paraId="36F8192F" w14:textId="3C8B1330" w:rsidR="00D4430B" w:rsidRPr="00A27CC6" w:rsidRDefault="00DF23A0" w:rsidP="00593B2D">
            <w:pPr>
              <w:pStyle w:val="ListParagraph"/>
              <w:numPr>
                <w:ilvl w:val="0"/>
                <w:numId w:val="14"/>
              </w:numPr>
              <w:ind w:left="723"/>
              <w:rPr>
                <w:rFonts w:cs="Arial"/>
                <w:iCs/>
              </w:rPr>
            </w:pPr>
            <w:r>
              <w:rPr>
                <w:rFonts w:cs="Arial"/>
                <w:iCs/>
              </w:rPr>
              <w:t>g</w:t>
            </w:r>
            <w:r w:rsidR="00D4430B" w:rsidRPr="00A27CC6">
              <w:rPr>
                <w:rFonts w:cs="Arial"/>
                <w:iCs/>
              </w:rPr>
              <w:t>roup 1 – on-the-job training</w:t>
            </w:r>
          </w:p>
          <w:p w14:paraId="66EAEA07" w14:textId="4C34F6BE" w:rsidR="00D4430B" w:rsidRPr="00A27CC6" w:rsidRDefault="00DF23A0" w:rsidP="00593B2D">
            <w:pPr>
              <w:pStyle w:val="ListParagraph"/>
              <w:numPr>
                <w:ilvl w:val="0"/>
                <w:numId w:val="14"/>
              </w:numPr>
              <w:ind w:left="723"/>
              <w:rPr>
                <w:rFonts w:cs="Arial"/>
                <w:iCs/>
              </w:rPr>
            </w:pPr>
            <w:r>
              <w:rPr>
                <w:rFonts w:cs="Arial"/>
                <w:iCs/>
              </w:rPr>
              <w:t>g</w:t>
            </w:r>
            <w:r w:rsidR="00D4430B" w:rsidRPr="00A27CC6">
              <w:rPr>
                <w:rFonts w:cs="Arial"/>
                <w:iCs/>
              </w:rPr>
              <w:t>roup 2 – off-the-job training</w:t>
            </w:r>
          </w:p>
          <w:p w14:paraId="5D20F318" w14:textId="70383D3E" w:rsidR="00D4430B" w:rsidRPr="00A27CC6" w:rsidRDefault="00DF23A0" w:rsidP="00593B2D">
            <w:pPr>
              <w:pStyle w:val="ListParagraph"/>
              <w:numPr>
                <w:ilvl w:val="0"/>
                <w:numId w:val="14"/>
              </w:numPr>
              <w:ind w:left="723"/>
              <w:rPr>
                <w:rFonts w:cs="Arial"/>
                <w:iCs/>
              </w:rPr>
            </w:pPr>
            <w:r>
              <w:rPr>
                <w:rFonts w:cs="Arial"/>
                <w:iCs/>
              </w:rPr>
              <w:t>g</w:t>
            </w:r>
            <w:r w:rsidR="00D4430B" w:rsidRPr="00A27CC6">
              <w:rPr>
                <w:rFonts w:cs="Arial"/>
                <w:iCs/>
              </w:rPr>
              <w:t>roup 3 – induction training</w:t>
            </w:r>
            <w:r>
              <w:rPr>
                <w:rFonts w:cs="Arial"/>
                <w:iCs/>
              </w:rPr>
              <w:t>.</w:t>
            </w:r>
          </w:p>
          <w:p w14:paraId="541AD6C7" w14:textId="77777777" w:rsidR="00D4430B" w:rsidRDefault="00D4430B" w:rsidP="00D4430B">
            <w:pPr>
              <w:pStyle w:val="BodyText"/>
              <w:spacing w:before="120"/>
              <w:rPr>
                <w:iCs/>
              </w:rPr>
            </w:pPr>
            <w:r>
              <w:rPr>
                <w:iCs/>
              </w:rPr>
              <w:t>Once each team has presented, pose the following scenarios to the group and ask them to discuss which type of training would be most appropriate and explain why.</w:t>
            </w:r>
          </w:p>
          <w:p w14:paraId="24AE8230" w14:textId="1E59492D" w:rsidR="00D4430B" w:rsidRPr="00A27CC6" w:rsidRDefault="00DF23A0" w:rsidP="00593B2D">
            <w:pPr>
              <w:pStyle w:val="ListParagraph"/>
              <w:numPr>
                <w:ilvl w:val="0"/>
                <w:numId w:val="14"/>
              </w:numPr>
              <w:ind w:left="723"/>
              <w:rPr>
                <w:rFonts w:cs="Arial"/>
                <w:iCs/>
              </w:rPr>
            </w:pPr>
            <w:r>
              <w:rPr>
                <w:rFonts w:cs="Arial"/>
                <w:iCs/>
              </w:rPr>
              <w:t>s</w:t>
            </w:r>
            <w:r w:rsidR="00D4430B" w:rsidRPr="00A27CC6">
              <w:rPr>
                <w:rFonts w:cs="Arial"/>
                <w:iCs/>
              </w:rPr>
              <w:t>cenario 1 – a new employee has been employed by a supermarket to work on the checkouts (tills). They have no experience of this job</w:t>
            </w:r>
          </w:p>
          <w:p w14:paraId="55C52282" w14:textId="6258FE51" w:rsidR="00D4430B" w:rsidRDefault="00DF23A0" w:rsidP="00593B2D">
            <w:pPr>
              <w:pStyle w:val="ListParagraph"/>
              <w:numPr>
                <w:ilvl w:val="0"/>
                <w:numId w:val="14"/>
              </w:numPr>
              <w:ind w:left="723"/>
              <w:rPr>
                <w:rFonts w:cs="Arial"/>
                <w:iCs/>
              </w:rPr>
            </w:pPr>
            <w:r>
              <w:rPr>
                <w:rFonts w:cs="Arial"/>
                <w:iCs/>
              </w:rPr>
              <w:t>s</w:t>
            </w:r>
            <w:r w:rsidR="00D4430B" w:rsidRPr="00A27CC6">
              <w:rPr>
                <w:rFonts w:cs="Arial"/>
                <w:iCs/>
              </w:rPr>
              <w:t>cenario 2 – the A-Level Business syllabus has changed and your teacher needs to know the latest developments.</w:t>
            </w:r>
          </w:p>
          <w:p w14:paraId="06C9C27A" w14:textId="4235A074" w:rsidR="00D4430B" w:rsidRPr="001629A1" w:rsidRDefault="00DF23A0" w:rsidP="00593B2D">
            <w:pPr>
              <w:pStyle w:val="ListParagraph"/>
              <w:numPr>
                <w:ilvl w:val="0"/>
                <w:numId w:val="14"/>
              </w:numPr>
              <w:ind w:left="723"/>
              <w:rPr>
                <w:rFonts w:cs="Arial"/>
                <w:iCs/>
              </w:rPr>
            </w:pPr>
            <w:r>
              <w:rPr>
                <w:rFonts w:cs="Arial"/>
                <w:iCs/>
              </w:rPr>
              <w:t>s</w:t>
            </w:r>
            <w:r w:rsidR="00D4430B" w:rsidRPr="001629A1">
              <w:rPr>
                <w:rFonts w:cs="Arial"/>
                <w:iCs/>
              </w:rPr>
              <w:t>cenario 3 – an agricultural worker has been made redundant and wants to retrain as an accountant.</w:t>
            </w:r>
          </w:p>
          <w:p w14:paraId="05366F5B" w14:textId="3CCA85A0" w:rsidR="00D4430B" w:rsidRDefault="00D4430B" w:rsidP="000E35B8">
            <w:pPr>
              <w:pStyle w:val="BodyText"/>
              <w:rPr>
                <w:iCs/>
              </w:rPr>
            </w:pPr>
            <w:r>
              <w:rPr>
                <w:iCs/>
              </w:rPr>
              <w:lastRenderedPageBreak/>
              <w:t xml:space="preserve">For each of the scenarios, more than one type of training may be appropriate. </w:t>
            </w:r>
            <w:r w:rsidR="00AA0378">
              <w:rPr>
                <w:iCs/>
              </w:rPr>
              <w:t>L</w:t>
            </w:r>
            <w:r>
              <w:rPr>
                <w:iCs/>
              </w:rPr>
              <w:t xml:space="preserve">earners analyse and discuss each type. Each team </w:t>
            </w:r>
            <w:r w:rsidR="00AA0378">
              <w:rPr>
                <w:iCs/>
              </w:rPr>
              <w:t>puts</w:t>
            </w:r>
            <w:r>
              <w:rPr>
                <w:iCs/>
              </w:rPr>
              <w:t xml:space="preserve"> forward the best arguments for their given type of training. The group can then vote on which is most appropriate in each scenario.</w:t>
            </w:r>
          </w:p>
          <w:p w14:paraId="14304191" w14:textId="77777777" w:rsidR="00AA0378" w:rsidRDefault="00D4430B" w:rsidP="000E35B8">
            <w:pPr>
              <w:pStyle w:val="BodyText"/>
              <w:spacing w:before="120"/>
              <w:rPr>
                <w:iCs/>
              </w:rPr>
            </w:pPr>
            <w:r>
              <w:rPr>
                <w:b/>
                <w:bCs/>
                <w:iCs/>
              </w:rPr>
              <w:t>Extension</w:t>
            </w:r>
            <w:r w:rsidR="00EC357C">
              <w:rPr>
                <w:b/>
                <w:bCs/>
                <w:iCs/>
              </w:rPr>
              <w:t xml:space="preserve"> activity</w:t>
            </w:r>
            <w:r>
              <w:rPr>
                <w:b/>
                <w:bCs/>
                <w:iCs/>
              </w:rPr>
              <w:t>:</w:t>
            </w:r>
            <w:r>
              <w:rPr>
                <w:iCs/>
              </w:rPr>
              <w:t xml:space="preserve"> learners think about their dream job (after they have completed their education).</w:t>
            </w:r>
          </w:p>
          <w:p w14:paraId="06B365AB" w14:textId="5EAE4F97" w:rsidR="00AA0378" w:rsidRPr="00AA0378" w:rsidRDefault="001C502F" w:rsidP="00593B2D">
            <w:pPr>
              <w:pStyle w:val="ListParagraph"/>
              <w:numPr>
                <w:ilvl w:val="0"/>
                <w:numId w:val="14"/>
              </w:numPr>
              <w:ind w:left="723"/>
              <w:rPr>
                <w:rFonts w:cs="Arial"/>
                <w:iCs/>
              </w:rPr>
            </w:pPr>
            <w:r>
              <w:rPr>
                <w:rFonts w:cs="Arial"/>
                <w:iCs/>
              </w:rPr>
              <w:t>w</w:t>
            </w:r>
            <w:r w:rsidR="00D4430B" w:rsidRPr="00AA0378">
              <w:rPr>
                <w:rFonts w:cs="Arial"/>
                <w:iCs/>
              </w:rPr>
              <w:t>hat training do they expect and hope to be given?</w:t>
            </w:r>
          </w:p>
          <w:p w14:paraId="761B1372" w14:textId="335B9714" w:rsidR="00D4430B" w:rsidRPr="00C25F9A" w:rsidRDefault="001C502F" w:rsidP="00593B2D">
            <w:pPr>
              <w:pStyle w:val="ListParagraph"/>
              <w:numPr>
                <w:ilvl w:val="0"/>
                <w:numId w:val="14"/>
              </w:numPr>
              <w:ind w:left="723"/>
              <w:rPr>
                <w:iCs/>
              </w:rPr>
            </w:pPr>
            <w:r>
              <w:rPr>
                <w:rFonts w:cs="Arial"/>
                <w:iCs/>
              </w:rPr>
              <w:t>c</w:t>
            </w:r>
            <w:r w:rsidR="00D4430B" w:rsidRPr="00AA0378">
              <w:rPr>
                <w:rFonts w:cs="Arial"/>
                <w:iCs/>
              </w:rPr>
              <w:t>an they think about how</w:t>
            </w:r>
            <w:r w:rsidR="00D4430B">
              <w:rPr>
                <w:iCs/>
              </w:rPr>
              <w:t xml:space="preserve"> they can get t</w:t>
            </w:r>
            <w:r w:rsidR="00AA0378">
              <w:rPr>
                <w:iCs/>
              </w:rPr>
              <w:t>h</w:t>
            </w:r>
            <w:r w:rsidR="00D4430B">
              <w:rPr>
                <w:iCs/>
              </w:rPr>
              <w:t>is training before starting work, or to make themselves more employable?</w:t>
            </w:r>
          </w:p>
          <w:p w14:paraId="50A734A9" w14:textId="77777777" w:rsidR="00D4430B" w:rsidRDefault="00000000" w:rsidP="0039034F">
            <w:pPr>
              <w:pStyle w:val="BodyText"/>
              <w:spacing w:before="120"/>
            </w:pPr>
            <w:hyperlink r:id="rId118" w:history="1">
              <w:r w:rsidR="00D4430B" w:rsidRPr="001629A1">
                <w:rPr>
                  <w:rStyle w:val="Hyperlink"/>
                  <w:color w:val="4A4A4A"/>
                </w:rPr>
                <w:t>Types of training - Training and development - Higher Business management Revision - BBC Bitesize</w:t>
              </w:r>
            </w:hyperlink>
            <w:r w:rsidR="00D4430B" w:rsidRPr="001629A1">
              <w:rPr>
                <w:rStyle w:val="Hyperlink"/>
                <w:color w:val="4A4A4A"/>
              </w:rPr>
              <w:t xml:space="preserve"> </w:t>
            </w:r>
            <w:r w:rsidR="00D4430B">
              <w:t>– a link to some basic details about types of training.</w:t>
            </w:r>
          </w:p>
          <w:p w14:paraId="346A8FAB" w14:textId="77777777" w:rsidR="00D4430B" w:rsidRPr="001629A1" w:rsidRDefault="00000000" w:rsidP="0039034F">
            <w:pPr>
              <w:pStyle w:val="BodyText"/>
            </w:pPr>
            <w:hyperlink r:id="rId119" w:history="1">
              <w:r w:rsidR="00D4430B" w:rsidRPr="001629A1">
                <w:rPr>
                  <w:rStyle w:val="Hyperlink"/>
                  <w:color w:val="4A4A4A"/>
                </w:rPr>
                <w:t>Advantages and disadvantages of on-the-job and off-the-job training - Training - Eduqas - GCSE Business Revision - Eduqas - BBC Bitesize</w:t>
              </w:r>
            </w:hyperlink>
            <w:r w:rsidR="00D4430B">
              <w:t xml:space="preserve"> – analysis of types of training.</w:t>
            </w:r>
          </w:p>
        </w:tc>
      </w:tr>
      <w:tr w:rsidR="00D4430B" w:rsidRPr="004A4E17" w14:paraId="38C06716" w14:textId="77777777" w:rsidTr="001B1E74">
        <w:tblPrEx>
          <w:tblCellMar>
            <w:top w:w="0" w:type="dxa"/>
            <w:bottom w:w="0" w:type="dxa"/>
          </w:tblCellMar>
        </w:tblPrEx>
        <w:tc>
          <w:tcPr>
            <w:tcW w:w="2127" w:type="dxa"/>
            <w:tcMar>
              <w:top w:w="113" w:type="dxa"/>
              <w:bottom w:w="113" w:type="dxa"/>
            </w:tcMar>
          </w:tcPr>
          <w:p w14:paraId="67B0497C" w14:textId="77777777" w:rsidR="00D4430B" w:rsidRDefault="00D4430B" w:rsidP="00D4430B">
            <w:pPr>
              <w:pStyle w:val="BodyText"/>
            </w:pPr>
            <w:r>
              <w:t>2.1.6 Training and development</w:t>
            </w:r>
          </w:p>
          <w:p w14:paraId="2EA775D9" w14:textId="2E28BD5D" w:rsidR="00BB71DC" w:rsidRDefault="00BB71DC" w:rsidP="00343B5F">
            <w:pPr>
              <w:pStyle w:val="BodyText"/>
              <w:spacing w:before="120"/>
            </w:pPr>
            <w:r w:rsidRPr="0044026F">
              <w:rPr>
                <w:b/>
                <w:color w:val="E21951"/>
              </w:rPr>
              <w:t>KC</w:t>
            </w:r>
            <w:r>
              <w:rPr>
                <w:b/>
                <w:color w:val="E21951"/>
              </w:rPr>
              <w:t>5</w:t>
            </w:r>
            <w:r w:rsidR="00343B5F">
              <w:rPr>
                <w:b/>
                <w:color w:val="E21951"/>
              </w:rPr>
              <w:t xml:space="preserve"> Innovation</w:t>
            </w:r>
          </w:p>
        </w:tc>
        <w:tc>
          <w:tcPr>
            <w:tcW w:w="2126" w:type="dxa"/>
            <w:tcMar>
              <w:top w:w="113" w:type="dxa"/>
              <w:bottom w:w="113" w:type="dxa"/>
            </w:tcMar>
          </w:tcPr>
          <w:p w14:paraId="6960CE49" w14:textId="77777777" w:rsidR="00D4430B" w:rsidRDefault="00D4430B" w:rsidP="00D4430B">
            <w:pPr>
              <w:pStyle w:val="BodyText"/>
            </w:pPr>
            <w:r>
              <w:t>The impact of training and development on a business</w:t>
            </w:r>
          </w:p>
        </w:tc>
        <w:tc>
          <w:tcPr>
            <w:tcW w:w="10348" w:type="dxa"/>
            <w:tcMar>
              <w:top w:w="113" w:type="dxa"/>
              <w:bottom w:w="113" w:type="dxa"/>
            </w:tcMar>
          </w:tcPr>
          <w:p w14:paraId="41D6B929" w14:textId="77777777" w:rsidR="00D4430B" w:rsidRPr="0044026F" w:rsidRDefault="00D4430B" w:rsidP="00D4430B">
            <w:pPr>
              <w:rPr>
                <w:rFonts w:ascii="Arial" w:hAnsi="Arial" w:cs="Arial"/>
                <w:sz w:val="20"/>
                <w:szCs w:val="20"/>
              </w:rPr>
            </w:pPr>
            <w:r w:rsidRPr="0044026F">
              <w:rPr>
                <w:rFonts w:ascii="Arial" w:hAnsi="Arial" w:cs="Arial"/>
                <w:sz w:val="20"/>
                <w:szCs w:val="20"/>
              </w:rPr>
              <w:t>Learners research at least four steps in their chosen career path, e.g. from an entry point into a junior position after A Levels, right through to senior management. At each step learners then investigate what training they might need to progress on to the next step and consider why that training is important and they could convince the business to pay for that training?</w:t>
            </w:r>
          </w:p>
          <w:p w14:paraId="016B4AEC" w14:textId="77777777" w:rsidR="00D4430B" w:rsidRPr="0044026F" w:rsidRDefault="00D4430B" w:rsidP="000E35B8">
            <w:pPr>
              <w:spacing w:before="120"/>
              <w:rPr>
                <w:rFonts w:ascii="Arial" w:hAnsi="Arial" w:cs="Arial"/>
                <w:b/>
                <w:sz w:val="20"/>
                <w:szCs w:val="20"/>
              </w:rPr>
            </w:pPr>
            <w:r w:rsidRPr="0044026F">
              <w:rPr>
                <w:rFonts w:ascii="Arial" w:hAnsi="Arial" w:cs="Arial"/>
                <w:sz w:val="20"/>
                <w:szCs w:val="20"/>
              </w:rPr>
              <w:t xml:space="preserve">Learners write a draft letter to their line manager outlining the training they need at a given stage and explaining the benefits to the business. They should aim to convince their manager with the arguments they use. </w:t>
            </w:r>
            <w:r w:rsidRPr="0044026F">
              <w:rPr>
                <w:rFonts w:ascii="Arial" w:hAnsi="Arial" w:cs="Arial"/>
                <w:b/>
                <w:sz w:val="20"/>
                <w:szCs w:val="20"/>
              </w:rPr>
              <w:t>(I)</w:t>
            </w:r>
          </w:p>
          <w:p w14:paraId="2688B4F3" w14:textId="21ECB0CE" w:rsidR="00D4430B" w:rsidRPr="00ED5CB7" w:rsidRDefault="00D4430B" w:rsidP="000E35B8">
            <w:pPr>
              <w:pStyle w:val="BodyText"/>
              <w:spacing w:before="120"/>
            </w:pPr>
            <w:r w:rsidRPr="0044026F">
              <w:t>Learners swap letters with another learner to help improve the content.</w:t>
            </w:r>
            <w:r>
              <w:t xml:space="preserve"> </w:t>
            </w:r>
            <w:r w:rsidRPr="001D1A2D">
              <w:rPr>
                <w:iCs/>
              </w:rPr>
              <w:t>This is a useful exercise for learners to focus on their own career goals and training needs in context.</w:t>
            </w:r>
          </w:p>
          <w:p w14:paraId="416D2081" w14:textId="52ADF08B" w:rsidR="00D4430B" w:rsidRPr="001D1A2D" w:rsidRDefault="00D4430B" w:rsidP="000E35B8">
            <w:pPr>
              <w:pStyle w:val="BodyText"/>
              <w:spacing w:before="120"/>
              <w:rPr>
                <w:iCs/>
              </w:rPr>
            </w:pPr>
            <w:r w:rsidRPr="001D1A2D">
              <w:rPr>
                <w:iCs/>
              </w:rPr>
              <w:t>Training is an obvious area to link to Key Concept</w:t>
            </w:r>
            <w:r>
              <w:rPr>
                <w:iCs/>
              </w:rPr>
              <w:t>s</w:t>
            </w:r>
            <w:r w:rsidRPr="001D1A2D">
              <w:rPr>
                <w:iCs/>
              </w:rPr>
              <w:t xml:space="preserve"> </w:t>
            </w:r>
            <w:r>
              <w:rPr>
                <w:iCs/>
              </w:rPr>
              <w:t>o</w:t>
            </w:r>
            <w:r w:rsidRPr="001D1A2D">
              <w:rPr>
                <w:iCs/>
              </w:rPr>
              <w:t>f</w:t>
            </w:r>
            <w:r>
              <w:rPr>
                <w:iCs/>
              </w:rPr>
              <w:t xml:space="preserve"> </w:t>
            </w:r>
            <w:r w:rsidR="001C502F">
              <w:rPr>
                <w:iCs/>
              </w:rPr>
              <w:t>I</w:t>
            </w:r>
            <w:r>
              <w:rPr>
                <w:iCs/>
              </w:rPr>
              <w:t xml:space="preserve">nnovation and </w:t>
            </w:r>
            <w:r w:rsidR="001C502F">
              <w:rPr>
                <w:iCs/>
              </w:rPr>
              <w:t>E</w:t>
            </w:r>
            <w:r>
              <w:rPr>
                <w:iCs/>
              </w:rPr>
              <w:t>nterprise</w:t>
            </w:r>
            <w:r w:rsidRPr="001D1A2D">
              <w:rPr>
                <w:iCs/>
              </w:rPr>
              <w:t>. Discussions can focus on the value that a trained workforce can make in:</w:t>
            </w:r>
          </w:p>
          <w:p w14:paraId="1284CCAF" w14:textId="77777777" w:rsidR="00D4430B" w:rsidRPr="00ED5CB7" w:rsidRDefault="00D4430B" w:rsidP="00593B2D">
            <w:pPr>
              <w:pStyle w:val="ListParagraph"/>
              <w:numPr>
                <w:ilvl w:val="0"/>
                <w:numId w:val="14"/>
              </w:numPr>
              <w:ind w:left="723"/>
              <w:rPr>
                <w:rFonts w:cs="Arial"/>
                <w:iCs/>
              </w:rPr>
            </w:pPr>
            <w:r w:rsidRPr="00ED5CB7">
              <w:rPr>
                <w:rFonts w:cs="Arial"/>
                <w:iCs/>
              </w:rPr>
              <w:t>production</w:t>
            </w:r>
          </w:p>
          <w:p w14:paraId="0BAD048F" w14:textId="77777777" w:rsidR="00D4430B" w:rsidRPr="00ED5CB7" w:rsidRDefault="00D4430B" w:rsidP="00593B2D">
            <w:pPr>
              <w:pStyle w:val="ListParagraph"/>
              <w:numPr>
                <w:ilvl w:val="0"/>
                <w:numId w:val="14"/>
              </w:numPr>
              <w:ind w:left="723"/>
              <w:rPr>
                <w:rFonts w:cs="Arial"/>
                <w:iCs/>
              </w:rPr>
            </w:pPr>
            <w:r w:rsidRPr="00ED5CB7">
              <w:rPr>
                <w:rFonts w:cs="Arial"/>
                <w:iCs/>
              </w:rPr>
              <w:t>quality</w:t>
            </w:r>
          </w:p>
          <w:p w14:paraId="07949128" w14:textId="77777777" w:rsidR="00D4430B" w:rsidRPr="00ED5CB7" w:rsidRDefault="00D4430B" w:rsidP="00593B2D">
            <w:pPr>
              <w:pStyle w:val="ListParagraph"/>
              <w:numPr>
                <w:ilvl w:val="0"/>
                <w:numId w:val="14"/>
              </w:numPr>
              <w:ind w:left="723"/>
              <w:rPr>
                <w:rFonts w:cs="Arial"/>
                <w:iCs/>
              </w:rPr>
            </w:pPr>
            <w:r w:rsidRPr="00ED5CB7">
              <w:rPr>
                <w:rFonts w:cs="Arial"/>
                <w:iCs/>
              </w:rPr>
              <w:t>new ideas</w:t>
            </w:r>
          </w:p>
          <w:p w14:paraId="69916FA4" w14:textId="77777777" w:rsidR="00D4430B" w:rsidRPr="00ED5CB7" w:rsidRDefault="00D4430B" w:rsidP="00593B2D">
            <w:pPr>
              <w:pStyle w:val="ListParagraph"/>
              <w:numPr>
                <w:ilvl w:val="0"/>
                <w:numId w:val="14"/>
              </w:numPr>
              <w:ind w:left="723"/>
              <w:rPr>
                <w:rFonts w:cs="Arial"/>
                <w:iCs/>
              </w:rPr>
            </w:pPr>
            <w:r w:rsidRPr="00ED5CB7">
              <w:rPr>
                <w:rFonts w:cs="Arial"/>
                <w:iCs/>
              </w:rPr>
              <w:t>service provision</w:t>
            </w:r>
          </w:p>
          <w:p w14:paraId="0B74C4B1" w14:textId="77777777" w:rsidR="00D4430B" w:rsidRPr="00ED5CB7" w:rsidRDefault="00D4430B" w:rsidP="00593B2D">
            <w:pPr>
              <w:pStyle w:val="ListParagraph"/>
              <w:numPr>
                <w:ilvl w:val="0"/>
                <w:numId w:val="14"/>
              </w:numPr>
              <w:ind w:left="723"/>
              <w:rPr>
                <w:rFonts w:cs="Arial"/>
                <w:iCs/>
              </w:rPr>
            </w:pPr>
            <w:r w:rsidRPr="00ED5CB7">
              <w:rPr>
                <w:rFonts w:cs="Arial"/>
                <w:iCs/>
              </w:rPr>
              <w:t>customer focus</w:t>
            </w:r>
            <w:r>
              <w:rPr>
                <w:rFonts w:cs="Arial"/>
                <w:iCs/>
              </w:rPr>
              <w:t>.</w:t>
            </w:r>
          </w:p>
          <w:p w14:paraId="19AA732D" w14:textId="77777777" w:rsidR="00D4430B" w:rsidRPr="00ED5CB7" w:rsidRDefault="00000000" w:rsidP="0039034F">
            <w:pPr>
              <w:pStyle w:val="BodyText"/>
              <w:spacing w:before="120"/>
              <w:rPr>
                <w:iCs/>
                <w:color w:val="4A4A4A"/>
                <w:u w:val="single"/>
              </w:rPr>
            </w:pPr>
            <w:hyperlink r:id="rId120" w:history="1">
              <w:r w:rsidR="00D4430B" w:rsidRPr="00ED5CB7">
                <w:rPr>
                  <w:rStyle w:val="Hyperlink"/>
                  <w:iCs/>
                  <w:color w:val="4A4A4A"/>
                </w:rPr>
                <w:t>www.tutor2u.net/business/people/training_introduction.asp</w:t>
              </w:r>
            </w:hyperlink>
          </w:p>
          <w:p w14:paraId="1DF77140" w14:textId="638DBD45" w:rsidR="00D4430B" w:rsidRPr="00DB2C1F" w:rsidRDefault="00000000" w:rsidP="0039034F">
            <w:pPr>
              <w:pStyle w:val="BodyText"/>
              <w:rPr>
                <w:i/>
              </w:rPr>
            </w:pPr>
            <w:hyperlink r:id="rId121" w:history="1">
              <w:r w:rsidR="00D4430B" w:rsidRPr="00ED5CB7">
                <w:rPr>
                  <w:rStyle w:val="Hyperlink"/>
                  <w:iCs/>
                  <w:color w:val="4A4A4A"/>
                </w:rPr>
                <w:t>The Importance of Employee Training - YouTube</w:t>
              </w:r>
            </w:hyperlink>
            <w:r w:rsidR="00D4430B">
              <w:t xml:space="preserve"> – introductory video on the importance of training to a business.</w:t>
            </w:r>
          </w:p>
        </w:tc>
      </w:tr>
      <w:tr w:rsidR="00D4430B" w:rsidRPr="004A4E17" w14:paraId="1CB953E1" w14:textId="77777777" w:rsidTr="001B1E74">
        <w:tblPrEx>
          <w:tblCellMar>
            <w:top w:w="0" w:type="dxa"/>
            <w:bottom w:w="0" w:type="dxa"/>
          </w:tblCellMar>
        </w:tblPrEx>
        <w:tc>
          <w:tcPr>
            <w:tcW w:w="2127" w:type="dxa"/>
            <w:tcMar>
              <w:top w:w="113" w:type="dxa"/>
              <w:bottom w:w="113" w:type="dxa"/>
            </w:tcMar>
          </w:tcPr>
          <w:p w14:paraId="14A84A63" w14:textId="77777777" w:rsidR="00D4430B" w:rsidRDefault="00D4430B" w:rsidP="00D4430B">
            <w:pPr>
              <w:pStyle w:val="BodyText"/>
            </w:pPr>
            <w:r>
              <w:t>2.1.6 Training and development</w:t>
            </w:r>
          </w:p>
          <w:p w14:paraId="5003EE11" w14:textId="5F718D53" w:rsidR="00BB71DC" w:rsidRDefault="00BB71DC" w:rsidP="00343B5F">
            <w:pPr>
              <w:pStyle w:val="BodyText"/>
              <w:spacing w:before="120"/>
              <w:rPr>
                <w:b/>
                <w:color w:val="E21951"/>
              </w:rPr>
            </w:pPr>
            <w:r w:rsidRPr="0044026F">
              <w:rPr>
                <w:b/>
                <w:color w:val="E21951"/>
              </w:rPr>
              <w:t>KC</w:t>
            </w:r>
            <w:r>
              <w:rPr>
                <w:b/>
                <w:color w:val="E21951"/>
              </w:rPr>
              <w:t>4</w:t>
            </w:r>
            <w:r w:rsidR="00343B5F">
              <w:rPr>
                <w:b/>
                <w:color w:val="E21951"/>
              </w:rPr>
              <w:t xml:space="preserve"> Enterprise</w:t>
            </w:r>
          </w:p>
          <w:p w14:paraId="483F91BB" w14:textId="0CB9812E" w:rsidR="00BB71DC" w:rsidRDefault="00BB71DC" w:rsidP="00343B5F">
            <w:pPr>
              <w:pStyle w:val="BodyText"/>
              <w:spacing w:before="120"/>
            </w:pPr>
            <w:r w:rsidRPr="0044026F">
              <w:rPr>
                <w:b/>
                <w:color w:val="E21951"/>
              </w:rPr>
              <w:t>KC</w:t>
            </w:r>
            <w:r>
              <w:rPr>
                <w:b/>
                <w:color w:val="E21951"/>
              </w:rPr>
              <w:t>5</w:t>
            </w:r>
            <w:r w:rsidR="00343B5F">
              <w:rPr>
                <w:b/>
                <w:color w:val="E21951"/>
              </w:rPr>
              <w:t xml:space="preserve"> Innovation</w:t>
            </w:r>
          </w:p>
        </w:tc>
        <w:tc>
          <w:tcPr>
            <w:tcW w:w="2126" w:type="dxa"/>
            <w:tcMar>
              <w:top w:w="113" w:type="dxa"/>
              <w:bottom w:w="113" w:type="dxa"/>
            </w:tcMar>
          </w:tcPr>
          <w:p w14:paraId="49C68B80" w14:textId="77777777" w:rsidR="00D4430B" w:rsidRDefault="00D4430B" w:rsidP="00D4430B">
            <w:pPr>
              <w:pStyle w:val="BodyText"/>
            </w:pPr>
            <w:r>
              <w:t>Employee development to encourage intrapreneurship</w:t>
            </w:r>
          </w:p>
          <w:p w14:paraId="6BB43A31" w14:textId="77777777" w:rsidR="00D4430B" w:rsidRDefault="00D4430B" w:rsidP="000E35B8">
            <w:pPr>
              <w:pStyle w:val="BodyText"/>
              <w:spacing w:before="120"/>
            </w:pPr>
            <w:r>
              <w:lastRenderedPageBreak/>
              <w:t>Employee development to encourage multi-skilling and flexibility</w:t>
            </w:r>
          </w:p>
        </w:tc>
        <w:tc>
          <w:tcPr>
            <w:tcW w:w="10348" w:type="dxa"/>
            <w:tcMar>
              <w:top w:w="113" w:type="dxa"/>
              <w:bottom w:w="113" w:type="dxa"/>
            </w:tcMar>
          </w:tcPr>
          <w:p w14:paraId="7C295804" w14:textId="77777777" w:rsidR="00D4430B" w:rsidRDefault="00D4430B" w:rsidP="00D4430B">
            <w:pPr>
              <w:pStyle w:val="BodyText"/>
              <w:rPr>
                <w:iCs/>
              </w:rPr>
            </w:pPr>
            <w:r>
              <w:rPr>
                <w:iCs/>
              </w:rPr>
              <w:lastRenderedPageBreak/>
              <w:t>The difference between training and development is not clear cut and much training also involves development (and vice versa). This section is about how current employees can be developed to benefit a business, specifically in terms of:</w:t>
            </w:r>
          </w:p>
          <w:p w14:paraId="59229926" w14:textId="77777777" w:rsidR="00D4430B" w:rsidRPr="00CF19D2" w:rsidRDefault="00D4430B" w:rsidP="00593B2D">
            <w:pPr>
              <w:pStyle w:val="ListParagraph"/>
              <w:numPr>
                <w:ilvl w:val="0"/>
                <w:numId w:val="14"/>
              </w:numPr>
              <w:ind w:left="723"/>
              <w:rPr>
                <w:rFonts w:cs="Arial"/>
                <w:iCs/>
              </w:rPr>
            </w:pPr>
            <w:r w:rsidRPr="00CF19D2">
              <w:rPr>
                <w:rFonts w:cs="Arial"/>
                <w:iCs/>
              </w:rPr>
              <w:t>intrapreneurship – the ability for employees to come up with new ideas within a business</w:t>
            </w:r>
          </w:p>
          <w:p w14:paraId="1F5A1ED9" w14:textId="77777777" w:rsidR="00D4430B" w:rsidRDefault="00D4430B" w:rsidP="00593B2D">
            <w:pPr>
              <w:pStyle w:val="ListParagraph"/>
              <w:numPr>
                <w:ilvl w:val="0"/>
                <w:numId w:val="14"/>
              </w:numPr>
              <w:ind w:left="723"/>
              <w:rPr>
                <w:rFonts w:cs="Arial"/>
                <w:iCs/>
              </w:rPr>
            </w:pPr>
            <w:r w:rsidRPr="00CF19D2">
              <w:rPr>
                <w:rFonts w:cs="Arial"/>
                <w:iCs/>
              </w:rPr>
              <w:t>multi-skilling – the ability for employees to be proficient in more than one job role</w:t>
            </w:r>
          </w:p>
          <w:p w14:paraId="5F5E2EB7" w14:textId="77777777" w:rsidR="00D4430B" w:rsidRPr="00CF19D2" w:rsidRDefault="00D4430B" w:rsidP="00593B2D">
            <w:pPr>
              <w:pStyle w:val="ListParagraph"/>
              <w:numPr>
                <w:ilvl w:val="0"/>
                <w:numId w:val="14"/>
              </w:numPr>
              <w:ind w:left="723"/>
              <w:rPr>
                <w:rFonts w:cs="Arial"/>
                <w:iCs/>
              </w:rPr>
            </w:pPr>
            <w:r w:rsidRPr="00CF19D2">
              <w:rPr>
                <w:rFonts w:cs="Arial"/>
                <w:iCs/>
              </w:rPr>
              <w:lastRenderedPageBreak/>
              <w:t>flexibility – the ability for employees to cope with different contexts and scenarios.</w:t>
            </w:r>
          </w:p>
          <w:p w14:paraId="3B33120D" w14:textId="74D2F71E" w:rsidR="00D4430B" w:rsidRDefault="00D4430B" w:rsidP="00D952F7">
            <w:pPr>
              <w:pStyle w:val="BodyText"/>
              <w:spacing w:before="120"/>
              <w:rPr>
                <w:iCs/>
              </w:rPr>
            </w:pPr>
            <w:r>
              <w:rPr>
                <w:iCs/>
              </w:rPr>
              <w:t>The development of these areas is likely to involve the types of training discussed earlier (on-the-job, off-the-job and induction), but the focus is less about making an employee ready for a particular job and more about idea generation and adaptability.</w:t>
            </w:r>
          </w:p>
          <w:p w14:paraId="3C17278D" w14:textId="66686A48" w:rsidR="00D4430B" w:rsidRDefault="00D4430B" w:rsidP="000E35B8">
            <w:pPr>
              <w:pStyle w:val="BodyText"/>
              <w:spacing w:before="120"/>
              <w:rPr>
                <w:iCs/>
              </w:rPr>
            </w:pPr>
            <w:r>
              <w:rPr>
                <w:iCs/>
              </w:rPr>
              <w:t>Learners research a job role or an employee (person they know) who has a role which may require intrapreneurship and adaptability. This could be a parent or relative, or a business-person who has some contact with the school/college. Each learner should research the following areas:</w:t>
            </w:r>
          </w:p>
          <w:p w14:paraId="5F551401" w14:textId="6A1CC255" w:rsidR="00D4430B" w:rsidRPr="00CF19D2" w:rsidRDefault="003D2F1F" w:rsidP="00593B2D">
            <w:pPr>
              <w:pStyle w:val="ListParagraph"/>
              <w:numPr>
                <w:ilvl w:val="0"/>
                <w:numId w:val="14"/>
              </w:numPr>
              <w:ind w:left="723"/>
              <w:rPr>
                <w:rFonts w:cs="Arial"/>
                <w:iCs/>
              </w:rPr>
            </w:pPr>
            <w:r>
              <w:rPr>
                <w:rFonts w:cs="Arial"/>
                <w:iCs/>
              </w:rPr>
              <w:t>w</w:t>
            </w:r>
            <w:r w:rsidR="00D4430B" w:rsidRPr="00CF19D2">
              <w:rPr>
                <w:rFonts w:cs="Arial"/>
                <w:iCs/>
              </w:rPr>
              <w:t>hy is intrapreneurship important in this role</w:t>
            </w:r>
            <w:r w:rsidR="00D4430B">
              <w:rPr>
                <w:rFonts w:cs="Arial"/>
                <w:iCs/>
              </w:rPr>
              <w:t>?</w:t>
            </w:r>
          </w:p>
          <w:p w14:paraId="5DED44A6" w14:textId="0B01A373" w:rsidR="00D4430B" w:rsidRPr="00CF19D2" w:rsidRDefault="003D2F1F" w:rsidP="00593B2D">
            <w:pPr>
              <w:pStyle w:val="ListParagraph"/>
              <w:numPr>
                <w:ilvl w:val="0"/>
                <w:numId w:val="14"/>
              </w:numPr>
              <w:ind w:left="723"/>
              <w:rPr>
                <w:rFonts w:cs="Arial"/>
                <w:iCs/>
              </w:rPr>
            </w:pPr>
            <w:r>
              <w:rPr>
                <w:rFonts w:cs="Arial"/>
                <w:iCs/>
              </w:rPr>
              <w:t>h</w:t>
            </w:r>
            <w:r w:rsidR="00D4430B" w:rsidRPr="00CF19D2">
              <w:rPr>
                <w:rFonts w:cs="Arial"/>
                <w:iCs/>
              </w:rPr>
              <w:t>ow has the employee developed these skills – was it from being developed by the business o</w:t>
            </w:r>
            <w:r w:rsidR="00D4430B">
              <w:rPr>
                <w:rFonts w:cs="Arial"/>
                <w:iCs/>
              </w:rPr>
              <w:t xml:space="preserve">r </w:t>
            </w:r>
            <w:r w:rsidR="00D4430B" w:rsidRPr="00CF19D2">
              <w:rPr>
                <w:rFonts w:cs="Arial"/>
                <w:iCs/>
              </w:rPr>
              <w:t>their own initiative?</w:t>
            </w:r>
          </w:p>
          <w:p w14:paraId="726F8FC9" w14:textId="5BFC69B3" w:rsidR="00D4430B" w:rsidRPr="00CF19D2" w:rsidRDefault="003D2F1F" w:rsidP="00593B2D">
            <w:pPr>
              <w:pStyle w:val="ListParagraph"/>
              <w:numPr>
                <w:ilvl w:val="0"/>
                <w:numId w:val="14"/>
              </w:numPr>
              <w:ind w:left="723"/>
              <w:rPr>
                <w:rFonts w:cs="Arial"/>
                <w:iCs/>
              </w:rPr>
            </w:pPr>
            <w:r>
              <w:rPr>
                <w:rFonts w:cs="Arial"/>
                <w:iCs/>
              </w:rPr>
              <w:t>w</w:t>
            </w:r>
            <w:r w:rsidR="00D4430B" w:rsidRPr="00CF19D2">
              <w:rPr>
                <w:rFonts w:cs="Arial"/>
                <w:iCs/>
              </w:rPr>
              <w:t>hy is it important for the employee to have many skills?</w:t>
            </w:r>
          </w:p>
          <w:p w14:paraId="3CEBF90C" w14:textId="478DAF67" w:rsidR="00D4430B" w:rsidRPr="00CF19D2" w:rsidRDefault="003D2F1F" w:rsidP="00593B2D">
            <w:pPr>
              <w:pStyle w:val="ListParagraph"/>
              <w:numPr>
                <w:ilvl w:val="0"/>
                <w:numId w:val="14"/>
              </w:numPr>
              <w:ind w:left="723"/>
              <w:rPr>
                <w:rFonts w:cs="Arial"/>
                <w:iCs/>
              </w:rPr>
            </w:pPr>
            <w:r>
              <w:rPr>
                <w:rFonts w:cs="Arial"/>
                <w:iCs/>
              </w:rPr>
              <w:t>h</w:t>
            </w:r>
            <w:r w:rsidR="00D4430B" w:rsidRPr="00CF19D2">
              <w:rPr>
                <w:rFonts w:cs="Arial"/>
                <w:iCs/>
              </w:rPr>
              <w:t>ow has the employee developed these multiple skills areas – was it from being developed by the business or their own initiative?</w:t>
            </w:r>
          </w:p>
          <w:p w14:paraId="43BE11E8" w14:textId="0334042B" w:rsidR="00D4430B" w:rsidRPr="00CF19D2" w:rsidRDefault="003D2F1F" w:rsidP="00593B2D">
            <w:pPr>
              <w:pStyle w:val="ListParagraph"/>
              <w:numPr>
                <w:ilvl w:val="0"/>
                <w:numId w:val="14"/>
              </w:numPr>
              <w:ind w:left="723"/>
              <w:rPr>
                <w:rFonts w:cs="Arial"/>
                <w:iCs/>
              </w:rPr>
            </w:pPr>
            <w:r>
              <w:rPr>
                <w:rFonts w:cs="Arial"/>
                <w:iCs/>
              </w:rPr>
              <w:t>w</w:t>
            </w:r>
            <w:r w:rsidR="00D4430B" w:rsidRPr="00CF19D2">
              <w:rPr>
                <w:rFonts w:cs="Arial"/>
                <w:iCs/>
              </w:rPr>
              <w:t>hy is it important for the employee to be flexible?</w:t>
            </w:r>
          </w:p>
          <w:p w14:paraId="6DC1D53C" w14:textId="2C688720" w:rsidR="00D4430B" w:rsidRPr="00CF19D2" w:rsidRDefault="003D2F1F" w:rsidP="00593B2D">
            <w:pPr>
              <w:pStyle w:val="ListParagraph"/>
              <w:numPr>
                <w:ilvl w:val="0"/>
                <w:numId w:val="14"/>
              </w:numPr>
              <w:ind w:left="723"/>
              <w:rPr>
                <w:rFonts w:cs="Arial"/>
                <w:iCs/>
              </w:rPr>
            </w:pPr>
            <w:r>
              <w:rPr>
                <w:rFonts w:cs="Arial"/>
                <w:iCs/>
              </w:rPr>
              <w:t>h</w:t>
            </w:r>
            <w:r w:rsidR="00D4430B" w:rsidRPr="00CF19D2">
              <w:rPr>
                <w:rFonts w:cs="Arial"/>
                <w:iCs/>
              </w:rPr>
              <w:t>ow has the employee developed this flexibility – was it from being developed by the business or their own initiative?</w:t>
            </w:r>
          </w:p>
          <w:p w14:paraId="401E447A" w14:textId="2F30BCE2" w:rsidR="00D4430B" w:rsidRDefault="00D4430B" w:rsidP="00D4430B">
            <w:pPr>
              <w:pStyle w:val="BodyText"/>
              <w:spacing w:before="120"/>
              <w:rPr>
                <w:b/>
                <w:bCs/>
                <w:iCs/>
              </w:rPr>
            </w:pPr>
            <w:r w:rsidRPr="00236E36">
              <w:rPr>
                <w:iCs/>
              </w:rPr>
              <w:t>Learners produce a report of their findings.</w:t>
            </w:r>
            <w:r>
              <w:rPr>
                <w:b/>
                <w:bCs/>
                <w:iCs/>
              </w:rPr>
              <w:t xml:space="preserve"> (I)</w:t>
            </w:r>
          </w:p>
          <w:p w14:paraId="7D749672" w14:textId="77777777" w:rsidR="00D4430B" w:rsidRDefault="00000000" w:rsidP="0039034F">
            <w:pPr>
              <w:pStyle w:val="BodyText"/>
              <w:spacing w:before="120"/>
            </w:pPr>
            <w:hyperlink r:id="rId122" w:history="1">
              <w:r w:rsidR="00D4430B" w:rsidRPr="00CF19D2">
                <w:rPr>
                  <w:rStyle w:val="Hyperlink"/>
                  <w:iCs/>
                  <w:color w:val="4A4A4A"/>
                </w:rPr>
                <w:t>Intrapreneurship: the Future for Organisations - CMI (managers.org.uk)</w:t>
              </w:r>
            </w:hyperlink>
            <w:r w:rsidR="00D4430B">
              <w:t xml:space="preserve"> – an article about the importance of intrapreneurship</w:t>
            </w:r>
          </w:p>
          <w:p w14:paraId="7AF8253B" w14:textId="1923F46C" w:rsidR="00D4430B" w:rsidRPr="00A91A53" w:rsidRDefault="00000000" w:rsidP="0039034F">
            <w:pPr>
              <w:pStyle w:val="BodyText"/>
            </w:pPr>
            <w:hyperlink r:id="rId123" w:history="1">
              <w:r w:rsidR="00D4430B" w:rsidRPr="00CF19D2">
                <w:rPr>
                  <w:rStyle w:val="Hyperlink"/>
                  <w:iCs/>
                  <w:color w:val="4A4A4A"/>
                </w:rPr>
                <w:t>How to Be Flexible at Work - Career Skills From MindTools.com</w:t>
              </w:r>
            </w:hyperlink>
            <w:r w:rsidR="00D4430B" w:rsidRPr="00CF19D2">
              <w:rPr>
                <w:rStyle w:val="Hyperlink"/>
                <w:iCs/>
                <w:color w:val="4A4A4A"/>
              </w:rPr>
              <w:t xml:space="preserve"> </w:t>
            </w:r>
            <w:r w:rsidR="00D4430B">
              <w:t>– article about developing flexibility at work.</w:t>
            </w:r>
          </w:p>
        </w:tc>
      </w:tr>
      <w:tr w:rsidR="00D4430B" w:rsidRPr="004A4E17" w14:paraId="35065E29" w14:textId="77777777" w:rsidTr="001B1E74">
        <w:tblPrEx>
          <w:tblCellMar>
            <w:top w:w="0" w:type="dxa"/>
            <w:bottom w:w="0" w:type="dxa"/>
          </w:tblCellMar>
        </w:tblPrEx>
        <w:tc>
          <w:tcPr>
            <w:tcW w:w="2127" w:type="dxa"/>
            <w:tcMar>
              <w:top w:w="113" w:type="dxa"/>
              <w:bottom w:w="113" w:type="dxa"/>
            </w:tcMar>
          </w:tcPr>
          <w:p w14:paraId="0A75D270" w14:textId="77777777" w:rsidR="00D4430B" w:rsidRDefault="00D4430B" w:rsidP="00D4430B">
            <w:pPr>
              <w:pStyle w:val="BodyText"/>
            </w:pPr>
            <w:r>
              <w:t>2.1.7 Management and workforce relations</w:t>
            </w:r>
          </w:p>
          <w:p w14:paraId="0CD3AA7F" w14:textId="01DC28C3" w:rsidR="00BB71DC" w:rsidRDefault="00BB71DC" w:rsidP="00343B5F">
            <w:pPr>
              <w:pStyle w:val="BodyText"/>
              <w:spacing w:before="120"/>
            </w:pPr>
            <w:r w:rsidRPr="0044026F">
              <w:rPr>
                <w:b/>
                <w:color w:val="E21951"/>
              </w:rPr>
              <w:t>KC</w:t>
            </w:r>
            <w:r>
              <w:rPr>
                <w:b/>
                <w:color w:val="E21951"/>
              </w:rPr>
              <w:t>6</w:t>
            </w:r>
            <w:r w:rsidR="00343B5F">
              <w:rPr>
                <w:b/>
                <w:color w:val="E21951"/>
              </w:rPr>
              <w:t xml:space="preserve"> Strategy</w:t>
            </w:r>
          </w:p>
        </w:tc>
        <w:tc>
          <w:tcPr>
            <w:tcW w:w="2126" w:type="dxa"/>
            <w:tcMar>
              <w:top w:w="113" w:type="dxa"/>
              <w:bottom w:w="113" w:type="dxa"/>
            </w:tcMar>
          </w:tcPr>
          <w:p w14:paraId="2F406FC1" w14:textId="77777777" w:rsidR="00D4430B" w:rsidRDefault="00D4430B" w:rsidP="00D4430B">
            <w:pPr>
              <w:pStyle w:val="BodyText"/>
            </w:pPr>
            <w:r>
              <w:t>How cooperation between management and the workforce can be of benefit to both</w:t>
            </w:r>
          </w:p>
        </w:tc>
        <w:tc>
          <w:tcPr>
            <w:tcW w:w="10348" w:type="dxa"/>
            <w:tcMar>
              <w:top w:w="113" w:type="dxa"/>
              <w:bottom w:w="113" w:type="dxa"/>
            </w:tcMar>
          </w:tcPr>
          <w:p w14:paraId="560BF9A2" w14:textId="2DCEEE16" w:rsidR="00D4430B" w:rsidRPr="00E31973" w:rsidRDefault="00896383" w:rsidP="00EC357C">
            <w:pPr>
              <w:snapToGrid w:val="0"/>
              <w:rPr>
                <w:rFonts w:ascii="Arial" w:hAnsi="Arial" w:cs="Arial"/>
                <w:b/>
                <w:sz w:val="20"/>
                <w:szCs w:val="20"/>
              </w:rPr>
            </w:pPr>
            <w:r>
              <w:rPr>
                <w:rFonts w:ascii="Arial" w:hAnsi="Arial" w:cs="Arial"/>
                <w:sz w:val="20"/>
                <w:szCs w:val="20"/>
              </w:rPr>
              <w:t>I</w:t>
            </w:r>
            <w:r w:rsidR="00D4430B" w:rsidRPr="00E31973">
              <w:rPr>
                <w:rFonts w:ascii="Arial" w:hAnsi="Arial" w:cs="Arial"/>
                <w:sz w:val="20"/>
                <w:szCs w:val="20"/>
              </w:rPr>
              <w:t>n group</w:t>
            </w:r>
            <w:r>
              <w:rPr>
                <w:rFonts w:ascii="Arial" w:hAnsi="Arial" w:cs="Arial"/>
                <w:sz w:val="20"/>
                <w:szCs w:val="20"/>
              </w:rPr>
              <w:t>s learners</w:t>
            </w:r>
            <w:r w:rsidR="00D4430B" w:rsidRPr="00E31973">
              <w:rPr>
                <w:rFonts w:ascii="Arial" w:hAnsi="Arial" w:cs="Arial"/>
                <w:sz w:val="20"/>
                <w:szCs w:val="20"/>
              </w:rPr>
              <w:t xml:space="preserve"> to role-play a meeting between workers and management. Give them a fictional scenario where the workers have a dispute against the management. Make it clear that while both sides must put their case, the focus of the ‘meeting’ should be finding a cooperative way forward.</w:t>
            </w:r>
          </w:p>
          <w:p w14:paraId="26D36228" w14:textId="392EE0D9" w:rsidR="00D4430B" w:rsidRPr="00E31973" w:rsidRDefault="00D4430B" w:rsidP="000E35B8">
            <w:pPr>
              <w:snapToGrid w:val="0"/>
              <w:spacing w:before="120"/>
              <w:rPr>
                <w:rFonts w:ascii="Arial" w:hAnsi="Arial" w:cs="Arial"/>
                <w:b/>
                <w:sz w:val="20"/>
                <w:szCs w:val="20"/>
              </w:rPr>
            </w:pPr>
            <w:r w:rsidRPr="00E31973">
              <w:rPr>
                <w:rFonts w:ascii="Arial" w:hAnsi="Arial" w:cs="Arial"/>
                <w:b/>
                <w:sz w:val="20"/>
                <w:szCs w:val="20"/>
              </w:rPr>
              <w:t>Extension activity:</w:t>
            </w:r>
            <w:r w:rsidRPr="00E31973">
              <w:rPr>
                <w:rFonts w:ascii="Arial" w:hAnsi="Arial" w:cs="Arial"/>
                <w:sz w:val="20"/>
                <w:szCs w:val="20"/>
              </w:rPr>
              <w:t xml:space="preserve"> divide each group into three, where the third set take notes during the meeting then advise the ‘management’ and the ‘workers’ after the meeting on how they could have improved cooperation. If time allows, the meeting could then be resumed after this feedback is given.</w:t>
            </w:r>
          </w:p>
          <w:p w14:paraId="641F31A9" w14:textId="77777777" w:rsidR="00D4430B" w:rsidRPr="00E31973" w:rsidRDefault="00D4430B" w:rsidP="000E35B8">
            <w:pPr>
              <w:snapToGrid w:val="0"/>
              <w:spacing w:before="120"/>
              <w:rPr>
                <w:rFonts w:ascii="Arial" w:hAnsi="Arial" w:cs="Arial"/>
                <w:b/>
                <w:sz w:val="20"/>
                <w:szCs w:val="20"/>
              </w:rPr>
            </w:pPr>
            <w:r w:rsidRPr="00E31973">
              <w:rPr>
                <w:rFonts w:ascii="Arial" w:hAnsi="Arial" w:cs="Arial"/>
                <w:sz w:val="20"/>
                <w:szCs w:val="20"/>
              </w:rPr>
              <w:t>Learners to research actual national disputes between workers and management (public or private sector). Using the theories developed, learners should recommend ways in which cooperation between the workforce and management could be achieved and outline the benefits to both parties.</w:t>
            </w:r>
          </w:p>
          <w:p w14:paraId="5629F782" w14:textId="2B9F4896" w:rsidR="00D4430B" w:rsidRDefault="00D4430B" w:rsidP="000E35B8">
            <w:pPr>
              <w:pStyle w:val="BodyText"/>
              <w:spacing w:before="120"/>
              <w:rPr>
                <w:b/>
              </w:rPr>
            </w:pPr>
            <w:r w:rsidRPr="00E31973">
              <w:rPr>
                <w:b/>
              </w:rPr>
              <w:t>Extension activity:</w:t>
            </w:r>
            <w:r w:rsidRPr="00E31973">
              <w:t xml:space="preserve"> learners write a formal letter or presentation to both the management and workforce with informed recommendations to encourage cooperation, outlining the resulting benefits to both parties. </w:t>
            </w:r>
            <w:r w:rsidRPr="00E31973">
              <w:rPr>
                <w:b/>
              </w:rPr>
              <w:t>(I)</w:t>
            </w:r>
          </w:p>
          <w:p w14:paraId="31D91E63" w14:textId="77777777" w:rsidR="00D4430B" w:rsidRPr="00995E0B" w:rsidRDefault="00D4430B" w:rsidP="000E35B8">
            <w:pPr>
              <w:pStyle w:val="BodyText"/>
              <w:spacing w:before="120"/>
              <w:rPr>
                <w:iCs/>
              </w:rPr>
            </w:pPr>
            <w:r w:rsidRPr="00995E0B">
              <w:rPr>
                <w:iCs/>
              </w:rPr>
              <w:t>The focus must be on identifying the benefits of cooperation to both parties. Learners often have a tendency here to think more from a management than workforce perspective, which you may need to address.</w:t>
            </w:r>
          </w:p>
          <w:p w14:paraId="5E51CE59" w14:textId="77777777" w:rsidR="00D4430B" w:rsidRPr="00995E0B" w:rsidRDefault="00D4430B" w:rsidP="0087221B">
            <w:pPr>
              <w:pStyle w:val="BodyText"/>
              <w:rPr>
                <w:iCs/>
              </w:rPr>
            </w:pPr>
            <w:r w:rsidRPr="00995E0B">
              <w:rPr>
                <w:iCs/>
              </w:rPr>
              <w:lastRenderedPageBreak/>
              <w:t>Getting workers to ‘sign up’ to a business strategy is often the key to business success. This can be done through communication, democratic leadership and a variety of other methods.</w:t>
            </w:r>
          </w:p>
          <w:p w14:paraId="7BB71B46" w14:textId="77777777" w:rsidR="00D4430B" w:rsidRDefault="00000000" w:rsidP="0039034F">
            <w:pPr>
              <w:pStyle w:val="BodyText"/>
              <w:spacing w:before="120"/>
              <w:rPr>
                <w:iCs/>
              </w:rPr>
            </w:pPr>
            <w:hyperlink r:id="rId124" w:history="1">
              <w:r w:rsidR="00D4430B" w:rsidRPr="00AE36F0">
                <w:rPr>
                  <w:rStyle w:val="Hyperlink"/>
                  <w:iCs/>
                  <w:color w:val="4A4A4A"/>
                </w:rPr>
                <w:t>www.youtube.com/watch?v=Lx83q3mW0oo</w:t>
              </w:r>
            </w:hyperlink>
            <w:r w:rsidR="00D4430B" w:rsidRPr="00995E0B">
              <w:rPr>
                <w:iCs/>
              </w:rPr>
              <w:t xml:space="preserve"> </w:t>
            </w:r>
            <w:r w:rsidR="00D4430B">
              <w:rPr>
                <w:iCs/>
              </w:rPr>
              <w:t>– an overview of employer and employee relations.</w:t>
            </w:r>
          </w:p>
          <w:p w14:paraId="65E8F4DB" w14:textId="77777777" w:rsidR="00D4430B" w:rsidRPr="00995E0B" w:rsidRDefault="00000000" w:rsidP="0039034F">
            <w:pPr>
              <w:pStyle w:val="BodyText"/>
              <w:rPr>
                <w:iCs/>
              </w:rPr>
            </w:pPr>
            <w:hyperlink r:id="rId125" w:history="1">
              <w:r w:rsidR="00D4430B" w:rsidRPr="00AE36F0">
                <w:rPr>
                  <w:rStyle w:val="Hyperlink"/>
                  <w:iCs/>
                  <w:color w:val="4A4A4A"/>
                </w:rPr>
                <w:t>Benefits of Labor-Management Collaboration - YouTube</w:t>
              </w:r>
            </w:hyperlink>
            <w:r w:rsidR="00D4430B">
              <w:t xml:space="preserve"> – benefits of management and workforce cooperation.</w:t>
            </w:r>
          </w:p>
        </w:tc>
      </w:tr>
      <w:tr w:rsidR="00D4430B" w:rsidRPr="004A4E17" w14:paraId="45D074B9" w14:textId="77777777" w:rsidTr="001B1E74">
        <w:tblPrEx>
          <w:tblCellMar>
            <w:top w:w="0" w:type="dxa"/>
            <w:bottom w:w="0" w:type="dxa"/>
          </w:tblCellMar>
        </w:tblPrEx>
        <w:tc>
          <w:tcPr>
            <w:tcW w:w="2127" w:type="dxa"/>
            <w:tcMar>
              <w:top w:w="113" w:type="dxa"/>
              <w:bottom w:w="113" w:type="dxa"/>
            </w:tcMar>
          </w:tcPr>
          <w:p w14:paraId="1F037915" w14:textId="77777777" w:rsidR="00D4430B" w:rsidRDefault="00D4430B" w:rsidP="00D4430B">
            <w:pPr>
              <w:pStyle w:val="BodyText"/>
            </w:pPr>
            <w:r>
              <w:t>2.1.7 Management and workforce relations</w:t>
            </w:r>
          </w:p>
          <w:p w14:paraId="50571440" w14:textId="3D577F04" w:rsidR="00BB71DC" w:rsidRDefault="00BB71DC" w:rsidP="00343B5F">
            <w:pPr>
              <w:pStyle w:val="BodyText"/>
              <w:spacing w:before="120"/>
            </w:pPr>
            <w:r w:rsidRPr="0044026F">
              <w:rPr>
                <w:b/>
                <w:color w:val="E21951"/>
              </w:rPr>
              <w:t>KC</w:t>
            </w:r>
            <w:r>
              <w:rPr>
                <w:b/>
                <w:color w:val="E21951"/>
              </w:rPr>
              <w:t>6</w:t>
            </w:r>
            <w:r w:rsidR="00343B5F">
              <w:rPr>
                <w:b/>
                <w:color w:val="E21951"/>
              </w:rPr>
              <w:t xml:space="preserve"> Strategy</w:t>
            </w:r>
          </w:p>
        </w:tc>
        <w:tc>
          <w:tcPr>
            <w:tcW w:w="2126" w:type="dxa"/>
            <w:tcMar>
              <w:top w:w="113" w:type="dxa"/>
              <w:bottom w:w="113" w:type="dxa"/>
            </w:tcMar>
          </w:tcPr>
          <w:p w14:paraId="37B0AE6C" w14:textId="77777777" w:rsidR="00D4430B" w:rsidRDefault="00D4430B" w:rsidP="00D4430B">
            <w:pPr>
              <w:pStyle w:val="BodyText"/>
            </w:pPr>
            <w:r>
              <w:t>The impact on employers and employees of trade union involvement in the workplace including their role in collective bargaining</w:t>
            </w:r>
          </w:p>
        </w:tc>
        <w:tc>
          <w:tcPr>
            <w:tcW w:w="10348" w:type="dxa"/>
            <w:tcMar>
              <w:top w:w="113" w:type="dxa"/>
              <w:bottom w:w="113" w:type="dxa"/>
            </w:tcMar>
          </w:tcPr>
          <w:p w14:paraId="1020308A" w14:textId="261B45C3" w:rsidR="00D4430B" w:rsidRPr="00E31973" w:rsidRDefault="003574B7" w:rsidP="00D4430B">
            <w:pPr>
              <w:snapToGrid w:val="0"/>
              <w:rPr>
                <w:rFonts w:ascii="Arial" w:hAnsi="Arial" w:cs="Arial"/>
                <w:sz w:val="20"/>
                <w:szCs w:val="20"/>
              </w:rPr>
            </w:pPr>
            <w:r>
              <w:rPr>
                <w:rFonts w:ascii="Arial" w:hAnsi="Arial" w:cs="Arial"/>
                <w:sz w:val="20"/>
                <w:szCs w:val="20"/>
              </w:rPr>
              <w:t>I</w:t>
            </w:r>
            <w:r w:rsidR="00D4430B" w:rsidRPr="00E31973">
              <w:rPr>
                <w:rFonts w:ascii="Arial" w:hAnsi="Arial" w:cs="Arial"/>
                <w:sz w:val="20"/>
                <w:szCs w:val="20"/>
              </w:rPr>
              <w:t xml:space="preserve">n groups </w:t>
            </w:r>
            <w:r>
              <w:rPr>
                <w:rFonts w:ascii="Arial" w:hAnsi="Arial" w:cs="Arial"/>
                <w:sz w:val="20"/>
                <w:szCs w:val="20"/>
              </w:rPr>
              <w:t>learners</w:t>
            </w:r>
            <w:r w:rsidR="00D4430B" w:rsidRPr="00E31973">
              <w:rPr>
                <w:rFonts w:ascii="Arial" w:hAnsi="Arial" w:cs="Arial"/>
                <w:sz w:val="20"/>
                <w:szCs w:val="20"/>
              </w:rPr>
              <w:t xml:space="preserve"> role-play a union negotiation</w:t>
            </w:r>
            <w:r>
              <w:rPr>
                <w:rFonts w:ascii="Arial" w:hAnsi="Arial" w:cs="Arial"/>
                <w:sz w:val="20"/>
                <w:szCs w:val="20"/>
              </w:rPr>
              <w:t xml:space="preserve"> o</w:t>
            </w:r>
            <w:r w:rsidR="00D4430B" w:rsidRPr="00E31973">
              <w:rPr>
                <w:rFonts w:ascii="Arial" w:hAnsi="Arial" w:cs="Arial"/>
                <w:sz w:val="20"/>
                <w:szCs w:val="20"/>
              </w:rPr>
              <w:t>r investigate past local/national industrial disputes and design their role-play on one of these.</w:t>
            </w:r>
          </w:p>
          <w:p w14:paraId="2A87DB01" w14:textId="24623D50" w:rsidR="00D4430B" w:rsidRDefault="005201EA" w:rsidP="000E35B8">
            <w:pPr>
              <w:pStyle w:val="BodyText"/>
              <w:spacing w:before="120"/>
            </w:pPr>
            <w:r>
              <w:t>L</w:t>
            </w:r>
            <w:r w:rsidR="00D4430B" w:rsidRPr="00E31973">
              <w:t>ead a class discussion on the benefits to the business and employees of collective bargaining.</w:t>
            </w:r>
          </w:p>
          <w:p w14:paraId="72053C9F" w14:textId="77777777" w:rsidR="00D4430B" w:rsidRPr="00E31973" w:rsidRDefault="00D4430B" w:rsidP="000E35B8">
            <w:pPr>
              <w:snapToGrid w:val="0"/>
              <w:spacing w:before="120"/>
              <w:rPr>
                <w:rFonts w:ascii="Arial" w:hAnsi="Arial" w:cs="Arial"/>
                <w:sz w:val="20"/>
                <w:szCs w:val="20"/>
              </w:rPr>
            </w:pPr>
            <w:r w:rsidRPr="00E31973">
              <w:rPr>
                <w:rFonts w:ascii="Arial" w:hAnsi="Arial" w:cs="Arial"/>
                <w:sz w:val="20"/>
                <w:szCs w:val="20"/>
              </w:rPr>
              <w:t>The internet and textbooks are a good source of case studies for this activity.</w:t>
            </w:r>
          </w:p>
          <w:p w14:paraId="0BBF5299" w14:textId="65CD0C4F" w:rsidR="00D4430B" w:rsidRPr="000E35B8" w:rsidRDefault="00000000" w:rsidP="00D4430B">
            <w:pPr>
              <w:pStyle w:val="BodyText"/>
            </w:pPr>
            <w:hyperlink r:id="rId126" w:history="1">
              <w:r w:rsidR="00D4430B" w:rsidRPr="00500EEB">
                <w:rPr>
                  <w:rStyle w:val="Hyperlink"/>
                  <w:color w:val="4A4A4A"/>
                </w:rPr>
                <w:t>www.tes.co.uk/teaching-resource/Trade-Union-Roleplays-6111337/</w:t>
              </w:r>
            </w:hyperlink>
            <w:r w:rsidR="00D4430B" w:rsidRPr="00500EEB">
              <w:rPr>
                <w:rStyle w:val="Hyperlink"/>
                <w:color w:val="4A4A4A"/>
              </w:rPr>
              <w:t xml:space="preserve"> </w:t>
            </w:r>
            <w:r w:rsidR="00D4430B" w:rsidRPr="00E31973">
              <w:t>(example online source for role-play activities)</w:t>
            </w:r>
          </w:p>
        </w:tc>
      </w:tr>
      <w:tr w:rsidR="00D4430B" w:rsidRPr="004A4E17" w14:paraId="422F0A8C" w14:textId="77777777" w:rsidTr="001B1E74">
        <w:tblPrEx>
          <w:tblCellMar>
            <w:top w:w="0" w:type="dxa"/>
            <w:bottom w:w="0" w:type="dxa"/>
          </w:tblCellMar>
        </w:tblPrEx>
        <w:tc>
          <w:tcPr>
            <w:tcW w:w="14601" w:type="dxa"/>
            <w:gridSpan w:val="3"/>
            <w:tcMar>
              <w:top w:w="113" w:type="dxa"/>
              <w:bottom w:w="113" w:type="dxa"/>
            </w:tcMar>
          </w:tcPr>
          <w:p w14:paraId="691ABF70" w14:textId="6245E443" w:rsidR="00D4430B" w:rsidRPr="00BB05AC" w:rsidRDefault="00D60784" w:rsidP="00D4430B">
            <w:pPr>
              <w:pStyle w:val="BodyText"/>
              <w:rPr>
                <w:b/>
              </w:rPr>
            </w:pPr>
            <w:r>
              <w:rPr>
                <w:b/>
              </w:rPr>
              <w:t xml:space="preserve">2.2 </w:t>
            </w:r>
            <w:r w:rsidR="00D4430B">
              <w:rPr>
                <w:b/>
              </w:rPr>
              <w:t>Motivation</w:t>
            </w:r>
          </w:p>
        </w:tc>
      </w:tr>
      <w:tr w:rsidR="00D4430B" w:rsidRPr="004A4E17" w14:paraId="12088C60" w14:textId="77777777" w:rsidTr="001B1E74">
        <w:tblPrEx>
          <w:tblCellMar>
            <w:top w:w="0" w:type="dxa"/>
            <w:bottom w:w="0" w:type="dxa"/>
          </w:tblCellMar>
        </w:tblPrEx>
        <w:tc>
          <w:tcPr>
            <w:tcW w:w="2127" w:type="dxa"/>
            <w:tcMar>
              <w:top w:w="113" w:type="dxa"/>
              <w:bottom w:w="113" w:type="dxa"/>
            </w:tcMar>
          </w:tcPr>
          <w:p w14:paraId="33A858B2" w14:textId="77777777" w:rsidR="00D4430B" w:rsidRDefault="00D4430B" w:rsidP="00D4430B">
            <w:pPr>
              <w:pStyle w:val="BodyText"/>
            </w:pPr>
            <w:r>
              <w:t>2.2.1 Motivation as a tool of management and leadership</w:t>
            </w:r>
          </w:p>
          <w:p w14:paraId="21B4750D" w14:textId="74DA92B1" w:rsidR="00BB71DC" w:rsidRPr="00DB2C1F" w:rsidRDefault="00BB71DC" w:rsidP="00343B5F">
            <w:pPr>
              <w:pStyle w:val="BodyText"/>
              <w:spacing w:before="120"/>
              <w:rPr>
                <w:i/>
              </w:rPr>
            </w:pPr>
            <w:r w:rsidRPr="0044026F">
              <w:rPr>
                <w:b/>
                <w:color w:val="E21951"/>
              </w:rPr>
              <w:t>KC</w:t>
            </w:r>
            <w:r>
              <w:rPr>
                <w:b/>
                <w:color w:val="E21951"/>
              </w:rPr>
              <w:t>6</w:t>
            </w:r>
            <w:r w:rsidR="00343B5F">
              <w:rPr>
                <w:b/>
                <w:color w:val="E21951"/>
              </w:rPr>
              <w:t xml:space="preserve"> Strategy</w:t>
            </w:r>
          </w:p>
        </w:tc>
        <w:tc>
          <w:tcPr>
            <w:tcW w:w="2126" w:type="dxa"/>
            <w:tcMar>
              <w:top w:w="113" w:type="dxa"/>
              <w:bottom w:w="113" w:type="dxa"/>
            </w:tcMar>
          </w:tcPr>
          <w:p w14:paraId="22FB458C" w14:textId="77777777" w:rsidR="00D4430B" w:rsidRPr="004A4E17" w:rsidRDefault="00D4430B" w:rsidP="00D4430B">
            <w:pPr>
              <w:pStyle w:val="BodyText"/>
              <w:rPr>
                <w:lang w:eastAsia="en-GB"/>
              </w:rPr>
            </w:pPr>
            <w:r>
              <w:t>The need to motivate employees to achieve the objectives of a business</w:t>
            </w:r>
          </w:p>
        </w:tc>
        <w:tc>
          <w:tcPr>
            <w:tcW w:w="10348" w:type="dxa"/>
            <w:tcMar>
              <w:top w:w="113" w:type="dxa"/>
              <w:bottom w:w="113" w:type="dxa"/>
            </w:tcMar>
          </w:tcPr>
          <w:p w14:paraId="1CA7CCD3" w14:textId="5B59BED9" w:rsidR="00D4430B" w:rsidRPr="008664CF" w:rsidRDefault="00D4430B" w:rsidP="00D4430B">
            <w:pPr>
              <w:rPr>
                <w:rFonts w:ascii="Arial" w:hAnsi="Arial" w:cs="Arial"/>
                <w:b/>
                <w:sz w:val="20"/>
                <w:szCs w:val="20"/>
              </w:rPr>
            </w:pPr>
            <w:r w:rsidRPr="0044026F">
              <w:rPr>
                <w:rFonts w:ascii="Arial" w:hAnsi="Arial" w:cs="Arial"/>
                <w:sz w:val="20"/>
                <w:szCs w:val="20"/>
              </w:rPr>
              <w:t>Discuss the importance of motivation and ask lea</w:t>
            </w:r>
            <w:r w:rsidR="005201EA">
              <w:rPr>
                <w:rFonts w:ascii="Arial" w:hAnsi="Arial" w:cs="Arial"/>
                <w:sz w:val="20"/>
                <w:szCs w:val="20"/>
              </w:rPr>
              <w:t>r</w:t>
            </w:r>
            <w:r w:rsidRPr="0044026F">
              <w:rPr>
                <w:rFonts w:ascii="Arial" w:hAnsi="Arial" w:cs="Arial"/>
                <w:sz w:val="20"/>
                <w:szCs w:val="20"/>
              </w:rPr>
              <w:t>ners to consider what motivates them.</w:t>
            </w:r>
            <w:r>
              <w:rPr>
                <w:rFonts w:ascii="Arial" w:hAnsi="Arial" w:cs="Arial"/>
                <w:b/>
                <w:sz w:val="20"/>
                <w:szCs w:val="20"/>
              </w:rPr>
              <w:t xml:space="preserve"> </w:t>
            </w:r>
            <w:r w:rsidRPr="0044026F">
              <w:rPr>
                <w:rFonts w:ascii="Arial" w:hAnsi="Arial" w:cs="Arial"/>
                <w:sz w:val="20"/>
                <w:szCs w:val="20"/>
              </w:rPr>
              <w:t>Learners</w:t>
            </w:r>
            <w:r w:rsidR="005201EA">
              <w:rPr>
                <w:rFonts w:ascii="Arial" w:hAnsi="Arial" w:cs="Arial"/>
                <w:sz w:val="20"/>
                <w:szCs w:val="20"/>
              </w:rPr>
              <w:t xml:space="preserve"> should</w:t>
            </w:r>
            <w:r w:rsidRPr="0044026F">
              <w:rPr>
                <w:rFonts w:ascii="Arial" w:hAnsi="Arial" w:cs="Arial"/>
                <w:sz w:val="20"/>
                <w:szCs w:val="20"/>
              </w:rPr>
              <w:t>:</w:t>
            </w:r>
          </w:p>
          <w:p w14:paraId="6C6980A2" w14:textId="77777777" w:rsidR="00D4430B" w:rsidRPr="002F0395" w:rsidRDefault="00D4430B" w:rsidP="0087221B">
            <w:pPr>
              <w:pStyle w:val="ListParagraph"/>
              <w:numPr>
                <w:ilvl w:val="0"/>
                <w:numId w:val="14"/>
              </w:numPr>
              <w:ind w:left="723"/>
              <w:rPr>
                <w:rFonts w:cs="Arial"/>
                <w:iCs/>
              </w:rPr>
            </w:pPr>
            <w:r w:rsidRPr="002F0395">
              <w:rPr>
                <w:rFonts w:cs="Arial"/>
                <w:iCs/>
              </w:rPr>
              <w:t>draw a mind-map of the things that motivate them</w:t>
            </w:r>
          </w:p>
          <w:p w14:paraId="2678B9B8" w14:textId="77777777" w:rsidR="00D4430B" w:rsidRPr="002F0395" w:rsidRDefault="00D4430B" w:rsidP="0087221B">
            <w:pPr>
              <w:pStyle w:val="ListParagraph"/>
              <w:numPr>
                <w:ilvl w:val="0"/>
                <w:numId w:val="14"/>
              </w:numPr>
              <w:ind w:left="723"/>
              <w:rPr>
                <w:rFonts w:cs="Arial"/>
                <w:iCs/>
              </w:rPr>
            </w:pPr>
            <w:r w:rsidRPr="002F0395">
              <w:rPr>
                <w:rFonts w:cs="Arial"/>
                <w:iCs/>
              </w:rPr>
              <w:t>identify on this the most important motivators in their life</w:t>
            </w:r>
          </w:p>
          <w:p w14:paraId="00798CDB" w14:textId="77777777" w:rsidR="00D4430B" w:rsidRPr="0044026F" w:rsidRDefault="00D4430B" w:rsidP="0087221B">
            <w:pPr>
              <w:pStyle w:val="ListParagraph"/>
              <w:numPr>
                <w:ilvl w:val="0"/>
                <w:numId w:val="14"/>
              </w:numPr>
              <w:ind w:left="723"/>
              <w:rPr>
                <w:rFonts w:cs="Arial"/>
              </w:rPr>
            </w:pPr>
            <w:r w:rsidRPr="002F0395">
              <w:rPr>
                <w:rFonts w:cs="Arial"/>
                <w:iCs/>
              </w:rPr>
              <w:t>indicate how these</w:t>
            </w:r>
            <w:r w:rsidRPr="0044026F">
              <w:rPr>
                <w:rFonts w:cs="Arial"/>
              </w:rPr>
              <w:t xml:space="preserve"> motivators can be used to help achieve their own objectives in life – university, career, etc. </w:t>
            </w:r>
            <w:r w:rsidRPr="0044026F">
              <w:rPr>
                <w:rFonts w:cs="Arial"/>
                <w:b/>
              </w:rPr>
              <w:t>(I)</w:t>
            </w:r>
          </w:p>
          <w:p w14:paraId="521D6C33" w14:textId="3B6347DF" w:rsidR="00D4430B" w:rsidRPr="0044026F" w:rsidRDefault="00D4430B" w:rsidP="00EC357C">
            <w:pPr>
              <w:spacing w:before="120"/>
              <w:rPr>
                <w:rFonts w:ascii="Arial" w:hAnsi="Arial" w:cs="Arial"/>
                <w:sz w:val="20"/>
                <w:szCs w:val="20"/>
              </w:rPr>
            </w:pPr>
            <w:r w:rsidRPr="0044026F">
              <w:rPr>
                <w:rFonts w:ascii="Arial" w:hAnsi="Arial" w:cs="Arial"/>
                <w:sz w:val="20"/>
                <w:szCs w:val="20"/>
              </w:rPr>
              <w:t>The mind-maps can be made into posters and displayed on a wall. It can be interesting to understand what motivates each learner – this can be used in future teaching of individual learners.</w:t>
            </w:r>
          </w:p>
          <w:p w14:paraId="413C0F1D" w14:textId="665E6023" w:rsidR="00D4430B" w:rsidRPr="0044026F" w:rsidRDefault="00D4430B" w:rsidP="000E35B8">
            <w:pPr>
              <w:spacing w:before="120"/>
              <w:rPr>
                <w:rFonts w:ascii="Arial" w:hAnsi="Arial" w:cs="Arial"/>
                <w:sz w:val="20"/>
                <w:szCs w:val="20"/>
              </w:rPr>
            </w:pPr>
            <w:r w:rsidRPr="0044026F">
              <w:rPr>
                <w:rFonts w:ascii="Arial" w:hAnsi="Arial" w:cs="Arial"/>
                <w:sz w:val="20"/>
                <w:szCs w:val="20"/>
              </w:rPr>
              <w:t xml:space="preserve">For the final discussion, look at a specific business with which learners are familiar, </w:t>
            </w:r>
            <w:r w:rsidR="0023044C" w:rsidRPr="0044026F">
              <w:rPr>
                <w:rFonts w:ascii="Arial" w:hAnsi="Arial" w:cs="Arial"/>
                <w:sz w:val="20"/>
                <w:szCs w:val="20"/>
              </w:rPr>
              <w:t>e.g.,</w:t>
            </w:r>
            <w:r w:rsidRPr="0044026F">
              <w:rPr>
                <w:rFonts w:ascii="Arial" w:hAnsi="Arial" w:cs="Arial"/>
                <w:sz w:val="20"/>
                <w:szCs w:val="20"/>
              </w:rPr>
              <w:t xml:space="preserve"> a nationwide chain of shops (supermarkets, electrical retailers, etc.) or an international business (Google, </w:t>
            </w:r>
            <w:r w:rsidR="0023044C" w:rsidRPr="0044026F">
              <w:rPr>
                <w:rFonts w:ascii="Arial" w:hAnsi="Arial" w:cs="Arial"/>
                <w:sz w:val="20"/>
                <w:szCs w:val="20"/>
              </w:rPr>
              <w:t>Microsoft, etc</w:t>
            </w:r>
            <w:r w:rsidRPr="0044026F">
              <w:rPr>
                <w:rFonts w:ascii="Arial" w:hAnsi="Arial" w:cs="Arial"/>
                <w:sz w:val="20"/>
                <w:szCs w:val="20"/>
              </w:rPr>
              <w:t>.).</w:t>
            </w:r>
          </w:p>
          <w:p w14:paraId="3DADC94C" w14:textId="3E3E3232" w:rsidR="00D4430B" w:rsidRDefault="00D4430B" w:rsidP="000E35B8">
            <w:pPr>
              <w:spacing w:before="120"/>
              <w:rPr>
                <w:rFonts w:ascii="Arial" w:hAnsi="Arial" w:cs="Arial"/>
                <w:sz w:val="20"/>
                <w:szCs w:val="20"/>
              </w:rPr>
            </w:pPr>
            <w:r w:rsidRPr="0044026F">
              <w:rPr>
                <w:rFonts w:ascii="Arial" w:hAnsi="Arial" w:cs="Arial"/>
                <w:sz w:val="20"/>
                <w:szCs w:val="20"/>
              </w:rPr>
              <w:t xml:space="preserve">This is a good point to discuss </w:t>
            </w:r>
            <w:r>
              <w:rPr>
                <w:rFonts w:ascii="Arial" w:hAnsi="Arial" w:cs="Arial"/>
                <w:sz w:val="20"/>
                <w:szCs w:val="20"/>
              </w:rPr>
              <w:t xml:space="preserve">how motivation can have a direct effect on the profits of a </w:t>
            </w:r>
            <w:r w:rsidRPr="0044026F">
              <w:rPr>
                <w:rFonts w:ascii="Arial" w:hAnsi="Arial" w:cs="Arial"/>
                <w:sz w:val="20"/>
                <w:szCs w:val="20"/>
              </w:rPr>
              <w:t>business</w:t>
            </w:r>
            <w:r>
              <w:rPr>
                <w:rFonts w:ascii="Arial" w:hAnsi="Arial" w:cs="Arial"/>
                <w:sz w:val="20"/>
                <w:szCs w:val="20"/>
              </w:rPr>
              <w:t xml:space="preserve">. It may depend on the nature of business (for example, employee motivation may be essential in a service sector business, but less important in a </w:t>
            </w:r>
            <w:r w:rsidR="007A242D">
              <w:rPr>
                <w:rFonts w:ascii="Arial" w:hAnsi="Arial" w:cs="Arial"/>
                <w:sz w:val="20"/>
                <w:szCs w:val="20"/>
              </w:rPr>
              <w:t>capital-intensive</w:t>
            </w:r>
            <w:r>
              <w:rPr>
                <w:rFonts w:ascii="Arial" w:hAnsi="Arial" w:cs="Arial"/>
                <w:sz w:val="20"/>
                <w:szCs w:val="20"/>
              </w:rPr>
              <w:t xml:space="preserve"> manufacturing business)</w:t>
            </w:r>
            <w:r w:rsidRPr="0044026F">
              <w:rPr>
                <w:rFonts w:ascii="Arial" w:hAnsi="Arial" w:cs="Arial"/>
                <w:sz w:val="20"/>
                <w:szCs w:val="20"/>
              </w:rPr>
              <w:t>. By looking at a context such as</w:t>
            </w:r>
            <w:r>
              <w:rPr>
                <w:rFonts w:ascii="Arial" w:hAnsi="Arial" w:cs="Arial"/>
                <w:sz w:val="20"/>
                <w:szCs w:val="20"/>
              </w:rPr>
              <w:t xml:space="preserve"> </w:t>
            </w:r>
            <w:r w:rsidRPr="0044026F">
              <w:rPr>
                <w:rFonts w:ascii="Arial" w:hAnsi="Arial" w:cs="Arial"/>
                <w:sz w:val="20"/>
                <w:szCs w:val="20"/>
              </w:rPr>
              <w:t>a restaurant, learners can discuss how a motivated workforce creates more value in the food and service provided than an unmotivated one.</w:t>
            </w:r>
          </w:p>
          <w:p w14:paraId="3E6A6098" w14:textId="39B85107" w:rsidR="00D4430B" w:rsidRDefault="007A242D" w:rsidP="000E35B8">
            <w:pPr>
              <w:pStyle w:val="BodyText"/>
              <w:spacing w:before="120"/>
            </w:pPr>
            <w:r>
              <w:t>C</w:t>
            </w:r>
            <w:r w:rsidR="00D4430B" w:rsidRPr="0044026F">
              <w:t>lass discussion on how useful it is for a business to understand the things that motivate workers</w:t>
            </w:r>
            <w:r>
              <w:t>:</w:t>
            </w:r>
            <w:r w:rsidR="00D4430B" w:rsidRPr="0044026F">
              <w:t xml:space="preserve"> How does it make it easier to achieve the business’s objectives?</w:t>
            </w:r>
          </w:p>
        </w:tc>
      </w:tr>
      <w:tr w:rsidR="00D4430B" w:rsidRPr="004A4E17" w14:paraId="0A3FFBBA" w14:textId="77777777" w:rsidTr="001B1E74">
        <w:tblPrEx>
          <w:tblCellMar>
            <w:top w:w="0" w:type="dxa"/>
            <w:bottom w:w="0" w:type="dxa"/>
          </w:tblCellMar>
        </w:tblPrEx>
        <w:tc>
          <w:tcPr>
            <w:tcW w:w="2127" w:type="dxa"/>
            <w:tcMar>
              <w:top w:w="113" w:type="dxa"/>
              <w:bottom w:w="113" w:type="dxa"/>
            </w:tcMar>
          </w:tcPr>
          <w:p w14:paraId="6CFDFA97" w14:textId="77777777" w:rsidR="00D4430B" w:rsidRDefault="00D4430B" w:rsidP="00D4430B">
            <w:pPr>
              <w:pStyle w:val="BodyText"/>
            </w:pPr>
            <w:r>
              <w:t>2.2.2 Human needs</w:t>
            </w:r>
          </w:p>
        </w:tc>
        <w:tc>
          <w:tcPr>
            <w:tcW w:w="2126" w:type="dxa"/>
            <w:tcMar>
              <w:top w:w="113" w:type="dxa"/>
              <w:bottom w:w="113" w:type="dxa"/>
            </w:tcMar>
          </w:tcPr>
          <w:p w14:paraId="66836A24" w14:textId="77777777" w:rsidR="00D4430B" w:rsidRDefault="00D4430B" w:rsidP="00D4430B">
            <w:pPr>
              <w:pStyle w:val="BodyText"/>
            </w:pPr>
            <w:r>
              <w:t>A simple explanation of human need</w:t>
            </w:r>
          </w:p>
          <w:p w14:paraId="3F71BDAA" w14:textId="77777777" w:rsidR="00D4430B" w:rsidRDefault="00D4430B" w:rsidP="000E35B8">
            <w:pPr>
              <w:pStyle w:val="BodyText"/>
              <w:spacing w:before="120"/>
            </w:pPr>
            <w:r>
              <w:lastRenderedPageBreak/>
              <w:t>How human needs may or may not be satisfied at work</w:t>
            </w:r>
          </w:p>
        </w:tc>
        <w:tc>
          <w:tcPr>
            <w:tcW w:w="10348" w:type="dxa"/>
            <w:tcMar>
              <w:top w:w="113" w:type="dxa"/>
              <w:bottom w:w="113" w:type="dxa"/>
            </w:tcMar>
          </w:tcPr>
          <w:p w14:paraId="0985EAC4" w14:textId="77777777" w:rsidR="00D4430B" w:rsidRPr="0044026F" w:rsidRDefault="00D4430B" w:rsidP="00EC357C">
            <w:pPr>
              <w:rPr>
                <w:rFonts w:ascii="Arial" w:hAnsi="Arial" w:cs="Arial"/>
                <w:b/>
                <w:sz w:val="20"/>
                <w:szCs w:val="20"/>
              </w:rPr>
            </w:pPr>
            <w:r w:rsidRPr="0044026F">
              <w:rPr>
                <w:rFonts w:ascii="Arial" w:hAnsi="Arial" w:cs="Arial"/>
                <w:sz w:val="20"/>
                <w:szCs w:val="20"/>
              </w:rPr>
              <w:lastRenderedPageBreak/>
              <w:t xml:space="preserve">Give each learner a simple ‘stick’ picture of a person and ask them to spend five minutes labelling the picture with human needs. </w:t>
            </w:r>
            <w:r w:rsidRPr="0044026F">
              <w:rPr>
                <w:rFonts w:ascii="Arial" w:hAnsi="Arial" w:cs="Arial"/>
                <w:b/>
                <w:sz w:val="20"/>
                <w:szCs w:val="20"/>
              </w:rPr>
              <w:t>(I)</w:t>
            </w:r>
          </w:p>
          <w:p w14:paraId="29356407" w14:textId="7BBF7B24" w:rsidR="00D4430B" w:rsidRPr="0044026F" w:rsidRDefault="00BD5A40" w:rsidP="000E35B8">
            <w:pPr>
              <w:rPr>
                <w:rFonts w:ascii="Arial" w:hAnsi="Arial" w:cs="Arial"/>
                <w:b/>
                <w:sz w:val="20"/>
                <w:szCs w:val="20"/>
              </w:rPr>
            </w:pPr>
            <w:r>
              <w:rPr>
                <w:rFonts w:ascii="Arial" w:hAnsi="Arial" w:cs="Arial"/>
                <w:sz w:val="20"/>
                <w:szCs w:val="20"/>
              </w:rPr>
              <w:lastRenderedPageBreak/>
              <w:t>L</w:t>
            </w:r>
            <w:r w:rsidR="00D4430B" w:rsidRPr="0044026F">
              <w:rPr>
                <w:rFonts w:ascii="Arial" w:hAnsi="Arial" w:cs="Arial"/>
                <w:sz w:val="20"/>
                <w:szCs w:val="20"/>
              </w:rPr>
              <w:t>earner</w:t>
            </w:r>
            <w:r>
              <w:rPr>
                <w:rFonts w:ascii="Arial" w:hAnsi="Arial" w:cs="Arial"/>
                <w:sz w:val="20"/>
                <w:szCs w:val="20"/>
              </w:rPr>
              <w:t>s</w:t>
            </w:r>
            <w:r w:rsidR="00D4430B" w:rsidRPr="0044026F">
              <w:rPr>
                <w:rFonts w:ascii="Arial" w:hAnsi="Arial" w:cs="Arial"/>
                <w:sz w:val="20"/>
                <w:szCs w:val="20"/>
              </w:rPr>
              <w:t xml:space="preserve"> then pair up with another learner to share their ideas and identify those needs which could be satisfied at work and those </w:t>
            </w:r>
            <w:r w:rsidR="00D4430B">
              <w:rPr>
                <w:rFonts w:ascii="Arial" w:hAnsi="Arial" w:cs="Arial"/>
                <w:sz w:val="20"/>
                <w:szCs w:val="20"/>
              </w:rPr>
              <w:t>may not</w:t>
            </w:r>
            <w:r w:rsidR="00D4430B" w:rsidRPr="0044026F">
              <w:rPr>
                <w:rFonts w:ascii="Arial" w:hAnsi="Arial" w:cs="Arial"/>
                <w:sz w:val="20"/>
                <w:szCs w:val="20"/>
              </w:rPr>
              <w:t>. Each learner adds their partner’s ideas to their own picture.</w:t>
            </w:r>
          </w:p>
          <w:p w14:paraId="5D73BCA8" w14:textId="77777777" w:rsidR="00D4430B" w:rsidRPr="0044026F" w:rsidRDefault="00D4430B" w:rsidP="000E35B8">
            <w:pPr>
              <w:spacing w:before="120"/>
              <w:rPr>
                <w:rFonts w:ascii="Arial" w:hAnsi="Arial" w:cs="Arial"/>
                <w:b/>
                <w:sz w:val="20"/>
                <w:szCs w:val="20"/>
              </w:rPr>
            </w:pPr>
            <w:r w:rsidRPr="0044026F">
              <w:rPr>
                <w:rFonts w:ascii="Arial" w:hAnsi="Arial" w:cs="Arial"/>
                <w:sz w:val="20"/>
                <w:szCs w:val="20"/>
              </w:rPr>
              <w:t>Each pair then joins another pair. Give these groups larger pieces of paper with a stick person drawn on. Each group discusses their ideas so far, adds the best ones to the larger piece of paper, then adds further thoughts on how meeting needs can be achieved in the workplace.</w:t>
            </w:r>
          </w:p>
          <w:p w14:paraId="2778C2AE" w14:textId="3D76138C" w:rsidR="00D4430B" w:rsidRPr="0044026F" w:rsidRDefault="00D4430B" w:rsidP="000E35B8">
            <w:pPr>
              <w:pStyle w:val="BodyText"/>
              <w:spacing w:before="120"/>
            </w:pPr>
            <w:r w:rsidRPr="0044026F">
              <w:t xml:space="preserve">Each group presents their </w:t>
            </w:r>
            <w:r w:rsidR="000E35B8" w:rsidRPr="0044026F">
              <w:t>picture,</w:t>
            </w:r>
            <w:r w:rsidR="00BD5A40">
              <w:t xml:space="preserve"> </w:t>
            </w:r>
            <w:r w:rsidRPr="0044026F">
              <w:t>and the class uses these to develop and label a larger picture. Make sure the discussion focuses on the motivations which can be satisfied by/th</w:t>
            </w:r>
            <w:r w:rsidR="0051398D">
              <w:t>r</w:t>
            </w:r>
            <w:r w:rsidRPr="0044026F">
              <w:t>ough work and what the most effective methods are that businesses can use.</w:t>
            </w:r>
            <w:r w:rsidR="008E068C">
              <w:t xml:space="preserve"> </w:t>
            </w:r>
            <w:r w:rsidRPr="0044026F">
              <w:t>Some ideas of ‘basic’ human needs to get learners started are food, water, sleep, shelter, safety. Make sure they also look at the 'higher' needs such as status, creativity and recognition.</w:t>
            </w:r>
          </w:p>
          <w:p w14:paraId="1F2994E7" w14:textId="77777777" w:rsidR="00D4430B" w:rsidRDefault="00000000" w:rsidP="00447211">
            <w:pPr>
              <w:spacing w:before="120"/>
              <w:rPr>
                <w:rFonts w:ascii="Arial" w:hAnsi="Arial" w:cs="Arial"/>
                <w:sz w:val="20"/>
                <w:szCs w:val="20"/>
                <w:lang w:val="en"/>
              </w:rPr>
            </w:pPr>
            <w:hyperlink r:id="rId127" w:history="1">
              <w:r w:rsidR="00D4430B" w:rsidRPr="00F705FF">
                <w:rPr>
                  <w:rStyle w:val="Hyperlink"/>
                  <w:rFonts w:ascii="Arial" w:hAnsi="Arial" w:cs="Arial"/>
                  <w:color w:val="4A4A4A"/>
                  <w:sz w:val="20"/>
                  <w:szCs w:val="20"/>
                </w:rPr>
                <w:t>en.wikipedia.org/wiki/Fundamental_human_needs</w:t>
              </w:r>
            </w:hyperlink>
            <w:r w:rsidR="00D4430B" w:rsidRPr="0044026F">
              <w:rPr>
                <w:rStyle w:val="Hyperlink"/>
                <w:rFonts w:ascii="Arial" w:hAnsi="Arial" w:cs="Arial"/>
                <w:sz w:val="20"/>
                <w:szCs w:val="20"/>
              </w:rPr>
              <w:t xml:space="preserve"> </w:t>
            </w:r>
            <w:r w:rsidR="00D4430B" w:rsidRPr="008664CF">
              <w:t>–</w:t>
            </w:r>
            <w:r w:rsidR="00D4430B" w:rsidRPr="008664CF">
              <w:rPr>
                <w:rFonts w:ascii="Arial" w:hAnsi="Arial" w:cs="Arial"/>
                <w:sz w:val="20"/>
                <w:szCs w:val="20"/>
              </w:rPr>
              <w:t xml:space="preserve"> </w:t>
            </w:r>
            <w:r w:rsidR="00D4430B" w:rsidRPr="0044026F">
              <w:rPr>
                <w:rFonts w:ascii="Arial" w:hAnsi="Arial" w:cs="Arial"/>
                <w:sz w:val="20"/>
                <w:szCs w:val="20"/>
                <w:lang w:val="en"/>
              </w:rPr>
              <w:t>a classification of fundamental huma</w:t>
            </w:r>
            <w:r w:rsidR="00D4430B" w:rsidRPr="008664CF">
              <w:rPr>
                <w:rFonts w:ascii="Arial" w:hAnsi="Arial" w:cs="Arial"/>
                <w:sz w:val="20"/>
                <w:szCs w:val="20"/>
              </w:rPr>
              <w:t>n</w:t>
            </w:r>
            <w:r w:rsidR="00D4430B" w:rsidRPr="0044026F">
              <w:rPr>
                <w:rFonts w:ascii="Arial" w:hAnsi="Arial" w:cs="Arial"/>
                <w:sz w:val="20"/>
                <w:szCs w:val="20"/>
                <w:lang w:val="en"/>
              </w:rPr>
              <w:t xml:space="preserve"> needs</w:t>
            </w:r>
          </w:p>
          <w:p w14:paraId="180A8C0E" w14:textId="77777777" w:rsidR="00D4430B" w:rsidRPr="0044026F" w:rsidRDefault="00000000" w:rsidP="00447211">
            <w:pPr>
              <w:suppressAutoHyphens/>
              <w:rPr>
                <w:rFonts w:ascii="Arial" w:hAnsi="Arial" w:cs="Arial"/>
                <w:sz w:val="20"/>
                <w:szCs w:val="20"/>
              </w:rPr>
            </w:pPr>
            <w:hyperlink r:id="rId128" w:history="1">
              <w:r w:rsidR="00D4430B" w:rsidRPr="00F705FF">
                <w:rPr>
                  <w:rStyle w:val="Hyperlink"/>
                  <w:rFonts w:ascii="Arial" w:hAnsi="Arial" w:cs="Arial"/>
                  <w:color w:val="4A4A4A"/>
                  <w:sz w:val="20"/>
                  <w:szCs w:val="20"/>
                </w:rPr>
                <w:t>www.youtube.com/watch?v=La9WX359KcY</w:t>
              </w:r>
            </w:hyperlink>
            <w:r w:rsidR="00D4430B">
              <w:rPr>
                <w:rFonts w:ascii="Arial" w:hAnsi="Arial" w:cs="Arial"/>
                <w:sz w:val="20"/>
                <w:szCs w:val="20"/>
              </w:rPr>
              <w:t xml:space="preserve"> – a </w:t>
            </w:r>
            <w:r w:rsidR="00D4430B" w:rsidRPr="0044026F">
              <w:rPr>
                <w:rFonts w:ascii="Arial" w:hAnsi="Arial" w:cs="Arial"/>
                <w:sz w:val="20"/>
                <w:szCs w:val="20"/>
              </w:rPr>
              <w:t>video clip about what motivates people at work and at home</w:t>
            </w:r>
            <w:r w:rsidR="00D4430B">
              <w:rPr>
                <w:rFonts w:ascii="Arial" w:hAnsi="Arial" w:cs="Arial"/>
                <w:sz w:val="20"/>
                <w:szCs w:val="20"/>
              </w:rPr>
              <w:t>.</w:t>
            </w:r>
          </w:p>
          <w:p w14:paraId="40E41D2C" w14:textId="0697D444" w:rsidR="00D4430B" w:rsidRPr="008664CF" w:rsidRDefault="00D04C84" w:rsidP="000E35B8">
            <w:pPr>
              <w:spacing w:before="120"/>
              <w:rPr>
                <w:rFonts w:ascii="Arial" w:hAnsi="Arial" w:cs="Arial"/>
                <w:sz w:val="20"/>
                <w:szCs w:val="20"/>
              </w:rPr>
            </w:pPr>
            <w:r>
              <w:rPr>
                <w:rFonts w:ascii="Arial" w:hAnsi="Arial" w:cs="Arial"/>
                <w:sz w:val="20"/>
                <w:szCs w:val="20"/>
              </w:rPr>
              <w:t>P</w:t>
            </w:r>
            <w:r w:rsidR="00D4430B" w:rsidRPr="0044026F">
              <w:rPr>
                <w:rFonts w:ascii="Arial" w:hAnsi="Arial" w:cs="Arial"/>
                <w:sz w:val="20"/>
                <w:szCs w:val="20"/>
              </w:rPr>
              <w:t>ut these starting suggestions around the room to facilitate discussion.</w:t>
            </w:r>
            <w:r w:rsidR="00D4430B">
              <w:rPr>
                <w:rFonts w:ascii="Arial" w:hAnsi="Arial" w:cs="Arial"/>
                <w:sz w:val="20"/>
                <w:szCs w:val="20"/>
              </w:rPr>
              <w:t xml:space="preserve"> </w:t>
            </w:r>
            <w:r w:rsidR="00D4430B" w:rsidRPr="008664CF">
              <w:rPr>
                <w:rFonts w:ascii="Arial" w:hAnsi="Arial" w:cs="Arial"/>
                <w:sz w:val="20"/>
                <w:szCs w:val="20"/>
              </w:rPr>
              <w:t xml:space="preserve">This would be an ideal activity to </w:t>
            </w:r>
            <w:r w:rsidR="0051398D">
              <w:rPr>
                <w:rFonts w:ascii="Arial" w:hAnsi="Arial" w:cs="Arial"/>
                <w:sz w:val="20"/>
                <w:szCs w:val="20"/>
              </w:rPr>
              <w:t>use</w:t>
            </w:r>
            <w:r w:rsidR="00D4430B" w:rsidRPr="008664CF">
              <w:rPr>
                <w:rFonts w:ascii="Arial" w:hAnsi="Arial" w:cs="Arial"/>
                <w:sz w:val="20"/>
                <w:szCs w:val="20"/>
              </w:rPr>
              <w:t xml:space="preserve"> an interactive whiteboard (if available).</w:t>
            </w:r>
          </w:p>
        </w:tc>
      </w:tr>
      <w:tr w:rsidR="00D4430B" w:rsidRPr="004A4E17" w14:paraId="011B2BA3" w14:textId="77777777" w:rsidTr="001B1E74">
        <w:tblPrEx>
          <w:tblCellMar>
            <w:top w:w="0" w:type="dxa"/>
            <w:bottom w:w="0" w:type="dxa"/>
          </w:tblCellMar>
        </w:tblPrEx>
        <w:tc>
          <w:tcPr>
            <w:tcW w:w="2127" w:type="dxa"/>
            <w:tcMar>
              <w:top w:w="113" w:type="dxa"/>
              <w:bottom w:w="113" w:type="dxa"/>
            </w:tcMar>
          </w:tcPr>
          <w:p w14:paraId="53A8C0C5" w14:textId="77777777" w:rsidR="00D4430B" w:rsidRDefault="00D4430B" w:rsidP="00D4430B">
            <w:pPr>
              <w:pStyle w:val="BodyText"/>
            </w:pPr>
            <w:r>
              <w:t>2.2.3 Motivation theories</w:t>
            </w:r>
          </w:p>
        </w:tc>
        <w:tc>
          <w:tcPr>
            <w:tcW w:w="2126" w:type="dxa"/>
            <w:tcMar>
              <w:top w:w="113" w:type="dxa"/>
              <w:bottom w:w="113" w:type="dxa"/>
            </w:tcMar>
          </w:tcPr>
          <w:p w14:paraId="0BF83A3C" w14:textId="77777777" w:rsidR="00D4430B" w:rsidRDefault="00D4430B" w:rsidP="00D4430B">
            <w:pPr>
              <w:pStyle w:val="BodyText"/>
            </w:pPr>
            <w:r>
              <w:t>The ideas of the main content theories (Taylor, Mayo, Maslow, Herzberg and McClelland) and process theory (Vroom)</w:t>
            </w:r>
          </w:p>
        </w:tc>
        <w:tc>
          <w:tcPr>
            <w:tcW w:w="10348" w:type="dxa"/>
            <w:tcMar>
              <w:top w:w="113" w:type="dxa"/>
              <w:bottom w:w="113" w:type="dxa"/>
            </w:tcMar>
          </w:tcPr>
          <w:p w14:paraId="4CDEBC27" w14:textId="065F7A22" w:rsidR="00D4430B" w:rsidRPr="0044026F" w:rsidRDefault="00D04C84" w:rsidP="00D4430B">
            <w:pPr>
              <w:rPr>
                <w:rFonts w:ascii="Arial" w:hAnsi="Arial" w:cs="Arial"/>
                <w:sz w:val="20"/>
                <w:szCs w:val="20"/>
              </w:rPr>
            </w:pPr>
            <w:r>
              <w:rPr>
                <w:rFonts w:ascii="Arial" w:hAnsi="Arial" w:cs="Arial"/>
                <w:sz w:val="20"/>
                <w:szCs w:val="20"/>
              </w:rPr>
              <w:t>In small groups each one</w:t>
            </w:r>
            <w:r w:rsidR="00D4430B" w:rsidRPr="0044026F">
              <w:rPr>
                <w:rFonts w:ascii="Arial" w:hAnsi="Arial" w:cs="Arial"/>
                <w:sz w:val="20"/>
                <w:szCs w:val="20"/>
              </w:rPr>
              <w:t xml:space="preserve"> researches one of the theorists listed opposite and produces a presentation for the whole class. Each presentation should cover:</w:t>
            </w:r>
          </w:p>
          <w:p w14:paraId="17E51264" w14:textId="77777777" w:rsidR="00D4430B" w:rsidRPr="00F705FF" w:rsidRDefault="00D4430B" w:rsidP="0087221B">
            <w:pPr>
              <w:pStyle w:val="ListParagraph"/>
              <w:numPr>
                <w:ilvl w:val="0"/>
                <w:numId w:val="14"/>
              </w:numPr>
              <w:ind w:left="723"/>
              <w:rPr>
                <w:rFonts w:cs="Arial"/>
                <w:iCs/>
              </w:rPr>
            </w:pPr>
            <w:r w:rsidRPr="00F705FF">
              <w:rPr>
                <w:rFonts w:cs="Arial"/>
                <w:iCs/>
              </w:rPr>
              <w:t>brief background of the theorist</w:t>
            </w:r>
          </w:p>
          <w:p w14:paraId="49FF4139" w14:textId="77777777" w:rsidR="00D4430B" w:rsidRPr="00F705FF" w:rsidRDefault="00D4430B" w:rsidP="0087221B">
            <w:pPr>
              <w:pStyle w:val="ListParagraph"/>
              <w:numPr>
                <w:ilvl w:val="0"/>
                <w:numId w:val="14"/>
              </w:numPr>
              <w:ind w:left="723"/>
              <w:rPr>
                <w:rFonts w:cs="Arial"/>
                <w:iCs/>
              </w:rPr>
            </w:pPr>
            <w:r w:rsidRPr="00F705FF">
              <w:rPr>
                <w:rFonts w:cs="Arial"/>
                <w:iCs/>
              </w:rPr>
              <w:t>outline of their theory</w:t>
            </w:r>
          </w:p>
          <w:p w14:paraId="6075F8B4" w14:textId="77777777" w:rsidR="00D4430B" w:rsidRPr="00F705FF" w:rsidRDefault="00D4430B" w:rsidP="0087221B">
            <w:pPr>
              <w:pStyle w:val="ListParagraph"/>
              <w:numPr>
                <w:ilvl w:val="0"/>
                <w:numId w:val="14"/>
              </w:numPr>
              <w:ind w:left="723"/>
              <w:rPr>
                <w:rFonts w:cs="Arial"/>
                <w:iCs/>
              </w:rPr>
            </w:pPr>
            <w:r w:rsidRPr="00F705FF">
              <w:rPr>
                <w:rFonts w:cs="Arial"/>
                <w:iCs/>
              </w:rPr>
              <w:t>an example of how their theory can be applied</w:t>
            </w:r>
          </w:p>
          <w:p w14:paraId="28D2F8CB" w14:textId="77777777" w:rsidR="00D4430B" w:rsidRPr="00F705FF" w:rsidRDefault="00D4430B" w:rsidP="0087221B">
            <w:pPr>
              <w:pStyle w:val="ListParagraph"/>
              <w:numPr>
                <w:ilvl w:val="0"/>
                <w:numId w:val="14"/>
              </w:numPr>
              <w:ind w:left="723"/>
              <w:rPr>
                <w:rFonts w:cs="Arial"/>
                <w:iCs/>
              </w:rPr>
            </w:pPr>
            <w:r w:rsidRPr="00F705FF">
              <w:rPr>
                <w:rFonts w:cs="Arial"/>
                <w:iCs/>
              </w:rPr>
              <w:t>advantages of the theory</w:t>
            </w:r>
          </w:p>
          <w:p w14:paraId="409F50B3" w14:textId="77777777" w:rsidR="00D4430B" w:rsidRPr="00F705FF" w:rsidRDefault="00D4430B" w:rsidP="0087221B">
            <w:pPr>
              <w:pStyle w:val="ListParagraph"/>
              <w:numPr>
                <w:ilvl w:val="0"/>
                <w:numId w:val="14"/>
              </w:numPr>
              <w:ind w:left="723"/>
              <w:rPr>
                <w:rFonts w:cs="Arial"/>
                <w:iCs/>
              </w:rPr>
            </w:pPr>
            <w:r w:rsidRPr="00F705FF">
              <w:rPr>
                <w:rFonts w:cs="Arial"/>
                <w:iCs/>
              </w:rPr>
              <w:t>disadvantages of the theory</w:t>
            </w:r>
          </w:p>
          <w:p w14:paraId="3AE7AB69" w14:textId="77777777" w:rsidR="00D4430B" w:rsidRPr="00F705FF" w:rsidRDefault="00D4430B" w:rsidP="0087221B">
            <w:pPr>
              <w:pStyle w:val="ListParagraph"/>
              <w:numPr>
                <w:ilvl w:val="0"/>
                <w:numId w:val="14"/>
              </w:numPr>
              <w:ind w:left="723"/>
              <w:rPr>
                <w:rFonts w:cs="Arial"/>
                <w:iCs/>
              </w:rPr>
            </w:pPr>
            <w:r w:rsidRPr="00F705FF">
              <w:rPr>
                <w:rFonts w:cs="Arial"/>
                <w:iCs/>
              </w:rPr>
              <w:t>a hand-out for the class.</w:t>
            </w:r>
          </w:p>
          <w:p w14:paraId="64A7A074" w14:textId="77777777" w:rsidR="00D4430B" w:rsidRPr="001A3C4D" w:rsidRDefault="00D4430B" w:rsidP="00D4430B">
            <w:pPr>
              <w:pStyle w:val="BodyText"/>
              <w:spacing w:before="120"/>
              <w:rPr>
                <w:b/>
                <w:bCs/>
              </w:rPr>
            </w:pPr>
            <w:r w:rsidRPr="0044026F">
              <w:t>By the end of the presentations every learner should have a good understanding of each theory</w:t>
            </w:r>
            <w:r>
              <w:t xml:space="preserve"> </w:t>
            </w:r>
            <w:r>
              <w:rPr>
                <w:b/>
                <w:bCs/>
              </w:rPr>
              <w:t>(I).</w:t>
            </w:r>
          </w:p>
          <w:p w14:paraId="1AC65CB2" w14:textId="77777777" w:rsidR="00D4430B" w:rsidRPr="0044026F" w:rsidRDefault="00D4430B" w:rsidP="00672F5E">
            <w:pPr>
              <w:spacing w:before="120"/>
              <w:rPr>
                <w:rFonts w:ascii="Arial" w:hAnsi="Arial" w:cs="Arial"/>
                <w:sz w:val="20"/>
                <w:szCs w:val="20"/>
              </w:rPr>
            </w:pPr>
            <w:r w:rsidRPr="0044026F">
              <w:rPr>
                <w:rFonts w:ascii="Arial" w:hAnsi="Arial" w:cs="Arial"/>
                <w:sz w:val="20"/>
                <w:szCs w:val="20"/>
              </w:rPr>
              <w:t>Make sure learners focus on the most important theories for each theorist:</w:t>
            </w:r>
          </w:p>
          <w:p w14:paraId="46DECCF7" w14:textId="77777777" w:rsidR="00D4430B" w:rsidRPr="00F705FF" w:rsidRDefault="00D4430B" w:rsidP="001A1401">
            <w:pPr>
              <w:pStyle w:val="ListParagraph"/>
              <w:numPr>
                <w:ilvl w:val="0"/>
                <w:numId w:val="14"/>
              </w:numPr>
              <w:ind w:left="723"/>
              <w:rPr>
                <w:rFonts w:cs="Arial"/>
                <w:iCs/>
              </w:rPr>
            </w:pPr>
            <w:r w:rsidRPr="00F705FF">
              <w:rPr>
                <w:rFonts w:cs="Arial"/>
                <w:iCs/>
              </w:rPr>
              <w:t>Abraham Maslow's Hierarchy of Needs</w:t>
            </w:r>
          </w:p>
          <w:p w14:paraId="6C69F153" w14:textId="77777777" w:rsidR="00D4430B" w:rsidRPr="00F705FF" w:rsidRDefault="00D4430B" w:rsidP="001A1401">
            <w:pPr>
              <w:pStyle w:val="ListParagraph"/>
              <w:numPr>
                <w:ilvl w:val="0"/>
                <w:numId w:val="14"/>
              </w:numPr>
              <w:ind w:left="723"/>
              <w:rPr>
                <w:rFonts w:cs="Arial"/>
                <w:iCs/>
              </w:rPr>
            </w:pPr>
            <w:r w:rsidRPr="00F705FF">
              <w:rPr>
                <w:rFonts w:cs="Arial"/>
                <w:iCs/>
              </w:rPr>
              <w:t>Frederick Taylor's Scientific Management</w:t>
            </w:r>
          </w:p>
          <w:p w14:paraId="375BF5F0" w14:textId="77777777" w:rsidR="00D4430B" w:rsidRPr="00F705FF" w:rsidRDefault="00D4430B" w:rsidP="001A1401">
            <w:pPr>
              <w:pStyle w:val="ListParagraph"/>
              <w:numPr>
                <w:ilvl w:val="0"/>
                <w:numId w:val="14"/>
              </w:numPr>
              <w:ind w:left="723"/>
              <w:rPr>
                <w:rFonts w:cs="Arial"/>
                <w:iCs/>
              </w:rPr>
            </w:pPr>
            <w:r w:rsidRPr="00F705FF">
              <w:rPr>
                <w:rFonts w:cs="Arial"/>
                <w:iCs/>
              </w:rPr>
              <w:t>Elton Mayo and The Hawthorne Effect</w:t>
            </w:r>
          </w:p>
          <w:p w14:paraId="5DF6CA88" w14:textId="77777777" w:rsidR="00D4430B" w:rsidRPr="00F705FF" w:rsidRDefault="00D4430B" w:rsidP="001A1401">
            <w:pPr>
              <w:pStyle w:val="ListParagraph"/>
              <w:numPr>
                <w:ilvl w:val="0"/>
                <w:numId w:val="14"/>
              </w:numPr>
              <w:ind w:left="723"/>
              <w:rPr>
                <w:rFonts w:cs="Arial"/>
                <w:iCs/>
              </w:rPr>
            </w:pPr>
            <w:r w:rsidRPr="00F705FF">
              <w:rPr>
                <w:rFonts w:cs="Arial"/>
                <w:iCs/>
              </w:rPr>
              <w:t>Frederick Herzberg's Two Factor Theory</w:t>
            </w:r>
          </w:p>
          <w:p w14:paraId="5FC4B525" w14:textId="77777777" w:rsidR="00D4430B" w:rsidRPr="00F705FF" w:rsidRDefault="00D4430B" w:rsidP="001A1401">
            <w:pPr>
              <w:pStyle w:val="ListParagraph"/>
              <w:numPr>
                <w:ilvl w:val="0"/>
                <w:numId w:val="14"/>
              </w:numPr>
              <w:ind w:left="723"/>
              <w:rPr>
                <w:rFonts w:cs="Arial"/>
                <w:iCs/>
              </w:rPr>
            </w:pPr>
            <w:r w:rsidRPr="00F705FF">
              <w:rPr>
                <w:rFonts w:cs="Arial"/>
                <w:iCs/>
              </w:rPr>
              <w:t>David McClelland's Managerial Needs</w:t>
            </w:r>
          </w:p>
          <w:p w14:paraId="1866424E" w14:textId="77777777" w:rsidR="00D4430B" w:rsidRPr="00F705FF" w:rsidRDefault="00D4430B" w:rsidP="001A1401">
            <w:pPr>
              <w:pStyle w:val="ListParagraph"/>
              <w:numPr>
                <w:ilvl w:val="0"/>
                <w:numId w:val="14"/>
              </w:numPr>
              <w:ind w:left="723"/>
              <w:rPr>
                <w:rFonts w:cs="Arial"/>
                <w:iCs/>
              </w:rPr>
            </w:pPr>
            <w:r w:rsidRPr="00F705FF">
              <w:rPr>
                <w:rFonts w:cs="Arial"/>
                <w:iCs/>
              </w:rPr>
              <w:t>Victor Vroom's Expectancy Theory.</w:t>
            </w:r>
          </w:p>
          <w:p w14:paraId="5CE966D7" w14:textId="7296C6D4" w:rsidR="00D4430B" w:rsidRPr="00A91A53" w:rsidRDefault="00D4430B" w:rsidP="00A91A53">
            <w:pPr>
              <w:spacing w:before="120"/>
              <w:rPr>
                <w:rFonts w:ascii="Arial" w:hAnsi="Arial" w:cs="Arial"/>
                <w:sz w:val="20"/>
                <w:szCs w:val="20"/>
              </w:rPr>
            </w:pPr>
            <w:r w:rsidRPr="0044026F">
              <w:rPr>
                <w:rFonts w:ascii="Arial" w:hAnsi="Arial" w:cs="Arial"/>
                <w:sz w:val="20"/>
                <w:szCs w:val="20"/>
              </w:rPr>
              <w:t>Wikipedia, YouTube, Tutor2U and Bized websites all provide good starting points for learner research.</w:t>
            </w:r>
            <w:r w:rsidR="00B44629">
              <w:rPr>
                <w:rFonts w:ascii="Arial" w:hAnsi="Arial" w:cs="Arial"/>
                <w:sz w:val="20"/>
                <w:szCs w:val="20"/>
              </w:rPr>
              <w:t xml:space="preserve"> </w:t>
            </w:r>
            <w:r w:rsidRPr="00A91A53">
              <w:rPr>
                <w:rFonts w:ascii="Arial" w:hAnsi="Arial" w:cs="Arial"/>
                <w:sz w:val="20"/>
                <w:szCs w:val="20"/>
              </w:rPr>
              <w:t>Many of the motivational theorists suggest higher aims including innovation. Why is innovation important to a business?</w:t>
            </w:r>
          </w:p>
        </w:tc>
      </w:tr>
      <w:tr w:rsidR="00D4430B" w:rsidRPr="004A4E17" w14:paraId="2780EBCC" w14:textId="77777777" w:rsidTr="001B1E74">
        <w:tblPrEx>
          <w:tblCellMar>
            <w:top w:w="0" w:type="dxa"/>
            <w:bottom w:w="0" w:type="dxa"/>
          </w:tblCellMar>
        </w:tblPrEx>
        <w:tc>
          <w:tcPr>
            <w:tcW w:w="2127" w:type="dxa"/>
            <w:tcMar>
              <w:top w:w="113" w:type="dxa"/>
              <w:bottom w:w="113" w:type="dxa"/>
            </w:tcMar>
          </w:tcPr>
          <w:p w14:paraId="7CDA811B" w14:textId="77777777" w:rsidR="00D4430B" w:rsidRDefault="00D4430B" w:rsidP="00D4430B">
            <w:pPr>
              <w:pStyle w:val="BodyText"/>
            </w:pPr>
            <w:r>
              <w:lastRenderedPageBreak/>
              <w:t>2.2.4 Motivation methods in practice: financial motivators, non-financial motivators</w:t>
            </w:r>
          </w:p>
          <w:p w14:paraId="0A65C46A" w14:textId="629B6AC0" w:rsidR="00BB71DC" w:rsidRDefault="00BB71DC" w:rsidP="00343B5F">
            <w:pPr>
              <w:pStyle w:val="BodyText"/>
              <w:spacing w:before="120"/>
            </w:pPr>
            <w:r w:rsidRPr="0044026F">
              <w:rPr>
                <w:b/>
                <w:color w:val="E21951"/>
              </w:rPr>
              <w:t>KC</w:t>
            </w:r>
            <w:r>
              <w:rPr>
                <w:b/>
                <w:color w:val="E21951"/>
              </w:rPr>
              <w:t>2</w:t>
            </w:r>
            <w:r w:rsidR="00343B5F">
              <w:rPr>
                <w:b/>
                <w:color w:val="E21951"/>
              </w:rPr>
              <w:t xml:space="preserve"> Context</w:t>
            </w:r>
          </w:p>
        </w:tc>
        <w:tc>
          <w:tcPr>
            <w:tcW w:w="2126" w:type="dxa"/>
            <w:tcMar>
              <w:top w:w="113" w:type="dxa"/>
              <w:bottom w:w="113" w:type="dxa"/>
            </w:tcMar>
          </w:tcPr>
          <w:p w14:paraId="7D2CD2D3" w14:textId="77777777" w:rsidR="00D4430B" w:rsidRDefault="00D4430B" w:rsidP="00D4430B">
            <w:pPr>
              <w:pStyle w:val="BodyText"/>
            </w:pPr>
            <w:r>
              <w:t>The theories in practical situations</w:t>
            </w:r>
          </w:p>
        </w:tc>
        <w:tc>
          <w:tcPr>
            <w:tcW w:w="10348" w:type="dxa"/>
            <w:tcMar>
              <w:top w:w="113" w:type="dxa"/>
              <w:bottom w:w="113" w:type="dxa"/>
            </w:tcMar>
          </w:tcPr>
          <w:p w14:paraId="3BA0D676" w14:textId="2DECD547" w:rsidR="00D4430B" w:rsidRPr="0044026F" w:rsidRDefault="00D4430B" w:rsidP="00EC357C">
            <w:pPr>
              <w:rPr>
                <w:rFonts w:ascii="Arial" w:hAnsi="Arial" w:cs="Arial"/>
                <w:b/>
                <w:sz w:val="20"/>
                <w:szCs w:val="20"/>
              </w:rPr>
            </w:pPr>
            <w:r w:rsidRPr="0044026F">
              <w:rPr>
                <w:rFonts w:ascii="Arial" w:hAnsi="Arial" w:cs="Arial"/>
                <w:sz w:val="20"/>
                <w:szCs w:val="20"/>
              </w:rPr>
              <w:t xml:space="preserve">Divide the class into six groups, one for each theorist introduced in the previous activity. Each group </w:t>
            </w:r>
            <w:r>
              <w:rPr>
                <w:rFonts w:ascii="Arial" w:hAnsi="Arial" w:cs="Arial"/>
                <w:sz w:val="20"/>
                <w:szCs w:val="20"/>
              </w:rPr>
              <w:t xml:space="preserve">should </w:t>
            </w:r>
            <w:r w:rsidRPr="0044026F">
              <w:rPr>
                <w:rFonts w:ascii="Arial" w:hAnsi="Arial" w:cs="Arial"/>
                <w:sz w:val="20"/>
                <w:szCs w:val="20"/>
              </w:rPr>
              <w:t>use their theorist’s theory to explain how the class can be motivated and then</w:t>
            </w:r>
            <w:r w:rsidR="00B44629">
              <w:rPr>
                <w:rFonts w:ascii="Arial" w:hAnsi="Arial" w:cs="Arial"/>
                <w:sz w:val="20"/>
                <w:szCs w:val="20"/>
              </w:rPr>
              <w:t xml:space="preserve"> write</w:t>
            </w:r>
            <w:r w:rsidRPr="0044026F">
              <w:rPr>
                <w:rFonts w:ascii="Arial" w:hAnsi="Arial" w:cs="Arial"/>
                <w:sz w:val="20"/>
                <w:szCs w:val="20"/>
              </w:rPr>
              <w:t xml:space="preserve"> a sample letter to the Head Teacher explaining how their theory suggests learners within the school should be motivated.</w:t>
            </w:r>
          </w:p>
          <w:p w14:paraId="03AA2582" w14:textId="7BF02CB0" w:rsidR="00D4430B" w:rsidRPr="0044026F" w:rsidRDefault="00D4430B" w:rsidP="00672F5E">
            <w:pPr>
              <w:pStyle w:val="BodyText"/>
              <w:spacing w:before="120"/>
            </w:pPr>
            <w:r w:rsidRPr="0044026F">
              <w:t>In pairs learners debate the issue: ‘Does money motivate?’ One learner argues that it does and finds aspects from the six motivational theories to support their case. The other learner takes the opposite view and backs up their ideas with appropriate aspects from the theories.</w:t>
            </w:r>
            <w:r w:rsidR="006834F8">
              <w:t xml:space="preserve"> </w:t>
            </w:r>
            <w:r w:rsidRPr="0044026F">
              <w:t>The advantage of focussing the first step in this activity on the school learning environment is learners will focus better on non-financial motivators.</w:t>
            </w:r>
          </w:p>
          <w:p w14:paraId="344A7540" w14:textId="716417CA" w:rsidR="00D4430B" w:rsidRPr="00672F5E" w:rsidRDefault="00D4430B" w:rsidP="00672F5E">
            <w:pPr>
              <w:pStyle w:val="BodyText"/>
              <w:spacing w:before="120"/>
            </w:pPr>
            <w:r w:rsidRPr="0044026F">
              <w:t>Every theorist has some aspects that suggest that money is an important motivator. Learners often focus on higher needs and forget that most workers, no matter how much they love their job, would not work without money.</w:t>
            </w:r>
          </w:p>
        </w:tc>
      </w:tr>
      <w:tr w:rsidR="00D4430B" w:rsidRPr="004A4E17" w14:paraId="00DFBDBE" w14:textId="77777777" w:rsidTr="001B1E74">
        <w:tblPrEx>
          <w:tblCellMar>
            <w:top w:w="0" w:type="dxa"/>
            <w:bottom w:w="0" w:type="dxa"/>
          </w:tblCellMar>
        </w:tblPrEx>
        <w:tc>
          <w:tcPr>
            <w:tcW w:w="2127" w:type="dxa"/>
            <w:tcMar>
              <w:top w:w="113" w:type="dxa"/>
              <w:bottom w:w="113" w:type="dxa"/>
            </w:tcMar>
          </w:tcPr>
          <w:p w14:paraId="6EFDE403" w14:textId="77777777" w:rsidR="00D4430B" w:rsidRDefault="00D4430B" w:rsidP="00D4430B">
            <w:pPr>
              <w:pStyle w:val="BodyText"/>
            </w:pPr>
            <w:r w:rsidRPr="009E2574">
              <w:t>2.2.4 Motivation methods in practice: financial motivators, non-financial motivators</w:t>
            </w:r>
          </w:p>
          <w:p w14:paraId="17E2B8E5" w14:textId="0FC83F04" w:rsidR="00BB71DC" w:rsidRDefault="00BB71DC" w:rsidP="00343B5F">
            <w:pPr>
              <w:pStyle w:val="BodyText"/>
              <w:spacing w:before="120"/>
            </w:pPr>
            <w:r w:rsidRPr="0044026F">
              <w:rPr>
                <w:b/>
                <w:color w:val="E21951"/>
              </w:rPr>
              <w:t>KC</w:t>
            </w:r>
            <w:r>
              <w:rPr>
                <w:b/>
                <w:color w:val="E21951"/>
              </w:rPr>
              <w:t>2</w:t>
            </w:r>
            <w:r w:rsidR="00343B5F">
              <w:rPr>
                <w:b/>
                <w:color w:val="E21951"/>
              </w:rPr>
              <w:t xml:space="preserve"> Context</w:t>
            </w:r>
          </w:p>
        </w:tc>
        <w:tc>
          <w:tcPr>
            <w:tcW w:w="2126" w:type="dxa"/>
            <w:tcMar>
              <w:top w:w="113" w:type="dxa"/>
              <w:bottom w:w="113" w:type="dxa"/>
            </w:tcMar>
          </w:tcPr>
          <w:p w14:paraId="6FDBDD1D" w14:textId="77777777" w:rsidR="00D4430B" w:rsidRDefault="00D4430B" w:rsidP="00D4430B">
            <w:pPr>
              <w:pStyle w:val="BodyText"/>
            </w:pPr>
            <w:r>
              <w:t>Different payment methods: time based, salary, piece rates, commission, bonuses, profit sharing, performance-related pay, fringe benefits</w:t>
            </w:r>
          </w:p>
        </w:tc>
        <w:tc>
          <w:tcPr>
            <w:tcW w:w="10348" w:type="dxa"/>
            <w:tcMar>
              <w:top w:w="113" w:type="dxa"/>
              <w:bottom w:w="113" w:type="dxa"/>
            </w:tcMar>
          </w:tcPr>
          <w:p w14:paraId="7B9464C0" w14:textId="313EBA5D" w:rsidR="00D4430B" w:rsidRPr="004B6A64" w:rsidRDefault="00D4430B" w:rsidP="00EC357C">
            <w:pPr>
              <w:rPr>
                <w:rFonts w:ascii="Arial" w:hAnsi="Arial" w:cs="Arial"/>
                <w:b/>
                <w:sz w:val="20"/>
                <w:szCs w:val="20"/>
              </w:rPr>
            </w:pPr>
            <w:r w:rsidRPr="001A3C4D">
              <w:rPr>
                <w:rFonts w:ascii="Arial" w:hAnsi="Arial" w:cs="Arial"/>
                <w:sz w:val="20"/>
                <w:szCs w:val="20"/>
              </w:rPr>
              <w:t>Develop a number of scenarios of job roles and different payment methods and separate the pay and job role information. Put learners into groups and ask them to match the workers to the most appropriate method of financial motivation in each scenario.</w:t>
            </w:r>
            <w:r w:rsidR="004B6A64">
              <w:rPr>
                <w:rFonts w:ascii="Arial" w:hAnsi="Arial" w:cs="Arial"/>
                <w:sz w:val="20"/>
                <w:szCs w:val="20"/>
              </w:rPr>
              <w:t xml:space="preserve"> </w:t>
            </w:r>
            <w:r w:rsidR="004B6A64" w:rsidRPr="004B6A64">
              <w:rPr>
                <w:rFonts w:ascii="Arial" w:hAnsi="Arial" w:cs="Arial"/>
                <w:sz w:val="20"/>
                <w:szCs w:val="20"/>
              </w:rPr>
              <w:t>D</w:t>
            </w:r>
            <w:r w:rsidRPr="004B6A64">
              <w:rPr>
                <w:rFonts w:ascii="Arial" w:hAnsi="Arial" w:cs="Arial"/>
                <w:sz w:val="20"/>
                <w:szCs w:val="20"/>
              </w:rPr>
              <w:t>iscuss each scenario as a whole class and decide on the most appropriate method for each.</w:t>
            </w:r>
            <w:r w:rsidR="004B6A64">
              <w:rPr>
                <w:rFonts w:ascii="Arial" w:hAnsi="Arial" w:cs="Arial"/>
                <w:sz w:val="20"/>
                <w:szCs w:val="20"/>
              </w:rPr>
              <w:t xml:space="preserve"> </w:t>
            </w:r>
            <w:r w:rsidRPr="004B6A64">
              <w:rPr>
                <w:rFonts w:ascii="Arial" w:hAnsi="Arial" w:cs="Arial"/>
                <w:sz w:val="20"/>
                <w:szCs w:val="20"/>
              </w:rPr>
              <w:t>Some good scenarios and payment methods to give each group are:</w:t>
            </w:r>
          </w:p>
          <w:p w14:paraId="06EA05E1" w14:textId="77777777" w:rsidR="00D4430B" w:rsidRPr="00837E6E" w:rsidRDefault="00D4430B" w:rsidP="001A1401">
            <w:pPr>
              <w:pStyle w:val="ListParagraph"/>
              <w:numPr>
                <w:ilvl w:val="0"/>
                <w:numId w:val="14"/>
              </w:numPr>
              <w:ind w:left="723"/>
              <w:rPr>
                <w:rFonts w:cs="Arial"/>
                <w:iCs/>
              </w:rPr>
            </w:pPr>
            <w:r w:rsidRPr="00837E6E">
              <w:rPr>
                <w:rFonts w:cs="Arial"/>
                <w:iCs/>
              </w:rPr>
              <w:t>time-based (plumber, painter, mechanic, tutor)</w:t>
            </w:r>
          </w:p>
          <w:p w14:paraId="5AF030F9" w14:textId="77777777" w:rsidR="00D4430B" w:rsidRPr="00837E6E" w:rsidRDefault="00D4430B" w:rsidP="001A1401">
            <w:pPr>
              <w:pStyle w:val="ListParagraph"/>
              <w:numPr>
                <w:ilvl w:val="0"/>
                <w:numId w:val="14"/>
              </w:numPr>
              <w:ind w:left="723"/>
              <w:rPr>
                <w:rFonts w:cs="Arial"/>
                <w:iCs/>
              </w:rPr>
            </w:pPr>
            <w:r w:rsidRPr="00837E6E">
              <w:rPr>
                <w:rFonts w:cs="Arial"/>
                <w:iCs/>
              </w:rPr>
              <w:t>salary (teacher, manager, civil servant)</w:t>
            </w:r>
          </w:p>
          <w:p w14:paraId="4B93AF0D" w14:textId="77777777" w:rsidR="00D4430B" w:rsidRPr="00837E6E" w:rsidRDefault="00D4430B" w:rsidP="001A1401">
            <w:pPr>
              <w:pStyle w:val="ListParagraph"/>
              <w:numPr>
                <w:ilvl w:val="0"/>
                <w:numId w:val="14"/>
              </w:numPr>
              <w:ind w:left="723"/>
              <w:rPr>
                <w:rFonts w:cs="Arial"/>
                <w:iCs/>
              </w:rPr>
            </w:pPr>
            <w:r w:rsidRPr="00837E6E">
              <w:rPr>
                <w:rFonts w:cs="Arial"/>
                <w:iCs/>
              </w:rPr>
              <w:t>piece rates (production worker)</w:t>
            </w:r>
          </w:p>
          <w:p w14:paraId="7BAF6374" w14:textId="77777777" w:rsidR="00D4430B" w:rsidRPr="00837E6E" w:rsidRDefault="00D4430B" w:rsidP="001A1401">
            <w:pPr>
              <w:pStyle w:val="ListParagraph"/>
              <w:numPr>
                <w:ilvl w:val="0"/>
                <w:numId w:val="14"/>
              </w:numPr>
              <w:ind w:left="723"/>
              <w:rPr>
                <w:rFonts w:cs="Arial"/>
                <w:iCs/>
              </w:rPr>
            </w:pPr>
            <w:r w:rsidRPr="00837E6E">
              <w:rPr>
                <w:rFonts w:cs="Arial"/>
                <w:iCs/>
              </w:rPr>
              <w:t>commission (salesperson)</w:t>
            </w:r>
          </w:p>
          <w:p w14:paraId="12876243" w14:textId="77777777" w:rsidR="00D4430B" w:rsidRPr="00837E6E" w:rsidRDefault="00D4430B" w:rsidP="001A1401">
            <w:pPr>
              <w:pStyle w:val="ListParagraph"/>
              <w:numPr>
                <w:ilvl w:val="0"/>
                <w:numId w:val="14"/>
              </w:numPr>
              <w:ind w:left="723"/>
              <w:rPr>
                <w:rFonts w:cs="Arial"/>
                <w:iCs/>
              </w:rPr>
            </w:pPr>
            <w:r w:rsidRPr="00837E6E">
              <w:rPr>
                <w:rFonts w:cs="Arial"/>
                <w:iCs/>
              </w:rPr>
              <w:t>bonuses (banker, manager)</w:t>
            </w:r>
          </w:p>
          <w:p w14:paraId="6ED16766" w14:textId="77777777" w:rsidR="00D4430B" w:rsidRPr="00837E6E" w:rsidRDefault="00D4430B" w:rsidP="001A1401">
            <w:pPr>
              <w:pStyle w:val="ListParagraph"/>
              <w:numPr>
                <w:ilvl w:val="0"/>
                <w:numId w:val="14"/>
              </w:numPr>
              <w:ind w:left="723"/>
              <w:rPr>
                <w:rFonts w:cs="Arial"/>
                <w:iCs/>
              </w:rPr>
            </w:pPr>
            <w:r w:rsidRPr="00837E6E">
              <w:rPr>
                <w:rFonts w:cs="Arial"/>
                <w:iCs/>
              </w:rPr>
              <w:t>profit-sharing (manager)</w:t>
            </w:r>
          </w:p>
          <w:p w14:paraId="7278A3B2" w14:textId="77777777" w:rsidR="00D4430B" w:rsidRPr="00837E6E" w:rsidRDefault="00D4430B" w:rsidP="001A1401">
            <w:pPr>
              <w:pStyle w:val="ListParagraph"/>
              <w:numPr>
                <w:ilvl w:val="0"/>
                <w:numId w:val="14"/>
              </w:numPr>
              <w:ind w:left="723"/>
              <w:rPr>
                <w:rFonts w:cs="Arial"/>
                <w:iCs/>
              </w:rPr>
            </w:pPr>
            <w:r w:rsidRPr="00837E6E">
              <w:rPr>
                <w:rFonts w:cs="Arial"/>
                <w:iCs/>
              </w:rPr>
              <w:t>performance-related pay (accountant, production worker, manager, teacher).</w:t>
            </w:r>
          </w:p>
          <w:p w14:paraId="192CD662" w14:textId="77777777" w:rsidR="00D4430B" w:rsidRPr="001A3C4D" w:rsidRDefault="00D4430B" w:rsidP="00D4430B">
            <w:pPr>
              <w:pStyle w:val="BodyText"/>
              <w:spacing w:before="120"/>
            </w:pPr>
            <w:r w:rsidRPr="001A3C4D">
              <w:t>This is an excellent opportunity to discuss the skills of analysis and evaluation. There is no 'right' answer to this exercise, only more appropriate solutions. If a learner can present a logical case in context for the use of a financial motivation method then this should be rewarded. Learners often struggle with this and it is important they realise that two learners may present different ideas, but both still be correct.</w:t>
            </w:r>
          </w:p>
          <w:p w14:paraId="0D70C7BC" w14:textId="77777777" w:rsidR="00D4430B" w:rsidRDefault="00000000" w:rsidP="00447211">
            <w:pPr>
              <w:pStyle w:val="BodyText"/>
              <w:spacing w:before="120"/>
            </w:pPr>
            <w:hyperlink r:id="rId129" w:history="1">
              <w:r w:rsidR="00D4430B" w:rsidRPr="00837E6E">
                <w:rPr>
                  <w:rStyle w:val="Hyperlink"/>
                  <w:color w:val="4A4A4A"/>
                </w:rPr>
                <w:t>www.youtube.com/watch?v=Uh8Gyy_myUY</w:t>
              </w:r>
            </w:hyperlink>
            <w:r w:rsidR="00D4430B">
              <w:t xml:space="preserve"> – video outlining financial methods of motivation.</w:t>
            </w:r>
          </w:p>
          <w:p w14:paraId="529D8AB9" w14:textId="77777777" w:rsidR="00D4430B" w:rsidRPr="001A3C4D" w:rsidRDefault="00000000" w:rsidP="00447211">
            <w:pPr>
              <w:pStyle w:val="BodyText"/>
            </w:pPr>
            <w:hyperlink r:id="rId130" w:history="1">
              <w:r w:rsidR="00D4430B" w:rsidRPr="00837E6E">
                <w:rPr>
                  <w:color w:val="4A4A4A"/>
                </w:rPr>
                <w:t>Employee Motivation: Financial and Non-financial Techniques of Staff Motivation (businessmanagementideas.com)</w:t>
              </w:r>
            </w:hyperlink>
            <w:r w:rsidR="00D4430B">
              <w:t xml:space="preserve"> – article on financial and non-financial methods of motivation.</w:t>
            </w:r>
          </w:p>
        </w:tc>
      </w:tr>
      <w:tr w:rsidR="00D4430B" w:rsidRPr="004A4E17" w14:paraId="120F93D8" w14:textId="77777777" w:rsidTr="001B1E74">
        <w:tblPrEx>
          <w:tblCellMar>
            <w:top w:w="0" w:type="dxa"/>
            <w:bottom w:w="0" w:type="dxa"/>
          </w:tblCellMar>
        </w:tblPrEx>
        <w:tc>
          <w:tcPr>
            <w:tcW w:w="2127" w:type="dxa"/>
            <w:tcMar>
              <w:top w:w="113" w:type="dxa"/>
              <w:bottom w:w="113" w:type="dxa"/>
            </w:tcMar>
          </w:tcPr>
          <w:p w14:paraId="05217227" w14:textId="77777777" w:rsidR="00D4430B" w:rsidRDefault="00D4430B" w:rsidP="00D4430B">
            <w:pPr>
              <w:pStyle w:val="BodyText"/>
            </w:pPr>
            <w:r w:rsidRPr="009E2574">
              <w:t>2.2.4 Motivation methods in practice: financial motivators, non-financial motivators</w:t>
            </w:r>
          </w:p>
          <w:p w14:paraId="227ED008" w14:textId="15A02CBE" w:rsidR="00BB71DC" w:rsidRDefault="00BB71DC" w:rsidP="00343B5F">
            <w:pPr>
              <w:pStyle w:val="BodyText"/>
              <w:spacing w:before="120"/>
            </w:pPr>
            <w:r w:rsidRPr="0044026F">
              <w:rPr>
                <w:b/>
                <w:color w:val="E21951"/>
              </w:rPr>
              <w:lastRenderedPageBreak/>
              <w:t>KC</w:t>
            </w:r>
            <w:r>
              <w:rPr>
                <w:b/>
                <w:color w:val="E21951"/>
              </w:rPr>
              <w:t>2</w:t>
            </w:r>
            <w:r w:rsidR="00343B5F">
              <w:rPr>
                <w:b/>
                <w:color w:val="E21951"/>
              </w:rPr>
              <w:t xml:space="preserve"> Context</w:t>
            </w:r>
          </w:p>
        </w:tc>
        <w:tc>
          <w:tcPr>
            <w:tcW w:w="2126" w:type="dxa"/>
            <w:tcMar>
              <w:top w:w="113" w:type="dxa"/>
              <w:bottom w:w="113" w:type="dxa"/>
            </w:tcMar>
          </w:tcPr>
          <w:p w14:paraId="75FF8A9C" w14:textId="77777777" w:rsidR="00D4430B" w:rsidRDefault="00D4430B" w:rsidP="00D4430B">
            <w:pPr>
              <w:pStyle w:val="BodyText"/>
            </w:pPr>
            <w:r>
              <w:lastRenderedPageBreak/>
              <w:t xml:space="preserve">Different types of non-financial motivators: training, opportunities for promotion, development, status, </w:t>
            </w:r>
            <w:r>
              <w:lastRenderedPageBreak/>
              <w:t>job re-design, team working, empowerment, participation, job enrichment</w:t>
            </w:r>
          </w:p>
          <w:p w14:paraId="22E9C47C" w14:textId="77777777" w:rsidR="00D4430B" w:rsidRDefault="00D4430B" w:rsidP="00672F5E">
            <w:pPr>
              <w:pStyle w:val="BodyText"/>
              <w:spacing w:before="120"/>
            </w:pPr>
            <w:r>
              <w:t>Ways in which employees can participate in the management and control of business activity</w:t>
            </w:r>
          </w:p>
        </w:tc>
        <w:tc>
          <w:tcPr>
            <w:tcW w:w="10348" w:type="dxa"/>
            <w:tcMar>
              <w:top w:w="113" w:type="dxa"/>
              <w:bottom w:w="113" w:type="dxa"/>
            </w:tcMar>
          </w:tcPr>
          <w:p w14:paraId="7D23A069" w14:textId="0EDA0D57" w:rsidR="00D4430B" w:rsidRPr="0044026F" w:rsidRDefault="00D4430B" w:rsidP="00EC357C">
            <w:pPr>
              <w:rPr>
                <w:rFonts w:ascii="Arial" w:hAnsi="Arial" w:cs="Arial"/>
                <w:sz w:val="20"/>
                <w:szCs w:val="20"/>
              </w:rPr>
            </w:pPr>
            <w:r w:rsidRPr="0044026F">
              <w:rPr>
                <w:rFonts w:ascii="Arial" w:hAnsi="Arial" w:cs="Arial"/>
                <w:sz w:val="20"/>
                <w:szCs w:val="20"/>
              </w:rPr>
              <w:lastRenderedPageBreak/>
              <w:t>Go back to the activity at the beginning of this topic where learners identified human needs. From the list of human needs they created learners identify those which can be met through money (usually the basic needs) and then make a list of needs which cannot (or cannot easily) be met through financial reward.</w:t>
            </w:r>
          </w:p>
          <w:p w14:paraId="058972B0" w14:textId="6BAD2FCC" w:rsidR="00D4430B" w:rsidRPr="004B6A64" w:rsidRDefault="00D4430B" w:rsidP="00672F5E">
            <w:pPr>
              <w:spacing w:before="120"/>
              <w:rPr>
                <w:rFonts w:ascii="Arial" w:hAnsi="Arial" w:cs="Arial"/>
                <w:b/>
                <w:sz w:val="20"/>
                <w:szCs w:val="20"/>
              </w:rPr>
            </w:pPr>
            <w:r>
              <w:rPr>
                <w:rFonts w:ascii="Arial" w:hAnsi="Arial" w:cs="Arial"/>
                <w:sz w:val="20"/>
                <w:szCs w:val="20"/>
              </w:rPr>
              <w:t>G</w:t>
            </w:r>
            <w:r w:rsidRPr="0044026F">
              <w:rPr>
                <w:rFonts w:ascii="Arial" w:hAnsi="Arial" w:cs="Arial"/>
                <w:sz w:val="20"/>
                <w:szCs w:val="20"/>
              </w:rPr>
              <w:t>ive each group a list (with explanations if necessary) of non-financial motivators. Each group should identify (with explanation) the best non-financial motivator for each 'higher' need.</w:t>
            </w:r>
            <w:r w:rsidR="004B6A64">
              <w:rPr>
                <w:rFonts w:ascii="Arial" w:hAnsi="Arial" w:cs="Arial"/>
                <w:b/>
                <w:sz w:val="20"/>
                <w:szCs w:val="20"/>
              </w:rPr>
              <w:t xml:space="preserve"> </w:t>
            </w:r>
            <w:r w:rsidR="00AC0F22">
              <w:rPr>
                <w:rFonts w:ascii="Arial" w:hAnsi="Arial" w:cs="Arial"/>
                <w:sz w:val="20"/>
                <w:szCs w:val="20"/>
              </w:rPr>
              <w:t>D</w:t>
            </w:r>
            <w:r w:rsidRPr="0044026F">
              <w:rPr>
                <w:rFonts w:ascii="Arial" w:hAnsi="Arial" w:cs="Arial"/>
                <w:sz w:val="20"/>
                <w:szCs w:val="20"/>
              </w:rPr>
              <w:t xml:space="preserve">iscuss as a class and where groups have </w:t>
            </w:r>
            <w:r w:rsidRPr="0044026F">
              <w:rPr>
                <w:rFonts w:ascii="Arial" w:hAnsi="Arial" w:cs="Arial"/>
                <w:sz w:val="20"/>
                <w:szCs w:val="20"/>
              </w:rPr>
              <w:lastRenderedPageBreak/>
              <w:t xml:space="preserve">decided to use different non-financial motivators for the same need, discuss the most appropriate method. </w:t>
            </w:r>
            <w:r w:rsidR="00AC0F22">
              <w:rPr>
                <w:rFonts w:ascii="Arial" w:hAnsi="Arial" w:cs="Arial"/>
                <w:sz w:val="20"/>
                <w:szCs w:val="20"/>
              </w:rPr>
              <w:t>I</w:t>
            </w:r>
            <w:r w:rsidRPr="0044026F">
              <w:rPr>
                <w:rFonts w:ascii="Arial" w:hAnsi="Arial" w:cs="Arial"/>
                <w:sz w:val="20"/>
                <w:szCs w:val="20"/>
              </w:rPr>
              <w:t>ntroduce the idea of employee participation. Learners</w:t>
            </w:r>
            <w:r w:rsidR="004B6A64">
              <w:rPr>
                <w:rFonts w:ascii="Arial" w:hAnsi="Arial" w:cs="Arial"/>
                <w:sz w:val="20"/>
                <w:szCs w:val="20"/>
              </w:rPr>
              <w:t xml:space="preserve"> should</w:t>
            </w:r>
            <w:r w:rsidRPr="0044026F">
              <w:rPr>
                <w:rFonts w:ascii="Arial" w:hAnsi="Arial" w:cs="Arial"/>
                <w:sz w:val="20"/>
                <w:szCs w:val="20"/>
              </w:rPr>
              <w:t>:</w:t>
            </w:r>
          </w:p>
          <w:p w14:paraId="05018F7A" w14:textId="77777777" w:rsidR="00D4430B" w:rsidRPr="004C7D4A" w:rsidRDefault="00D4430B" w:rsidP="001A1401">
            <w:pPr>
              <w:pStyle w:val="ListParagraph"/>
              <w:numPr>
                <w:ilvl w:val="0"/>
                <w:numId w:val="14"/>
              </w:numPr>
              <w:ind w:left="723"/>
              <w:rPr>
                <w:rFonts w:cs="Arial"/>
                <w:iCs/>
              </w:rPr>
            </w:pPr>
            <w:r w:rsidRPr="00AC0F22">
              <w:rPr>
                <w:rFonts w:cs="Arial"/>
                <w:iCs/>
              </w:rPr>
              <w:t xml:space="preserve">discuss which human needs can be met through employee participation in the management and control of </w:t>
            </w:r>
            <w:r w:rsidRPr="004C7D4A">
              <w:rPr>
                <w:rFonts w:cs="Arial"/>
                <w:iCs/>
              </w:rPr>
              <w:t>business activity</w:t>
            </w:r>
          </w:p>
          <w:p w14:paraId="27E9DE04" w14:textId="77777777" w:rsidR="00D4430B" w:rsidRPr="004C7D4A" w:rsidRDefault="00D4430B" w:rsidP="001A1401">
            <w:pPr>
              <w:pStyle w:val="ListParagraph"/>
              <w:numPr>
                <w:ilvl w:val="0"/>
                <w:numId w:val="14"/>
              </w:numPr>
              <w:ind w:left="723"/>
              <w:rPr>
                <w:rFonts w:cs="Arial"/>
                <w:iCs/>
              </w:rPr>
            </w:pPr>
            <w:r w:rsidRPr="004C7D4A">
              <w:rPr>
                <w:rFonts w:cs="Arial"/>
                <w:iCs/>
              </w:rPr>
              <w:t>debate the advantages and disadvantages of employee participation to the business</w:t>
            </w:r>
          </w:p>
          <w:p w14:paraId="51F6F6C0" w14:textId="77777777" w:rsidR="00D4430B" w:rsidRPr="001A3C4D" w:rsidRDefault="00D4430B" w:rsidP="001A1401">
            <w:pPr>
              <w:pStyle w:val="ListParagraph"/>
              <w:numPr>
                <w:ilvl w:val="0"/>
                <w:numId w:val="14"/>
              </w:numPr>
              <w:ind w:left="723"/>
              <w:rPr>
                <w:rFonts w:cs="Arial"/>
              </w:rPr>
            </w:pPr>
            <w:r w:rsidRPr="004C7D4A">
              <w:rPr>
                <w:rFonts w:cs="Arial"/>
                <w:iCs/>
              </w:rPr>
              <w:t>compare and contrast</w:t>
            </w:r>
            <w:r w:rsidRPr="001A3C4D">
              <w:rPr>
                <w:rFonts w:cs="Arial"/>
              </w:rPr>
              <w:t xml:space="preserve"> this to the advantages and disadvantages to the employees.</w:t>
            </w:r>
          </w:p>
          <w:p w14:paraId="0A64FF8A" w14:textId="77777777" w:rsidR="00D4430B" w:rsidRPr="0044026F" w:rsidRDefault="00D4430B" w:rsidP="00EC357C">
            <w:pPr>
              <w:spacing w:before="120"/>
              <w:rPr>
                <w:rFonts w:ascii="Arial" w:hAnsi="Arial" w:cs="Arial"/>
                <w:sz w:val="20"/>
                <w:szCs w:val="20"/>
              </w:rPr>
            </w:pPr>
            <w:r w:rsidRPr="0044026F">
              <w:rPr>
                <w:rFonts w:ascii="Arial" w:hAnsi="Arial" w:cs="Arial"/>
                <w:sz w:val="20"/>
                <w:szCs w:val="20"/>
              </w:rPr>
              <w:t>This again provides an ideal opportunity to demonstrate the skills of analysis</w:t>
            </w:r>
            <w:r>
              <w:rPr>
                <w:rFonts w:ascii="Arial" w:hAnsi="Arial" w:cs="Arial"/>
                <w:sz w:val="20"/>
                <w:szCs w:val="20"/>
              </w:rPr>
              <w:t xml:space="preserve"> </w:t>
            </w:r>
            <w:r w:rsidRPr="0044026F">
              <w:rPr>
                <w:rFonts w:ascii="Arial" w:hAnsi="Arial" w:cs="Arial"/>
                <w:sz w:val="20"/>
                <w:szCs w:val="20"/>
              </w:rPr>
              <w:t>and evaluation by having learners argue for the most appropriate method. If two learners can put forward arguments for different methods, a third learner could briefly summarise the arguments and come to a judgement based on the weight of the arguments.</w:t>
            </w:r>
          </w:p>
          <w:p w14:paraId="6827E496" w14:textId="77777777" w:rsidR="00D4430B" w:rsidRPr="0044026F" w:rsidRDefault="00D4430B" w:rsidP="00447211">
            <w:pPr>
              <w:spacing w:before="120"/>
              <w:rPr>
                <w:rFonts w:ascii="Arial" w:hAnsi="Arial" w:cs="Arial"/>
                <w:sz w:val="20"/>
                <w:szCs w:val="20"/>
              </w:rPr>
            </w:pPr>
            <w:r w:rsidRPr="0044026F">
              <w:rPr>
                <w:rFonts w:ascii="Arial" w:hAnsi="Arial" w:cs="Arial"/>
                <w:sz w:val="20"/>
                <w:szCs w:val="20"/>
              </w:rPr>
              <w:t>Basic notes on non-financial motivators:</w:t>
            </w:r>
          </w:p>
          <w:p w14:paraId="5D794CD2" w14:textId="77777777" w:rsidR="00D4430B" w:rsidRPr="000E62FD" w:rsidRDefault="00000000" w:rsidP="00447211">
            <w:pPr>
              <w:rPr>
                <w:rStyle w:val="Hyperlink"/>
                <w:rFonts w:cs="Arial"/>
                <w:color w:val="4A4A4A"/>
              </w:rPr>
            </w:pPr>
            <w:hyperlink r:id="rId131" w:history="1">
              <w:r w:rsidR="00D4430B" w:rsidRPr="000E62FD">
                <w:rPr>
                  <w:rStyle w:val="Hyperlink"/>
                  <w:rFonts w:ascii="Arial" w:hAnsi="Arial" w:cs="Arial"/>
                  <w:color w:val="4A4A4A"/>
                  <w:sz w:val="20"/>
                  <w:szCs w:val="20"/>
                </w:rPr>
                <w:t>www.tutor2u.net/business/gcse/people_motivation_non_financial_rewards.htm</w:t>
              </w:r>
            </w:hyperlink>
          </w:p>
          <w:p w14:paraId="351A695E" w14:textId="77777777" w:rsidR="00D4430B" w:rsidRPr="0044026F" w:rsidRDefault="00D4430B" w:rsidP="00447211">
            <w:pPr>
              <w:spacing w:before="120"/>
              <w:rPr>
                <w:rFonts w:ascii="Arial" w:hAnsi="Arial" w:cs="Arial"/>
                <w:sz w:val="20"/>
                <w:szCs w:val="20"/>
              </w:rPr>
            </w:pPr>
            <w:r w:rsidRPr="0044026F">
              <w:rPr>
                <w:rFonts w:ascii="Arial" w:hAnsi="Arial" w:cs="Arial"/>
                <w:sz w:val="20"/>
                <w:szCs w:val="20"/>
              </w:rPr>
              <w:t>Online quizzes about motivation:</w:t>
            </w:r>
          </w:p>
          <w:p w14:paraId="51490002" w14:textId="77777777" w:rsidR="00D4430B" w:rsidRPr="000E62FD" w:rsidRDefault="00000000" w:rsidP="00447211">
            <w:pPr>
              <w:rPr>
                <w:rStyle w:val="Hyperlink"/>
                <w:rFonts w:ascii="Arial" w:hAnsi="Arial" w:cs="Arial"/>
                <w:color w:val="4A4A4A"/>
                <w:sz w:val="20"/>
                <w:szCs w:val="20"/>
              </w:rPr>
            </w:pPr>
            <w:hyperlink r:id="rId132" w:history="1">
              <w:r w:rsidR="00D4430B" w:rsidRPr="000E62FD">
                <w:rPr>
                  <w:rStyle w:val="Hyperlink"/>
                  <w:rFonts w:ascii="Arial" w:hAnsi="Arial" w:cs="Arial"/>
                  <w:color w:val="4A4A4A"/>
                  <w:sz w:val="20"/>
                  <w:szCs w:val="20"/>
                </w:rPr>
                <w:t>www.psychologies.co.uk/tests/what-motivates-you.html</w:t>
              </w:r>
            </w:hyperlink>
          </w:p>
          <w:p w14:paraId="789223CA" w14:textId="77777777" w:rsidR="00D4430B" w:rsidRPr="000E62FD" w:rsidRDefault="00000000" w:rsidP="00447211">
            <w:pPr>
              <w:rPr>
                <w:rFonts w:ascii="Arial" w:hAnsi="Arial" w:cs="Arial"/>
                <w:color w:val="4A4A4A"/>
                <w:sz w:val="20"/>
                <w:szCs w:val="20"/>
                <w:u w:val="single"/>
              </w:rPr>
            </w:pPr>
            <w:hyperlink r:id="rId133" w:history="1">
              <w:r w:rsidR="00D4430B" w:rsidRPr="000E62FD">
                <w:rPr>
                  <w:rStyle w:val="Hyperlink"/>
                  <w:rFonts w:ascii="Arial" w:hAnsi="Arial" w:cs="Arial"/>
                  <w:color w:val="4A4A4A"/>
                  <w:sz w:val="20"/>
                  <w:szCs w:val="20"/>
                </w:rPr>
                <w:t>Self-Motivation Quiz - Goal Setting Tools from MindTools.com</w:t>
              </w:r>
            </w:hyperlink>
          </w:p>
          <w:p w14:paraId="1973FF23" w14:textId="77777777" w:rsidR="00D4430B" w:rsidRPr="000E62FD" w:rsidRDefault="00000000" w:rsidP="00447211">
            <w:pPr>
              <w:pStyle w:val="BodyText"/>
              <w:rPr>
                <w:color w:val="4A4A4A"/>
              </w:rPr>
            </w:pPr>
            <w:hyperlink r:id="rId134" w:anchor="q1" w:history="1">
              <w:r w:rsidR="00D4430B" w:rsidRPr="000E62FD">
                <w:rPr>
                  <w:rStyle w:val="Hyperlink"/>
                  <w:color w:val="4A4A4A"/>
                </w:rPr>
                <w:t>What motivates you - Take the Motivation Test | See My Personality</w:t>
              </w:r>
            </w:hyperlink>
          </w:p>
        </w:tc>
      </w:tr>
      <w:tr w:rsidR="00D4430B" w:rsidRPr="004A4E17" w14:paraId="08D16B51" w14:textId="77777777" w:rsidTr="001B1E74">
        <w:tblPrEx>
          <w:tblCellMar>
            <w:top w:w="0" w:type="dxa"/>
            <w:bottom w:w="0" w:type="dxa"/>
          </w:tblCellMar>
        </w:tblPrEx>
        <w:tc>
          <w:tcPr>
            <w:tcW w:w="14601" w:type="dxa"/>
            <w:gridSpan w:val="3"/>
            <w:tcMar>
              <w:top w:w="113" w:type="dxa"/>
              <w:bottom w:w="113" w:type="dxa"/>
            </w:tcMar>
          </w:tcPr>
          <w:p w14:paraId="7AA78CCC" w14:textId="080EF8E3" w:rsidR="00D4430B" w:rsidRPr="00DB2C1F" w:rsidRDefault="00D60784" w:rsidP="00D4430B">
            <w:pPr>
              <w:pStyle w:val="BodyText"/>
              <w:rPr>
                <w:i/>
              </w:rPr>
            </w:pPr>
            <w:r>
              <w:rPr>
                <w:b/>
              </w:rPr>
              <w:t xml:space="preserve">2.3 </w:t>
            </w:r>
            <w:r w:rsidR="00D4430B" w:rsidRPr="00685350">
              <w:rPr>
                <w:b/>
              </w:rPr>
              <w:t>Management</w:t>
            </w:r>
          </w:p>
        </w:tc>
      </w:tr>
      <w:tr w:rsidR="00D4430B" w:rsidRPr="004A4E17" w14:paraId="6BAC37CE" w14:textId="77777777" w:rsidTr="001B1E74">
        <w:tblPrEx>
          <w:tblCellMar>
            <w:top w:w="0" w:type="dxa"/>
            <w:bottom w:w="0" w:type="dxa"/>
          </w:tblCellMar>
        </w:tblPrEx>
        <w:tc>
          <w:tcPr>
            <w:tcW w:w="2127" w:type="dxa"/>
            <w:tcMar>
              <w:top w:w="113" w:type="dxa"/>
              <w:bottom w:w="113" w:type="dxa"/>
            </w:tcMar>
          </w:tcPr>
          <w:p w14:paraId="4D301BB7" w14:textId="77777777" w:rsidR="00D4430B" w:rsidRDefault="00D4430B" w:rsidP="00D4430B">
            <w:pPr>
              <w:pStyle w:val="BodyText"/>
            </w:pPr>
            <w:r>
              <w:t>2.3.1 Management and managers</w:t>
            </w:r>
          </w:p>
          <w:p w14:paraId="650EC9FB" w14:textId="1D02244D" w:rsidR="00BB71DC" w:rsidRPr="00DB2C1F" w:rsidRDefault="00BB71DC" w:rsidP="00343B5F">
            <w:pPr>
              <w:pStyle w:val="BodyText"/>
              <w:spacing w:before="120"/>
              <w:rPr>
                <w:i/>
              </w:rPr>
            </w:pPr>
            <w:r w:rsidRPr="0044026F">
              <w:rPr>
                <w:b/>
                <w:color w:val="E21951"/>
              </w:rPr>
              <w:t>KC</w:t>
            </w:r>
            <w:r>
              <w:rPr>
                <w:b/>
                <w:color w:val="E21951"/>
              </w:rPr>
              <w:t>6</w:t>
            </w:r>
            <w:r w:rsidR="00343B5F">
              <w:rPr>
                <w:b/>
                <w:color w:val="E21951"/>
              </w:rPr>
              <w:t xml:space="preserve"> Strategy</w:t>
            </w:r>
          </w:p>
        </w:tc>
        <w:tc>
          <w:tcPr>
            <w:tcW w:w="2126" w:type="dxa"/>
            <w:tcMar>
              <w:top w:w="113" w:type="dxa"/>
              <w:bottom w:w="113" w:type="dxa"/>
            </w:tcMar>
          </w:tcPr>
          <w:p w14:paraId="03678DEF" w14:textId="77777777" w:rsidR="00D4430B" w:rsidRDefault="00D4430B" w:rsidP="00D4430B">
            <w:pPr>
              <w:pStyle w:val="BodyText"/>
            </w:pPr>
            <w:r>
              <w:t>Traditional manager functions: planning, organising, directing, controlling</w:t>
            </w:r>
          </w:p>
          <w:p w14:paraId="02DC3775" w14:textId="77777777" w:rsidR="00D4430B" w:rsidRDefault="00D4430B" w:rsidP="00217688">
            <w:pPr>
              <w:pStyle w:val="BodyText"/>
              <w:spacing w:before="120"/>
            </w:pPr>
            <w:r>
              <w:t>The role of managers: Fayol, Mintzberg</w:t>
            </w:r>
          </w:p>
          <w:p w14:paraId="4EA00ACA" w14:textId="77777777" w:rsidR="00D4430B" w:rsidRPr="004A4E17" w:rsidRDefault="00D4430B" w:rsidP="00217688">
            <w:pPr>
              <w:pStyle w:val="BodyText"/>
              <w:spacing w:before="120"/>
              <w:rPr>
                <w:lang w:eastAsia="en-GB"/>
              </w:rPr>
            </w:pPr>
            <w:r>
              <w:t>The contribution of managers to business performance</w:t>
            </w:r>
          </w:p>
        </w:tc>
        <w:tc>
          <w:tcPr>
            <w:tcW w:w="10348" w:type="dxa"/>
            <w:tcMar>
              <w:top w:w="113" w:type="dxa"/>
              <w:bottom w:w="113" w:type="dxa"/>
            </w:tcMar>
          </w:tcPr>
          <w:p w14:paraId="6CCABC33" w14:textId="7EB473EA" w:rsidR="00D4430B" w:rsidRPr="003D38C2" w:rsidRDefault="00D4430B" w:rsidP="00D4430B">
            <w:pPr>
              <w:rPr>
                <w:rFonts w:ascii="Arial" w:hAnsi="Arial" w:cs="Arial"/>
                <w:sz w:val="20"/>
                <w:szCs w:val="20"/>
              </w:rPr>
            </w:pPr>
            <w:r w:rsidRPr="0044026F">
              <w:rPr>
                <w:rFonts w:ascii="Arial" w:hAnsi="Arial" w:cs="Arial"/>
                <w:sz w:val="20"/>
                <w:szCs w:val="20"/>
              </w:rPr>
              <w:t>As a</w:t>
            </w:r>
            <w:r w:rsidR="003D38C2">
              <w:rPr>
                <w:rFonts w:ascii="Arial" w:hAnsi="Arial" w:cs="Arial"/>
                <w:sz w:val="20"/>
                <w:szCs w:val="20"/>
              </w:rPr>
              <w:t>n</w:t>
            </w:r>
            <w:r w:rsidRPr="0044026F">
              <w:rPr>
                <w:rFonts w:ascii="Arial" w:hAnsi="Arial" w:cs="Arial"/>
                <w:sz w:val="20"/>
                <w:szCs w:val="20"/>
              </w:rPr>
              <w:t xml:space="preserve"> introductory activity, pick a job that could be done by either a person or a machine, e.g. making a table. Give learners five minutes to think of the advantages (unique attributes) a person has compared to a machine, and then ask </w:t>
            </w:r>
            <w:r w:rsidR="003D38C2">
              <w:rPr>
                <w:rFonts w:ascii="Arial" w:hAnsi="Arial" w:cs="Arial"/>
                <w:sz w:val="20"/>
                <w:szCs w:val="20"/>
              </w:rPr>
              <w:t>for</w:t>
            </w:r>
            <w:r w:rsidRPr="0044026F">
              <w:rPr>
                <w:rFonts w:ascii="Arial" w:hAnsi="Arial" w:cs="Arial"/>
                <w:sz w:val="20"/>
                <w:szCs w:val="20"/>
              </w:rPr>
              <w:t xml:space="preserve"> feedback. </w:t>
            </w:r>
            <w:r w:rsidRPr="0044026F">
              <w:rPr>
                <w:rFonts w:ascii="Arial" w:hAnsi="Arial" w:cs="Arial"/>
                <w:b/>
                <w:sz w:val="20"/>
                <w:szCs w:val="20"/>
              </w:rPr>
              <w:t>(I)</w:t>
            </w:r>
          </w:p>
          <w:p w14:paraId="5BC6A107" w14:textId="2CC57FBF" w:rsidR="00D4430B" w:rsidRDefault="004B6A64" w:rsidP="00217688">
            <w:pPr>
              <w:spacing w:before="120"/>
              <w:rPr>
                <w:rFonts w:ascii="Arial" w:hAnsi="Arial" w:cs="Arial"/>
                <w:bCs/>
                <w:sz w:val="20"/>
                <w:szCs w:val="20"/>
              </w:rPr>
            </w:pPr>
            <w:r>
              <w:rPr>
                <w:rFonts w:ascii="Arial" w:hAnsi="Arial" w:cs="Arial"/>
                <w:bCs/>
                <w:sz w:val="20"/>
                <w:szCs w:val="20"/>
              </w:rPr>
              <w:t>L</w:t>
            </w:r>
            <w:r w:rsidR="00D4430B" w:rsidRPr="003A3FAC">
              <w:rPr>
                <w:rFonts w:ascii="Arial" w:hAnsi="Arial" w:cs="Arial"/>
                <w:bCs/>
                <w:sz w:val="20"/>
                <w:szCs w:val="20"/>
              </w:rPr>
              <w:t xml:space="preserve">earners think of as many things that a manager </w:t>
            </w:r>
            <w:proofErr w:type="gramStart"/>
            <w:r w:rsidR="00D4430B" w:rsidRPr="003A3FAC">
              <w:rPr>
                <w:rFonts w:ascii="Arial" w:hAnsi="Arial" w:cs="Arial"/>
                <w:bCs/>
                <w:sz w:val="20"/>
                <w:szCs w:val="20"/>
              </w:rPr>
              <w:t>has to</w:t>
            </w:r>
            <w:proofErr w:type="gramEnd"/>
            <w:r w:rsidR="00D4430B" w:rsidRPr="003A3FAC">
              <w:rPr>
                <w:rFonts w:ascii="Arial" w:hAnsi="Arial" w:cs="Arial"/>
                <w:bCs/>
                <w:sz w:val="20"/>
                <w:szCs w:val="20"/>
              </w:rPr>
              <w:t xml:space="preserve"> do when</w:t>
            </w:r>
            <w:r w:rsidR="00D4430B">
              <w:rPr>
                <w:rFonts w:ascii="Arial" w:hAnsi="Arial" w:cs="Arial"/>
                <w:bCs/>
                <w:sz w:val="20"/>
                <w:szCs w:val="20"/>
              </w:rPr>
              <w:t xml:space="preserve"> managing employees</w:t>
            </w:r>
            <w:r>
              <w:rPr>
                <w:rFonts w:ascii="Arial" w:hAnsi="Arial" w:cs="Arial"/>
                <w:bCs/>
                <w:sz w:val="20"/>
                <w:szCs w:val="20"/>
              </w:rPr>
              <w:t xml:space="preserve"> and </w:t>
            </w:r>
            <w:r w:rsidR="00D4430B">
              <w:rPr>
                <w:rFonts w:ascii="Arial" w:hAnsi="Arial" w:cs="Arial"/>
                <w:bCs/>
                <w:sz w:val="20"/>
                <w:szCs w:val="20"/>
              </w:rPr>
              <w:t>categorise these into:</w:t>
            </w:r>
          </w:p>
          <w:p w14:paraId="6E1C6BFF" w14:textId="77777777" w:rsidR="00D4430B" w:rsidRPr="003D38C2" w:rsidRDefault="00D4430B" w:rsidP="001A1401">
            <w:pPr>
              <w:pStyle w:val="ListParagraph"/>
              <w:numPr>
                <w:ilvl w:val="0"/>
                <w:numId w:val="14"/>
              </w:numPr>
              <w:ind w:left="723"/>
              <w:rPr>
                <w:rFonts w:cs="Arial"/>
                <w:iCs/>
              </w:rPr>
            </w:pPr>
            <w:r w:rsidRPr="003D38C2">
              <w:rPr>
                <w:rFonts w:cs="Arial"/>
                <w:iCs/>
              </w:rPr>
              <w:t>planning</w:t>
            </w:r>
          </w:p>
          <w:p w14:paraId="53680966" w14:textId="77777777" w:rsidR="00D4430B" w:rsidRPr="003D38C2" w:rsidRDefault="00D4430B" w:rsidP="001A1401">
            <w:pPr>
              <w:pStyle w:val="ListParagraph"/>
              <w:numPr>
                <w:ilvl w:val="0"/>
                <w:numId w:val="14"/>
              </w:numPr>
              <w:ind w:left="723"/>
              <w:rPr>
                <w:rFonts w:cs="Arial"/>
                <w:iCs/>
              </w:rPr>
            </w:pPr>
            <w:r w:rsidRPr="003D38C2">
              <w:rPr>
                <w:rFonts w:cs="Arial"/>
                <w:iCs/>
              </w:rPr>
              <w:t>organising</w:t>
            </w:r>
          </w:p>
          <w:p w14:paraId="593D8052" w14:textId="77777777" w:rsidR="00D4430B" w:rsidRPr="003D38C2" w:rsidRDefault="00D4430B" w:rsidP="001A1401">
            <w:pPr>
              <w:pStyle w:val="ListParagraph"/>
              <w:numPr>
                <w:ilvl w:val="0"/>
                <w:numId w:val="14"/>
              </w:numPr>
              <w:ind w:left="723"/>
              <w:rPr>
                <w:rFonts w:cs="Arial"/>
                <w:iCs/>
              </w:rPr>
            </w:pPr>
            <w:r w:rsidRPr="003D38C2">
              <w:rPr>
                <w:rFonts w:cs="Arial"/>
                <w:iCs/>
              </w:rPr>
              <w:t>directing</w:t>
            </w:r>
          </w:p>
          <w:p w14:paraId="2770A3B4" w14:textId="77777777" w:rsidR="00D4430B" w:rsidRPr="003D38C2" w:rsidRDefault="00D4430B" w:rsidP="001A1401">
            <w:pPr>
              <w:pStyle w:val="ListParagraph"/>
              <w:numPr>
                <w:ilvl w:val="0"/>
                <w:numId w:val="14"/>
              </w:numPr>
              <w:ind w:left="723"/>
              <w:rPr>
                <w:rFonts w:cs="Arial"/>
                <w:iCs/>
              </w:rPr>
            </w:pPr>
            <w:r w:rsidRPr="003D38C2">
              <w:rPr>
                <w:rFonts w:cs="Arial"/>
                <w:iCs/>
              </w:rPr>
              <w:t>controlling.</w:t>
            </w:r>
          </w:p>
          <w:p w14:paraId="27450908" w14:textId="214595AA" w:rsidR="00D4430B" w:rsidRDefault="00D4430B" w:rsidP="00D4430B">
            <w:pPr>
              <w:spacing w:before="120"/>
              <w:rPr>
                <w:rFonts w:ascii="Arial" w:hAnsi="Arial" w:cs="Arial"/>
                <w:sz w:val="20"/>
                <w:szCs w:val="20"/>
              </w:rPr>
            </w:pPr>
            <w:r w:rsidRPr="003A3FAC">
              <w:rPr>
                <w:rFonts w:ascii="Arial" w:hAnsi="Arial" w:cs="Arial"/>
                <w:sz w:val="20"/>
                <w:szCs w:val="20"/>
              </w:rPr>
              <w:t xml:space="preserve">Follow this up with the video clip on Mintzberg to introduce learners to the functions of management. </w:t>
            </w:r>
            <w:hyperlink r:id="rId135" w:history="1">
              <w:r w:rsidRPr="00873615">
                <w:rPr>
                  <w:rStyle w:val="Hyperlink"/>
                  <w:rFonts w:ascii="Arial" w:hAnsi="Arial" w:cs="Arial"/>
                  <w:color w:val="4A4A4A"/>
                  <w:sz w:val="20"/>
                  <w:szCs w:val="20"/>
                </w:rPr>
                <w:t>www.youtube.com/watch?v=_NRWtd_</w:t>
              </w:r>
              <w:r w:rsidRPr="005F068F">
                <w:rPr>
                  <w:rStyle w:val="Hyperlink"/>
                  <w:rFonts w:ascii="Arial" w:hAnsi="Arial" w:cs="Arial"/>
                  <w:color w:val="4A4A4A"/>
                  <w:sz w:val="20"/>
                  <w:szCs w:val="20"/>
                </w:rPr>
                <w:t>SiU8</w:t>
              </w:r>
            </w:hyperlink>
            <w:r w:rsidR="005F068F">
              <w:rPr>
                <w:rStyle w:val="Hyperlink"/>
                <w:rFonts w:ascii="Arial" w:hAnsi="Arial" w:cs="Arial"/>
                <w:color w:val="auto"/>
                <w:sz w:val="20"/>
                <w:szCs w:val="20"/>
                <w:u w:val="none"/>
              </w:rPr>
              <w:t xml:space="preserve"> – video clip on </w:t>
            </w:r>
            <w:r w:rsidRPr="005F068F">
              <w:rPr>
                <w:rFonts w:ascii="Arial" w:hAnsi="Arial" w:cs="Arial"/>
                <w:sz w:val="20"/>
                <w:szCs w:val="20"/>
              </w:rPr>
              <w:t>Henry</w:t>
            </w:r>
            <w:r w:rsidRPr="003A3FAC">
              <w:rPr>
                <w:rFonts w:ascii="Arial" w:hAnsi="Arial" w:cs="Arial"/>
                <w:sz w:val="20"/>
                <w:szCs w:val="20"/>
              </w:rPr>
              <w:t xml:space="preserve"> Mintzberg</w:t>
            </w:r>
            <w:r>
              <w:rPr>
                <w:rFonts w:ascii="Arial" w:hAnsi="Arial" w:cs="Arial"/>
                <w:sz w:val="20"/>
                <w:szCs w:val="20"/>
              </w:rPr>
              <w:t>.</w:t>
            </w:r>
          </w:p>
          <w:p w14:paraId="083585F3" w14:textId="77777777" w:rsidR="00D4430B" w:rsidRPr="003A3FAC" w:rsidRDefault="00D4430B" w:rsidP="00E86BE7">
            <w:pPr>
              <w:spacing w:before="120"/>
              <w:rPr>
                <w:rFonts w:ascii="Arial" w:hAnsi="Arial" w:cs="Arial"/>
                <w:sz w:val="20"/>
                <w:szCs w:val="20"/>
              </w:rPr>
            </w:pPr>
            <w:r>
              <w:rPr>
                <w:rFonts w:ascii="Arial" w:hAnsi="Arial" w:cs="Arial"/>
                <w:sz w:val="20"/>
                <w:szCs w:val="20"/>
              </w:rPr>
              <w:t>V</w:t>
            </w:r>
            <w:r w:rsidRPr="003A3FAC">
              <w:rPr>
                <w:rFonts w:ascii="Arial" w:hAnsi="Arial" w:cs="Arial"/>
                <w:sz w:val="20"/>
                <w:szCs w:val="20"/>
              </w:rPr>
              <w:t>ideo clip</w:t>
            </w:r>
            <w:r>
              <w:rPr>
                <w:rFonts w:ascii="Arial" w:hAnsi="Arial" w:cs="Arial"/>
                <w:sz w:val="20"/>
                <w:szCs w:val="20"/>
              </w:rPr>
              <w:t>s</w:t>
            </w:r>
            <w:r w:rsidRPr="003A3FAC">
              <w:rPr>
                <w:rFonts w:ascii="Arial" w:hAnsi="Arial" w:cs="Arial"/>
                <w:sz w:val="20"/>
                <w:szCs w:val="20"/>
              </w:rPr>
              <w:t xml:space="preserve"> about Henri Fa</w:t>
            </w:r>
            <w:r>
              <w:rPr>
                <w:rFonts w:ascii="Arial" w:hAnsi="Arial" w:cs="Arial"/>
                <w:sz w:val="20"/>
                <w:szCs w:val="20"/>
              </w:rPr>
              <w:t>y</w:t>
            </w:r>
            <w:r w:rsidRPr="003A3FAC">
              <w:rPr>
                <w:rFonts w:ascii="Arial" w:hAnsi="Arial" w:cs="Arial"/>
                <w:sz w:val="20"/>
                <w:szCs w:val="20"/>
              </w:rPr>
              <w:t>ol’s management functions.</w:t>
            </w:r>
          </w:p>
          <w:p w14:paraId="08608383" w14:textId="450CA4DE" w:rsidR="00D4430B" w:rsidRPr="005F068F" w:rsidRDefault="00000000" w:rsidP="00AC527C">
            <w:pPr>
              <w:rPr>
                <w:rStyle w:val="Hyperlink"/>
                <w:rFonts w:cs="Arial"/>
                <w:color w:val="auto"/>
                <w:u w:val="none"/>
              </w:rPr>
            </w:pPr>
            <w:hyperlink r:id="rId136" w:history="1">
              <w:r w:rsidR="00873A75">
                <w:rPr>
                  <w:rStyle w:val="Hyperlink"/>
                  <w:rFonts w:ascii="Arial" w:hAnsi="Arial" w:cs="Arial"/>
                  <w:color w:val="4A4A4A"/>
                  <w:sz w:val="20"/>
                  <w:szCs w:val="20"/>
                </w:rPr>
                <w:t>Henri Fayol's Principles of Management</w:t>
              </w:r>
            </w:hyperlink>
            <w:r w:rsidR="00873A75">
              <w:rPr>
                <w:rStyle w:val="Hyperlink"/>
                <w:rFonts w:ascii="Arial" w:hAnsi="Arial" w:cs="Arial"/>
                <w:color w:val="4A4A4A"/>
                <w:sz w:val="20"/>
                <w:szCs w:val="20"/>
              </w:rPr>
              <w:t xml:space="preserve"> </w:t>
            </w:r>
            <w:r w:rsidR="00873A75" w:rsidRPr="005F068F">
              <w:rPr>
                <w:rStyle w:val="Hyperlink"/>
                <w:rFonts w:ascii="Arial" w:hAnsi="Arial" w:cs="Arial"/>
                <w:color w:val="auto"/>
                <w:sz w:val="20"/>
                <w:szCs w:val="20"/>
                <w:u w:val="none"/>
              </w:rPr>
              <w:t>–</w:t>
            </w:r>
            <w:r w:rsidR="005F068F">
              <w:rPr>
                <w:rStyle w:val="Hyperlink"/>
                <w:rFonts w:ascii="Arial" w:hAnsi="Arial" w:cs="Arial"/>
                <w:color w:val="auto"/>
                <w:sz w:val="20"/>
                <w:szCs w:val="20"/>
                <w:u w:val="none"/>
              </w:rPr>
              <w:t xml:space="preserve"> </w:t>
            </w:r>
            <w:r w:rsidR="005F068F" w:rsidRPr="005F068F">
              <w:rPr>
                <w:rStyle w:val="Hyperlink"/>
                <w:rFonts w:ascii="Arial" w:hAnsi="Arial" w:cs="Arial"/>
                <w:color w:val="auto"/>
                <w:sz w:val="20"/>
                <w:szCs w:val="20"/>
                <w:u w:val="none"/>
              </w:rPr>
              <w:t>YouTube</w:t>
            </w:r>
          </w:p>
          <w:p w14:paraId="79A1EFF5" w14:textId="65660EEB" w:rsidR="00D4430B" w:rsidRPr="005F068F" w:rsidRDefault="00000000" w:rsidP="00AC527C">
            <w:pPr>
              <w:rPr>
                <w:rStyle w:val="Hyperlink"/>
                <w:rFonts w:cs="Arial"/>
                <w:color w:val="auto"/>
                <w:u w:val="none"/>
              </w:rPr>
            </w:pPr>
            <w:hyperlink r:id="rId137" w:history="1">
              <w:r w:rsidR="005F068F">
                <w:rPr>
                  <w:rStyle w:val="Hyperlink"/>
                  <w:rFonts w:ascii="Arial" w:hAnsi="Arial" w:cs="Arial"/>
                  <w:color w:val="4A4A4A"/>
                  <w:sz w:val="20"/>
                  <w:szCs w:val="20"/>
                </w:rPr>
                <w:t>Fayol's Principles of Management - Simplest Explanation Ever</w:t>
              </w:r>
            </w:hyperlink>
            <w:r w:rsidR="005F068F">
              <w:rPr>
                <w:rStyle w:val="Hyperlink"/>
                <w:rFonts w:ascii="Arial" w:hAnsi="Arial" w:cs="Arial"/>
                <w:color w:val="auto"/>
                <w:sz w:val="20"/>
                <w:szCs w:val="20"/>
                <w:u w:val="none"/>
              </w:rPr>
              <w:t xml:space="preserve"> – YouTube</w:t>
            </w:r>
          </w:p>
          <w:p w14:paraId="3D3BF5B0" w14:textId="77777777" w:rsidR="00D4430B" w:rsidRPr="0044026F" w:rsidRDefault="00D4430B" w:rsidP="00D4430B">
            <w:pPr>
              <w:rPr>
                <w:rFonts w:ascii="Arial" w:hAnsi="Arial" w:cs="Arial"/>
                <w:sz w:val="20"/>
                <w:szCs w:val="20"/>
              </w:rPr>
            </w:pPr>
            <w:r w:rsidRPr="0044026F">
              <w:rPr>
                <w:rFonts w:ascii="Arial" w:hAnsi="Arial" w:cs="Arial"/>
                <w:sz w:val="20"/>
                <w:szCs w:val="20"/>
              </w:rPr>
              <w:t>Learners research management by interviewing a local manager (parent, relative, friend etc.), or by doing equivalent internet research. Learners find out what the manager does to carry out the following management functions:</w:t>
            </w:r>
          </w:p>
          <w:p w14:paraId="404D2A38" w14:textId="77777777" w:rsidR="00D4430B" w:rsidRPr="00954179" w:rsidRDefault="00D4430B" w:rsidP="001A1401">
            <w:pPr>
              <w:pStyle w:val="ListParagraph"/>
              <w:numPr>
                <w:ilvl w:val="0"/>
                <w:numId w:val="14"/>
              </w:numPr>
              <w:ind w:left="723"/>
              <w:rPr>
                <w:rFonts w:cs="Arial"/>
                <w:iCs/>
              </w:rPr>
            </w:pPr>
            <w:r w:rsidRPr="00954179">
              <w:rPr>
                <w:rFonts w:cs="Arial"/>
                <w:iCs/>
              </w:rPr>
              <w:t>setting objectives and planning</w:t>
            </w:r>
          </w:p>
          <w:p w14:paraId="6B59728B" w14:textId="77777777" w:rsidR="00D4430B" w:rsidRPr="00954179" w:rsidRDefault="00D4430B" w:rsidP="001A1401">
            <w:pPr>
              <w:pStyle w:val="ListParagraph"/>
              <w:numPr>
                <w:ilvl w:val="0"/>
                <w:numId w:val="14"/>
              </w:numPr>
              <w:ind w:left="723"/>
              <w:rPr>
                <w:rFonts w:cs="Arial"/>
                <w:iCs/>
              </w:rPr>
            </w:pPr>
            <w:r w:rsidRPr="00954179">
              <w:rPr>
                <w:rFonts w:cs="Arial"/>
                <w:iCs/>
              </w:rPr>
              <w:lastRenderedPageBreak/>
              <w:t>organising resources</w:t>
            </w:r>
          </w:p>
          <w:p w14:paraId="618C3448" w14:textId="77777777" w:rsidR="00D4430B" w:rsidRPr="00954179" w:rsidRDefault="00D4430B" w:rsidP="001A1401">
            <w:pPr>
              <w:pStyle w:val="ListParagraph"/>
              <w:numPr>
                <w:ilvl w:val="0"/>
                <w:numId w:val="14"/>
              </w:numPr>
              <w:ind w:left="723"/>
              <w:rPr>
                <w:rFonts w:cs="Arial"/>
                <w:iCs/>
              </w:rPr>
            </w:pPr>
            <w:r w:rsidRPr="00954179">
              <w:rPr>
                <w:rFonts w:cs="Arial"/>
                <w:iCs/>
              </w:rPr>
              <w:t>directing and motivating staff</w:t>
            </w:r>
          </w:p>
          <w:p w14:paraId="5ABE9CAD" w14:textId="77777777" w:rsidR="00D4430B" w:rsidRPr="00954179" w:rsidRDefault="00D4430B" w:rsidP="001A1401">
            <w:pPr>
              <w:pStyle w:val="ListParagraph"/>
              <w:numPr>
                <w:ilvl w:val="0"/>
                <w:numId w:val="14"/>
              </w:numPr>
              <w:ind w:left="723"/>
              <w:rPr>
                <w:rFonts w:cs="Arial"/>
                <w:iCs/>
              </w:rPr>
            </w:pPr>
            <w:r w:rsidRPr="00954179">
              <w:rPr>
                <w:rFonts w:cs="Arial"/>
                <w:iCs/>
              </w:rPr>
              <w:t>coordinating activities</w:t>
            </w:r>
          </w:p>
          <w:p w14:paraId="5D8D6F9D" w14:textId="77777777" w:rsidR="00D4430B" w:rsidRPr="00954179" w:rsidRDefault="00D4430B" w:rsidP="001A1401">
            <w:pPr>
              <w:pStyle w:val="ListParagraph"/>
              <w:numPr>
                <w:ilvl w:val="0"/>
                <w:numId w:val="14"/>
              </w:numPr>
              <w:ind w:left="723"/>
              <w:rPr>
                <w:rFonts w:cs="Arial"/>
                <w:iCs/>
              </w:rPr>
            </w:pPr>
            <w:r w:rsidRPr="00954179">
              <w:rPr>
                <w:rFonts w:cs="Arial"/>
                <w:iCs/>
              </w:rPr>
              <w:t>controlling and measuring performance.</w:t>
            </w:r>
          </w:p>
          <w:p w14:paraId="0BF907C8" w14:textId="013EC3B2" w:rsidR="00D4430B" w:rsidRPr="003A3FAC" w:rsidRDefault="00D4430B" w:rsidP="001E7B2B">
            <w:pPr>
              <w:spacing w:before="120"/>
              <w:rPr>
                <w:rFonts w:ascii="Arial" w:hAnsi="Arial" w:cs="Arial"/>
                <w:sz w:val="20"/>
                <w:szCs w:val="20"/>
              </w:rPr>
            </w:pPr>
            <w:r w:rsidRPr="0044026F">
              <w:rPr>
                <w:rFonts w:ascii="Arial" w:hAnsi="Arial" w:cs="Arial"/>
                <w:sz w:val="20"/>
                <w:szCs w:val="20"/>
              </w:rPr>
              <w:t>Select a job that has some obvious advantages when done by a person such as: creativity, ability to make decisions, flexibility, enthusiasm.</w:t>
            </w:r>
            <w:r w:rsidR="004B6A64">
              <w:rPr>
                <w:rFonts w:ascii="Arial" w:hAnsi="Arial" w:cs="Arial"/>
                <w:sz w:val="20"/>
                <w:szCs w:val="20"/>
              </w:rPr>
              <w:t xml:space="preserve"> </w:t>
            </w:r>
            <w:r w:rsidRPr="0044026F">
              <w:rPr>
                <w:rFonts w:ascii="Arial" w:hAnsi="Arial" w:cs="Arial"/>
                <w:sz w:val="20"/>
                <w:szCs w:val="20"/>
              </w:rPr>
              <w:t>There are many good opportunities to discuss the key concept of management throughout this section. The individual functions of management also add up to create a more holistic strategic approach.</w:t>
            </w:r>
            <w:r w:rsidR="004B6A64">
              <w:rPr>
                <w:rFonts w:ascii="Arial" w:hAnsi="Arial" w:cs="Arial"/>
                <w:sz w:val="20"/>
                <w:szCs w:val="20"/>
              </w:rPr>
              <w:t xml:space="preserve"> </w:t>
            </w:r>
            <w:r w:rsidRPr="0044026F">
              <w:rPr>
                <w:rFonts w:ascii="Arial" w:hAnsi="Arial" w:cs="Arial"/>
                <w:sz w:val="20"/>
                <w:szCs w:val="20"/>
              </w:rPr>
              <w:t>The service sector depends on people, and 'tipping' is an example of an employee creating value beyond the price of a product.</w:t>
            </w:r>
          </w:p>
        </w:tc>
      </w:tr>
      <w:tr w:rsidR="00D4430B" w:rsidRPr="004A4E17" w14:paraId="28D95F58" w14:textId="77777777" w:rsidTr="001B1E74">
        <w:tblPrEx>
          <w:tblCellMar>
            <w:top w:w="0" w:type="dxa"/>
            <w:bottom w:w="0" w:type="dxa"/>
          </w:tblCellMar>
        </w:tblPrEx>
        <w:tc>
          <w:tcPr>
            <w:tcW w:w="2127" w:type="dxa"/>
            <w:tcMar>
              <w:top w:w="113" w:type="dxa"/>
              <w:bottom w:w="113" w:type="dxa"/>
            </w:tcMar>
          </w:tcPr>
          <w:p w14:paraId="67D4A2AF" w14:textId="77777777" w:rsidR="00D4430B" w:rsidRDefault="00D4430B" w:rsidP="00D4430B">
            <w:pPr>
              <w:pStyle w:val="BodyText"/>
            </w:pPr>
            <w:r w:rsidRPr="00B1780D">
              <w:t>2.3.1 Management and managers</w:t>
            </w:r>
          </w:p>
          <w:p w14:paraId="48E5C3DC" w14:textId="085EC56B" w:rsidR="00BB71DC" w:rsidRDefault="00BB71DC" w:rsidP="00343B5F">
            <w:pPr>
              <w:pStyle w:val="BodyText"/>
              <w:spacing w:before="120"/>
            </w:pPr>
            <w:r w:rsidRPr="0044026F">
              <w:rPr>
                <w:b/>
                <w:color w:val="E21951"/>
              </w:rPr>
              <w:t>KC</w:t>
            </w:r>
            <w:r>
              <w:rPr>
                <w:b/>
                <w:color w:val="E21951"/>
              </w:rPr>
              <w:t>3</w:t>
            </w:r>
            <w:r w:rsidR="00343B5F">
              <w:rPr>
                <w:b/>
                <w:color w:val="E21951"/>
              </w:rPr>
              <w:t xml:space="preserve"> Decision-making</w:t>
            </w:r>
          </w:p>
        </w:tc>
        <w:tc>
          <w:tcPr>
            <w:tcW w:w="2126" w:type="dxa"/>
            <w:tcMar>
              <w:top w:w="113" w:type="dxa"/>
              <w:bottom w:w="113" w:type="dxa"/>
            </w:tcMar>
          </w:tcPr>
          <w:p w14:paraId="3197A9A9" w14:textId="77777777" w:rsidR="00D4430B" w:rsidRDefault="00D4430B" w:rsidP="00D4430B">
            <w:pPr>
              <w:pStyle w:val="BodyText"/>
            </w:pPr>
            <w:r>
              <w:t>Management styles: autocratic, democratic, laissez-faire, paternalistic</w:t>
            </w:r>
          </w:p>
        </w:tc>
        <w:tc>
          <w:tcPr>
            <w:tcW w:w="10348" w:type="dxa"/>
            <w:tcMar>
              <w:top w:w="113" w:type="dxa"/>
              <w:bottom w:w="113" w:type="dxa"/>
            </w:tcMar>
          </w:tcPr>
          <w:p w14:paraId="2E48A1D8" w14:textId="5E420269" w:rsidR="00D4430B" w:rsidRPr="009D7A8A" w:rsidRDefault="00D4430B" w:rsidP="00EC357C">
            <w:pPr>
              <w:rPr>
                <w:rFonts w:ascii="Arial" w:hAnsi="Arial" w:cs="Arial"/>
                <w:b/>
                <w:sz w:val="20"/>
                <w:szCs w:val="20"/>
              </w:rPr>
            </w:pPr>
            <w:r w:rsidRPr="0044026F">
              <w:rPr>
                <w:rFonts w:ascii="Arial" w:hAnsi="Arial" w:cs="Arial"/>
                <w:sz w:val="20"/>
                <w:szCs w:val="20"/>
              </w:rPr>
              <w:t xml:space="preserve">Introduce the </w:t>
            </w:r>
            <w:r>
              <w:rPr>
                <w:rFonts w:ascii="Arial" w:hAnsi="Arial" w:cs="Arial"/>
                <w:sz w:val="20"/>
                <w:szCs w:val="20"/>
              </w:rPr>
              <w:t>four management</w:t>
            </w:r>
            <w:r w:rsidRPr="0044026F">
              <w:rPr>
                <w:rFonts w:ascii="Arial" w:hAnsi="Arial" w:cs="Arial"/>
                <w:sz w:val="20"/>
                <w:szCs w:val="20"/>
              </w:rPr>
              <w:t xml:space="preserve"> styles (autocratic, democratic, laissez-faire</w:t>
            </w:r>
            <w:r>
              <w:rPr>
                <w:rFonts w:ascii="Arial" w:hAnsi="Arial" w:cs="Arial"/>
                <w:sz w:val="20"/>
                <w:szCs w:val="20"/>
              </w:rPr>
              <w:t xml:space="preserve"> and paternalistic</w:t>
            </w:r>
            <w:r w:rsidRPr="0044026F">
              <w:rPr>
                <w:rFonts w:ascii="Arial" w:hAnsi="Arial" w:cs="Arial"/>
                <w:sz w:val="20"/>
                <w:szCs w:val="20"/>
              </w:rPr>
              <w:t>) and ask for examples of jobs where each leadership style is predominant.</w:t>
            </w:r>
            <w:r w:rsidR="009D7A8A">
              <w:rPr>
                <w:rFonts w:ascii="Arial" w:hAnsi="Arial" w:cs="Arial"/>
                <w:b/>
                <w:sz w:val="20"/>
                <w:szCs w:val="20"/>
              </w:rPr>
              <w:t xml:space="preserve"> </w:t>
            </w:r>
            <w:r w:rsidR="009511D3">
              <w:rPr>
                <w:rFonts w:ascii="Arial" w:hAnsi="Arial" w:cs="Arial"/>
                <w:sz w:val="20"/>
                <w:szCs w:val="20"/>
              </w:rPr>
              <w:t>Divide</w:t>
            </w:r>
            <w:r w:rsidRPr="0044026F">
              <w:rPr>
                <w:rFonts w:ascii="Arial" w:hAnsi="Arial" w:cs="Arial"/>
                <w:sz w:val="20"/>
                <w:szCs w:val="20"/>
              </w:rPr>
              <w:t xml:space="preserve"> the class into f</w:t>
            </w:r>
            <w:r>
              <w:rPr>
                <w:rFonts w:ascii="Arial" w:hAnsi="Arial" w:cs="Arial"/>
                <w:sz w:val="20"/>
                <w:szCs w:val="20"/>
              </w:rPr>
              <w:t>ive</w:t>
            </w:r>
            <w:r w:rsidRPr="0044026F">
              <w:rPr>
                <w:rFonts w:ascii="Arial" w:hAnsi="Arial" w:cs="Arial"/>
                <w:sz w:val="20"/>
                <w:szCs w:val="20"/>
              </w:rPr>
              <w:t xml:space="preserve"> teams, giving </w:t>
            </w:r>
            <w:r>
              <w:rPr>
                <w:rFonts w:ascii="Arial" w:hAnsi="Arial" w:cs="Arial"/>
                <w:sz w:val="20"/>
                <w:szCs w:val="20"/>
              </w:rPr>
              <w:t>four</w:t>
            </w:r>
            <w:r w:rsidRPr="0044026F">
              <w:rPr>
                <w:rFonts w:ascii="Arial" w:hAnsi="Arial" w:cs="Arial"/>
                <w:sz w:val="20"/>
                <w:szCs w:val="20"/>
              </w:rPr>
              <w:t xml:space="preserve"> of the teams a different leadership style. The f</w:t>
            </w:r>
            <w:r>
              <w:rPr>
                <w:rFonts w:ascii="Arial" w:hAnsi="Arial" w:cs="Arial"/>
                <w:sz w:val="20"/>
                <w:szCs w:val="20"/>
              </w:rPr>
              <w:t>ifth</w:t>
            </w:r>
            <w:r w:rsidRPr="0044026F">
              <w:rPr>
                <w:rFonts w:ascii="Arial" w:hAnsi="Arial" w:cs="Arial"/>
                <w:sz w:val="20"/>
                <w:szCs w:val="20"/>
              </w:rPr>
              <w:t xml:space="preserve"> team are observers. The Autocratic</w:t>
            </w:r>
            <w:r>
              <w:rPr>
                <w:rFonts w:ascii="Arial" w:hAnsi="Arial" w:cs="Arial"/>
                <w:sz w:val="20"/>
                <w:szCs w:val="20"/>
              </w:rPr>
              <w:t>,</w:t>
            </w:r>
            <w:r w:rsidRPr="0044026F">
              <w:rPr>
                <w:rFonts w:ascii="Arial" w:hAnsi="Arial" w:cs="Arial"/>
                <w:sz w:val="20"/>
                <w:szCs w:val="20"/>
              </w:rPr>
              <w:t xml:space="preserve"> Democratic</w:t>
            </w:r>
            <w:r>
              <w:rPr>
                <w:rFonts w:ascii="Arial" w:hAnsi="Arial" w:cs="Arial"/>
                <w:sz w:val="20"/>
                <w:szCs w:val="20"/>
              </w:rPr>
              <w:t xml:space="preserve"> and paternalistic</w:t>
            </w:r>
            <w:r w:rsidRPr="0044026F">
              <w:rPr>
                <w:rFonts w:ascii="Arial" w:hAnsi="Arial" w:cs="Arial"/>
                <w:sz w:val="20"/>
                <w:szCs w:val="20"/>
              </w:rPr>
              <w:t xml:space="preserve"> groups should each have a </w:t>
            </w:r>
            <w:r w:rsidR="00954179">
              <w:rPr>
                <w:rFonts w:ascii="Arial" w:hAnsi="Arial" w:cs="Arial"/>
                <w:sz w:val="20"/>
                <w:szCs w:val="20"/>
              </w:rPr>
              <w:t>leader.</w:t>
            </w:r>
          </w:p>
          <w:p w14:paraId="43078869" w14:textId="77777777" w:rsidR="00D4430B" w:rsidRPr="0044026F" w:rsidRDefault="00D4430B" w:rsidP="00217688">
            <w:pPr>
              <w:spacing w:before="120"/>
              <w:rPr>
                <w:rFonts w:ascii="Arial" w:hAnsi="Arial" w:cs="Arial"/>
                <w:sz w:val="20"/>
                <w:szCs w:val="20"/>
              </w:rPr>
            </w:pPr>
            <w:r w:rsidRPr="0044026F">
              <w:rPr>
                <w:rFonts w:ascii="Arial" w:hAnsi="Arial" w:cs="Arial"/>
                <w:sz w:val="20"/>
                <w:szCs w:val="20"/>
              </w:rPr>
              <w:t>Give each team a road map. The aim of the task is to find the shortest route between two places and to measure the route using a piece of string.</w:t>
            </w:r>
          </w:p>
          <w:p w14:paraId="1308F525" w14:textId="77777777" w:rsidR="00D4430B" w:rsidRPr="00954179" w:rsidRDefault="00D4430B" w:rsidP="001A1401">
            <w:pPr>
              <w:pStyle w:val="ListParagraph"/>
              <w:numPr>
                <w:ilvl w:val="0"/>
                <w:numId w:val="14"/>
              </w:numPr>
              <w:ind w:left="723"/>
              <w:rPr>
                <w:rFonts w:cs="Arial"/>
                <w:iCs/>
              </w:rPr>
            </w:pPr>
            <w:r w:rsidRPr="00954179">
              <w:rPr>
                <w:rFonts w:cs="Arial"/>
                <w:iCs/>
              </w:rPr>
              <w:t>give the leader of the Autocratic group a set of clear instructions. The leader conveys the instructions to the group and gives them defined roles</w:t>
            </w:r>
          </w:p>
          <w:p w14:paraId="59B14D7A" w14:textId="77777777" w:rsidR="00D4430B" w:rsidRPr="00954179" w:rsidRDefault="00D4430B" w:rsidP="001A1401">
            <w:pPr>
              <w:pStyle w:val="ListParagraph"/>
              <w:numPr>
                <w:ilvl w:val="0"/>
                <w:numId w:val="14"/>
              </w:numPr>
              <w:ind w:left="723"/>
              <w:rPr>
                <w:rFonts w:cs="Arial"/>
                <w:iCs/>
              </w:rPr>
            </w:pPr>
            <w:r w:rsidRPr="00954179">
              <w:rPr>
                <w:rFonts w:cs="Arial"/>
                <w:iCs/>
              </w:rPr>
              <w:t>give the Democratic group several possible ways of finding the route. The leader asks the group for opinions on the best way and then decides which way to use</w:t>
            </w:r>
          </w:p>
          <w:p w14:paraId="01F634A4" w14:textId="77777777" w:rsidR="00D4430B" w:rsidRPr="00954179" w:rsidRDefault="00D4430B" w:rsidP="001A1401">
            <w:pPr>
              <w:pStyle w:val="ListParagraph"/>
              <w:numPr>
                <w:ilvl w:val="0"/>
                <w:numId w:val="14"/>
              </w:numPr>
              <w:ind w:left="723"/>
              <w:rPr>
                <w:rFonts w:cs="Arial"/>
                <w:iCs/>
              </w:rPr>
            </w:pPr>
            <w:r w:rsidRPr="00954179">
              <w:rPr>
                <w:rFonts w:cs="Arial"/>
                <w:iCs/>
              </w:rPr>
              <w:t>give the Paternalistic group several possible ways of finding the route. The leader decides on the best way that they think will be best for the group without discussion</w:t>
            </w:r>
          </w:p>
          <w:p w14:paraId="5D4E1998" w14:textId="77777777" w:rsidR="00D4430B" w:rsidRPr="00954179" w:rsidRDefault="00D4430B" w:rsidP="001A1401">
            <w:pPr>
              <w:pStyle w:val="ListParagraph"/>
              <w:numPr>
                <w:ilvl w:val="0"/>
                <w:numId w:val="14"/>
              </w:numPr>
              <w:ind w:left="723"/>
              <w:rPr>
                <w:rFonts w:cs="Arial"/>
                <w:iCs/>
              </w:rPr>
            </w:pPr>
            <w:r w:rsidRPr="00954179">
              <w:rPr>
                <w:rFonts w:cs="Arial"/>
                <w:iCs/>
              </w:rPr>
              <w:t>give the laissez-faire group the resources (map, string) and aim of the task, but no further assistance</w:t>
            </w:r>
          </w:p>
          <w:p w14:paraId="1838C7E5" w14:textId="77777777" w:rsidR="00D4430B" w:rsidRPr="0044026F" w:rsidRDefault="00D4430B" w:rsidP="001A1401">
            <w:pPr>
              <w:pStyle w:val="ListParagraph"/>
              <w:numPr>
                <w:ilvl w:val="0"/>
                <w:numId w:val="14"/>
              </w:numPr>
              <w:ind w:left="723"/>
              <w:rPr>
                <w:rFonts w:cs="Arial"/>
                <w:b/>
              </w:rPr>
            </w:pPr>
            <w:r w:rsidRPr="00954179">
              <w:rPr>
                <w:rFonts w:cs="Arial"/>
                <w:iCs/>
              </w:rPr>
              <w:t>members of the observation</w:t>
            </w:r>
            <w:r w:rsidRPr="0044026F">
              <w:rPr>
                <w:rFonts w:cs="Arial"/>
              </w:rPr>
              <w:t xml:space="preserve"> group observe the </w:t>
            </w:r>
            <w:r>
              <w:rPr>
                <w:rFonts w:cs="Arial"/>
              </w:rPr>
              <w:t>four</w:t>
            </w:r>
            <w:r w:rsidRPr="0044026F">
              <w:rPr>
                <w:rFonts w:cs="Arial"/>
              </w:rPr>
              <w:t xml:space="preserve"> groups and make notes on each leadership style.</w:t>
            </w:r>
          </w:p>
          <w:p w14:paraId="55596758" w14:textId="77777777" w:rsidR="00D4430B" w:rsidRPr="00157797" w:rsidRDefault="00D4430B" w:rsidP="00D4430B">
            <w:pPr>
              <w:pStyle w:val="BodyText"/>
              <w:spacing w:before="120"/>
            </w:pPr>
            <w:r w:rsidRPr="0044026F">
              <w:t>Bring the group back together for a discussion on the advantages and disadvantages of each method used.</w:t>
            </w:r>
            <w:r>
              <w:t xml:space="preserve"> </w:t>
            </w:r>
            <w:r w:rsidRPr="00F85B29">
              <w:rPr>
                <w:iCs/>
              </w:rPr>
              <w:t>Some good examples of roles include:</w:t>
            </w:r>
          </w:p>
          <w:p w14:paraId="61DE7BED" w14:textId="77777777" w:rsidR="00D4430B" w:rsidRPr="00954179" w:rsidRDefault="00D4430B" w:rsidP="001A1401">
            <w:pPr>
              <w:pStyle w:val="ListParagraph"/>
              <w:numPr>
                <w:ilvl w:val="0"/>
                <w:numId w:val="14"/>
              </w:numPr>
              <w:ind w:left="723"/>
              <w:rPr>
                <w:rFonts w:cs="Arial"/>
                <w:iCs/>
              </w:rPr>
            </w:pPr>
            <w:r w:rsidRPr="00954179">
              <w:rPr>
                <w:rFonts w:cs="Arial"/>
                <w:iCs/>
              </w:rPr>
              <w:t>fire service (autocratic)</w:t>
            </w:r>
          </w:p>
          <w:p w14:paraId="2F450E96" w14:textId="77777777" w:rsidR="00D4430B" w:rsidRPr="00954179" w:rsidRDefault="00D4430B" w:rsidP="001A1401">
            <w:pPr>
              <w:pStyle w:val="ListParagraph"/>
              <w:numPr>
                <w:ilvl w:val="0"/>
                <w:numId w:val="14"/>
              </w:numPr>
              <w:ind w:left="723"/>
              <w:rPr>
                <w:rFonts w:cs="Arial"/>
                <w:iCs/>
              </w:rPr>
            </w:pPr>
            <w:r w:rsidRPr="00954179">
              <w:rPr>
                <w:rFonts w:cs="Arial"/>
                <w:iCs/>
              </w:rPr>
              <w:t>Politician (democratic)</w:t>
            </w:r>
          </w:p>
          <w:p w14:paraId="074D6205" w14:textId="77777777" w:rsidR="00D4430B" w:rsidRPr="00954179" w:rsidRDefault="00D4430B" w:rsidP="001A1401">
            <w:pPr>
              <w:pStyle w:val="ListParagraph"/>
              <w:numPr>
                <w:ilvl w:val="0"/>
                <w:numId w:val="14"/>
              </w:numPr>
              <w:ind w:left="723"/>
              <w:rPr>
                <w:rFonts w:cs="Arial"/>
                <w:iCs/>
              </w:rPr>
            </w:pPr>
            <w:r w:rsidRPr="00954179">
              <w:rPr>
                <w:rFonts w:cs="Arial"/>
                <w:iCs/>
              </w:rPr>
              <w:t>education (paternalistic)</w:t>
            </w:r>
          </w:p>
          <w:p w14:paraId="3EB5FEE8" w14:textId="77777777" w:rsidR="00D4430B" w:rsidRPr="00954179" w:rsidRDefault="00D4430B" w:rsidP="001A1401">
            <w:pPr>
              <w:pStyle w:val="ListParagraph"/>
              <w:numPr>
                <w:ilvl w:val="0"/>
                <w:numId w:val="14"/>
              </w:numPr>
              <w:ind w:left="723"/>
              <w:rPr>
                <w:rFonts w:cs="Arial"/>
                <w:iCs/>
              </w:rPr>
            </w:pPr>
            <w:r w:rsidRPr="00954179">
              <w:rPr>
                <w:rFonts w:cs="Arial"/>
                <w:iCs/>
              </w:rPr>
              <w:t>artist (laissez-faire).</w:t>
            </w:r>
          </w:p>
          <w:p w14:paraId="49B2EF22" w14:textId="442BB058" w:rsidR="00D4430B" w:rsidRPr="00F85B29" w:rsidRDefault="00D4430B" w:rsidP="004B6A64">
            <w:pPr>
              <w:pStyle w:val="BodyText"/>
              <w:spacing w:before="120"/>
              <w:rPr>
                <w:iCs/>
              </w:rPr>
            </w:pPr>
            <w:r w:rsidRPr="00F85B29">
              <w:rPr>
                <w:iCs/>
              </w:rPr>
              <w:t>For the team activity, any detailed road map of any region or country will do – a 'book' type road map adds an extra level of complexity (assuming the starting point and destination are on different pages).</w:t>
            </w:r>
            <w:r w:rsidR="004B6A64">
              <w:rPr>
                <w:iCs/>
              </w:rPr>
              <w:t xml:space="preserve"> </w:t>
            </w:r>
            <w:r w:rsidRPr="00F85B29">
              <w:rPr>
                <w:iCs/>
              </w:rPr>
              <w:t>The leadership styles the observation group should look out for include:</w:t>
            </w:r>
          </w:p>
          <w:p w14:paraId="708CCF14" w14:textId="77777777" w:rsidR="00D4430B" w:rsidRPr="00954179" w:rsidRDefault="00D4430B" w:rsidP="001A1401">
            <w:pPr>
              <w:pStyle w:val="ListParagraph"/>
              <w:numPr>
                <w:ilvl w:val="0"/>
                <w:numId w:val="14"/>
              </w:numPr>
              <w:ind w:left="723"/>
              <w:rPr>
                <w:rFonts w:cs="Arial"/>
                <w:iCs/>
              </w:rPr>
            </w:pPr>
            <w:r w:rsidRPr="00954179">
              <w:rPr>
                <w:rFonts w:cs="Arial"/>
                <w:iCs/>
              </w:rPr>
              <w:t>speed of decision making</w:t>
            </w:r>
          </w:p>
          <w:p w14:paraId="64F12966" w14:textId="77777777" w:rsidR="00D4430B" w:rsidRPr="00954179" w:rsidRDefault="00D4430B" w:rsidP="001A1401">
            <w:pPr>
              <w:pStyle w:val="ListParagraph"/>
              <w:numPr>
                <w:ilvl w:val="0"/>
                <w:numId w:val="14"/>
              </w:numPr>
              <w:ind w:left="723"/>
              <w:rPr>
                <w:rFonts w:cs="Arial"/>
                <w:iCs/>
              </w:rPr>
            </w:pPr>
            <w:r w:rsidRPr="00954179">
              <w:rPr>
                <w:rFonts w:cs="Arial"/>
                <w:iCs/>
              </w:rPr>
              <w:t>creativity</w:t>
            </w:r>
          </w:p>
          <w:p w14:paraId="12CE2711" w14:textId="77777777" w:rsidR="00D4430B" w:rsidRPr="00954179" w:rsidRDefault="00D4430B" w:rsidP="001A1401">
            <w:pPr>
              <w:pStyle w:val="ListParagraph"/>
              <w:numPr>
                <w:ilvl w:val="0"/>
                <w:numId w:val="14"/>
              </w:numPr>
              <w:ind w:left="723"/>
              <w:rPr>
                <w:rFonts w:cs="Arial"/>
                <w:iCs/>
              </w:rPr>
            </w:pPr>
            <w:r w:rsidRPr="00954179">
              <w:rPr>
                <w:rFonts w:cs="Arial"/>
                <w:iCs/>
              </w:rPr>
              <w:lastRenderedPageBreak/>
              <w:t>motivation</w:t>
            </w:r>
          </w:p>
          <w:p w14:paraId="09BD7811" w14:textId="77777777" w:rsidR="00D4430B" w:rsidRPr="00954179" w:rsidRDefault="00D4430B" w:rsidP="001A1401">
            <w:pPr>
              <w:pStyle w:val="ListParagraph"/>
              <w:numPr>
                <w:ilvl w:val="0"/>
                <w:numId w:val="14"/>
              </w:numPr>
              <w:ind w:left="723"/>
              <w:rPr>
                <w:rFonts w:cs="Arial"/>
                <w:iCs/>
              </w:rPr>
            </w:pPr>
            <w:r w:rsidRPr="00954179">
              <w:rPr>
                <w:rFonts w:cs="Arial"/>
                <w:iCs/>
              </w:rPr>
              <w:t>group cohesion.</w:t>
            </w:r>
          </w:p>
          <w:p w14:paraId="44B3E331" w14:textId="77777777" w:rsidR="00D4430B" w:rsidRPr="00F85B29" w:rsidRDefault="00D4430B" w:rsidP="00D4430B">
            <w:pPr>
              <w:pStyle w:val="BodyText"/>
              <w:spacing w:before="120"/>
              <w:rPr>
                <w:iCs/>
              </w:rPr>
            </w:pPr>
            <w:r w:rsidRPr="00F85B29">
              <w:rPr>
                <w:iCs/>
              </w:rPr>
              <w:t>The most likely ways to increase creativity and innovation are through a less regimented style of leadership. Some investigation into well-known entrepreneurs and the environment that led to their innovation could form the basis of further discussion.</w:t>
            </w:r>
          </w:p>
          <w:p w14:paraId="0C33DD29" w14:textId="77777777" w:rsidR="00D4430B" w:rsidRPr="00F01078" w:rsidRDefault="00D4430B" w:rsidP="00AC527C">
            <w:pPr>
              <w:pStyle w:val="BodyText"/>
              <w:spacing w:before="120"/>
              <w:rPr>
                <w:rStyle w:val="Hyperlink"/>
                <w:color w:val="4A4A4A"/>
              </w:rPr>
            </w:pPr>
            <w:r w:rsidRPr="00F01078">
              <w:rPr>
                <w:rStyle w:val="Hyperlink"/>
                <w:color w:val="4A4A4A"/>
              </w:rPr>
              <w:t>en.wikipedia.org/wiki/Leadership_styles</w:t>
            </w:r>
          </w:p>
          <w:p w14:paraId="3CB82917" w14:textId="77777777" w:rsidR="00D4430B" w:rsidRPr="00F85B29" w:rsidRDefault="00D4430B" w:rsidP="00AC527C">
            <w:pPr>
              <w:pStyle w:val="BodyText"/>
              <w:rPr>
                <w:iCs/>
              </w:rPr>
            </w:pPr>
            <w:r w:rsidRPr="00F01078">
              <w:rPr>
                <w:rStyle w:val="Hyperlink"/>
                <w:color w:val="4A4A4A"/>
              </w:rPr>
              <w:t>www.google.co.uk</w:t>
            </w:r>
            <w:r w:rsidRPr="00F85B29">
              <w:rPr>
                <w:iCs/>
              </w:rPr>
              <w:t xml:space="preserve"> – type ‘leadership styles’ into images search.</w:t>
            </w:r>
          </w:p>
          <w:p w14:paraId="000D1DDE" w14:textId="77777777" w:rsidR="00D4430B" w:rsidRDefault="00000000" w:rsidP="00AC527C">
            <w:pPr>
              <w:pStyle w:val="BodyText"/>
            </w:pPr>
            <w:hyperlink r:id="rId138" w:history="1">
              <w:r w:rsidR="00D4430B" w:rsidRPr="00F01078">
                <w:rPr>
                  <w:rStyle w:val="Hyperlink"/>
                  <w:color w:val="4A4A4A"/>
                </w:rPr>
                <w:t>Autocratic, democratic or laissez-faire - what’s your leadership style? | Virgin</w:t>
              </w:r>
            </w:hyperlink>
            <w:r w:rsidR="00D4430B">
              <w:t xml:space="preserve"> – article on leadership styles</w:t>
            </w:r>
          </w:p>
          <w:p w14:paraId="123F7E35" w14:textId="77777777" w:rsidR="00D4430B" w:rsidRPr="00F85B29" w:rsidRDefault="00000000" w:rsidP="00AC527C">
            <w:pPr>
              <w:pStyle w:val="BodyText"/>
              <w:rPr>
                <w:iCs/>
              </w:rPr>
            </w:pPr>
            <w:hyperlink r:id="rId139" w:history="1">
              <w:r w:rsidR="00D4430B" w:rsidRPr="00F01078">
                <w:rPr>
                  <w:rStyle w:val="Hyperlink"/>
                  <w:color w:val="4A4A4A"/>
                </w:rPr>
                <w:t>www.tutor2u.net/business/reference/leadership-management-styles-revision-quiz</w:t>
              </w:r>
            </w:hyperlink>
            <w:r w:rsidR="00D4430B" w:rsidRPr="00F85B29">
              <w:rPr>
                <w:iCs/>
              </w:rPr>
              <w:t xml:space="preserve"> </w:t>
            </w:r>
            <w:r w:rsidR="00D4430B">
              <w:rPr>
                <w:iCs/>
              </w:rPr>
              <w:t>–</w:t>
            </w:r>
            <w:r w:rsidR="00D4430B" w:rsidRPr="00F85B29">
              <w:rPr>
                <w:iCs/>
              </w:rPr>
              <w:t xml:space="preserve"> online slideshow about leadership styles</w:t>
            </w:r>
          </w:p>
        </w:tc>
      </w:tr>
      <w:tr w:rsidR="00D4430B" w:rsidRPr="004A4E17" w14:paraId="07A53386" w14:textId="77777777" w:rsidTr="001B1E74">
        <w:tblPrEx>
          <w:tblCellMar>
            <w:top w:w="0" w:type="dxa"/>
            <w:bottom w:w="0" w:type="dxa"/>
          </w:tblCellMar>
        </w:tblPrEx>
        <w:tc>
          <w:tcPr>
            <w:tcW w:w="2127" w:type="dxa"/>
            <w:tcMar>
              <w:top w:w="113" w:type="dxa"/>
              <w:bottom w:w="113" w:type="dxa"/>
            </w:tcMar>
          </w:tcPr>
          <w:p w14:paraId="362B7AEB" w14:textId="77777777" w:rsidR="00D4430B" w:rsidRDefault="00D4430B" w:rsidP="00D4430B">
            <w:pPr>
              <w:pStyle w:val="BodyText"/>
            </w:pPr>
            <w:r w:rsidRPr="00B1780D">
              <w:t>2.3.1 Management and managers</w:t>
            </w:r>
          </w:p>
        </w:tc>
        <w:tc>
          <w:tcPr>
            <w:tcW w:w="2126" w:type="dxa"/>
            <w:tcMar>
              <w:top w:w="113" w:type="dxa"/>
              <w:bottom w:w="113" w:type="dxa"/>
            </w:tcMar>
          </w:tcPr>
          <w:p w14:paraId="3D1769BB" w14:textId="77777777" w:rsidR="00D4430B" w:rsidRDefault="00D4430B" w:rsidP="00D4430B">
            <w:pPr>
              <w:pStyle w:val="BodyText"/>
            </w:pPr>
            <w:r>
              <w:t>McGregor’s Theory X and Theory Y managers</w:t>
            </w:r>
          </w:p>
        </w:tc>
        <w:tc>
          <w:tcPr>
            <w:tcW w:w="10348" w:type="dxa"/>
            <w:tcMar>
              <w:top w:w="113" w:type="dxa"/>
              <w:bottom w:w="113" w:type="dxa"/>
            </w:tcMar>
          </w:tcPr>
          <w:p w14:paraId="39959D4C" w14:textId="770F18E7" w:rsidR="00D4430B" w:rsidRPr="0044026F" w:rsidRDefault="00D4430B" w:rsidP="00D4430B">
            <w:pPr>
              <w:rPr>
                <w:rFonts w:ascii="Arial" w:hAnsi="Arial" w:cs="Arial"/>
                <w:sz w:val="20"/>
                <w:szCs w:val="20"/>
              </w:rPr>
            </w:pPr>
            <w:r w:rsidRPr="0044026F">
              <w:rPr>
                <w:rFonts w:ascii="Arial" w:hAnsi="Arial" w:cs="Arial"/>
                <w:sz w:val="20"/>
                <w:szCs w:val="20"/>
              </w:rPr>
              <w:t>Learners write on slips of paper the traits or characteristics of leaders/managers they have observed</w:t>
            </w:r>
            <w:r w:rsidR="00954179">
              <w:rPr>
                <w:rFonts w:ascii="Arial" w:hAnsi="Arial" w:cs="Arial"/>
                <w:sz w:val="20"/>
                <w:szCs w:val="20"/>
              </w:rPr>
              <w:t xml:space="preserve">, </w:t>
            </w:r>
            <w:r w:rsidRPr="0044026F">
              <w:rPr>
                <w:rFonts w:ascii="Arial" w:hAnsi="Arial" w:cs="Arial"/>
                <w:sz w:val="20"/>
                <w:szCs w:val="20"/>
              </w:rPr>
              <w:t>e.g. from school, a familiar workplace or a film/TV programme.</w:t>
            </w:r>
            <w:r w:rsidR="009D7A8A">
              <w:rPr>
                <w:rFonts w:ascii="Arial" w:hAnsi="Arial" w:cs="Arial"/>
                <w:sz w:val="20"/>
                <w:szCs w:val="20"/>
              </w:rPr>
              <w:t xml:space="preserve"> </w:t>
            </w:r>
            <w:r w:rsidR="00954179">
              <w:rPr>
                <w:rFonts w:ascii="Arial" w:hAnsi="Arial" w:cs="Arial"/>
                <w:sz w:val="20"/>
                <w:szCs w:val="20"/>
              </w:rPr>
              <w:t>D</w:t>
            </w:r>
            <w:r w:rsidRPr="0044026F">
              <w:rPr>
                <w:rFonts w:ascii="Arial" w:hAnsi="Arial" w:cs="Arial"/>
                <w:sz w:val="20"/>
                <w:szCs w:val="20"/>
              </w:rPr>
              <w:t>raw a horizontal line on the board. At one end write ‘Theory X’ and at the other ‘Theory Y’. Identify and write on the board the extremes of behaviour that exist at either end of the spectrum according to McGregor.</w:t>
            </w:r>
          </w:p>
          <w:p w14:paraId="585332DB" w14:textId="77777777" w:rsidR="00D4430B" w:rsidRPr="0044026F" w:rsidRDefault="00D4430B" w:rsidP="00217688">
            <w:pPr>
              <w:spacing w:before="120"/>
              <w:rPr>
                <w:rFonts w:ascii="Arial" w:hAnsi="Arial" w:cs="Arial"/>
                <w:b/>
                <w:sz w:val="20"/>
                <w:szCs w:val="20"/>
              </w:rPr>
            </w:pPr>
            <w:r w:rsidRPr="0044026F">
              <w:rPr>
                <w:rFonts w:ascii="Arial" w:hAnsi="Arial" w:cs="Arial"/>
                <w:sz w:val="20"/>
                <w:szCs w:val="20"/>
              </w:rPr>
              <w:t>Learners read out one characteristic they identified at the start of the task and stick it on the spectrum with reference to McGregor's extremes of Theory X and Theory Y, explaining why they chose to place it where they did. This should be a quick activity, no more than 15-20 minutes in total.</w:t>
            </w:r>
          </w:p>
          <w:p w14:paraId="57CCBF25" w14:textId="57AF8C8A" w:rsidR="00D4430B" w:rsidRPr="0044026F" w:rsidRDefault="00E20025" w:rsidP="00217688">
            <w:pPr>
              <w:spacing w:before="120"/>
              <w:rPr>
                <w:rFonts w:ascii="Arial" w:hAnsi="Arial" w:cs="Arial"/>
                <w:sz w:val="20"/>
                <w:szCs w:val="20"/>
              </w:rPr>
            </w:pPr>
            <w:r>
              <w:rPr>
                <w:rFonts w:ascii="Arial" w:hAnsi="Arial" w:cs="Arial"/>
                <w:sz w:val="20"/>
                <w:szCs w:val="20"/>
              </w:rPr>
              <w:t>L</w:t>
            </w:r>
            <w:r w:rsidR="00D4430B" w:rsidRPr="0044026F">
              <w:rPr>
                <w:rFonts w:ascii="Arial" w:hAnsi="Arial" w:cs="Arial"/>
                <w:sz w:val="20"/>
                <w:szCs w:val="20"/>
              </w:rPr>
              <w:t>earners pick one of the characteristics from the board they did not add themselves and explain in a brief report:</w:t>
            </w:r>
          </w:p>
          <w:p w14:paraId="64CDD1CB" w14:textId="77777777" w:rsidR="00D4430B" w:rsidRPr="00E20025" w:rsidRDefault="00D4430B" w:rsidP="001A1401">
            <w:pPr>
              <w:pStyle w:val="ListParagraph"/>
              <w:numPr>
                <w:ilvl w:val="0"/>
                <w:numId w:val="14"/>
              </w:numPr>
              <w:ind w:left="723"/>
              <w:rPr>
                <w:rFonts w:cs="Arial"/>
                <w:iCs/>
              </w:rPr>
            </w:pPr>
            <w:r w:rsidRPr="00E20025">
              <w:rPr>
                <w:rFonts w:cs="Arial"/>
                <w:iCs/>
              </w:rPr>
              <w:t>why it is more of a Theory X or Theory Y characteristic</w:t>
            </w:r>
          </w:p>
          <w:p w14:paraId="46F65367" w14:textId="77777777" w:rsidR="00D4430B" w:rsidRPr="00632321" w:rsidRDefault="00D4430B" w:rsidP="001A1401">
            <w:pPr>
              <w:pStyle w:val="ListParagraph"/>
              <w:numPr>
                <w:ilvl w:val="0"/>
                <w:numId w:val="14"/>
              </w:numPr>
              <w:ind w:left="723"/>
              <w:rPr>
                <w:rFonts w:cs="Arial"/>
              </w:rPr>
            </w:pPr>
            <w:r w:rsidRPr="00E20025">
              <w:rPr>
                <w:rFonts w:cs="Arial"/>
                <w:iCs/>
              </w:rPr>
              <w:t>whether or not the leader would benefit from changing their approac</w:t>
            </w:r>
            <w:r w:rsidRPr="00632321">
              <w:rPr>
                <w:rFonts w:cs="Arial"/>
              </w:rPr>
              <w:t>h.</w:t>
            </w:r>
            <w:r w:rsidRPr="00632321">
              <w:rPr>
                <w:rFonts w:cs="Arial"/>
                <w:b/>
              </w:rPr>
              <w:t xml:space="preserve"> (I)</w:t>
            </w:r>
          </w:p>
          <w:p w14:paraId="72EA7D84" w14:textId="77777777" w:rsidR="00D4430B" w:rsidRPr="00F85B29" w:rsidRDefault="00D4430B" w:rsidP="00D4430B">
            <w:pPr>
              <w:pStyle w:val="BodyText"/>
              <w:spacing w:before="120"/>
              <w:rPr>
                <w:iCs/>
              </w:rPr>
            </w:pPr>
            <w:r w:rsidRPr="00F85B29">
              <w:rPr>
                <w:iCs/>
              </w:rPr>
              <w:t>Understanding that McGregor was writing about management perspectives is important. Too often this is taught as a motivational theory, or as ‘Theory X is bad’ when a good manager may adapt to the situation appropriately.</w:t>
            </w:r>
          </w:p>
          <w:p w14:paraId="6EB4A16A" w14:textId="77777777" w:rsidR="00D4430B" w:rsidRPr="00CE7A6D" w:rsidRDefault="00D4430B" w:rsidP="00AC527C">
            <w:pPr>
              <w:pStyle w:val="BodyText"/>
              <w:spacing w:before="120"/>
              <w:rPr>
                <w:rStyle w:val="Hyperlink"/>
                <w:color w:val="4A4A4A"/>
              </w:rPr>
            </w:pPr>
            <w:r w:rsidRPr="00CE7A6D">
              <w:rPr>
                <w:rStyle w:val="Hyperlink"/>
                <w:color w:val="4A4A4A"/>
              </w:rPr>
              <w:t>en.wikipedia.org/wiki/Leadership_styles</w:t>
            </w:r>
          </w:p>
          <w:p w14:paraId="22A150A7" w14:textId="77777777" w:rsidR="00D4430B" w:rsidRPr="00F85B29" w:rsidRDefault="00D4430B" w:rsidP="00AC527C">
            <w:pPr>
              <w:pStyle w:val="BodyText"/>
              <w:rPr>
                <w:iCs/>
              </w:rPr>
            </w:pPr>
            <w:r w:rsidRPr="00CE7A6D">
              <w:rPr>
                <w:rStyle w:val="Hyperlink"/>
                <w:color w:val="4A4A4A"/>
              </w:rPr>
              <w:t>www.google.co.uk</w:t>
            </w:r>
            <w:r w:rsidRPr="00F85B29">
              <w:rPr>
                <w:iCs/>
              </w:rPr>
              <w:t xml:space="preserve"> – type ‘leadership styles’ into images search</w:t>
            </w:r>
          </w:p>
          <w:p w14:paraId="219FD4F0" w14:textId="77777777" w:rsidR="00D4430B" w:rsidRPr="00F85B29" w:rsidRDefault="00000000" w:rsidP="00AC527C">
            <w:pPr>
              <w:pStyle w:val="BodyText"/>
              <w:rPr>
                <w:iCs/>
              </w:rPr>
            </w:pPr>
            <w:hyperlink r:id="rId140" w:history="1">
              <w:r w:rsidR="00D4430B" w:rsidRPr="00CE7A6D">
                <w:rPr>
                  <w:rStyle w:val="Hyperlink"/>
                  <w:color w:val="4A4A4A"/>
                </w:rPr>
                <w:t>www.youtube.com/watch?v=yR03d9gN1nw</w:t>
              </w:r>
            </w:hyperlink>
            <w:r w:rsidR="00D4430B" w:rsidRPr="00F85B29">
              <w:rPr>
                <w:iCs/>
              </w:rPr>
              <w:t xml:space="preserve"> – a quick introductory video on McGregor's theories</w:t>
            </w:r>
          </w:p>
          <w:p w14:paraId="46BE252E" w14:textId="77777777" w:rsidR="00D4430B" w:rsidRPr="00DB2C1F" w:rsidRDefault="00D4430B" w:rsidP="00D4430B">
            <w:pPr>
              <w:pStyle w:val="BodyText"/>
              <w:rPr>
                <w:i/>
              </w:rPr>
            </w:pPr>
            <w:r>
              <w:rPr>
                <w:iCs/>
              </w:rPr>
              <w:t>Discussion over w</w:t>
            </w:r>
            <w:r w:rsidRPr="00F85B29">
              <w:rPr>
                <w:iCs/>
              </w:rPr>
              <w:t xml:space="preserve">hich of McGregor’s leadership styles is most likely to engage with </w:t>
            </w:r>
            <w:r>
              <w:rPr>
                <w:iCs/>
              </w:rPr>
              <w:t>the Key Concept of C</w:t>
            </w:r>
            <w:r w:rsidRPr="00F85B29">
              <w:rPr>
                <w:iCs/>
              </w:rPr>
              <w:t>hange?</w:t>
            </w:r>
            <w:r>
              <w:rPr>
                <w:iCs/>
              </w:rPr>
              <w:t xml:space="preserve"> This can also be linked to the Key Concept of Entrepreneurship.</w:t>
            </w:r>
          </w:p>
        </w:tc>
      </w:tr>
      <w:tr w:rsidR="00D4430B" w:rsidRPr="004A4E17" w14:paraId="5A68E7C9" w14:textId="77777777" w:rsidTr="001B1E74">
        <w:trPr>
          <w:trHeight w:hRule="exact" w:val="440"/>
          <w:tblHeader/>
        </w:trPr>
        <w:tc>
          <w:tcPr>
            <w:tcW w:w="14601" w:type="dxa"/>
            <w:gridSpan w:val="3"/>
            <w:shd w:val="clear" w:color="auto" w:fill="E21951"/>
            <w:tcMar>
              <w:top w:w="113" w:type="dxa"/>
              <w:bottom w:w="113" w:type="dxa"/>
            </w:tcMar>
            <w:vAlign w:val="center"/>
          </w:tcPr>
          <w:p w14:paraId="67B65F0A" w14:textId="77777777" w:rsidR="00D4430B" w:rsidRPr="00FB2E1E" w:rsidRDefault="00D4430B" w:rsidP="00D4430B">
            <w:pPr>
              <w:rPr>
                <w:rFonts w:ascii="Arial" w:hAnsi="Arial" w:cs="Arial"/>
                <w:b/>
                <w:color w:val="FFFFFF"/>
                <w:sz w:val="20"/>
                <w:szCs w:val="20"/>
              </w:rPr>
            </w:pPr>
            <w:r w:rsidRPr="00FB2E1E">
              <w:rPr>
                <w:rFonts w:ascii="Arial" w:hAnsi="Arial" w:cs="Arial"/>
                <w:b/>
                <w:color w:val="FFFFFF"/>
                <w:sz w:val="20"/>
                <w:szCs w:val="20"/>
              </w:rPr>
              <w:t>Past and specimen papers</w:t>
            </w:r>
          </w:p>
        </w:tc>
      </w:tr>
      <w:tr w:rsidR="00D4430B" w:rsidRPr="004A4E17" w14:paraId="23BE725F" w14:textId="77777777" w:rsidTr="001B1E74">
        <w:tblPrEx>
          <w:tblCellMar>
            <w:top w:w="0" w:type="dxa"/>
            <w:bottom w:w="0" w:type="dxa"/>
          </w:tblCellMar>
        </w:tblPrEx>
        <w:tc>
          <w:tcPr>
            <w:tcW w:w="14601" w:type="dxa"/>
            <w:gridSpan w:val="3"/>
            <w:tcMar>
              <w:top w:w="113" w:type="dxa"/>
              <w:bottom w:w="113" w:type="dxa"/>
            </w:tcMar>
          </w:tcPr>
          <w:p w14:paraId="0590EC1B" w14:textId="5092892B" w:rsidR="00D4430B" w:rsidRPr="00217688" w:rsidRDefault="00217688" w:rsidP="00217688">
            <w:pPr>
              <w:rPr>
                <w:rFonts w:ascii="Arial" w:hAnsi="Arial"/>
                <w:b/>
                <w:sz w:val="20"/>
                <w:szCs w:val="20"/>
              </w:rPr>
            </w:pPr>
            <w:r w:rsidRPr="00217688">
              <w:rPr>
                <w:rFonts w:ascii="Arial" w:hAnsi="Arial" w:cs="Arial"/>
                <w:sz w:val="20"/>
                <w:szCs w:val="20"/>
                <w:lang w:eastAsia="en-GB"/>
              </w:rPr>
              <w:t xml:space="preserve">Past/specimen papers and mark schemes are available to download from the </w:t>
            </w:r>
            <w:hyperlink r:id="rId141" w:history="1">
              <w:r w:rsidRPr="00217688">
                <w:rPr>
                  <w:rFonts w:ascii="Arial" w:hAnsi="Arial"/>
                  <w:color w:val="4A4A4A"/>
                  <w:sz w:val="20"/>
                  <w:szCs w:val="20"/>
                  <w:u w:val="single"/>
                </w:rPr>
                <w:t>School Support Hub</w:t>
              </w:r>
            </w:hyperlink>
            <w:r w:rsidRPr="00217688">
              <w:rPr>
                <w:rFonts w:ascii="Arial" w:hAnsi="Arial"/>
                <w:color w:val="4A4A4A"/>
                <w:sz w:val="20"/>
                <w:szCs w:val="20"/>
              </w:rPr>
              <w:t xml:space="preserve"> </w:t>
            </w:r>
            <w:r w:rsidRPr="00217688">
              <w:rPr>
                <w:rFonts w:ascii="Arial" w:hAnsi="Arial"/>
                <w:b/>
                <w:sz w:val="20"/>
                <w:szCs w:val="20"/>
              </w:rPr>
              <w:t>(F)</w:t>
            </w:r>
          </w:p>
        </w:tc>
      </w:tr>
    </w:tbl>
    <w:p w14:paraId="4B04808F" w14:textId="77777777" w:rsidR="004B6A64" w:rsidRDefault="004B6A64">
      <w:pPr>
        <w:rPr>
          <w:rFonts w:ascii="Bliss Pro Light" w:hAnsi="Bliss Pro Light" w:cs="Open Sans Light"/>
        </w:rPr>
        <w:sectPr w:rsidR="004B6A64" w:rsidSect="00460147">
          <w:pgSz w:w="16838" w:h="11906" w:orient="landscape"/>
          <w:pgMar w:top="1134" w:right="1134" w:bottom="284" w:left="1134" w:header="567" w:footer="567" w:gutter="0"/>
          <w:cols w:space="708"/>
          <w:docGrid w:linePitch="360"/>
        </w:sectPr>
      </w:pPr>
    </w:p>
    <w:p w14:paraId="24373AF6" w14:textId="20A52A2A" w:rsidR="00D4430B" w:rsidRPr="00393536" w:rsidRDefault="00D60784" w:rsidP="00D4430B">
      <w:pPr>
        <w:pStyle w:val="Heading1"/>
      </w:pPr>
      <w:bookmarkStart w:id="8" w:name="_Toc149744861"/>
      <w:r>
        <w:lastRenderedPageBreak/>
        <w:t>3</w:t>
      </w:r>
      <w:r w:rsidR="00217688">
        <w:t>.</w:t>
      </w:r>
      <w:r>
        <w:t xml:space="preserve"> </w:t>
      </w:r>
      <w:r w:rsidR="00D4430B">
        <w:t>Marketing (AS Level)</w:t>
      </w:r>
      <w:bookmarkEnd w:id="8"/>
    </w:p>
    <w:tbl>
      <w:tblPr>
        <w:tblW w:w="14600"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8"/>
      </w:tblGrid>
      <w:tr w:rsidR="00D4430B" w:rsidRPr="004A4E17" w14:paraId="03541E10" w14:textId="77777777" w:rsidTr="00704DE1">
        <w:trPr>
          <w:tblHeader/>
        </w:trPr>
        <w:tc>
          <w:tcPr>
            <w:tcW w:w="2126" w:type="dxa"/>
            <w:shd w:val="clear" w:color="auto" w:fill="E21951"/>
            <w:tcMar>
              <w:top w:w="113" w:type="dxa"/>
              <w:bottom w:w="113" w:type="dxa"/>
            </w:tcMar>
            <w:vAlign w:val="center"/>
          </w:tcPr>
          <w:p w14:paraId="75DDC7EE" w14:textId="77777777" w:rsidR="00D4430B" w:rsidRPr="004A4E17" w:rsidRDefault="00D4430B" w:rsidP="00D4430B">
            <w:pPr>
              <w:pStyle w:val="TableHead"/>
            </w:pPr>
            <w:r w:rsidRPr="004A4E17">
              <w:t>Syllabus ref</w:t>
            </w:r>
            <w:r>
              <w:t>. and Key Concepts (KC)</w:t>
            </w:r>
          </w:p>
        </w:tc>
        <w:tc>
          <w:tcPr>
            <w:tcW w:w="2126" w:type="dxa"/>
            <w:shd w:val="clear" w:color="auto" w:fill="E21951"/>
            <w:tcMar>
              <w:top w:w="113" w:type="dxa"/>
              <w:bottom w:w="113" w:type="dxa"/>
            </w:tcMar>
            <w:vAlign w:val="center"/>
          </w:tcPr>
          <w:p w14:paraId="584BEA20" w14:textId="77777777" w:rsidR="00D4430B" w:rsidRPr="004A4E17" w:rsidRDefault="00D4430B" w:rsidP="00D4430B">
            <w:pPr>
              <w:pStyle w:val="TableHead"/>
            </w:pPr>
            <w:r w:rsidRPr="004A4E17">
              <w:t>Learning objectives</w:t>
            </w:r>
          </w:p>
        </w:tc>
        <w:tc>
          <w:tcPr>
            <w:tcW w:w="10348" w:type="dxa"/>
            <w:shd w:val="clear" w:color="auto" w:fill="E21951"/>
            <w:tcMar>
              <w:top w:w="113" w:type="dxa"/>
              <w:bottom w:w="113" w:type="dxa"/>
            </w:tcMar>
            <w:vAlign w:val="center"/>
          </w:tcPr>
          <w:p w14:paraId="7361A06B" w14:textId="77777777" w:rsidR="00D4430B" w:rsidRPr="00DF2AEF" w:rsidRDefault="00D4430B" w:rsidP="00D4430B">
            <w:pPr>
              <w:pStyle w:val="TableHead"/>
            </w:pPr>
            <w:r w:rsidRPr="00DF2AEF">
              <w:t>Suggested teaching activities</w:t>
            </w:r>
            <w:r>
              <w:t xml:space="preserve"> and resources </w:t>
            </w:r>
          </w:p>
        </w:tc>
      </w:tr>
      <w:tr w:rsidR="00D4430B" w:rsidRPr="004A4E17" w14:paraId="46FA05DE" w14:textId="77777777" w:rsidTr="00704DE1">
        <w:tblPrEx>
          <w:tblCellMar>
            <w:top w:w="0" w:type="dxa"/>
            <w:bottom w:w="0" w:type="dxa"/>
          </w:tblCellMar>
        </w:tblPrEx>
        <w:tc>
          <w:tcPr>
            <w:tcW w:w="10348" w:type="dxa"/>
            <w:gridSpan w:val="3"/>
            <w:tcMar>
              <w:top w:w="113" w:type="dxa"/>
              <w:bottom w:w="113" w:type="dxa"/>
            </w:tcMar>
          </w:tcPr>
          <w:p w14:paraId="4D120296" w14:textId="70FB25A5" w:rsidR="00D4430B" w:rsidRPr="00685350" w:rsidRDefault="00D60784" w:rsidP="00D4430B">
            <w:pPr>
              <w:pStyle w:val="BodyText"/>
              <w:rPr>
                <w:b/>
              </w:rPr>
            </w:pPr>
            <w:r>
              <w:rPr>
                <w:b/>
              </w:rPr>
              <w:t xml:space="preserve">3.1 </w:t>
            </w:r>
            <w:r w:rsidR="00D4430B" w:rsidRPr="00685350">
              <w:rPr>
                <w:b/>
              </w:rPr>
              <w:t>The nature of marketing</w:t>
            </w:r>
          </w:p>
        </w:tc>
      </w:tr>
      <w:tr w:rsidR="00D4430B" w:rsidRPr="004A4E17" w14:paraId="3A012843" w14:textId="77777777" w:rsidTr="00704DE1">
        <w:tblPrEx>
          <w:tblCellMar>
            <w:top w:w="0" w:type="dxa"/>
            <w:bottom w:w="0" w:type="dxa"/>
          </w:tblCellMar>
        </w:tblPrEx>
        <w:tc>
          <w:tcPr>
            <w:tcW w:w="2126" w:type="dxa"/>
            <w:tcMar>
              <w:top w:w="113" w:type="dxa"/>
              <w:bottom w:w="113" w:type="dxa"/>
            </w:tcMar>
          </w:tcPr>
          <w:p w14:paraId="578849B1" w14:textId="77777777" w:rsidR="00D4430B" w:rsidRDefault="00D4430B" w:rsidP="00D4430B">
            <w:pPr>
              <w:pStyle w:val="BodyText"/>
            </w:pPr>
            <w:r>
              <w:t>3.1.1 The role of marketing and its relationship with other business activities</w:t>
            </w:r>
          </w:p>
          <w:p w14:paraId="3D2BE1CE" w14:textId="212F576A" w:rsidR="008D08AF" w:rsidRDefault="008D08AF" w:rsidP="00B7526E">
            <w:pPr>
              <w:pStyle w:val="BodyText"/>
              <w:spacing w:before="120"/>
              <w:rPr>
                <w:b/>
                <w:color w:val="E21951"/>
              </w:rPr>
            </w:pPr>
            <w:r w:rsidRPr="0044026F">
              <w:rPr>
                <w:b/>
                <w:color w:val="E21951"/>
              </w:rPr>
              <w:t>KC</w:t>
            </w:r>
            <w:r>
              <w:rPr>
                <w:b/>
                <w:color w:val="E21951"/>
              </w:rPr>
              <w:t>2</w:t>
            </w:r>
            <w:r w:rsidR="00B7526E">
              <w:rPr>
                <w:b/>
                <w:color w:val="E21951"/>
              </w:rPr>
              <w:t xml:space="preserve"> </w:t>
            </w:r>
            <w:r w:rsidR="009330BB">
              <w:rPr>
                <w:b/>
                <w:color w:val="E21951"/>
              </w:rPr>
              <w:t>Context</w:t>
            </w:r>
          </w:p>
          <w:p w14:paraId="00BFEA2C" w14:textId="668CB069" w:rsidR="008D08AF" w:rsidRPr="004A4E17" w:rsidRDefault="008D08AF" w:rsidP="00B7526E">
            <w:pPr>
              <w:pStyle w:val="BodyText"/>
              <w:spacing w:before="120"/>
              <w:rPr>
                <w:lang w:eastAsia="en-GB"/>
              </w:rPr>
            </w:pPr>
            <w:r w:rsidRPr="0044026F">
              <w:rPr>
                <w:b/>
                <w:color w:val="E21951"/>
              </w:rPr>
              <w:t>KC</w:t>
            </w:r>
            <w:r>
              <w:rPr>
                <w:b/>
                <w:color w:val="E21951"/>
              </w:rPr>
              <w:t>6</w:t>
            </w:r>
            <w:r w:rsidR="009330BB">
              <w:rPr>
                <w:b/>
                <w:color w:val="E21951"/>
              </w:rPr>
              <w:t xml:space="preserve"> Strategy</w:t>
            </w:r>
          </w:p>
        </w:tc>
        <w:tc>
          <w:tcPr>
            <w:tcW w:w="2126" w:type="dxa"/>
            <w:tcMar>
              <w:top w:w="113" w:type="dxa"/>
              <w:bottom w:w="113" w:type="dxa"/>
            </w:tcMar>
          </w:tcPr>
          <w:p w14:paraId="5D874943" w14:textId="77777777" w:rsidR="00D4430B" w:rsidRDefault="00D4430B" w:rsidP="00D4430B">
            <w:pPr>
              <w:pStyle w:val="BodyText"/>
            </w:pPr>
            <w:r>
              <w:t>Marketing objectives</w:t>
            </w:r>
          </w:p>
          <w:p w14:paraId="22E35E1C" w14:textId="77777777" w:rsidR="00D4430B" w:rsidRPr="004A4E17" w:rsidRDefault="00D4430B" w:rsidP="00217688">
            <w:pPr>
              <w:pStyle w:val="BodyText"/>
              <w:spacing w:before="120"/>
              <w:rPr>
                <w:lang w:eastAsia="en-GB"/>
              </w:rPr>
            </w:pPr>
            <w:r>
              <w:t>The link between marketing objectives and corporate objectives</w:t>
            </w:r>
          </w:p>
        </w:tc>
        <w:tc>
          <w:tcPr>
            <w:tcW w:w="10348" w:type="dxa"/>
            <w:tcMar>
              <w:top w:w="113" w:type="dxa"/>
              <w:bottom w:w="113" w:type="dxa"/>
            </w:tcMar>
          </w:tcPr>
          <w:p w14:paraId="0EF29F83" w14:textId="2C2E1F2F" w:rsidR="00D4430B" w:rsidRPr="00887625" w:rsidRDefault="00D4430B" w:rsidP="00D4430B">
            <w:pPr>
              <w:pStyle w:val="BodyText"/>
              <w:rPr>
                <w:iCs/>
              </w:rPr>
            </w:pPr>
            <w:r>
              <w:rPr>
                <w:iCs/>
              </w:rPr>
              <w:t>I</w:t>
            </w:r>
            <w:r w:rsidRPr="00887625">
              <w:rPr>
                <w:iCs/>
              </w:rPr>
              <w:t>n groups ask</w:t>
            </w:r>
            <w:r>
              <w:rPr>
                <w:iCs/>
              </w:rPr>
              <w:t xml:space="preserve"> learners</w:t>
            </w:r>
            <w:r w:rsidRPr="00887625">
              <w:rPr>
                <w:iCs/>
              </w:rPr>
              <w:t xml:space="preserve"> to think about what marketing is. </w:t>
            </w:r>
            <w:r>
              <w:rPr>
                <w:iCs/>
              </w:rPr>
              <w:t xml:space="preserve">Learners </w:t>
            </w:r>
            <w:r w:rsidRPr="00887625">
              <w:rPr>
                <w:iCs/>
              </w:rPr>
              <w:t xml:space="preserve">use whatever resources are available to research this but should cover more than one source. </w:t>
            </w:r>
            <w:r>
              <w:rPr>
                <w:iCs/>
              </w:rPr>
              <w:t>G</w:t>
            </w:r>
            <w:r w:rsidRPr="00887625">
              <w:rPr>
                <w:iCs/>
              </w:rPr>
              <w:t>roup</w:t>
            </w:r>
            <w:r>
              <w:rPr>
                <w:iCs/>
              </w:rPr>
              <w:t>s to</w:t>
            </w:r>
            <w:r w:rsidRPr="00887625">
              <w:rPr>
                <w:iCs/>
              </w:rPr>
              <w:t xml:space="preserve"> use this research </w:t>
            </w:r>
            <w:r>
              <w:rPr>
                <w:iCs/>
              </w:rPr>
              <w:t>and</w:t>
            </w:r>
            <w:r w:rsidRPr="00887625">
              <w:rPr>
                <w:iCs/>
              </w:rPr>
              <w:t xml:space="preserve"> </w:t>
            </w:r>
            <w:r>
              <w:rPr>
                <w:iCs/>
              </w:rPr>
              <w:t xml:space="preserve">come </w:t>
            </w:r>
            <w:r w:rsidRPr="00887625">
              <w:rPr>
                <w:iCs/>
              </w:rPr>
              <w:t>to their own definition.</w:t>
            </w:r>
            <w:r w:rsidR="00704DE1">
              <w:rPr>
                <w:iCs/>
              </w:rPr>
              <w:t xml:space="preserve"> </w:t>
            </w:r>
            <w:r w:rsidRPr="00887625">
              <w:rPr>
                <w:iCs/>
              </w:rPr>
              <w:t>Follow this with a class discussion on the definitions the groups have produced.</w:t>
            </w:r>
          </w:p>
          <w:p w14:paraId="41A11B14" w14:textId="5D430D83" w:rsidR="00D4430B" w:rsidRPr="00887625" w:rsidRDefault="009E4308" w:rsidP="00217688">
            <w:pPr>
              <w:pStyle w:val="BodyText"/>
              <w:spacing w:before="120"/>
              <w:rPr>
                <w:iCs/>
              </w:rPr>
            </w:pPr>
            <w:r>
              <w:rPr>
                <w:iCs/>
              </w:rPr>
              <w:t>H</w:t>
            </w:r>
            <w:r w:rsidR="00D4430B" w:rsidRPr="00887625">
              <w:rPr>
                <w:iCs/>
              </w:rPr>
              <w:t>and out</w:t>
            </w:r>
            <w:r>
              <w:rPr>
                <w:iCs/>
              </w:rPr>
              <w:t xml:space="preserve"> </w:t>
            </w:r>
            <w:proofErr w:type="gramStart"/>
            <w:r w:rsidR="00D4430B" w:rsidRPr="00887625">
              <w:rPr>
                <w:iCs/>
              </w:rPr>
              <w:t>a number of</w:t>
            </w:r>
            <w:proofErr w:type="gramEnd"/>
            <w:r w:rsidR="00D4430B" w:rsidRPr="00887625">
              <w:rPr>
                <w:iCs/>
              </w:rPr>
              <w:t xml:space="preserve"> different advertising and promotional methods. Each group discusses the objective behind the promotion.</w:t>
            </w:r>
          </w:p>
          <w:p w14:paraId="6608D5E7" w14:textId="5A8B6235" w:rsidR="00D4430B" w:rsidRPr="00887625" w:rsidRDefault="009E4308" w:rsidP="00217688">
            <w:pPr>
              <w:pStyle w:val="BodyText"/>
              <w:spacing w:before="120"/>
              <w:rPr>
                <w:iCs/>
              </w:rPr>
            </w:pPr>
            <w:r>
              <w:rPr>
                <w:iCs/>
              </w:rPr>
              <w:t>G</w:t>
            </w:r>
            <w:r w:rsidR="00D4430B" w:rsidRPr="00887625">
              <w:rPr>
                <w:iCs/>
              </w:rPr>
              <w:t>roups share their findings with the class who discuss the suggestions and draw up a definitive list of marketing objectives.</w:t>
            </w:r>
          </w:p>
          <w:p w14:paraId="17E2D261" w14:textId="46193649" w:rsidR="00D4430B" w:rsidRDefault="009E4308" w:rsidP="00217688">
            <w:pPr>
              <w:pStyle w:val="BodyText"/>
              <w:spacing w:before="120"/>
              <w:rPr>
                <w:iCs/>
              </w:rPr>
            </w:pPr>
            <w:r>
              <w:rPr>
                <w:iCs/>
              </w:rPr>
              <w:t>H</w:t>
            </w:r>
            <w:r w:rsidR="00D4430B" w:rsidRPr="00887625">
              <w:rPr>
                <w:iCs/>
              </w:rPr>
              <w:t xml:space="preserve">and out a case study example for learners to work through to show how marketing objectives link to corporate objectives. </w:t>
            </w:r>
            <w:r w:rsidR="00D4430B" w:rsidRPr="007D6FA4">
              <w:rPr>
                <w:b/>
                <w:iCs/>
              </w:rPr>
              <w:t>(I)</w:t>
            </w:r>
          </w:p>
          <w:p w14:paraId="64C518C0" w14:textId="77777777" w:rsidR="00D4430B" w:rsidRPr="00887625" w:rsidRDefault="00D4430B" w:rsidP="00217688">
            <w:pPr>
              <w:pStyle w:val="BodyText"/>
              <w:spacing w:before="120"/>
              <w:rPr>
                <w:iCs/>
              </w:rPr>
            </w:pPr>
            <w:r w:rsidRPr="00887625">
              <w:rPr>
                <w:iCs/>
              </w:rPr>
              <w:t>Learners are likely to come up with varied definitions, but the main aspects involved should be:</w:t>
            </w:r>
          </w:p>
          <w:p w14:paraId="78537927" w14:textId="77777777" w:rsidR="00D4430B" w:rsidRPr="009E4308" w:rsidRDefault="00D4430B" w:rsidP="001A1401">
            <w:pPr>
              <w:pStyle w:val="ListParagraph"/>
              <w:numPr>
                <w:ilvl w:val="0"/>
                <w:numId w:val="14"/>
              </w:numPr>
              <w:ind w:left="723"/>
              <w:rPr>
                <w:rFonts w:cs="Arial"/>
                <w:iCs/>
              </w:rPr>
            </w:pPr>
            <w:r w:rsidRPr="009E4308">
              <w:rPr>
                <w:rFonts w:cs="Arial"/>
                <w:iCs/>
              </w:rPr>
              <w:t>identification of needs</w:t>
            </w:r>
          </w:p>
          <w:p w14:paraId="355BD397" w14:textId="77777777" w:rsidR="00D4430B" w:rsidRPr="009E4308" w:rsidRDefault="00D4430B" w:rsidP="001A1401">
            <w:pPr>
              <w:pStyle w:val="ListParagraph"/>
              <w:numPr>
                <w:ilvl w:val="0"/>
                <w:numId w:val="14"/>
              </w:numPr>
              <w:ind w:left="723"/>
              <w:rPr>
                <w:rFonts w:cs="Arial"/>
                <w:iCs/>
              </w:rPr>
            </w:pPr>
            <w:r w:rsidRPr="009E4308">
              <w:rPr>
                <w:rFonts w:cs="Arial"/>
                <w:iCs/>
              </w:rPr>
              <w:t>satisfaction of needs (at a profit?)</w:t>
            </w:r>
          </w:p>
          <w:p w14:paraId="1ED11C9A" w14:textId="77777777" w:rsidR="00D4430B" w:rsidRPr="009E4308" w:rsidRDefault="00D4430B" w:rsidP="001A1401">
            <w:pPr>
              <w:pStyle w:val="ListParagraph"/>
              <w:numPr>
                <w:ilvl w:val="0"/>
                <w:numId w:val="14"/>
              </w:numPr>
              <w:ind w:left="723"/>
              <w:rPr>
                <w:rFonts w:cs="Arial"/>
                <w:iCs/>
              </w:rPr>
            </w:pPr>
            <w:r w:rsidRPr="009E4308">
              <w:rPr>
                <w:rFonts w:cs="Arial"/>
                <w:iCs/>
              </w:rPr>
              <w:t>regeneration of needs.</w:t>
            </w:r>
          </w:p>
          <w:p w14:paraId="57430421" w14:textId="77777777" w:rsidR="00D4430B" w:rsidRPr="00887625" w:rsidRDefault="00D4430B" w:rsidP="00D4430B">
            <w:pPr>
              <w:pStyle w:val="BodyText"/>
              <w:spacing w:before="120"/>
              <w:rPr>
                <w:iCs/>
              </w:rPr>
            </w:pPr>
            <w:r w:rsidRPr="00887625">
              <w:rPr>
                <w:iCs/>
              </w:rPr>
              <w:t>Try to use a combination of promotional methods so that learners do not just think that marketing is about advertising. The range of methods could include:</w:t>
            </w:r>
          </w:p>
          <w:p w14:paraId="41024B11" w14:textId="77777777" w:rsidR="00D4430B" w:rsidRPr="009E4308" w:rsidRDefault="00D4430B" w:rsidP="001A1401">
            <w:pPr>
              <w:pStyle w:val="ListParagraph"/>
              <w:numPr>
                <w:ilvl w:val="0"/>
                <w:numId w:val="14"/>
              </w:numPr>
              <w:ind w:left="723"/>
              <w:rPr>
                <w:rFonts w:cs="Arial"/>
                <w:iCs/>
              </w:rPr>
            </w:pPr>
            <w:r w:rsidRPr="009E4308">
              <w:rPr>
                <w:rFonts w:cs="Arial"/>
                <w:iCs/>
              </w:rPr>
              <w:t>direct mail</w:t>
            </w:r>
          </w:p>
          <w:p w14:paraId="1006A64B" w14:textId="77777777" w:rsidR="00D4430B" w:rsidRPr="009E4308" w:rsidRDefault="00D4430B" w:rsidP="001A1401">
            <w:pPr>
              <w:pStyle w:val="ListParagraph"/>
              <w:numPr>
                <w:ilvl w:val="0"/>
                <w:numId w:val="14"/>
              </w:numPr>
              <w:ind w:left="723"/>
              <w:rPr>
                <w:rFonts w:cs="Arial"/>
                <w:iCs/>
              </w:rPr>
            </w:pPr>
            <w:r w:rsidRPr="009E4308">
              <w:rPr>
                <w:rFonts w:cs="Arial"/>
                <w:iCs/>
              </w:rPr>
              <w:t>TV advert</w:t>
            </w:r>
          </w:p>
          <w:p w14:paraId="6A2639ED" w14:textId="77777777" w:rsidR="00D4430B" w:rsidRPr="009E4308" w:rsidRDefault="00D4430B" w:rsidP="001A1401">
            <w:pPr>
              <w:pStyle w:val="ListParagraph"/>
              <w:numPr>
                <w:ilvl w:val="0"/>
                <w:numId w:val="14"/>
              </w:numPr>
              <w:ind w:left="723"/>
              <w:rPr>
                <w:rFonts w:cs="Arial"/>
                <w:iCs/>
              </w:rPr>
            </w:pPr>
            <w:r w:rsidRPr="009E4308">
              <w:rPr>
                <w:rFonts w:cs="Arial"/>
                <w:iCs/>
              </w:rPr>
              <w:t>radio advert</w:t>
            </w:r>
          </w:p>
          <w:p w14:paraId="57891928" w14:textId="77777777" w:rsidR="00D4430B" w:rsidRPr="009E4308" w:rsidRDefault="00D4430B" w:rsidP="001A1401">
            <w:pPr>
              <w:pStyle w:val="ListParagraph"/>
              <w:numPr>
                <w:ilvl w:val="0"/>
                <w:numId w:val="14"/>
              </w:numPr>
              <w:ind w:left="723"/>
              <w:rPr>
                <w:rFonts w:cs="Arial"/>
                <w:iCs/>
              </w:rPr>
            </w:pPr>
            <w:r w:rsidRPr="009E4308">
              <w:rPr>
                <w:rFonts w:cs="Arial"/>
                <w:iCs/>
              </w:rPr>
              <w:t>merchandise</w:t>
            </w:r>
          </w:p>
          <w:p w14:paraId="4196E820" w14:textId="77777777" w:rsidR="00D4430B" w:rsidRPr="009E4308" w:rsidRDefault="00D4430B" w:rsidP="001A1401">
            <w:pPr>
              <w:pStyle w:val="ListParagraph"/>
              <w:numPr>
                <w:ilvl w:val="0"/>
                <w:numId w:val="14"/>
              </w:numPr>
              <w:ind w:left="723"/>
              <w:rPr>
                <w:rFonts w:cs="Arial"/>
                <w:iCs/>
              </w:rPr>
            </w:pPr>
            <w:r w:rsidRPr="009E4308">
              <w:rPr>
                <w:rFonts w:cs="Arial"/>
                <w:iCs/>
              </w:rPr>
              <w:t>sponsorship of local team.</w:t>
            </w:r>
          </w:p>
          <w:p w14:paraId="5553F03C" w14:textId="77777777" w:rsidR="00D4430B" w:rsidRDefault="00000000" w:rsidP="00704DE1">
            <w:pPr>
              <w:pStyle w:val="BodyText"/>
              <w:spacing w:before="120"/>
            </w:pPr>
            <w:hyperlink r:id="rId142" w:history="1">
              <w:r w:rsidR="00D4430B" w:rsidRPr="00D721C7">
                <w:rPr>
                  <w:rStyle w:val="Hyperlink"/>
                  <w:iCs/>
                  <w:color w:val="4A4A4A"/>
                  <w:lang w:eastAsia="en-GB"/>
                </w:rPr>
                <w:t>https://marketinginsidergroup.com/strategy/what-is-marketing/</w:t>
              </w:r>
            </w:hyperlink>
            <w:r w:rsidR="00D4430B">
              <w:t xml:space="preserve"> – an article about marketing with some basic pictures to introduce different types of promotion.</w:t>
            </w:r>
          </w:p>
          <w:p w14:paraId="10341B1F" w14:textId="77777777" w:rsidR="00D4430B" w:rsidRPr="001D4E08" w:rsidRDefault="00000000" w:rsidP="00704DE1">
            <w:pPr>
              <w:pStyle w:val="BodyText"/>
              <w:rPr>
                <w:iCs/>
                <w:lang w:eastAsia="en-GB"/>
              </w:rPr>
            </w:pPr>
            <w:hyperlink r:id="rId143" w:history="1">
              <w:r w:rsidR="00D4430B" w:rsidRPr="00D721C7">
                <w:rPr>
                  <w:rStyle w:val="Hyperlink"/>
                  <w:iCs/>
                  <w:color w:val="4A4A4A"/>
                  <w:lang w:eastAsia="en-GB"/>
                </w:rPr>
                <w:t>www.youtube.com/watch?v=8Sj2tbh-ozE</w:t>
              </w:r>
            </w:hyperlink>
            <w:r w:rsidR="00D4430B">
              <w:rPr>
                <w:iCs/>
                <w:lang w:eastAsia="en-GB"/>
              </w:rPr>
              <w:t xml:space="preserve"> – video introducing marketing.</w:t>
            </w:r>
          </w:p>
        </w:tc>
      </w:tr>
      <w:tr w:rsidR="00D4430B" w:rsidRPr="004A4E17" w14:paraId="7511F186" w14:textId="77777777" w:rsidTr="00704DE1">
        <w:tblPrEx>
          <w:tblCellMar>
            <w:top w:w="0" w:type="dxa"/>
            <w:bottom w:w="0" w:type="dxa"/>
          </w:tblCellMar>
        </w:tblPrEx>
        <w:tc>
          <w:tcPr>
            <w:tcW w:w="2126" w:type="dxa"/>
            <w:tcMar>
              <w:top w:w="113" w:type="dxa"/>
              <w:bottom w:w="113" w:type="dxa"/>
            </w:tcMar>
          </w:tcPr>
          <w:p w14:paraId="52EF5CFD" w14:textId="77777777" w:rsidR="00D4430B" w:rsidRDefault="00D4430B" w:rsidP="00D4430B">
            <w:pPr>
              <w:pStyle w:val="BodyText"/>
            </w:pPr>
            <w:r>
              <w:t>3.1.2 Demand and supply</w:t>
            </w:r>
          </w:p>
          <w:p w14:paraId="59726E6D" w14:textId="27E85BE2" w:rsidR="008D08AF" w:rsidRDefault="008D08AF" w:rsidP="009330BB">
            <w:pPr>
              <w:pStyle w:val="BodyText"/>
              <w:spacing w:before="120"/>
            </w:pPr>
            <w:r w:rsidRPr="0044026F">
              <w:rPr>
                <w:b/>
                <w:color w:val="E21951"/>
              </w:rPr>
              <w:t>KC</w:t>
            </w:r>
            <w:r>
              <w:rPr>
                <w:b/>
                <w:color w:val="E21951"/>
              </w:rPr>
              <w:t>2</w:t>
            </w:r>
            <w:r w:rsidR="009330BB">
              <w:rPr>
                <w:b/>
                <w:color w:val="E21951"/>
              </w:rPr>
              <w:t xml:space="preserve"> Context</w:t>
            </w:r>
          </w:p>
        </w:tc>
        <w:tc>
          <w:tcPr>
            <w:tcW w:w="2126" w:type="dxa"/>
            <w:tcMar>
              <w:top w:w="113" w:type="dxa"/>
              <w:bottom w:w="113" w:type="dxa"/>
            </w:tcMar>
          </w:tcPr>
          <w:p w14:paraId="16032E82" w14:textId="77777777" w:rsidR="00D4430B" w:rsidRDefault="00D4430B" w:rsidP="00D4430B">
            <w:pPr>
              <w:pStyle w:val="BodyText"/>
            </w:pPr>
            <w:r>
              <w:t xml:space="preserve">The factors influencing the demand for and supply of the </w:t>
            </w:r>
            <w:r>
              <w:lastRenderedPageBreak/>
              <w:t>products of a business</w:t>
            </w:r>
          </w:p>
        </w:tc>
        <w:tc>
          <w:tcPr>
            <w:tcW w:w="10348" w:type="dxa"/>
            <w:tcMar>
              <w:top w:w="113" w:type="dxa"/>
              <w:bottom w:w="113" w:type="dxa"/>
            </w:tcMar>
          </w:tcPr>
          <w:p w14:paraId="131BDBB7" w14:textId="060BA19E" w:rsidR="00D4430B" w:rsidRPr="00766869" w:rsidRDefault="009511D3" w:rsidP="00D4430B">
            <w:pPr>
              <w:pStyle w:val="BodyText"/>
              <w:rPr>
                <w:iCs/>
              </w:rPr>
            </w:pPr>
            <w:r>
              <w:rPr>
                <w:iCs/>
              </w:rPr>
              <w:lastRenderedPageBreak/>
              <w:t>Divide</w:t>
            </w:r>
            <w:r w:rsidR="00D4430B" w:rsidRPr="00766869">
              <w:rPr>
                <w:iCs/>
              </w:rPr>
              <w:t xml:space="preserve"> the class into an even number of groups. Half the groups focus on demand, the other half on supply. Give each group a product. The same product should be given to one ‘demand’ group and one ‘supply’ group.</w:t>
            </w:r>
          </w:p>
          <w:p w14:paraId="63DE5F52" w14:textId="6B667931" w:rsidR="00D4430B" w:rsidRPr="00766869" w:rsidRDefault="00224D29" w:rsidP="00217688">
            <w:pPr>
              <w:pStyle w:val="BodyText"/>
              <w:spacing w:before="120"/>
              <w:rPr>
                <w:iCs/>
              </w:rPr>
            </w:pPr>
            <w:r>
              <w:rPr>
                <w:iCs/>
              </w:rPr>
              <w:t>G</w:t>
            </w:r>
            <w:r w:rsidR="00D4430B" w:rsidRPr="00766869">
              <w:rPr>
                <w:iCs/>
              </w:rPr>
              <w:t>roup</w:t>
            </w:r>
            <w:r>
              <w:rPr>
                <w:iCs/>
              </w:rPr>
              <w:t>s</w:t>
            </w:r>
            <w:r w:rsidR="00D4430B" w:rsidRPr="00766869">
              <w:rPr>
                <w:iCs/>
              </w:rPr>
              <w:t xml:space="preserve"> list the factors they can think of which affect either the supply or demand of their product respectively.</w:t>
            </w:r>
          </w:p>
          <w:p w14:paraId="28397D60" w14:textId="1E88897B" w:rsidR="00D4430B" w:rsidRPr="00766869" w:rsidRDefault="00224D29" w:rsidP="00232C85">
            <w:pPr>
              <w:pStyle w:val="BodyText"/>
              <w:rPr>
                <w:iCs/>
              </w:rPr>
            </w:pPr>
            <w:r>
              <w:rPr>
                <w:iCs/>
              </w:rPr>
              <w:lastRenderedPageBreak/>
              <w:t>Collate</w:t>
            </w:r>
            <w:r w:rsidR="00D4430B" w:rsidRPr="00766869">
              <w:rPr>
                <w:iCs/>
              </w:rPr>
              <w:t xml:space="preserve"> all the identified factors together into a definitive list of factors which affect supply and demand. Identify ones that differ from product to product.</w:t>
            </w:r>
            <w:r>
              <w:rPr>
                <w:iCs/>
              </w:rPr>
              <w:t xml:space="preserve"> </w:t>
            </w:r>
            <w:r w:rsidR="00D4430B" w:rsidRPr="00766869">
              <w:rPr>
                <w:iCs/>
              </w:rPr>
              <w:t>The products should give plenty of scope for bringing out all the factors influencing supply and demand. Some good examples include:</w:t>
            </w:r>
          </w:p>
          <w:p w14:paraId="408B82DF" w14:textId="77777777" w:rsidR="00D4430B" w:rsidRPr="00224D29" w:rsidRDefault="00D4430B" w:rsidP="001A1401">
            <w:pPr>
              <w:pStyle w:val="ListParagraph"/>
              <w:numPr>
                <w:ilvl w:val="0"/>
                <w:numId w:val="14"/>
              </w:numPr>
              <w:ind w:left="723"/>
              <w:rPr>
                <w:rFonts w:cs="Arial"/>
                <w:iCs/>
              </w:rPr>
            </w:pPr>
            <w:r w:rsidRPr="00224D29">
              <w:rPr>
                <w:rFonts w:cs="Arial"/>
                <w:iCs/>
              </w:rPr>
              <w:t>fruit</w:t>
            </w:r>
          </w:p>
          <w:p w14:paraId="43288B4A" w14:textId="77777777" w:rsidR="00D4430B" w:rsidRPr="00224D29" w:rsidRDefault="00D4430B" w:rsidP="001A1401">
            <w:pPr>
              <w:pStyle w:val="ListParagraph"/>
              <w:numPr>
                <w:ilvl w:val="0"/>
                <w:numId w:val="14"/>
              </w:numPr>
              <w:ind w:left="723"/>
              <w:rPr>
                <w:rFonts w:cs="Arial"/>
                <w:iCs/>
              </w:rPr>
            </w:pPr>
            <w:r w:rsidRPr="00224D29">
              <w:rPr>
                <w:rFonts w:cs="Arial"/>
                <w:iCs/>
              </w:rPr>
              <w:t>clothes</w:t>
            </w:r>
          </w:p>
          <w:p w14:paraId="05746D67" w14:textId="77777777" w:rsidR="00D4430B" w:rsidRPr="00224D29" w:rsidRDefault="00D4430B" w:rsidP="001A1401">
            <w:pPr>
              <w:pStyle w:val="ListParagraph"/>
              <w:numPr>
                <w:ilvl w:val="0"/>
                <w:numId w:val="14"/>
              </w:numPr>
              <w:ind w:left="723"/>
              <w:rPr>
                <w:rFonts w:cs="Arial"/>
                <w:iCs/>
              </w:rPr>
            </w:pPr>
            <w:r w:rsidRPr="00224D29">
              <w:rPr>
                <w:rFonts w:cs="Arial"/>
                <w:iCs/>
              </w:rPr>
              <w:t>water</w:t>
            </w:r>
          </w:p>
          <w:p w14:paraId="5E95C1E3" w14:textId="77777777" w:rsidR="00D4430B" w:rsidRPr="00224D29" w:rsidRDefault="00D4430B" w:rsidP="001A1401">
            <w:pPr>
              <w:pStyle w:val="ListParagraph"/>
              <w:numPr>
                <w:ilvl w:val="0"/>
                <w:numId w:val="14"/>
              </w:numPr>
              <w:ind w:left="723"/>
              <w:rPr>
                <w:rFonts w:cs="Arial"/>
                <w:iCs/>
              </w:rPr>
            </w:pPr>
            <w:r w:rsidRPr="00224D29">
              <w:rPr>
                <w:rFonts w:cs="Arial"/>
                <w:iCs/>
              </w:rPr>
              <w:t>hairdressing</w:t>
            </w:r>
          </w:p>
          <w:p w14:paraId="323C0785" w14:textId="77777777" w:rsidR="00D4430B" w:rsidRPr="00224D29" w:rsidRDefault="00D4430B" w:rsidP="001A1401">
            <w:pPr>
              <w:pStyle w:val="ListParagraph"/>
              <w:numPr>
                <w:ilvl w:val="0"/>
                <w:numId w:val="14"/>
              </w:numPr>
              <w:ind w:left="723"/>
              <w:rPr>
                <w:rFonts w:cs="Arial"/>
                <w:iCs/>
              </w:rPr>
            </w:pPr>
            <w:r w:rsidRPr="00224D29">
              <w:rPr>
                <w:rFonts w:cs="Arial"/>
                <w:iCs/>
              </w:rPr>
              <w:t>oil</w:t>
            </w:r>
          </w:p>
          <w:p w14:paraId="43F93BEE" w14:textId="77777777" w:rsidR="00D4430B" w:rsidRPr="00224D29" w:rsidRDefault="00D4430B" w:rsidP="001A1401">
            <w:pPr>
              <w:pStyle w:val="ListParagraph"/>
              <w:numPr>
                <w:ilvl w:val="0"/>
                <w:numId w:val="14"/>
              </w:numPr>
              <w:ind w:left="723"/>
              <w:rPr>
                <w:rFonts w:cs="Arial"/>
                <w:iCs/>
              </w:rPr>
            </w:pPr>
            <w:r w:rsidRPr="00224D29">
              <w:rPr>
                <w:rFonts w:cs="Arial"/>
                <w:iCs/>
              </w:rPr>
              <w:t>cars</w:t>
            </w:r>
          </w:p>
          <w:p w14:paraId="4B7CDF4B" w14:textId="77777777" w:rsidR="00D4430B" w:rsidRPr="00224D29" w:rsidRDefault="00D4430B" w:rsidP="001A1401">
            <w:pPr>
              <w:pStyle w:val="ListParagraph"/>
              <w:numPr>
                <w:ilvl w:val="0"/>
                <w:numId w:val="14"/>
              </w:numPr>
              <w:ind w:left="723"/>
              <w:rPr>
                <w:rFonts w:cs="Arial"/>
                <w:iCs/>
              </w:rPr>
            </w:pPr>
            <w:r w:rsidRPr="00224D29">
              <w:rPr>
                <w:rFonts w:cs="Arial"/>
                <w:iCs/>
              </w:rPr>
              <w:t>public transport.</w:t>
            </w:r>
          </w:p>
          <w:p w14:paraId="108F252D" w14:textId="414196CE" w:rsidR="00D4430B" w:rsidRDefault="00D4430B" w:rsidP="00D4430B">
            <w:pPr>
              <w:pStyle w:val="BodyText"/>
              <w:spacing w:before="120"/>
              <w:rPr>
                <w:iCs/>
              </w:rPr>
            </w:pPr>
            <w:r w:rsidRPr="00D721C7">
              <w:rPr>
                <w:rStyle w:val="Hyperlink"/>
                <w:color w:val="4A4A4A"/>
                <w:lang w:eastAsia="en-GB"/>
              </w:rPr>
              <w:t>www.google.co.uk</w:t>
            </w:r>
            <w:r w:rsidRPr="00766869">
              <w:rPr>
                <w:iCs/>
              </w:rPr>
              <w:t xml:space="preserve"> – type ‘supply and demand’ into images search for other useful graphs and visual images.</w:t>
            </w:r>
          </w:p>
          <w:p w14:paraId="21917DF8" w14:textId="3D167FED" w:rsidR="00D4430B" w:rsidRDefault="00D4430B" w:rsidP="00217688">
            <w:pPr>
              <w:pStyle w:val="BodyText"/>
              <w:spacing w:before="120"/>
              <w:rPr>
                <w:iCs/>
              </w:rPr>
            </w:pPr>
            <w:r>
              <w:rPr>
                <w:iCs/>
              </w:rPr>
              <w:t>For consolidation</w:t>
            </w:r>
            <w:r w:rsidR="00F22D04">
              <w:rPr>
                <w:iCs/>
              </w:rPr>
              <w:t>:</w:t>
            </w:r>
            <w:r>
              <w:rPr>
                <w:iCs/>
              </w:rPr>
              <w:t xml:space="preserve"> 9609/22</w:t>
            </w:r>
            <w:r w:rsidR="00704DE1">
              <w:rPr>
                <w:iCs/>
              </w:rPr>
              <w:t xml:space="preserve"> </w:t>
            </w:r>
            <w:r>
              <w:rPr>
                <w:iCs/>
              </w:rPr>
              <w:t>Nov 2020, Q2c (factors influencing demand AO3) and 9609/12 May 2019, Q1 (factors influencing supply AO2)</w:t>
            </w:r>
            <w:r w:rsidR="009E4308">
              <w:rPr>
                <w:iCs/>
              </w:rPr>
              <w:t xml:space="preserve"> </w:t>
            </w:r>
            <w:r w:rsidR="009E4308" w:rsidRPr="009E4308">
              <w:rPr>
                <w:b/>
                <w:iCs/>
              </w:rPr>
              <w:t>(F)</w:t>
            </w:r>
          </w:p>
          <w:p w14:paraId="6B63F745" w14:textId="4A13FFC4" w:rsidR="00D4430B" w:rsidRPr="00766869" w:rsidRDefault="00D4430B" w:rsidP="00217688">
            <w:pPr>
              <w:pStyle w:val="BodyText"/>
              <w:spacing w:before="120"/>
              <w:rPr>
                <w:iCs/>
              </w:rPr>
            </w:pPr>
            <w:r>
              <w:rPr>
                <w:b/>
                <w:bCs/>
                <w:iCs/>
              </w:rPr>
              <w:t>Extension</w:t>
            </w:r>
            <w:r w:rsidR="00217688">
              <w:rPr>
                <w:b/>
                <w:bCs/>
                <w:iCs/>
              </w:rPr>
              <w:t xml:space="preserve"> activity</w:t>
            </w:r>
            <w:r>
              <w:rPr>
                <w:b/>
                <w:bCs/>
                <w:iCs/>
              </w:rPr>
              <w:t>:</w:t>
            </w:r>
            <w:r>
              <w:rPr>
                <w:iCs/>
              </w:rPr>
              <w:t xml:space="preserve"> learners investigate the main factors influencing the supply and demand for your school/college. In general supply factors tend to be more challenging, so this can be used to differentiate your group by giving some learners demand factors and some supply factors to investigate. </w:t>
            </w:r>
            <w:r w:rsidR="00910154">
              <w:rPr>
                <w:iCs/>
              </w:rPr>
              <w:t>L</w:t>
            </w:r>
            <w:r>
              <w:rPr>
                <w:iCs/>
              </w:rPr>
              <w:t>earners analyse what they consider to be the two most important factors and then evaluate, by coming to a reasoned judgement, which of the t</w:t>
            </w:r>
            <w:r w:rsidR="00910154">
              <w:rPr>
                <w:iCs/>
              </w:rPr>
              <w:t>w</w:t>
            </w:r>
            <w:r>
              <w:rPr>
                <w:iCs/>
              </w:rPr>
              <w:t xml:space="preserve">o is most important in the context of your specific school </w:t>
            </w:r>
            <w:r>
              <w:rPr>
                <w:b/>
                <w:bCs/>
                <w:iCs/>
              </w:rPr>
              <w:t>(I)</w:t>
            </w:r>
            <w:r>
              <w:rPr>
                <w:iCs/>
              </w:rPr>
              <w:t>.</w:t>
            </w:r>
          </w:p>
        </w:tc>
      </w:tr>
      <w:tr w:rsidR="00D4430B" w:rsidRPr="004A4E17" w14:paraId="5570E526" w14:textId="77777777" w:rsidTr="00704DE1">
        <w:tblPrEx>
          <w:tblCellMar>
            <w:top w:w="0" w:type="dxa"/>
            <w:bottom w:w="0" w:type="dxa"/>
          </w:tblCellMar>
        </w:tblPrEx>
        <w:tc>
          <w:tcPr>
            <w:tcW w:w="2126" w:type="dxa"/>
            <w:tcMar>
              <w:top w:w="113" w:type="dxa"/>
              <w:bottom w:w="113" w:type="dxa"/>
            </w:tcMar>
          </w:tcPr>
          <w:p w14:paraId="4C6B8B67" w14:textId="77777777" w:rsidR="00D4430B" w:rsidRDefault="00D4430B" w:rsidP="00D4430B">
            <w:pPr>
              <w:pStyle w:val="BodyText"/>
            </w:pPr>
            <w:r>
              <w:t>3.1.2 Demand and supply</w:t>
            </w:r>
          </w:p>
        </w:tc>
        <w:tc>
          <w:tcPr>
            <w:tcW w:w="2126" w:type="dxa"/>
            <w:tcMar>
              <w:top w:w="113" w:type="dxa"/>
              <w:bottom w:w="113" w:type="dxa"/>
            </w:tcMar>
          </w:tcPr>
          <w:p w14:paraId="54CFD3A5" w14:textId="77777777" w:rsidR="00D4430B" w:rsidRDefault="00D4430B" w:rsidP="00D4430B">
            <w:pPr>
              <w:pStyle w:val="BodyText"/>
            </w:pPr>
            <w:r>
              <w:t>Interactions between demand, supply and price</w:t>
            </w:r>
          </w:p>
        </w:tc>
        <w:tc>
          <w:tcPr>
            <w:tcW w:w="10348" w:type="dxa"/>
            <w:tcMar>
              <w:top w:w="113" w:type="dxa"/>
              <w:bottom w:w="113" w:type="dxa"/>
            </w:tcMar>
          </w:tcPr>
          <w:p w14:paraId="43F749FE" w14:textId="25B8248E" w:rsidR="00D4430B" w:rsidRPr="00766869" w:rsidRDefault="00910154" w:rsidP="00D4430B">
            <w:pPr>
              <w:pStyle w:val="BodyText"/>
              <w:rPr>
                <w:iCs/>
              </w:rPr>
            </w:pPr>
            <w:r>
              <w:rPr>
                <w:iCs/>
              </w:rPr>
              <w:t>I</w:t>
            </w:r>
            <w:r w:rsidR="00D4430B" w:rsidRPr="00766869">
              <w:rPr>
                <w:iCs/>
              </w:rPr>
              <w:t>n groups</w:t>
            </w:r>
            <w:r w:rsidR="003126B5">
              <w:rPr>
                <w:iCs/>
              </w:rPr>
              <w:t xml:space="preserve"> </w:t>
            </w:r>
            <w:r>
              <w:rPr>
                <w:iCs/>
              </w:rPr>
              <w:t>learners</w:t>
            </w:r>
            <w:r w:rsidR="00D4430B" w:rsidRPr="00766869">
              <w:rPr>
                <w:iCs/>
              </w:rPr>
              <w:t xml:space="preserve"> think about the factors which would affect the demand and supply of a product. Each group focuses on a different product and then feeds back to the whole class.</w:t>
            </w:r>
          </w:p>
          <w:p w14:paraId="6E6553B5" w14:textId="1C5F6336" w:rsidR="00D4430B" w:rsidRPr="00766869" w:rsidRDefault="00910154" w:rsidP="00217688">
            <w:pPr>
              <w:pStyle w:val="BodyText"/>
              <w:spacing w:before="120"/>
              <w:rPr>
                <w:iCs/>
              </w:rPr>
            </w:pPr>
            <w:r>
              <w:rPr>
                <w:iCs/>
              </w:rPr>
              <w:t>C</w:t>
            </w:r>
            <w:r w:rsidR="00D4430B" w:rsidRPr="00766869">
              <w:rPr>
                <w:iCs/>
              </w:rPr>
              <w:t>lass discussion about how important the factors the groups have found are compared to changes in price. Is price the most important factor for the given products?</w:t>
            </w:r>
            <w:r w:rsidR="00D4430B">
              <w:rPr>
                <w:iCs/>
              </w:rPr>
              <w:t xml:space="preserve"> </w:t>
            </w:r>
            <w:r w:rsidR="00D4430B" w:rsidRPr="00766869">
              <w:rPr>
                <w:iCs/>
              </w:rPr>
              <w:t>The products should include a combination of different sectors (primary, secondary and tertiary).</w:t>
            </w:r>
          </w:p>
          <w:p w14:paraId="545C9780" w14:textId="328E5829" w:rsidR="00D4430B" w:rsidRDefault="00910154" w:rsidP="00217688">
            <w:pPr>
              <w:pStyle w:val="BodyText"/>
              <w:spacing w:before="120"/>
              <w:rPr>
                <w:iCs/>
              </w:rPr>
            </w:pPr>
            <w:r w:rsidRPr="00910154">
              <w:rPr>
                <w:b/>
                <w:iCs/>
              </w:rPr>
              <w:t>Extension activity:</w:t>
            </w:r>
            <w:r>
              <w:rPr>
                <w:iCs/>
              </w:rPr>
              <w:t xml:space="preserve"> </w:t>
            </w:r>
            <w:r w:rsidR="00D4430B" w:rsidRPr="00766869">
              <w:rPr>
                <w:iCs/>
              </w:rPr>
              <w:t>learners identify the shift in the demand and supply curve from a change in the factors. This can then be linked to a change in equilibrium price.</w:t>
            </w:r>
          </w:p>
          <w:p w14:paraId="76B8C22E" w14:textId="77777777" w:rsidR="00D4430B" w:rsidRDefault="00D4430B" w:rsidP="00217688">
            <w:pPr>
              <w:pStyle w:val="BodyText"/>
              <w:spacing w:before="120"/>
              <w:rPr>
                <w:iCs/>
              </w:rPr>
            </w:pPr>
            <w:r>
              <w:rPr>
                <w:iCs/>
              </w:rPr>
              <w:t>It is rare in this specification for learners to need to draw demand and supply graphs. The most important aspect is to be able to analyse the effects on a business of changes in:</w:t>
            </w:r>
          </w:p>
          <w:p w14:paraId="28FE66B5" w14:textId="77777777" w:rsidR="00D4430B" w:rsidRPr="00E86DED" w:rsidRDefault="00D4430B" w:rsidP="001A1401">
            <w:pPr>
              <w:pStyle w:val="ListParagraph"/>
              <w:numPr>
                <w:ilvl w:val="0"/>
                <w:numId w:val="14"/>
              </w:numPr>
              <w:ind w:left="723"/>
              <w:rPr>
                <w:rFonts w:cs="Arial"/>
                <w:iCs/>
              </w:rPr>
            </w:pPr>
            <w:r w:rsidRPr="001A1401">
              <w:rPr>
                <w:rFonts w:cs="Arial"/>
                <w:iCs/>
              </w:rPr>
              <w:t xml:space="preserve">price – causing an extension or contraction in demand/supply and a change in quantity </w:t>
            </w:r>
            <w:r w:rsidRPr="00E86DED">
              <w:rPr>
                <w:rFonts w:cs="Arial"/>
                <w:iCs/>
              </w:rPr>
              <w:t>supplied/demanded</w:t>
            </w:r>
          </w:p>
          <w:p w14:paraId="42B6FB4E" w14:textId="77777777" w:rsidR="00D4430B" w:rsidRPr="00E86DED" w:rsidRDefault="00D4430B" w:rsidP="001A1401">
            <w:pPr>
              <w:pStyle w:val="ListParagraph"/>
              <w:numPr>
                <w:ilvl w:val="0"/>
                <w:numId w:val="14"/>
              </w:numPr>
              <w:ind w:left="723"/>
              <w:rPr>
                <w:rFonts w:cs="Arial"/>
                <w:iCs/>
              </w:rPr>
            </w:pPr>
            <w:r w:rsidRPr="00E86DED">
              <w:rPr>
                <w:rFonts w:cs="Arial"/>
                <w:iCs/>
              </w:rPr>
              <w:t>changes in demand – causing a change in equilibrium price and quantity</w:t>
            </w:r>
          </w:p>
          <w:p w14:paraId="00D3B91B" w14:textId="77777777" w:rsidR="00D4430B" w:rsidRPr="00B73ADE" w:rsidRDefault="00D4430B" w:rsidP="001A1401">
            <w:pPr>
              <w:pStyle w:val="ListParagraph"/>
              <w:numPr>
                <w:ilvl w:val="0"/>
                <w:numId w:val="14"/>
              </w:numPr>
              <w:ind w:left="723"/>
              <w:rPr>
                <w:iCs/>
              </w:rPr>
            </w:pPr>
            <w:r w:rsidRPr="00E86DED">
              <w:rPr>
                <w:rFonts w:cs="Arial"/>
                <w:iCs/>
              </w:rPr>
              <w:t>changes in supply –</w:t>
            </w:r>
            <w:r>
              <w:rPr>
                <w:iCs/>
              </w:rPr>
              <w:t xml:space="preserve"> causing a change in equilibrium price and quantity.</w:t>
            </w:r>
          </w:p>
        </w:tc>
      </w:tr>
      <w:tr w:rsidR="00D4430B" w:rsidRPr="004A4E17" w14:paraId="4007BE72" w14:textId="77777777" w:rsidTr="00704DE1">
        <w:tblPrEx>
          <w:tblCellMar>
            <w:top w:w="0" w:type="dxa"/>
            <w:bottom w:w="0" w:type="dxa"/>
          </w:tblCellMar>
        </w:tblPrEx>
        <w:tc>
          <w:tcPr>
            <w:tcW w:w="2126" w:type="dxa"/>
            <w:tcMar>
              <w:top w:w="113" w:type="dxa"/>
              <w:bottom w:w="113" w:type="dxa"/>
            </w:tcMar>
          </w:tcPr>
          <w:p w14:paraId="48F40105" w14:textId="77777777" w:rsidR="00D4430B" w:rsidRDefault="00D4430B" w:rsidP="00D4430B">
            <w:pPr>
              <w:pStyle w:val="BodyText"/>
            </w:pPr>
            <w:r>
              <w:lastRenderedPageBreak/>
              <w:t>3.1.3 Markets</w:t>
            </w:r>
          </w:p>
          <w:p w14:paraId="6713C050" w14:textId="1D957FE6" w:rsidR="00F840DC" w:rsidRDefault="00F840DC" w:rsidP="009330BB">
            <w:pPr>
              <w:pStyle w:val="BodyText"/>
              <w:spacing w:before="120"/>
            </w:pPr>
            <w:r w:rsidRPr="0044026F">
              <w:rPr>
                <w:b/>
                <w:color w:val="E21951"/>
              </w:rPr>
              <w:t>KC</w:t>
            </w:r>
            <w:r>
              <w:rPr>
                <w:b/>
                <w:color w:val="E21951"/>
              </w:rPr>
              <w:t>2</w:t>
            </w:r>
            <w:r w:rsidR="00983301">
              <w:rPr>
                <w:b/>
                <w:color w:val="E21951"/>
              </w:rPr>
              <w:t xml:space="preserve"> Context</w:t>
            </w:r>
          </w:p>
        </w:tc>
        <w:tc>
          <w:tcPr>
            <w:tcW w:w="2126" w:type="dxa"/>
            <w:tcMar>
              <w:top w:w="113" w:type="dxa"/>
              <w:bottom w:w="113" w:type="dxa"/>
            </w:tcMar>
          </w:tcPr>
          <w:p w14:paraId="7BC5BCBD" w14:textId="77777777" w:rsidR="00D4430B" w:rsidRDefault="00D4430B" w:rsidP="00D4430B">
            <w:pPr>
              <w:pStyle w:val="BodyText"/>
            </w:pPr>
            <w:r>
              <w:t>How markets may differ: consumer and industrial markets</w:t>
            </w:r>
          </w:p>
        </w:tc>
        <w:tc>
          <w:tcPr>
            <w:tcW w:w="10348" w:type="dxa"/>
            <w:tcMar>
              <w:top w:w="113" w:type="dxa"/>
              <w:bottom w:w="113" w:type="dxa"/>
            </w:tcMar>
          </w:tcPr>
          <w:p w14:paraId="6BE68C47" w14:textId="77777777" w:rsidR="00D4430B" w:rsidRPr="001B5BF5" w:rsidRDefault="00D4430B" w:rsidP="00D4430B">
            <w:pPr>
              <w:pStyle w:val="BodyText"/>
              <w:rPr>
                <w:iCs/>
              </w:rPr>
            </w:pPr>
            <w:r w:rsidRPr="001B5BF5">
              <w:rPr>
                <w:iCs/>
              </w:rPr>
              <w:t>Learners select a product which can be sold into both the industrial and consumer market. They then research and produce a written report on the different ways in which that product is marketed to these different markets. The report should include:</w:t>
            </w:r>
          </w:p>
          <w:p w14:paraId="06A0761C" w14:textId="77777777" w:rsidR="00D4430B" w:rsidRPr="00E86DED" w:rsidRDefault="00D4430B" w:rsidP="001A1401">
            <w:pPr>
              <w:pStyle w:val="ListParagraph"/>
              <w:numPr>
                <w:ilvl w:val="0"/>
                <w:numId w:val="14"/>
              </w:numPr>
              <w:ind w:left="723"/>
              <w:rPr>
                <w:rFonts w:cs="Arial"/>
                <w:iCs/>
              </w:rPr>
            </w:pPr>
            <w:r w:rsidRPr="00E86DED">
              <w:rPr>
                <w:rFonts w:cs="Arial"/>
                <w:iCs/>
              </w:rPr>
              <w:t>a classification of the markets that the product is sold to (consumer and industrial)</w:t>
            </w:r>
          </w:p>
          <w:p w14:paraId="54DFBC74" w14:textId="77777777" w:rsidR="00D4430B" w:rsidRPr="00E86DED" w:rsidRDefault="00D4430B" w:rsidP="001A1401">
            <w:pPr>
              <w:pStyle w:val="ListParagraph"/>
              <w:numPr>
                <w:ilvl w:val="0"/>
                <w:numId w:val="14"/>
              </w:numPr>
              <w:ind w:left="723"/>
              <w:rPr>
                <w:rFonts w:cs="Arial"/>
                <w:iCs/>
              </w:rPr>
            </w:pPr>
            <w:r w:rsidRPr="00E86DED">
              <w:rPr>
                <w:rFonts w:cs="Arial"/>
                <w:iCs/>
              </w:rPr>
              <w:t>is the product design different for the different markets?</w:t>
            </w:r>
          </w:p>
          <w:p w14:paraId="264D9565" w14:textId="77777777" w:rsidR="00D4430B" w:rsidRPr="00E86DED" w:rsidRDefault="00D4430B" w:rsidP="001A1401">
            <w:pPr>
              <w:pStyle w:val="ListParagraph"/>
              <w:numPr>
                <w:ilvl w:val="0"/>
                <w:numId w:val="14"/>
              </w:numPr>
              <w:ind w:left="723"/>
              <w:rPr>
                <w:rFonts w:cs="Arial"/>
                <w:iCs/>
              </w:rPr>
            </w:pPr>
            <w:r w:rsidRPr="00E86DED">
              <w:rPr>
                <w:rFonts w:cs="Arial"/>
                <w:iCs/>
              </w:rPr>
              <w:t>is the price different?</w:t>
            </w:r>
          </w:p>
          <w:p w14:paraId="096902B6" w14:textId="77777777" w:rsidR="00D4430B" w:rsidRPr="00E86DED" w:rsidRDefault="00D4430B" w:rsidP="001A1401">
            <w:pPr>
              <w:pStyle w:val="ListParagraph"/>
              <w:numPr>
                <w:ilvl w:val="0"/>
                <w:numId w:val="14"/>
              </w:numPr>
              <w:ind w:left="723"/>
              <w:rPr>
                <w:rFonts w:cs="Arial"/>
                <w:iCs/>
              </w:rPr>
            </w:pPr>
            <w:r w:rsidRPr="00E86DED">
              <w:rPr>
                <w:rFonts w:cs="Arial"/>
                <w:iCs/>
              </w:rPr>
              <w:t>is the packaging different?</w:t>
            </w:r>
          </w:p>
          <w:p w14:paraId="1C99AA61" w14:textId="77777777" w:rsidR="00D4430B" w:rsidRPr="00E86DED" w:rsidRDefault="00D4430B" w:rsidP="001A1401">
            <w:pPr>
              <w:pStyle w:val="ListParagraph"/>
              <w:numPr>
                <w:ilvl w:val="0"/>
                <w:numId w:val="14"/>
              </w:numPr>
              <w:ind w:left="723"/>
              <w:rPr>
                <w:rFonts w:cs="Arial"/>
                <w:iCs/>
              </w:rPr>
            </w:pPr>
            <w:r w:rsidRPr="00E86DED">
              <w:rPr>
                <w:rFonts w:cs="Arial"/>
                <w:iCs/>
              </w:rPr>
              <w:t>how might the promotion methods be different?</w:t>
            </w:r>
          </w:p>
          <w:p w14:paraId="4E2A0FCC" w14:textId="77777777" w:rsidR="00D4430B" w:rsidRDefault="00D4430B" w:rsidP="001A1401">
            <w:pPr>
              <w:pStyle w:val="ListParagraph"/>
              <w:numPr>
                <w:ilvl w:val="0"/>
                <w:numId w:val="14"/>
              </w:numPr>
              <w:ind w:left="723"/>
              <w:rPr>
                <w:iCs/>
              </w:rPr>
            </w:pPr>
            <w:r w:rsidRPr="00E86DED">
              <w:rPr>
                <w:rFonts w:cs="Arial"/>
                <w:iCs/>
              </w:rPr>
              <w:t>where/how is the product</w:t>
            </w:r>
            <w:r w:rsidRPr="001B5BF5">
              <w:rPr>
                <w:iCs/>
              </w:rPr>
              <w:t xml:space="preserve"> sold to the different markets?</w:t>
            </w:r>
          </w:p>
          <w:p w14:paraId="3EACE6AB" w14:textId="77777777" w:rsidR="00D4430B" w:rsidRPr="001B5BF5" w:rsidRDefault="00D4430B" w:rsidP="00D4430B">
            <w:pPr>
              <w:pStyle w:val="BodyText"/>
              <w:spacing w:before="120"/>
              <w:rPr>
                <w:iCs/>
              </w:rPr>
            </w:pPr>
            <w:r w:rsidRPr="001B5BF5">
              <w:rPr>
                <w:iCs/>
              </w:rPr>
              <w:t>Some good examples of products which are easily accessible for the industrial and consumer market are:</w:t>
            </w:r>
          </w:p>
          <w:p w14:paraId="0A19F4A2" w14:textId="77777777" w:rsidR="00D4430B" w:rsidRPr="00E86DED" w:rsidRDefault="00D4430B" w:rsidP="001A1401">
            <w:pPr>
              <w:pStyle w:val="ListParagraph"/>
              <w:numPr>
                <w:ilvl w:val="0"/>
                <w:numId w:val="14"/>
              </w:numPr>
              <w:ind w:left="723"/>
              <w:rPr>
                <w:rFonts w:cs="Arial"/>
                <w:iCs/>
              </w:rPr>
            </w:pPr>
            <w:r w:rsidRPr="00E86DED">
              <w:rPr>
                <w:rFonts w:cs="Arial"/>
                <w:iCs/>
              </w:rPr>
              <w:t>building/DIY tools</w:t>
            </w:r>
          </w:p>
          <w:p w14:paraId="20CA9B68" w14:textId="77777777" w:rsidR="00D4430B" w:rsidRPr="00E86DED" w:rsidRDefault="00D4430B" w:rsidP="001A1401">
            <w:pPr>
              <w:pStyle w:val="ListParagraph"/>
              <w:numPr>
                <w:ilvl w:val="0"/>
                <w:numId w:val="14"/>
              </w:numPr>
              <w:ind w:left="723"/>
              <w:rPr>
                <w:rFonts w:cs="Arial"/>
                <w:iCs/>
              </w:rPr>
            </w:pPr>
            <w:r w:rsidRPr="00E86DED">
              <w:rPr>
                <w:rFonts w:cs="Arial"/>
                <w:iCs/>
              </w:rPr>
              <w:t>hairdressing implements</w:t>
            </w:r>
          </w:p>
          <w:p w14:paraId="17B8B33C" w14:textId="77777777" w:rsidR="00D4430B" w:rsidRPr="00E86DED" w:rsidRDefault="00D4430B" w:rsidP="001A1401">
            <w:pPr>
              <w:pStyle w:val="ListParagraph"/>
              <w:numPr>
                <w:ilvl w:val="0"/>
                <w:numId w:val="14"/>
              </w:numPr>
              <w:ind w:left="723"/>
              <w:rPr>
                <w:rFonts w:cs="Arial"/>
                <w:iCs/>
              </w:rPr>
            </w:pPr>
            <w:r w:rsidRPr="00E86DED">
              <w:rPr>
                <w:rFonts w:cs="Arial"/>
                <w:iCs/>
              </w:rPr>
              <w:t>cooking utensils</w:t>
            </w:r>
          </w:p>
          <w:p w14:paraId="23C0BF18" w14:textId="77777777" w:rsidR="00D4430B" w:rsidRPr="00E86DED" w:rsidRDefault="00D4430B" w:rsidP="001A1401">
            <w:pPr>
              <w:pStyle w:val="ListParagraph"/>
              <w:numPr>
                <w:ilvl w:val="0"/>
                <w:numId w:val="14"/>
              </w:numPr>
              <w:ind w:left="723"/>
              <w:rPr>
                <w:rFonts w:cs="Arial"/>
                <w:iCs/>
              </w:rPr>
            </w:pPr>
            <w:r w:rsidRPr="00E86DED">
              <w:rPr>
                <w:rFonts w:cs="Arial"/>
                <w:iCs/>
              </w:rPr>
              <w:t>vehicles.</w:t>
            </w:r>
          </w:p>
          <w:p w14:paraId="346FBB55" w14:textId="77777777" w:rsidR="00D4430B" w:rsidRPr="001B5BF5" w:rsidRDefault="00D4430B" w:rsidP="00D4430B">
            <w:pPr>
              <w:pStyle w:val="BodyText"/>
              <w:spacing w:before="120"/>
              <w:rPr>
                <w:iCs/>
              </w:rPr>
            </w:pPr>
            <w:r w:rsidRPr="001B5BF5">
              <w:rPr>
                <w:iCs/>
              </w:rPr>
              <w:t>Too often learners think that customers must be individuals, whereas many customers are internal and/or industrial. Being able to adapt to the context given and focus on what that particular customer wants is an essential part of business.</w:t>
            </w:r>
          </w:p>
          <w:p w14:paraId="6EBA076B" w14:textId="77777777" w:rsidR="00D4430B" w:rsidRDefault="00000000" w:rsidP="003126B5">
            <w:pPr>
              <w:pStyle w:val="BodyText"/>
              <w:spacing w:before="120"/>
              <w:rPr>
                <w:iCs/>
              </w:rPr>
            </w:pPr>
            <w:hyperlink r:id="rId144" w:history="1">
              <w:r w:rsidR="00D4430B" w:rsidRPr="00B73ADE">
                <w:rPr>
                  <w:rStyle w:val="Hyperlink"/>
                  <w:iCs/>
                  <w:color w:val="4A4A4A"/>
                </w:rPr>
                <w:t>www.tutor2u.net/business/marketing/market_types.asp</w:t>
              </w:r>
            </w:hyperlink>
            <w:r w:rsidR="00D4430B">
              <w:rPr>
                <w:iCs/>
              </w:rPr>
              <w:t xml:space="preserve"> and </w:t>
            </w:r>
            <w:hyperlink r:id="rId145" w:history="1">
              <w:r w:rsidR="00D4430B" w:rsidRPr="00B73ADE">
                <w:rPr>
                  <w:rStyle w:val="Hyperlink"/>
                  <w:iCs/>
                  <w:color w:val="4A4A4A"/>
                </w:rPr>
                <w:t>www.tutor2u.net/business/reference/consumer-and-industrial-products</w:t>
              </w:r>
            </w:hyperlink>
            <w:r w:rsidR="00D4430B">
              <w:rPr>
                <w:iCs/>
              </w:rPr>
              <w:t xml:space="preserve"> – notes about industrial and consumer markets</w:t>
            </w:r>
          </w:p>
          <w:p w14:paraId="71BB786C" w14:textId="77777777" w:rsidR="00D4430B" w:rsidRPr="001D4E08" w:rsidRDefault="00000000" w:rsidP="003126B5">
            <w:pPr>
              <w:pStyle w:val="BodyText"/>
              <w:rPr>
                <w:iCs/>
              </w:rPr>
            </w:pPr>
            <w:hyperlink r:id="rId146" w:history="1">
              <w:r w:rsidR="00D4430B" w:rsidRPr="00B73ADE">
                <w:rPr>
                  <w:rStyle w:val="Hyperlink"/>
                  <w:iCs/>
                  <w:color w:val="4A4A4A"/>
                </w:rPr>
                <w:t>www.digglescreative.com/blog/industrial-marketing-vs-consumer-marketing-what-s-the-difference.html</w:t>
              </w:r>
            </w:hyperlink>
            <w:r w:rsidR="00D4430B" w:rsidRPr="00B73ADE">
              <w:rPr>
                <w:rStyle w:val="Hyperlink"/>
                <w:color w:val="4A4A4A"/>
              </w:rPr>
              <w:t xml:space="preserve"> </w:t>
            </w:r>
            <w:r w:rsidR="00D4430B">
              <w:rPr>
                <w:iCs/>
              </w:rPr>
              <w:t>– article about the main differences between consumer and industrial markets</w:t>
            </w:r>
          </w:p>
        </w:tc>
      </w:tr>
      <w:tr w:rsidR="00D4430B" w:rsidRPr="004A4E17" w14:paraId="07E39519" w14:textId="77777777" w:rsidTr="00704DE1">
        <w:tblPrEx>
          <w:tblCellMar>
            <w:top w:w="0" w:type="dxa"/>
            <w:bottom w:w="0" w:type="dxa"/>
          </w:tblCellMar>
        </w:tblPrEx>
        <w:tc>
          <w:tcPr>
            <w:tcW w:w="2126" w:type="dxa"/>
            <w:tcMar>
              <w:top w:w="113" w:type="dxa"/>
              <w:bottom w:w="113" w:type="dxa"/>
            </w:tcMar>
          </w:tcPr>
          <w:p w14:paraId="45488753" w14:textId="77777777" w:rsidR="00D4430B" w:rsidRDefault="00D4430B" w:rsidP="00D4430B">
            <w:pPr>
              <w:pStyle w:val="BodyText"/>
            </w:pPr>
            <w:r>
              <w:t>3.1.3 Markets</w:t>
            </w:r>
          </w:p>
          <w:p w14:paraId="0421F4F5" w14:textId="09F9F5EA" w:rsidR="00F840DC" w:rsidRDefault="00F840DC" w:rsidP="00983301">
            <w:pPr>
              <w:pStyle w:val="BodyText"/>
              <w:spacing w:before="120"/>
            </w:pPr>
            <w:r w:rsidRPr="0044026F">
              <w:rPr>
                <w:b/>
                <w:color w:val="E21951"/>
              </w:rPr>
              <w:t>KC</w:t>
            </w:r>
            <w:r>
              <w:rPr>
                <w:b/>
                <w:color w:val="E21951"/>
              </w:rPr>
              <w:t>2</w:t>
            </w:r>
            <w:r w:rsidR="00983301">
              <w:rPr>
                <w:b/>
                <w:color w:val="E21951"/>
              </w:rPr>
              <w:t xml:space="preserve"> Context</w:t>
            </w:r>
          </w:p>
        </w:tc>
        <w:tc>
          <w:tcPr>
            <w:tcW w:w="2126" w:type="dxa"/>
            <w:tcMar>
              <w:top w:w="113" w:type="dxa"/>
              <w:bottom w:w="113" w:type="dxa"/>
            </w:tcMar>
          </w:tcPr>
          <w:p w14:paraId="25BF10CE" w14:textId="77777777" w:rsidR="00D4430B" w:rsidRDefault="00D4430B" w:rsidP="00D4430B">
            <w:pPr>
              <w:pStyle w:val="BodyText"/>
            </w:pPr>
            <w:r>
              <w:t xml:space="preserve">How markets may differ: local, </w:t>
            </w:r>
            <w:proofErr w:type="gramStart"/>
            <w:r>
              <w:t>national</w:t>
            </w:r>
            <w:proofErr w:type="gramEnd"/>
            <w:r>
              <w:t xml:space="preserve"> and international markets</w:t>
            </w:r>
          </w:p>
        </w:tc>
        <w:tc>
          <w:tcPr>
            <w:tcW w:w="10348" w:type="dxa"/>
            <w:tcMar>
              <w:top w:w="113" w:type="dxa"/>
              <w:bottom w:w="113" w:type="dxa"/>
            </w:tcMar>
          </w:tcPr>
          <w:p w14:paraId="2DF47259" w14:textId="77777777" w:rsidR="00D4430B" w:rsidRDefault="00D4430B" w:rsidP="00D4430B">
            <w:pPr>
              <w:pStyle w:val="BodyText"/>
              <w:rPr>
                <w:iCs/>
              </w:rPr>
            </w:pPr>
            <w:r>
              <w:rPr>
                <w:iCs/>
              </w:rPr>
              <w:t>Many products and services are sold in local, national and international markets. Choose a product or service which learners will be familiar with in each of these contexts.  Some good examples may include:</w:t>
            </w:r>
          </w:p>
          <w:p w14:paraId="15D38D10" w14:textId="77777777" w:rsidR="00D4430B" w:rsidRPr="00CD70D4" w:rsidRDefault="00D4430B" w:rsidP="001A1401">
            <w:pPr>
              <w:pStyle w:val="ListParagraph"/>
              <w:numPr>
                <w:ilvl w:val="0"/>
                <w:numId w:val="14"/>
              </w:numPr>
              <w:ind w:left="723"/>
              <w:rPr>
                <w:rFonts w:cs="Arial"/>
                <w:iCs/>
              </w:rPr>
            </w:pPr>
            <w:r w:rsidRPr="00CD70D4">
              <w:rPr>
                <w:rFonts w:cs="Arial"/>
                <w:iCs/>
              </w:rPr>
              <w:t>McDonalds</w:t>
            </w:r>
          </w:p>
          <w:p w14:paraId="6FD75249" w14:textId="77777777" w:rsidR="00D4430B" w:rsidRPr="00CD70D4" w:rsidRDefault="00D4430B" w:rsidP="001A1401">
            <w:pPr>
              <w:pStyle w:val="ListParagraph"/>
              <w:numPr>
                <w:ilvl w:val="0"/>
                <w:numId w:val="14"/>
              </w:numPr>
              <w:ind w:left="723"/>
              <w:rPr>
                <w:rFonts w:cs="Arial"/>
                <w:iCs/>
              </w:rPr>
            </w:pPr>
            <w:r w:rsidRPr="00CD70D4">
              <w:rPr>
                <w:rFonts w:cs="Arial"/>
                <w:iCs/>
              </w:rPr>
              <w:t>Coke</w:t>
            </w:r>
          </w:p>
          <w:p w14:paraId="327CB28E" w14:textId="77777777" w:rsidR="00D4430B" w:rsidRPr="00CD70D4" w:rsidRDefault="00D4430B" w:rsidP="001A1401">
            <w:pPr>
              <w:pStyle w:val="ListParagraph"/>
              <w:numPr>
                <w:ilvl w:val="0"/>
                <w:numId w:val="14"/>
              </w:numPr>
              <w:ind w:left="723"/>
              <w:rPr>
                <w:rFonts w:cs="Arial"/>
                <w:iCs/>
              </w:rPr>
            </w:pPr>
            <w:r w:rsidRPr="00CD70D4">
              <w:rPr>
                <w:rFonts w:cs="Arial"/>
                <w:iCs/>
              </w:rPr>
              <w:t>Netflix</w:t>
            </w:r>
          </w:p>
          <w:p w14:paraId="74DACB1F" w14:textId="77777777" w:rsidR="00D4430B" w:rsidRPr="00CD70D4" w:rsidRDefault="00D4430B" w:rsidP="001A1401">
            <w:pPr>
              <w:pStyle w:val="ListParagraph"/>
              <w:numPr>
                <w:ilvl w:val="0"/>
                <w:numId w:val="14"/>
              </w:numPr>
              <w:ind w:left="723"/>
              <w:rPr>
                <w:rFonts w:cs="Arial"/>
                <w:iCs/>
              </w:rPr>
            </w:pPr>
            <w:r w:rsidRPr="00CD70D4">
              <w:rPr>
                <w:rFonts w:cs="Arial"/>
                <w:iCs/>
              </w:rPr>
              <w:t>BMW.</w:t>
            </w:r>
          </w:p>
          <w:p w14:paraId="08AF66CA" w14:textId="77777777" w:rsidR="00D4430B" w:rsidRDefault="00D4430B" w:rsidP="00D4430B">
            <w:pPr>
              <w:pStyle w:val="BodyText"/>
              <w:spacing w:before="120"/>
              <w:rPr>
                <w:iCs/>
              </w:rPr>
            </w:pPr>
            <w:r>
              <w:rPr>
                <w:iCs/>
              </w:rPr>
              <w:t>Find (or ask learners to find) examples of promotion from this business in a local context, a national context and an international context. For example (using McDonalds):</w:t>
            </w:r>
          </w:p>
          <w:p w14:paraId="4C07170B" w14:textId="04E94D26" w:rsidR="00D4430B" w:rsidRPr="00CD70D4" w:rsidRDefault="00D4430B" w:rsidP="001A1401">
            <w:pPr>
              <w:pStyle w:val="ListParagraph"/>
              <w:numPr>
                <w:ilvl w:val="0"/>
                <w:numId w:val="14"/>
              </w:numPr>
              <w:ind w:left="723"/>
              <w:rPr>
                <w:rFonts w:cs="Arial"/>
                <w:iCs/>
              </w:rPr>
            </w:pPr>
            <w:r w:rsidRPr="00CD70D4">
              <w:rPr>
                <w:rFonts w:cs="Arial"/>
                <w:iCs/>
              </w:rPr>
              <w:t>local – a local McDonalds is likely to promote on billboards and posters in the surrounding area of a local restaurant. Many McDonalds restaurants also sponsor litter bins</w:t>
            </w:r>
          </w:p>
          <w:p w14:paraId="470BDBA9" w14:textId="05416E05" w:rsidR="00D4430B" w:rsidRPr="00CD70D4" w:rsidRDefault="00D4430B" w:rsidP="001A1401">
            <w:pPr>
              <w:pStyle w:val="ListParagraph"/>
              <w:numPr>
                <w:ilvl w:val="0"/>
                <w:numId w:val="14"/>
              </w:numPr>
              <w:ind w:left="723"/>
              <w:rPr>
                <w:rFonts w:cs="Arial"/>
                <w:iCs/>
              </w:rPr>
            </w:pPr>
            <w:r w:rsidRPr="00CD70D4">
              <w:rPr>
                <w:rFonts w:cs="Arial"/>
                <w:iCs/>
              </w:rPr>
              <w:t>national – a national TV advertisement for McDonalds is likely to run nationwide campaigns like McDonalds monopoly and the limited time product offers</w:t>
            </w:r>
          </w:p>
          <w:p w14:paraId="2CF6B3FE" w14:textId="0DF91029" w:rsidR="00D4430B" w:rsidRDefault="00D4430B" w:rsidP="001A1401">
            <w:pPr>
              <w:pStyle w:val="ListParagraph"/>
              <w:numPr>
                <w:ilvl w:val="0"/>
                <w:numId w:val="14"/>
              </w:numPr>
              <w:ind w:left="723"/>
              <w:rPr>
                <w:iCs/>
              </w:rPr>
            </w:pPr>
            <w:r w:rsidRPr="00CD70D4">
              <w:rPr>
                <w:rFonts w:cs="Arial"/>
                <w:iCs/>
              </w:rPr>
              <w:lastRenderedPageBreak/>
              <w:t xml:space="preserve">international – The </w:t>
            </w:r>
            <w:r w:rsidR="00232C85" w:rsidRPr="00CD70D4">
              <w:rPr>
                <w:rFonts w:cs="Arial"/>
                <w:iCs/>
              </w:rPr>
              <w:t>McDonald’s</w:t>
            </w:r>
            <w:r w:rsidRPr="00CD70D4">
              <w:rPr>
                <w:rFonts w:cs="Arial"/>
                <w:iCs/>
              </w:rPr>
              <w:t xml:space="preserve"> logo (the golden arches) is thought to be one of the most recognised symbols in the world</w:t>
            </w:r>
            <w:r>
              <w:rPr>
                <w:iCs/>
              </w:rPr>
              <w:t xml:space="preserve"> – generally unchanged from country to country.</w:t>
            </w:r>
          </w:p>
          <w:p w14:paraId="0F63E9B3" w14:textId="2354CEA7" w:rsidR="00D4430B" w:rsidRDefault="007F68E0" w:rsidP="00D4430B">
            <w:pPr>
              <w:pStyle w:val="BodyText"/>
              <w:spacing w:before="120"/>
              <w:rPr>
                <w:iCs/>
              </w:rPr>
            </w:pPr>
            <w:r>
              <w:rPr>
                <w:iCs/>
              </w:rPr>
              <w:t>L</w:t>
            </w:r>
            <w:r w:rsidR="00D4430B">
              <w:rPr>
                <w:iCs/>
              </w:rPr>
              <w:t>earners analyse how and why the marketing differs for different markets. What is the nature of each market that might make the promotion appropriate?</w:t>
            </w:r>
          </w:p>
          <w:p w14:paraId="04B75279" w14:textId="6D0B32AC" w:rsidR="00D4430B" w:rsidRPr="001B5BF5" w:rsidRDefault="00D4430B" w:rsidP="00BE0A9C">
            <w:pPr>
              <w:pStyle w:val="BodyText"/>
              <w:spacing w:before="120"/>
              <w:rPr>
                <w:iCs/>
              </w:rPr>
            </w:pPr>
            <w:r>
              <w:rPr>
                <w:iCs/>
              </w:rPr>
              <w:t xml:space="preserve">Learners choose a product which is sold to a local market, a national market and an international market. For each market they identify the specific needs to the market, focusing on how this might affect the businesses decision making and marketing </w:t>
            </w:r>
            <w:r>
              <w:rPr>
                <w:b/>
                <w:bCs/>
                <w:iCs/>
              </w:rPr>
              <w:t>(I)</w:t>
            </w:r>
            <w:r>
              <w:rPr>
                <w:iCs/>
              </w:rPr>
              <w:t>.</w:t>
            </w:r>
          </w:p>
        </w:tc>
      </w:tr>
      <w:tr w:rsidR="00D4430B" w:rsidRPr="004A4E17" w14:paraId="239FEDFC" w14:textId="77777777" w:rsidTr="00704DE1">
        <w:tblPrEx>
          <w:tblCellMar>
            <w:top w:w="0" w:type="dxa"/>
            <w:bottom w:w="0" w:type="dxa"/>
          </w:tblCellMar>
        </w:tblPrEx>
        <w:tc>
          <w:tcPr>
            <w:tcW w:w="2126" w:type="dxa"/>
            <w:tcMar>
              <w:top w:w="113" w:type="dxa"/>
              <w:bottom w:w="113" w:type="dxa"/>
            </w:tcMar>
          </w:tcPr>
          <w:p w14:paraId="5F93F447" w14:textId="77777777" w:rsidR="00D4430B" w:rsidRDefault="00D4430B" w:rsidP="00D4430B">
            <w:pPr>
              <w:pStyle w:val="BodyText"/>
            </w:pPr>
            <w:r w:rsidRPr="000E4E7B">
              <w:t>3.1.3 Markets</w:t>
            </w:r>
          </w:p>
          <w:p w14:paraId="40DB88D8" w14:textId="5EE28EF2" w:rsidR="00F840DC" w:rsidRDefault="00F840DC" w:rsidP="00983301">
            <w:pPr>
              <w:pStyle w:val="BodyText"/>
              <w:spacing w:before="120"/>
            </w:pPr>
            <w:r w:rsidRPr="0044026F">
              <w:rPr>
                <w:b/>
                <w:color w:val="E21951"/>
              </w:rPr>
              <w:t>KC</w:t>
            </w:r>
            <w:r>
              <w:rPr>
                <w:b/>
                <w:color w:val="E21951"/>
              </w:rPr>
              <w:t>6</w:t>
            </w:r>
            <w:r w:rsidR="00983301">
              <w:rPr>
                <w:b/>
                <w:color w:val="E21951"/>
              </w:rPr>
              <w:t xml:space="preserve"> Strategy</w:t>
            </w:r>
          </w:p>
        </w:tc>
        <w:tc>
          <w:tcPr>
            <w:tcW w:w="2126" w:type="dxa"/>
            <w:tcMar>
              <w:top w:w="113" w:type="dxa"/>
              <w:bottom w:w="113" w:type="dxa"/>
            </w:tcMar>
          </w:tcPr>
          <w:p w14:paraId="411D991D" w14:textId="77777777" w:rsidR="00D4430B" w:rsidRDefault="00D4430B" w:rsidP="00D4430B">
            <w:pPr>
              <w:pStyle w:val="BodyText"/>
            </w:pPr>
            <w:r>
              <w:t>The difference between product orientation and customer (market) orientation</w:t>
            </w:r>
          </w:p>
        </w:tc>
        <w:tc>
          <w:tcPr>
            <w:tcW w:w="10348" w:type="dxa"/>
            <w:tcMar>
              <w:top w:w="113" w:type="dxa"/>
              <w:bottom w:w="113" w:type="dxa"/>
            </w:tcMar>
          </w:tcPr>
          <w:p w14:paraId="2787D4CA" w14:textId="37B0A196" w:rsidR="00D4430B" w:rsidRDefault="00D4430B" w:rsidP="00D4430B">
            <w:pPr>
              <w:pStyle w:val="BodyText"/>
              <w:rPr>
                <w:iCs/>
              </w:rPr>
            </w:pPr>
            <w:r>
              <w:rPr>
                <w:iCs/>
              </w:rPr>
              <w:t xml:space="preserve">It is sometimes assumed that good marketing is always customer orientated (based on the </w:t>
            </w:r>
            <w:r w:rsidR="009E4308">
              <w:rPr>
                <w:iCs/>
              </w:rPr>
              <w:t>customers’</w:t>
            </w:r>
            <w:r>
              <w:rPr>
                <w:iCs/>
              </w:rPr>
              <w:t xml:space="preserve"> needs) and firms which are product orientated are antiquated. However, Apple is a good example of a firm using both customer and product orientation.</w:t>
            </w:r>
          </w:p>
          <w:p w14:paraId="45DC4B1F" w14:textId="29F42CF9" w:rsidR="00D4430B" w:rsidRPr="00D700BA" w:rsidRDefault="00D4430B" w:rsidP="00BE0A9C">
            <w:pPr>
              <w:pStyle w:val="BodyText"/>
              <w:spacing w:before="120"/>
              <w:rPr>
                <w:iCs/>
              </w:rPr>
            </w:pPr>
            <w:r>
              <w:rPr>
                <w:iCs/>
              </w:rPr>
              <w:t>The film ‘Steve Jobs’ (2015) has good examples of the differences between customer and product orientation and can be a useful starting point for learners.</w:t>
            </w:r>
            <w:r w:rsidR="00D700BA">
              <w:rPr>
                <w:iCs/>
              </w:rPr>
              <w:t xml:space="preserve"> </w:t>
            </w:r>
            <w:hyperlink r:id="rId147" w:history="1">
              <w:r w:rsidR="00D700BA" w:rsidRPr="00D700BA">
                <w:rPr>
                  <w:rStyle w:val="Hyperlink"/>
                  <w:iCs/>
                  <w:color w:val="4A4A4A"/>
                </w:rPr>
                <w:t>www.helpscout.com/blog/why-steve-jobs-never-listened-to-his-customers/</w:t>
              </w:r>
            </w:hyperlink>
            <w:r w:rsidR="00D700BA">
              <w:rPr>
                <w:rStyle w:val="Hyperlink"/>
                <w:color w:val="auto"/>
                <w:u w:val="none"/>
              </w:rPr>
              <w:t xml:space="preserve"> – article about Steve Jobs.</w:t>
            </w:r>
          </w:p>
          <w:p w14:paraId="7E75DC44" w14:textId="77777777" w:rsidR="00D4430B" w:rsidRDefault="00D4430B" w:rsidP="00BE0A9C">
            <w:pPr>
              <w:pStyle w:val="BodyText"/>
              <w:spacing w:before="120"/>
              <w:rPr>
                <w:iCs/>
              </w:rPr>
            </w:pPr>
            <w:r>
              <w:rPr>
                <w:iCs/>
              </w:rPr>
              <w:t>Learners should think about a technological product that they use. Good examples include:</w:t>
            </w:r>
          </w:p>
          <w:p w14:paraId="0A901185" w14:textId="77777777" w:rsidR="00D4430B" w:rsidRPr="007F68E0" w:rsidRDefault="00D4430B" w:rsidP="001A1401">
            <w:pPr>
              <w:pStyle w:val="ListParagraph"/>
              <w:numPr>
                <w:ilvl w:val="0"/>
                <w:numId w:val="14"/>
              </w:numPr>
              <w:ind w:left="723"/>
              <w:rPr>
                <w:rFonts w:cs="Arial"/>
                <w:iCs/>
              </w:rPr>
            </w:pPr>
            <w:r w:rsidRPr="007F68E0">
              <w:rPr>
                <w:rFonts w:cs="Arial"/>
                <w:iCs/>
              </w:rPr>
              <w:t>smartphones</w:t>
            </w:r>
          </w:p>
          <w:p w14:paraId="53FCD5AF" w14:textId="77777777" w:rsidR="00D4430B" w:rsidRPr="007F68E0" w:rsidRDefault="00D4430B" w:rsidP="001A1401">
            <w:pPr>
              <w:pStyle w:val="ListParagraph"/>
              <w:numPr>
                <w:ilvl w:val="0"/>
                <w:numId w:val="14"/>
              </w:numPr>
              <w:ind w:left="723"/>
              <w:rPr>
                <w:rFonts w:cs="Arial"/>
                <w:iCs/>
              </w:rPr>
            </w:pPr>
            <w:r w:rsidRPr="007F68E0">
              <w:rPr>
                <w:rFonts w:cs="Arial"/>
                <w:iCs/>
              </w:rPr>
              <w:t>watches</w:t>
            </w:r>
          </w:p>
          <w:p w14:paraId="259E8786" w14:textId="77777777" w:rsidR="00D4430B" w:rsidRPr="007F68E0" w:rsidRDefault="00D4430B" w:rsidP="001A1401">
            <w:pPr>
              <w:pStyle w:val="ListParagraph"/>
              <w:numPr>
                <w:ilvl w:val="0"/>
                <w:numId w:val="14"/>
              </w:numPr>
              <w:ind w:left="723"/>
              <w:rPr>
                <w:rFonts w:cs="Arial"/>
                <w:iCs/>
              </w:rPr>
            </w:pPr>
            <w:r w:rsidRPr="007F68E0">
              <w:rPr>
                <w:rFonts w:cs="Arial"/>
                <w:iCs/>
              </w:rPr>
              <w:t>laptops/computers.</w:t>
            </w:r>
          </w:p>
          <w:p w14:paraId="4DC1D733" w14:textId="77777777" w:rsidR="00D4430B" w:rsidRDefault="00D4430B" w:rsidP="00D4430B">
            <w:pPr>
              <w:pStyle w:val="BodyText"/>
              <w:spacing w:before="120"/>
              <w:rPr>
                <w:iCs/>
              </w:rPr>
            </w:pPr>
            <w:r>
              <w:rPr>
                <w:iCs/>
              </w:rPr>
              <w:t>Based on the chosen product, what advances have been made because the customer demanded it? (customer orientation) and what advances have been made because of a change in technology? (product orientation).</w:t>
            </w:r>
          </w:p>
          <w:p w14:paraId="36743848" w14:textId="473EB784" w:rsidR="00D4430B" w:rsidRPr="00BE0A9C" w:rsidRDefault="00D4430B" w:rsidP="00BE0A9C">
            <w:pPr>
              <w:pStyle w:val="BodyText"/>
              <w:spacing w:before="120"/>
              <w:rPr>
                <w:iCs/>
              </w:rPr>
            </w:pPr>
            <w:r>
              <w:rPr>
                <w:b/>
                <w:bCs/>
                <w:iCs/>
              </w:rPr>
              <w:t xml:space="preserve">Extension activity: </w:t>
            </w:r>
            <w:r>
              <w:rPr>
                <w:iCs/>
              </w:rPr>
              <w:t xml:space="preserve">a large supermarket can be a good basis for discussing customer and product orientation. Much of the layout of a large supermarket is customer orientated (for example the placement of the most popular items at eye level, the placement of impulse buys near checkouts etc.). However, some aspects of the layout will be determined by the product (for example the bulkier items are often nearest the stockroom and in store bakeries are wherever there is the space needed for an industrial kitchen). </w:t>
            </w:r>
            <w:r w:rsidR="00284D2F">
              <w:rPr>
                <w:iCs/>
              </w:rPr>
              <w:t>L</w:t>
            </w:r>
            <w:r>
              <w:rPr>
                <w:iCs/>
              </w:rPr>
              <w:t xml:space="preserve">earners investigate a local shop and work out what aspects of the shop are customer orientated and which are product orientated </w:t>
            </w:r>
            <w:r>
              <w:rPr>
                <w:b/>
                <w:bCs/>
                <w:iCs/>
              </w:rPr>
              <w:t>(I)</w:t>
            </w:r>
            <w:r>
              <w:rPr>
                <w:iCs/>
              </w:rPr>
              <w:t>.</w:t>
            </w:r>
          </w:p>
        </w:tc>
      </w:tr>
      <w:tr w:rsidR="00D4430B" w:rsidRPr="004A4E17" w14:paraId="574F8300" w14:textId="77777777" w:rsidTr="00704DE1">
        <w:tblPrEx>
          <w:tblCellMar>
            <w:top w:w="0" w:type="dxa"/>
            <w:bottom w:w="0" w:type="dxa"/>
          </w:tblCellMar>
        </w:tblPrEx>
        <w:tc>
          <w:tcPr>
            <w:tcW w:w="2126" w:type="dxa"/>
            <w:tcMar>
              <w:top w:w="113" w:type="dxa"/>
              <w:bottom w:w="113" w:type="dxa"/>
            </w:tcMar>
          </w:tcPr>
          <w:p w14:paraId="23DC253B" w14:textId="77777777" w:rsidR="00D4430B" w:rsidRDefault="00D4430B" w:rsidP="00D4430B">
            <w:pPr>
              <w:pStyle w:val="BodyText"/>
            </w:pPr>
            <w:r w:rsidRPr="000E4E7B">
              <w:t>3.1.3 Markets</w:t>
            </w:r>
          </w:p>
          <w:p w14:paraId="4979AF7E" w14:textId="7A6FCFF3" w:rsidR="00F840DC" w:rsidRDefault="00F840DC" w:rsidP="00983301">
            <w:pPr>
              <w:pStyle w:val="BodyText"/>
              <w:spacing w:before="120"/>
            </w:pPr>
            <w:r w:rsidRPr="0044026F">
              <w:rPr>
                <w:b/>
                <w:color w:val="E21951"/>
              </w:rPr>
              <w:t>KC</w:t>
            </w:r>
            <w:r>
              <w:rPr>
                <w:b/>
                <w:color w:val="E21951"/>
              </w:rPr>
              <w:t>1</w:t>
            </w:r>
            <w:r w:rsidR="00983301">
              <w:rPr>
                <w:b/>
                <w:color w:val="E21951"/>
              </w:rPr>
              <w:t xml:space="preserve"> Change</w:t>
            </w:r>
          </w:p>
        </w:tc>
        <w:tc>
          <w:tcPr>
            <w:tcW w:w="2126" w:type="dxa"/>
            <w:tcMar>
              <w:top w:w="113" w:type="dxa"/>
              <w:bottom w:w="113" w:type="dxa"/>
            </w:tcMar>
          </w:tcPr>
          <w:p w14:paraId="5C4E5189" w14:textId="77777777" w:rsidR="00D4430B" w:rsidRDefault="00D4430B" w:rsidP="00D4430B">
            <w:pPr>
              <w:pStyle w:val="BodyText"/>
            </w:pPr>
            <w:r>
              <w:t>Measurement of market share and market growth</w:t>
            </w:r>
          </w:p>
          <w:p w14:paraId="243750E2" w14:textId="77777777" w:rsidR="00D4430B" w:rsidRDefault="00D4430B" w:rsidP="00BE0A9C">
            <w:pPr>
              <w:pStyle w:val="BodyText"/>
              <w:spacing w:before="120"/>
            </w:pPr>
            <w:r>
              <w:t>The implications of changes in market share and market growth</w:t>
            </w:r>
          </w:p>
        </w:tc>
        <w:tc>
          <w:tcPr>
            <w:tcW w:w="10348" w:type="dxa"/>
            <w:tcMar>
              <w:top w:w="113" w:type="dxa"/>
              <w:bottom w:w="113" w:type="dxa"/>
            </w:tcMar>
          </w:tcPr>
          <w:p w14:paraId="7926A492" w14:textId="77777777" w:rsidR="00D4430B" w:rsidRPr="005574D7" w:rsidRDefault="00D4430B" w:rsidP="00D4430B">
            <w:pPr>
              <w:pStyle w:val="BodyText"/>
              <w:rPr>
                <w:iCs/>
              </w:rPr>
            </w:pPr>
            <w:r w:rsidRPr="005574D7">
              <w:rPr>
                <w:iCs/>
              </w:rPr>
              <w:t>As a class, analyse a market where there are some well-known businesses competing against each other. Discuss the market share of each business and how the figures may have been compiled.</w:t>
            </w:r>
          </w:p>
          <w:p w14:paraId="26E039DB" w14:textId="0EE7524D" w:rsidR="00D4430B" w:rsidRPr="005574D7" w:rsidRDefault="00D4430B" w:rsidP="00BE0A9C">
            <w:pPr>
              <w:pStyle w:val="BodyText"/>
              <w:spacing w:before="120"/>
              <w:rPr>
                <w:iCs/>
              </w:rPr>
            </w:pPr>
            <w:r w:rsidRPr="005574D7">
              <w:rPr>
                <w:iCs/>
              </w:rPr>
              <w:t xml:space="preserve">Learners compile a factsheet of the changes in market share over </w:t>
            </w:r>
            <w:proofErr w:type="gramStart"/>
            <w:r w:rsidRPr="005574D7">
              <w:rPr>
                <w:iCs/>
              </w:rPr>
              <w:t>a time period</w:t>
            </w:r>
            <w:proofErr w:type="gramEnd"/>
            <w:r w:rsidR="000130D3">
              <w:rPr>
                <w:iCs/>
              </w:rPr>
              <w:t xml:space="preserve">, </w:t>
            </w:r>
            <w:r w:rsidR="0023044C" w:rsidRPr="005574D7">
              <w:rPr>
                <w:iCs/>
              </w:rPr>
              <w:t>e.g.,</w:t>
            </w:r>
            <w:r w:rsidRPr="005574D7">
              <w:rPr>
                <w:iCs/>
              </w:rPr>
              <w:t xml:space="preserve"> on a pie chart and the market growth over a time period</w:t>
            </w:r>
            <w:r w:rsidR="000130D3">
              <w:rPr>
                <w:iCs/>
              </w:rPr>
              <w:t xml:space="preserve">, </w:t>
            </w:r>
            <w:r w:rsidR="00424903" w:rsidRPr="005574D7">
              <w:rPr>
                <w:iCs/>
              </w:rPr>
              <w:t>e.g.,</w:t>
            </w:r>
            <w:r w:rsidRPr="005574D7">
              <w:rPr>
                <w:iCs/>
              </w:rPr>
              <w:t xml:space="preserve"> on a line graph. Based on the compiled data, learners write answers to the following questions:</w:t>
            </w:r>
          </w:p>
          <w:p w14:paraId="03184B59" w14:textId="77777777" w:rsidR="00D4430B" w:rsidRPr="000130D3" w:rsidRDefault="00D4430B" w:rsidP="001A1401">
            <w:pPr>
              <w:pStyle w:val="ListParagraph"/>
              <w:numPr>
                <w:ilvl w:val="0"/>
                <w:numId w:val="14"/>
              </w:numPr>
              <w:ind w:left="723"/>
              <w:rPr>
                <w:rFonts w:cs="Arial"/>
                <w:iCs/>
              </w:rPr>
            </w:pPr>
            <w:r w:rsidRPr="000130D3">
              <w:rPr>
                <w:rFonts w:cs="Arial"/>
                <w:iCs/>
              </w:rPr>
              <w:t>identify the major trends in market share and market growth</w:t>
            </w:r>
          </w:p>
          <w:p w14:paraId="560F3F11" w14:textId="77777777" w:rsidR="00D4430B" w:rsidRPr="000130D3" w:rsidRDefault="00D4430B" w:rsidP="001A1401">
            <w:pPr>
              <w:pStyle w:val="ListParagraph"/>
              <w:numPr>
                <w:ilvl w:val="0"/>
                <w:numId w:val="14"/>
              </w:numPr>
              <w:ind w:left="723"/>
              <w:rPr>
                <w:rFonts w:cs="Arial"/>
                <w:iCs/>
              </w:rPr>
            </w:pPr>
            <w:r w:rsidRPr="000130D3">
              <w:rPr>
                <w:rFonts w:cs="Arial"/>
                <w:iCs/>
              </w:rPr>
              <w:t>explain how the market leader may have reacted to the trends</w:t>
            </w:r>
          </w:p>
          <w:p w14:paraId="21F34FB0" w14:textId="77777777" w:rsidR="00D4430B" w:rsidRPr="000130D3" w:rsidRDefault="00D4430B" w:rsidP="001A1401">
            <w:pPr>
              <w:pStyle w:val="ListParagraph"/>
              <w:numPr>
                <w:ilvl w:val="0"/>
                <w:numId w:val="14"/>
              </w:numPr>
              <w:ind w:left="723"/>
              <w:rPr>
                <w:rFonts w:cs="Arial"/>
                <w:iCs/>
              </w:rPr>
            </w:pPr>
            <w:r w:rsidRPr="000130D3">
              <w:rPr>
                <w:rFonts w:cs="Arial"/>
                <w:iCs/>
              </w:rPr>
              <w:lastRenderedPageBreak/>
              <w:t>analyse the impact of the change in market size on one of the businesses</w:t>
            </w:r>
          </w:p>
          <w:p w14:paraId="0E44DB9F" w14:textId="77777777" w:rsidR="00D4430B" w:rsidRPr="000130D3" w:rsidRDefault="00D4430B" w:rsidP="001A1401">
            <w:pPr>
              <w:pStyle w:val="ListParagraph"/>
              <w:numPr>
                <w:ilvl w:val="0"/>
                <w:numId w:val="14"/>
              </w:numPr>
              <w:ind w:left="723"/>
              <w:rPr>
                <w:rFonts w:cs="Arial"/>
                <w:iCs/>
              </w:rPr>
            </w:pPr>
            <w:r w:rsidRPr="000130D3">
              <w:rPr>
                <w:rFonts w:cs="Arial"/>
                <w:iCs/>
              </w:rPr>
              <w:t>analyse the problems of measuring the market share</w:t>
            </w:r>
          </w:p>
          <w:p w14:paraId="02AA1D96" w14:textId="36C3B9CE" w:rsidR="00D4430B" w:rsidRDefault="00D4430B" w:rsidP="001A1401">
            <w:pPr>
              <w:pStyle w:val="ListParagraph"/>
              <w:numPr>
                <w:ilvl w:val="0"/>
                <w:numId w:val="14"/>
              </w:numPr>
              <w:ind w:left="723"/>
              <w:rPr>
                <w:iCs/>
              </w:rPr>
            </w:pPr>
            <w:r w:rsidRPr="000130D3">
              <w:rPr>
                <w:rFonts w:cs="Arial"/>
                <w:iCs/>
              </w:rPr>
              <w:t>evaluate the usefulness of</w:t>
            </w:r>
            <w:r w:rsidRPr="005574D7">
              <w:rPr>
                <w:iCs/>
              </w:rPr>
              <w:t xml:space="preserve"> the data to one of the businesses.</w:t>
            </w:r>
            <w:r>
              <w:rPr>
                <w:iCs/>
              </w:rPr>
              <w:t xml:space="preserve"> </w:t>
            </w:r>
            <w:r>
              <w:rPr>
                <w:b/>
                <w:bCs/>
                <w:iCs/>
              </w:rPr>
              <w:t>(I)</w:t>
            </w:r>
          </w:p>
          <w:p w14:paraId="533DA728" w14:textId="47870A14" w:rsidR="00D4430B" w:rsidRPr="005574D7" w:rsidRDefault="00D4430B" w:rsidP="00D4430B">
            <w:pPr>
              <w:pStyle w:val="BodyText"/>
              <w:spacing w:before="120"/>
              <w:rPr>
                <w:iCs/>
              </w:rPr>
            </w:pPr>
            <w:r w:rsidRPr="005574D7">
              <w:rPr>
                <w:iCs/>
              </w:rPr>
              <w:t>The data can be researched as a group</w:t>
            </w:r>
            <w:r w:rsidR="000130D3">
              <w:rPr>
                <w:iCs/>
              </w:rPr>
              <w:t xml:space="preserve"> </w:t>
            </w:r>
            <w:r w:rsidRPr="005574D7">
              <w:rPr>
                <w:iCs/>
              </w:rPr>
              <w:t>or the figures prepared in advance. Some good examples of markets to use may be:</w:t>
            </w:r>
          </w:p>
          <w:p w14:paraId="7F42950D" w14:textId="77777777" w:rsidR="00D4430B" w:rsidRPr="000130D3" w:rsidRDefault="00D4430B" w:rsidP="001A1401">
            <w:pPr>
              <w:pStyle w:val="ListParagraph"/>
              <w:numPr>
                <w:ilvl w:val="0"/>
                <w:numId w:val="14"/>
              </w:numPr>
              <w:ind w:left="723"/>
              <w:rPr>
                <w:rFonts w:cs="Arial"/>
                <w:iCs/>
              </w:rPr>
            </w:pPr>
            <w:r w:rsidRPr="000130D3">
              <w:rPr>
                <w:rFonts w:cs="Arial"/>
                <w:iCs/>
              </w:rPr>
              <w:t>soft drinks market</w:t>
            </w:r>
          </w:p>
          <w:p w14:paraId="385D1DAB" w14:textId="77777777" w:rsidR="00D4430B" w:rsidRPr="000130D3" w:rsidRDefault="00D4430B" w:rsidP="001A1401">
            <w:pPr>
              <w:pStyle w:val="ListParagraph"/>
              <w:numPr>
                <w:ilvl w:val="0"/>
                <w:numId w:val="14"/>
              </w:numPr>
              <w:ind w:left="723"/>
              <w:rPr>
                <w:rFonts w:cs="Arial"/>
                <w:iCs/>
              </w:rPr>
            </w:pPr>
            <w:r w:rsidRPr="000130D3">
              <w:rPr>
                <w:rFonts w:cs="Arial"/>
                <w:iCs/>
              </w:rPr>
              <w:t>fast food market</w:t>
            </w:r>
          </w:p>
          <w:p w14:paraId="6747EC08" w14:textId="77777777" w:rsidR="00D4430B" w:rsidRPr="000130D3" w:rsidRDefault="00D4430B" w:rsidP="001A1401">
            <w:pPr>
              <w:pStyle w:val="ListParagraph"/>
              <w:numPr>
                <w:ilvl w:val="0"/>
                <w:numId w:val="14"/>
              </w:numPr>
              <w:ind w:left="723"/>
              <w:rPr>
                <w:rFonts w:cs="Arial"/>
                <w:iCs/>
              </w:rPr>
            </w:pPr>
            <w:r w:rsidRPr="000130D3">
              <w:rPr>
                <w:rFonts w:cs="Arial"/>
                <w:iCs/>
              </w:rPr>
              <w:t>supermarket industry</w:t>
            </w:r>
          </w:p>
          <w:p w14:paraId="4D36D09D" w14:textId="77777777" w:rsidR="00D4430B" w:rsidRPr="000130D3" w:rsidRDefault="00D4430B" w:rsidP="001A1401">
            <w:pPr>
              <w:pStyle w:val="ListParagraph"/>
              <w:numPr>
                <w:ilvl w:val="0"/>
                <w:numId w:val="14"/>
              </w:numPr>
              <w:ind w:left="723"/>
              <w:rPr>
                <w:rFonts w:cs="Arial"/>
                <w:iCs/>
              </w:rPr>
            </w:pPr>
            <w:r w:rsidRPr="000130D3">
              <w:rPr>
                <w:rFonts w:cs="Arial"/>
                <w:iCs/>
              </w:rPr>
              <w:t>social media providers</w:t>
            </w:r>
          </w:p>
          <w:p w14:paraId="4AEDEB7B" w14:textId="77777777" w:rsidR="00D4430B" w:rsidRPr="000130D3" w:rsidRDefault="00D4430B" w:rsidP="001A1401">
            <w:pPr>
              <w:pStyle w:val="ListParagraph"/>
              <w:numPr>
                <w:ilvl w:val="0"/>
                <w:numId w:val="14"/>
              </w:numPr>
              <w:ind w:left="723"/>
              <w:rPr>
                <w:rFonts w:cs="Arial"/>
                <w:iCs/>
              </w:rPr>
            </w:pPr>
            <w:r w:rsidRPr="000130D3">
              <w:rPr>
                <w:rFonts w:cs="Arial"/>
                <w:iCs/>
              </w:rPr>
              <w:t>TV/internet providers.</w:t>
            </w:r>
          </w:p>
          <w:p w14:paraId="4C2B6160" w14:textId="0918E083" w:rsidR="00D4430B" w:rsidRDefault="00D4430B" w:rsidP="009732DF">
            <w:pPr>
              <w:pStyle w:val="BodyText"/>
              <w:spacing w:before="120"/>
              <w:rPr>
                <w:iCs/>
              </w:rPr>
            </w:pPr>
            <w:r w:rsidRPr="005574D7">
              <w:rPr>
                <w:iCs/>
              </w:rPr>
              <w:t>The data can be turned into a data response question using the questions. Care should be taken to use businesses and time periods where there is enough data and changes to analyse and evaluate.</w:t>
            </w:r>
            <w:r w:rsidR="009732DF">
              <w:rPr>
                <w:iCs/>
              </w:rPr>
              <w:t xml:space="preserve"> </w:t>
            </w:r>
            <w:r w:rsidRPr="005574D7">
              <w:rPr>
                <w:iCs/>
              </w:rPr>
              <w:t>Looking at data over time is one element of change that a successful business must not only cope with but respond to. Using market data to identify change and then suggesting how to cope with this change will help learners understand the dynamism of a business and its environment.</w:t>
            </w:r>
          </w:p>
          <w:p w14:paraId="3405A31E" w14:textId="7BB59799" w:rsidR="00D4430B" w:rsidRPr="005574D7" w:rsidRDefault="00D4430B" w:rsidP="00BE0A9C">
            <w:pPr>
              <w:pStyle w:val="BodyText"/>
              <w:spacing w:before="120"/>
              <w:rPr>
                <w:b/>
                <w:bCs/>
                <w:iCs/>
              </w:rPr>
            </w:pPr>
            <w:r>
              <w:rPr>
                <w:iCs/>
              </w:rPr>
              <w:t>For consolidation</w:t>
            </w:r>
            <w:r w:rsidR="00F22D04">
              <w:rPr>
                <w:iCs/>
              </w:rPr>
              <w:t>:</w:t>
            </w:r>
            <w:r>
              <w:rPr>
                <w:iCs/>
              </w:rPr>
              <w:t xml:space="preserve"> 9609/11 May 2020 Q5a (AO3) </w:t>
            </w:r>
            <w:r>
              <w:rPr>
                <w:b/>
                <w:bCs/>
                <w:iCs/>
              </w:rPr>
              <w:t>(F)</w:t>
            </w:r>
          </w:p>
        </w:tc>
      </w:tr>
      <w:tr w:rsidR="00D4430B" w:rsidRPr="004A4E17" w14:paraId="2DF154D4" w14:textId="77777777" w:rsidTr="00704DE1">
        <w:tblPrEx>
          <w:tblCellMar>
            <w:top w:w="0" w:type="dxa"/>
            <w:bottom w:w="0" w:type="dxa"/>
          </w:tblCellMar>
        </w:tblPrEx>
        <w:tc>
          <w:tcPr>
            <w:tcW w:w="2126" w:type="dxa"/>
            <w:tcMar>
              <w:top w:w="113" w:type="dxa"/>
              <w:bottom w:w="113" w:type="dxa"/>
            </w:tcMar>
          </w:tcPr>
          <w:p w14:paraId="6D976E81" w14:textId="77777777" w:rsidR="00D4430B" w:rsidRDefault="00D4430B" w:rsidP="00D4430B">
            <w:pPr>
              <w:pStyle w:val="BodyText"/>
            </w:pPr>
            <w:r>
              <w:t>3.1.4 Consumer and industrial marketing</w:t>
            </w:r>
          </w:p>
          <w:p w14:paraId="20616D52" w14:textId="0A8CC534" w:rsidR="00F840DC" w:rsidRDefault="00F840DC" w:rsidP="00983301">
            <w:pPr>
              <w:pStyle w:val="BodyText"/>
              <w:spacing w:before="120"/>
            </w:pPr>
            <w:r w:rsidRPr="0044026F">
              <w:rPr>
                <w:b/>
                <w:color w:val="E21951"/>
              </w:rPr>
              <w:t>KC</w:t>
            </w:r>
            <w:r>
              <w:rPr>
                <w:b/>
                <w:color w:val="E21951"/>
              </w:rPr>
              <w:t>2</w:t>
            </w:r>
            <w:r w:rsidR="00983301">
              <w:rPr>
                <w:b/>
                <w:color w:val="E21951"/>
              </w:rPr>
              <w:t xml:space="preserve"> Context</w:t>
            </w:r>
          </w:p>
        </w:tc>
        <w:tc>
          <w:tcPr>
            <w:tcW w:w="2126" w:type="dxa"/>
            <w:tcMar>
              <w:top w:w="113" w:type="dxa"/>
              <w:bottom w:w="113" w:type="dxa"/>
            </w:tcMar>
          </w:tcPr>
          <w:p w14:paraId="54AB9FDB" w14:textId="77777777" w:rsidR="00D4430B" w:rsidRDefault="00D4430B" w:rsidP="00D4430B">
            <w:pPr>
              <w:pStyle w:val="BodyText"/>
            </w:pPr>
            <w:r>
              <w:t>The classification of products</w:t>
            </w:r>
          </w:p>
          <w:p w14:paraId="126EAE46" w14:textId="77777777" w:rsidR="00D4430B" w:rsidRDefault="00D4430B" w:rsidP="00BE0A9C">
            <w:pPr>
              <w:pStyle w:val="BodyText"/>
              <w:spacing w:before="120"/>
            </w:pPr>
            <w:r>
              <w:t>How marketing might differ for consumer products (B2C – business to consumer) and industrial products (B2B – business to business)</w:t>
            </w:r>
          </w:p>
        </w:tc>
        <w:tc>
          <w:tcPr>
            <w:tcW w:w="10348" w:type="dxa"/>
            <w:tcMar>
              <w:top w:w="113" w:type="dxa"/>
              <w:bottom w:w="113" w:type="dxa"/>
            </w:tcMar>
          </w:tcPr>
          <w:p w14:paraId="3B2064E2" w14:textId="77777777" w:rsidR="00D4430B" w:rsidRDefault="00D4430B" w:rsidP="00D4430B">
            <w:pPr>
              <w:pStyle w:val="BodyText"/>
              <w:rPr>
                <w:iCs/>
              </w:rPr>
            </w:pPr>
            <w:r>
              <w:rPr>
                <w:iCs/>
              </w:rPr>
              <w:t>Link back to 3.1.3 (classification of markets). In this section the focus is on the characteristics of the market and how the marketing may differ. Investigate a product which could exist in a consumer and product market, for example:</w:t>
            </w:r>
          </w:p>
          <w:p w14:paraId="64CB0771" w14:textId="0DB3128B" w:rsidR="00D4430B" w:rsidRPr="00DD36D2" w:rsidRDefault="00D4430B" w:rsidP="001A1401">
            <w:pPr>
              <w:pStyle w:val="ListParagraph"/>
              <w:numPr>
                <w:ilvl w:val="0"/>
                <w:numId w:val="14"/>
              </w:numPr>
              <w:ind w:left="723"/>
              <w:rPr>
                <w:rFonts w:cs="Arial"/>
                <w:iCs/>
              </w:rPr>
            </w:pPr>
            <w:r w:rsidRPr="00DD36D2">
              <w:rPr>
                <w:rFonts w:cs="Arial"/>
                <w:iCs/>
              </w:rPr>
              <w:t>a pen – often sold in the consumer market as a stationery item – sold in small packs (sometimes as a pack o</w:t>
            </w:r>
            <w:r w:rsidR="00DD36D2">
              <w:rPr>
                <w:rFonts w:cs="Arial"/>
                <w:iCs/>
              </w:rPr>
              <w:t>f</w:t>
            </w:r>
            <w:r w:rsidRPr="00DD36D2">
              <w:rPr>
                <w:rFonts w:cs="Arial"/>
                <w:iCs/>
              </w:rPr>
              <w:t xml:space="preserve"> one) and the focus of the marketing is likely to be on the performance of the pen to an individual</w:t>
            </w:r>
          </w:p>
          <w:p w14:paraId="5BE975FB" w14:textId="77777777" w:rsidR="00D4430B" w:rsidRPr="00DD36D2" w:rsidRDefault="00D4430B" w:rsidP="001A1401">
            <w:pPr>
              <w:pStyle w:val="ListParagraph"/>
              <w:numPr>
                <w:ilvl w:val="0"/>
                <w:numId w:val="14"/>
              </w:numPr>
              <w:ind w:left="723"/>
              <w:rPr>
                <w:rFonts w:cs="Arial"/>
                <w:iCs/>
              </w:rPr>
            </w:pPr>
            <w:r w:rsidRPr="00DD36D2">
              <w:rPr>
                <w:rFonts w:cs="Arial"/>
                <w:iCs/>
              </w:rPr>
              <w:t>also sold in industrial markets, usually in much bigger packs and the focus of the marketing is likely to be the price per unit.</w:t>
            </w:r>
          </w:p>
          <w:p w14:paraId="266008A9" w14:textId="77777777" w:rsidR="00D4430B" w:rsidRDefault="00D4430B" w:rsidP="00D4430B">
            <w:pPr>
              <w:pStyle w:val="BodyText"/>
              <w:spacing w:before="120"/>
              <w:rPr>
                <w:iCs/>
              </w:rPr>
            </w:pPr>
            <w:r>
              <w:rPr>
                <w:iCs/>
              </w:rPr>
              <w:t>There are many more examples, such as:</w:t>
            </w:r>
          </w:p>
          <w:p w14:paraId="4D38F324" w14:textId="77777777" w:rsidR="00D4430B" w:rsidRPr="00DD36D2" w:rsidRDefault="00D4430B" w:rsidP="001A1401">
            <w:pPr>
              <w:pStyle w:val="ListParagraph"/>
              <w:numPr>
                <w:ilvl w:val="0"/>
                <w:numId w:val="14"/>
              </w:numPr>
              <w:ind w:left="723"/>
              <w:rPr>
                <w:rFonts w:cs="Arial"/>
                <w:iCs/>
              </w:rPr>
            </w:pPr>
            <w:r w:rsidRPr="00DD36D2">
              <w:rPr>
                <w:rFonts w:cs="Arial"/>
                <w:iCs/>
              </w:rPr>
              <w:t>laptops/computers</w:t>
            </w:r>
          </w:p>
          <w:p w14:paraId="1CD48B51" w14:textId="77777777" w:rsidR="00D4430B" w:rsidRPr="00DD36D2" w:rsidRDefault="00D4430B" w:rsidP="001A1401">
            <w:pPr>
              <w:pStyle w:val="ListParagraph"/>
              <w:numPr>
                <w:ilvl w:val="0"/>
                <w:numId w:val="14"/>
              </w:numPr>
              <w:ind w:left="723"/>
              <w:rPr>
                <w:rFonts w:cs="Arial"/>
                <w:iCs/>
              </w:rPr>
            </w:pPr>
            <w:r w:rsidRPr="00DD36D2">
              <w:rPr>
                <w:rFonts w:cs="Arial"/>
                <w:iCs/>
              </w:rPr>
              <w:t>property</w:t>
            </w:r>
          </w:p>
          <w:p w14:paraId="20F150BC" w14:textId="77777777" w:rsidR="00D4430B" w:rsidRPr="00DD36D2" w:rsidRDefault="00D4430B" w:rsidP="001A1401">
            <w:pPr>
              <w:pStyle w:val="ListParagraph"/>
              <w:numPr>
                <w:ilvl w:val="0"/>
                <w:numId w:val="14"/>
              </w:numPr>
              <w:ind w:left="723"/>
              <w:rPr>
                <w:rFonts w:cs="Arial"/>
                <w:iCs/>
              </w:rPr>
            </w:pPr>
            <w:r w:rsidRPr="00DD36D2">
              <w:rPr>
                <w:rFonts w:cs="Arial"/>
                <w:iCs/>
              </w:rPr>
              <w:t>catering.</w:t>
            </w:r>
          </w:p>
          <w:p w14:paraId="64B2F983" w14:textId="0BEFF152" w:rsidR="00D4430B" w:rsidRDefault="00DD36D2" w:rsidP="00D4430B">
            <w:pPr>
              <w:pStyle w:val="BodyText"/>
              <w:spacing w:before="120"/>
              <w:rPr>
                <w:b/>
                <w:bCs/>
                <w:iCs/>
              </w:rPr>
            </w:pPr>
            <w:r>
              <w:rPr>
                <w:iCs/>
              </w:rPr>
              <w:t>L</w:t>
            </w:r>
            <w:r w:rsidR="00D4430B">
              <w:rPr>
                <w:iCs/>
              </w:rPr>
              <w:t xml:space="preserve">earners find a product which is marketed towards both the consumer and industrial markets and explain how the marketing differs in each market. Learners report back as a presentation or written report. </w:t>
            </w:r>
            <w:r w:rsidR="00D4430B">
              <w:rPr>
                <w:b/>
                <w:bCs/>
                <w:iCs/>
              </w:rPr>
              <w:t>(I)</w:t>
            </w:r>
          </w:p>
          <w:p w14:paraId="43D3C31F" w14:textId="13D5894A" w:rsidR="00D4430B" w:rsidRPr="009201B7" w:rsidRDefault="00D4430B" w:rsidP="00BE0A9C">
            <w:pPr>
              <w:pStyle w:val="BodyText"/>
              <w:spacing w:before="120"/>
              <w:rPr>
                <w:b/>
                <w:bCs/>
                <w:iCs/>
              </w:rPr>
            </w:pPr>
            <w:r>
              <w:rPr>
                <w:iCs/>
              </w:rPr>
              <w:t xml:space="preserve">The introduction (lines 1-11) of the case study used in </w:t>
            </w:r>
            <w:r w:rsidRPr="009201B7">
              <w:rPr>
                <w:iCs/>
              </w:rPr>
              <w:t>9609/31 Oct</w:t>
            </w:r>
            <w:r w:rsidR="00533E0C">
              <w:rPr>
                <w:iCs/>
              </w:rPr>
              <w:t xml:space="preserve"> </w:t>
            </w:r>
            <w:r w:rsidRPr="009201B7">
              <w:rPr>
                <w:iCs/>
              </w:rPr>
              <w:t>2017</w:t>
            </w:r>
            <w:r>
              <w:rPr>
                <w:iCs/>
              </w:rPr>
              <w:t xml:space="preserve"> (</w:t>
            </w:r>
            <w:r w:rsidRPr="009201B7">
              <w:rPr>
                <w:iCs/>
              </w:rPr>
              <w:t>Kwik Karrier Services (KKS)</w:t>
            </w:r>
            <w:r>
              <w:rPr>
                <w:iCs/>
              </w:rPr>
              <w:t xml:space="preserve">) provides a good context for discussion. Learners could use this as a basis for discussing how KKS’s marketing may differ for each of these markets. </w:t>
            </w:r>
            <w:r>
              <w:rPr>
                <w:b/>
                <w:bCs/>
                <w:iCs/>
              </w:rPr>
              <w:t>(F)</w:t>
            </w:r>
          </w:p>
        </w:tc>
      </w:tr>
      <w:tr w:rsidR="00D4430B" w:rsidRPr="004A4E17" w14:paraId="68A3F81E" w14:textId="77777777" w:rsidTr="00704DE1">
        <w:tblPrEx>
          <w:tblCellMar>
            <w:top w:w="0" w:type="dxa"/>
            <w:bottom w:w="0" w:type="dxa"/>
          </w:tblCellMar>
        </w:tblPrEx>
        <w:tc>
          <w:tcPr>
            <w:tcW w:w="2126" w:type="dxa"/>
            <w:tcMar>
              <w:top w:w="113" w:type="dxa"/>
              <w:bottom w:w="113" w:type="dxa"/>
            </w:tcMar>
          </w:tcPr>
          <w:p w14:paraId="0DD5BAF7" w14:textId="77777777" w:rsidR="00D4430B" w:rsidRDefault="00D4430B" w:rsidP="00D4430B">
            <w:pPr>
              <w:pStyle w:val="BodyText"/>
            </w:pPr>
            <w:r>
              <w:lastRenderedPageBreak/>
              <w:t>3.1.5 Mass marketing and niche marketing</w:t>
            </w:r>
          </w:p>
          <w:p w14:paraId="1E501751" w14:textId="5C1EBE6C" w:rsidR="00F840DC" w:rsidRDefault="00F840DC" w:rsidP="00983301">
            <w:pPr>
              <w:pStyle w:val="BodyText"/>
              <w:spacing w:before="120"/>
            </w:pPr>
            <w:r w:rsidRPr="0044026F">
              <w:rPr>
                <w:b/>
                <w:color w:val="E21951"/>
              </w:rPr>
              <w:t>KC</w:t>
            </w:r>
            <w:r>
              <w:rPr>
                <w:b/>
                <w:color w:val="E21951"/>
              </w:rPr>
              <w:t>2</w:t>
            </w:r>
            <w:r w:rsidR="00983301">
              <w:rPr>
                <w:b/>
                <w:color w:val="E21951"/>
              </w:rPr>
              <w:t xml:space="preserve"> Context</w:t>
            </w:r>
          </w:p>
        </w:tc>
        <w:tc>
          <w:tcPr>
            <w:tcW w:w="2126" w:type="dxa"/>
            <w:tcMar>
              <w:top w:w="113" w:type="dxa"/>
              <w:bottom w:w="113" w:type="dxa"/>
            </w:tcMar>
          </w:tcPr>
          <w:p w14:paraId="019B5127" w14:textId="77777777" w:rsidR="00D4430B" w:rsidRDefault="00D4430B" w:rsidP="00D4430B">
            <w:pPr>
              <w:pStyle w:val="BodyText"/>
            </w:pPr>
            <w:r>
              <w:t>The features of mass and niche markets</w:t>
            </w:r>
          </w:p>
          <w:p w14:paraId="0B91C2A8" w14:textId="77777777" w:rsidR="00D4430B" w:rsidRDefault="00D4430B" w:rsidP="00BE0A9C">
            <w:pPr>
              <w:pStyle w:val="BodyText"/>
              <w:spacing w:before="120"/>
            </w:pPr>
            <w:r>
              <w:t>The advantages and disadvantages of mass marketing and niche marketing</w:t>
            </w:r>
          </w:p>
        </w:tc>
        <w:tc>
          <w:tcPr>
            <w:tcW w:w="10348" w:type="dxa"/>
            <w:tcMar>
              <w:top w:w="113" w:type="dxa"/>
              <w:bottom w:w="113" w:type="dxa"/>
            </w:tcMar>
          </w:tcPr>
          <w:p w14:paraId="71E55D20" w14:textId="121795C9" w:rsidR="00D4430B" w:rsidRPr="009201B7" w:rsidRDefault="00796781" w:rsidP="00D4430B">
            <w:pPr>
              <w:pStyle w:val="BodyText"/>
              <w:rPr>
                <w:iCs/>
              </w:rPr>
            </w:pPr>
            <w:r>
              <w:rPr>
                <w:iCs/>
              </w:rPr>
              <w:t>D</w:t>
            </w:r>
            <w:r w:rsidR="00D4430B" w:rsidRPr="009201B7">
              <w:rPr>
                <w:iCs/>
              </w:rPr>
              <w:t>iscussion on the difference between niche and mass markets</w:t>
            </w:r>
            <w:r>
              <w:rPr>
                <w:iCs/>
              </w:rPr>
              <w:t xml:space="preserve">, </w:t>
            </w:r>
            <w:r w:rsidR="00D4430B" w:rsidRPr="009201B7">
              <w:rPr>
                <w:iCs/>
              </w:rPr>
              <w:t>cover</w:t>
            </w:r>
            <w:r>
              <w:rPr>
                <w:iCs/>
              </w:rPr>
              <w:t>ing</w:t>
            </w:r>
            <w:r w:rsidR="00D4430B" w:rsidRPr="009201B7">
              <w:rPr>
                <w:iCs/>
              </w:rPr>
              <w:t xml:space="preserve"> examples of industries which include both techniques.</w:t>
            </w:r>
          </w:p>
          <w:p w14:paraId="7B815CA2" w14:textId="612E1F80" w:rsidR="00D4430B" w:rsidRPr="009201B7" w:rsidRDefault="00D4430B" w:rsidP="00BE0A9C">
            <w:pPr>
              <w:pStyle w:val="BodyText"/>
              <w:spacing w:before="120"/>
              <w:rPr>
                <w:iCs/>
              </w:rPr>
            </w:pPr>
            <w:r w:rsidRPr="009201B7">
              <w:rPr>
                <w:iCs/>
              </w:rPr>
              <w:t>In pairs, learners look at two businesses with similar products. One should be a niche market business and the other a mass market business. Using a large sheet of paper, each pair produces a poster (divided into four segments) identifying the benefits/limitations of each business (one category per section).</w:t>
            </w:r>
            <w:r w:rsidR="009732DF">
              <w:rPr>
                <w:iCs/>
              </w:rPr>
              <w:t xml:space="preserve"> </w:t>
            </w:r>
            <w:r w:rsidRPr="009201B7">
              <w:rPr>
                <w:iCs/>
              </w:rPr>
              <w:t>Some examples of products where there are niche and mass market business</w:t>
            </w:r>
            <w:r>
              <w:rPr>
                <w:iCs/>
              </w:rPr>
              <w:t>es</w:t>
            </w:r>
            <w:r w:rsidRPr="009201B7">
              <w:rPr>
                <w:iCs/>
              </w:rPr>
              <w:t xml:space="preserve"> include:</w:t>
            </w:r>
          </w:p>
          <w:p w14:paraId="2CCBAD49" w14:textId="77777777" w:rsidR="00D4430B" w:rsidRPr="00796781" w:rsidRDefault="00D4430B" w:rsidP="001A1401">
            <w:pPr>
              <w:pStyle w:val="ListParagraph"/>
              <w:numPr>
                <w:ilvl w:val="0"/>
                <w:numId w:val="14"/>
              </w:numPr>
              <w:ind w:left="723"/>
              <w:rPr>
                <w:rFonts w:cs="Arial"/>
                <w:iCs/>
              </w:rPr>
            </w:pPr>
            <w:r w:rsidRPr="00796781">
              <w:rPr>
                <w:rFonts w:cs="Arial"/>
                <w:iCs/>
              </w:rPr>
              <w:t>food and drink</w:t>
            </w:r>
          </w:p>
          <w:p w14:paraId="1CC39BDE" w14:textId="77777777" w:rsidR="00D4430B" w:rsidRPr="00796781" w:rsidRDefault="00D4430B" w:rsidP="001A1401">
            <w:pPr>
              <w:pStyle w:val="ListParagraph"/>
              <w:numPr>
                <w:ilvl w:val="0"/>
                <w:numId w:val="14"/>
              </w:numPr>
              <w:ind w:left="723"/>
              <w:rPr>
                <w:rFonts w:cs="Arial"/>
                <w:iCs/>
              </w:rPr>
            </w:pPr>
            <w:r w:rsidRPr="00796781">
              <w:rPr>
                <w:rFonts w:cs="Arial"/>
                <w:iCs/>
              </w:rPr>
              <w:t>clothes</w:t>
            </w:r>
          </w:p>
          <w:p w14:paraId="173F5F07" w14:textId="77777777" w:rsidR="00D4430B" w:rsidRPr="00796781" w:rsidRDefault="00D4430B" w:rsidP="001A1401">
            <w:pPr>
              <w:pStyle w:val="ListParagraph"/>
              <w:numPr>
                <w:ilvl w:val="0"/>
                <w:numId w:val="14"/>
              </w:numPr>
              <w:ind w:left="723"/>
              <w:rPr>
                <w:rFonts w:cs="Arial"/>
                <w:iCs/>
              </w:rPr>
            </w:pPr>
            <w:r w:rsidRPr="00796781">
              <w:rPr>
                <w:rFonts w:cs="Arial"/>
                <w:iCs/>
              </w:rPr>
              <w:t>furniture.</w:t>
            </w:r>
          </w:p>
          <w:p w14:paraId="752D5F0A" w14:textId="77777777" w:rsidR="00D4430B" w:rsidRPr="001D4E08" w:rsidRDefault="00000000" w:rsidP="00D4430B">
            <w:pPr>
              <w:pStyle w:val="BodyText"/>
              <w:spacing w:before="120"/>
              <w:rPr>
                <w:iCs/>
              </w:rPr>
            </w:pPr>
            <w:hyperlink r:id="rId148" w:history="1">
              <w:r w:rsidR="00D4430B" w:rsidRPr="005065F6">
                <w:rPr>
                  <w:rStyle w:val="Hyperlink"/>
                  <w:iCs/>
                  <w:color w:val="4A4A4A"/>
                </w:rPr>
                <w:t>www.youtube.com/watch?v=R1wigPubZ5g</w:t>
              </w:r>
            </w:hyperlink>
            <w:r w:rsidR="00D4430B">
              <w:rPr>
                <w:iCs/>
              </w:rPr>
              <w:t xml:space="preserve"> – video looking at the differences between mass and niche marketing in the agricultural industry.</w:t>
            </w:r>
          </w:p>
        </w:tc>
      </w:tr>
      <w:tr w:rsidR="00D4430B" w:rsidRPr="004A4E17" w14:paraId="69D7056D" w14:textId="77777777" w:rsidTr="00704DE1">
        <w:tblPrEx>
          <w:tblCellMar>
            <w:top w:w="0" w:type="dxa"/>
            <w:bottom w:w="0" w:type="dxa"/>
          </w:tblCellMar>
        </w:tblPrEx>
        <w:tc>
          <w:tcPr>
            <w:tcW w:w="2126" w:type="dxa"/>
            <w:tcMar>
              <w:top w:w="113" w:type="dxa"/>
              <w:bottom w:w="113" w:type="dxa"/>
            </w:tcMar>
          </w:tcPr>
          <w:p w14:paraId="75728FE8" w14:textId="77777777" w:rsidR="00D4430B" w:rsidRDefault="00D4430B" w:rsidP="00D4430B">
            <w:pPr>
              <w:pStyle w:val="BodyText"/>
            </w:pPr>
            <w:r>
              <w:t>3.1.6 Market segmentation</w:t>
            </w:r>
          </w:p>
        </w:tc>
        <w:tc>
          <w:tcPr>
            <w:tcW w:w="2126" w:type="dxa"/>
            <w:tcMar>
              <w:top w:w="113" w:type="dxa"/>
              <w:bottom w:w="113" w:type="dxa"/>
            </w:tcMar>
          </w:tcPr>
          <w:p w14:paraId="47079E88" w14:textId="77777777" w:rsidR="00D4430B" w:rsidRDefault="00D4430B" w:rsidP="00D4430B">
            <w:pPr>
              <w:pStyle w:val="BodyText"/>
            </w:pPr>
            <w:r>
              <w:t xml:space="preserve">Methods of market segmentation: geographic, demographic and psychographic </w:t>
            </w:r>
          </w:p>
          <w:p w14:paraId="2D4C2B63" w14:textId="77777777" w:rsidR="00D4430B" w:rsidRDefault="00D4430B" w:rsidP="00BE0A9C">
            <w:pPr>
              <w:pStyle w:val="BodyText"/>
              <w:spacing w:before="120"/>
            </w:pPr>
            <w:r>
              <w:t>The advantages and disadvantages of market segmentation</w:t>
            </w:r>
          </w:p>
        </w:tc>
        <w:tc>
          <w:tcPr>
            <w:tcW w:w="10348" w:type="dxa"/>
            <w:tcMar>
              <w:top w:w="113" w:type="dxa"/>
              <w:bottom w:w="113" w:type="dxa"/>
            </w:tcMar>
          </w:tcPr>
          <w:p w14:paraId="5E293148" w14:textId="77777777" w:rsidR="00D4430B" w:rsidRPr="00770F6F" w:rsidRDefault="00D4430B" w:rsidP="00D4430B">
            <w:pPr>
              <w:pStyle w:val="BodyText"/>
              <w:rPr>
                <w:iCs/>
              </w:rPr>
            </w:pPr>
            <w:r w:rsidRPr="00770F6F">
              <w:rPr>
                <w:iCs/>
              </w:rPr>
              <w:t>Use a number of magazine front covers to analyse different market segments</w:t>
            </w:r>
            <w:r>
              <w:rPr>
                <w:iCs/>
              </w:rPr>
              <w:t xml:space="preserve"> (this can also be done with digital magazines/publications – google image search is a good place to find these)</w:t>
            </w:r>
            <w:r w:rsidRPr="00770F6F">
              <w:rPr>
                <w:iCs/>
              </w:rPr>
              <w:t>. Look at each magazine in terms of the different market segments that the magazine is aimed at. Find examples of geographic, demographic and psychographic segmentation.</w:t>
            </w:r>
          </w:p>
          <w:p w14:paraId="5CC489B1" w14:textId="6963429E" w:rsidR="00D4430B" w:rsidRDefault="00D4430B" w:rsidP="00BE0A9C">
            <w:pPr>
              <w:pStyle w:val="BodyText"/>
              <w:spacing w:before="120"/>
              <w:rPr>
                <w:iCs/>
              </w:rPr>
            </w:pPr>
            <w:r w:rsidRPr="00770F6F">
              <w:rPr>
                <w:iCs/>
              </w:rPr>
              <w:t>Learners design their own magazine cover on a single theme but with different versions targeting different market segments.</w:t>
            </w:r>
            <w:r w:rsidR="001B7D4E">
              <w:rPr>
                <w:iCs/>
              </w:rPr>
              <w:t xml:space="preserve"> They</w:t>
            </w:r>
            <w:r w:rsidRPr="00770F6F">
              <w:rPr>
                <w:iCs/>
              </w:rPr>
              <w:t xml:space="preserve"> write a brief report, analysing the benefits and limitations of targeting a specific segment. </w:t>
            </w:r>
            <w:r w:rsidRPr="00770F6F">
              <w:rPr>
                <w:b/>
                <w:bCs/>
                <w:iCs/>
              </w:rPr>
              <w:t>(I)</w:t>
            </w:r>
          </w:p>
          <w:p w14:paraId="7BF9EF5C" w14:textId="77777777" w:rsidR="00D4430B" w:rsidRPr="00770F6F" w:rsidRDefault="00D4430B" w:rsidP="00D4430B">
            <w:pPr>
              <w:pStyle w:val="BodyText"/>
              <w:rPr>
                <w:iCs/>
              </w:rPr>
            </w:pPr>
            <w:r w:rsidRPr="00770F6F">
              <w:rPr>
                <w:iCs/>
              </w:rPr>
              <w:t>Magazines are a good resource for looking at market segmentation because there are so many different ones on the market. These do not need to be bought, as many examples are available on the internet.</w:t>
            </w:r>
          </w:p>
          <w:p w14:paraId="1C4B6D87" w14:textId="776FE524" w:rsidR="00D4430B" w:rsidRPr="00770F6F" w:rsidRDefault="00000000" w:rsidP="00F65111">
            <w:pPr>
              <w:pStyle w:val="BodyText"/>
              <w:spacing w:before="120"/>
              <w:rPr>
                <w:iCs/>
              </w:rPr>
            </w:pPr>
            <w:hyperlink r:id="rId149" w:history="1">
              <w:r w:rsidR="00D4430B" w:rsidRPr="004831B5">
                <w:rPr>
                  <w:rStyle w:val="Hyperlink"/>
                  <w:iCs/>
                  <w:color w:val="4A4A4A"/>
                </w:rPr>
                <w:t>www.youtube.com/watch?v=pCLQkgcjMjY</w:t>
              </w:r>
            </w:hyperlink>
            <w:r w:rsidR="00D4430B">
              <w:rPr>
                <w:iCs/>
              </w:rPr>
              <w:t xml:space="preserve"> </w:t>
            </w:r>
            <w:r w:rsidR="00D4430B" w:rsidRPr="00770F6F">
              <w:rPr>
                <w:iCs/>
              </w:rPr>
              <w:t xml:space="preserve">(challenging as it goes beyond </w:t>
            </w:r>
            <w:r w:rsidR="00232C85">
              <w:rPr>
                <w:iCs/>
              </w:rPr>
              <w:t xml:space="preserve">the </w:t>
            </w:r>
            <w:r w:rsidR="00D4430B" w:rsidRPr="00770F6F">
              <w:rPr>
                <w:iCs/>
              </w:rPr>
              <w:t>A Level syllabus requirements)</w:t>
            </w:r>
          </w:p>
          <w:p w14:paraId="166CC4D7" w14:textId="77777777" w:rsidR="00D4430B" w:rsidRPr="00770F6F" w:rsidRDefault="00D4430B" w:rsidP="00BE0A9C">
            <w:pPr>
              <w:pStyle w:val="BodyText"/>
              <w:spacing w:before="120"/>
              <w:rPr>
                <w:iCs/>
              </w:rPr>
            </w:pPr>
            <w:r w:rsidRPr="00770F6F">
              <w:rPr>
                <w:iCs/>
              </w:rPr>
              <w:t>For the magazine covers, learners use a single theme and focus on how to target it to many different market segments. Useful themes include:</w:t>
            </w:r>
          </w:p>
          <w:p w14:paraId="65C82B0B" w14:textId="77777777" w:rsidR="00D4430B" w:rsidRPr="001B7D4E" w:rsidRDefault="00D4430B" w:rsidP="001A1401">
            <w:pPr>
              <w:pStyle w:val="ListParagraph"/>
              <w:numPr>
                <w:ilvl w:val="0"/>
                <w:numId w:val="14"/>
              </w:numPr>
              <w:ind w:left="723"/>
              <w:rPr>
                <w:rFonts w:cs="Arial"/>
                <w:iCs/>
              </w:rPr>
            </w:pPr>
            <w:r w:rsidRPr="001B7D4E">
              <w:rPr>
                <w:rFonts w:cs="Arial"/>
                <w:iCs/>
              </w:rPr>
              <w:t>fashion</w:t>
            </w:r>
          </w:p>
          <w:p w14:paraId="4B283503" w14:textId="77777777" w:rsidR="00D4430B" w:rsidRPr="001B7D4E" w:rsidRDefault="00D4430B" w:rsidP="001A1401">
            <w:pPr>
              <w:pStyle w:val="ListParagraph"/>
              <w:numPr>
                <w:ilvl w:val="0"/>
                <w:numId w:val="14"/>
              </w:numPr>
              <w:ind w:left="723"/>
              <w:rPr>
                <w:rFonts w:cs="Arial"/>
                <w:iCs/>
              </w:rPr>
            </w:pPr>
            <w:r w:rsidRPr="001B7D4E">
              <w:rPr>
                <w:rFonts w:cs="Arial"/>
                <w:iCs/>
              </w:rPr>
              <w:t>food and drink</w:t>
            </w:r>
          </w:p>
          <w:p w14:paraId="6086A322" w14:textId="77777777" w:rsidR="00D4430B" w:rsidRPr="001B7D4E" w:rsidRDefault="00D4430B" w:rsidP="001A1401">
            <w:pPr>
              <w:pStyle w:val="ListParagraph"/>
              <w:numPr>
                <w:ilvl w:val="0"/>
                <w:numId w:val="14"/>
              </w:numPr>
              <w:ind w:left="723"/>
              <w:rPr>
                <w:rFonts w:cs="Arial"/>
                <w:iCs/>
              </w:rPr>
            </w:pPr>
            <w:r w:rsidRPr="001B7D4E">
              <w:rPr>
                <w:rFonts w:cs="Arial"/>
                <w:iCs/>
              </w:rPr>
              <w:t>travel.</w:t>
            </w:r>
          </w:p>
          <w:p w14:paraId="20369AA2" w14:textId="3B3E252B" w:rsidR="00D4430B" w:rsidRPr="001D4E08" w:rsidRDefault="00D4430B" w:rsidP="008B5E23">
            <w:pPr>
              <w:pStyle w:val="BodyText"/>
              <w:spacing w:before="120"/>
              <w:rPr>
                <w:iCs/>
              </w:rPr>
            </w:pPr>
            <w:r w:rsidRPr="00770F6F">
              <w:rPr>
                <w:iCs/>
              </w:rPr>
              <w:t>This is an opportunity for learners to be creative and come up with a unique magazine cover that fulfils the purpose for the market segment.</w:t>
            </w:r>
          </w:p>
        </w:tc>
      </w:tr>
      <w:tr w:rsidR="00D4430B" w:rsidRPr="004A4E17" w14:paraId="174098C8" w14:textId="77777777" w:rsidTr="00704DE1">
        <w:tblPrEx>
          <w:tblCellMar>
            <w:top w:w="0" w:type="dxa"/>
            <w:bottom w:w="0" w:type="dxa"/>
          </w:tblCellMar>
        </w:tblPrEx>
        <w:tc>
          <w:tcPr>
            <w:tcW w:w="2126" w:type="dxa"/>
            <w:tcMar>
              <w:top w:w="113" w:type="dxa"/>
              <w:bottom w:w="113" w:type="dxa"/>
            </w:tcMar>
          </w:tcPr>
          <w:p w14:paraId="78F818DC" w14:textId="77777777" w:rsidR="00D4430B" w:rsidRDefault="00D4430B" w:rsidP="00D4430B">
            <w:pPr>
              <w:pStyle w:val="BodyText"/>
            </w:pPr>
            <w:r>
              <w:t>3.1.7 Customer relationship marketing (CRM)</w:t>
            </w:r>
          </w:p>
        </w:tc>
        <w:tc>
          <w:tcPr>
            <w:tcW w:w="2126" w:type="dxa"/>
            <w:tcMar>
              <w:top w:w="113" w:type="dxa"/>
              <w:bottom w:w="113" w:type="dxa"/>
            </w:tcMar>
          </w:tcPr>
          <w:p w14:paraId="60DEB033" w14:textId="77777777" w:rsidR="00D4430B" w:rsidRDefault="00D4430B" w:rsidP="00D4430B">
            <w:pPr>
              <w:pStyle w:val="BodyText"/>
            </w:pPr>
            <w:r>
              <w:t>The aims of CRM</w:t>
            </w:r>
          </w:p>
          <w:p w14:paraId="42DADFE4" w14:textId="77777777" w:rsidR="00D4430B" w:rsidRDefault="00D4430B" w:rsidP="008B5E23">
            <w:pPr>
              <w:pStyle w:val="BodyText"/>
              <w:spacing w:before="120"/>
            </w:pPr>
            <w:r>
              <w:t>The costs and benefits of CRM</w:t>
            </w:r>
          </w:p>
        </w:tc>
        <w:tc>
          <w:tcPr>
            <w:tcW w:w="10348" w:type="dxa"/>
            <w:tcMar>
              <w:top w:w="113" w:type="dxa"/>
              <w:bottom w:w="113" w:type="dxa"/>
            </w:tcMar>
          </w:tcPr>
          <w:p w14:paraId="3302C58A" w14:textId="1002F9FC" w:rsidR="00D4430B" w:rsidRDefault="00D4430B" w:rsidP="00D4430B">
            <w:pPr>
              <w:pStyle w:val="BodyText"/>
              <w:rPr>
                <w:iCs/>
              </w:rPr>
            </w:pPr>
            <w:r>
              <w:rPr>
                <w:iCs/>
              </w:rPr>
              <w:t>Marketing is sometimes thought of as a communication between the business and the customer. However good marketing involves two-way communication, and this is the basis of CRM.</w:t>
            </w:r>
            <w:r w:rsidR="00F65111">
              <w:rPr>
                <w:iCs/>
              </w:rPr>
              <w:t xml:space="preserve"> </w:t>
            </w:r>
            <w:r w:rsidR="001B7D4E">
              <w:rPr>
                <w:iCs/>
              </w:rPr>
              <w:t>L</w:t>
            </w:r>
            <w:r>
              <w:rPr>
                <w:iCs/>
              </w:rPr>
              <w:t>earners think about how they would set up a café or shop in their school/college. Why would it be important to develop a relationship between the business and the customers?</w:t>
            </w:r>
          </w:p>
          <w:p w14:paraId="7F9E2CF3" w14:textId="77777777" w:rsidR="00D4430B" w:rsidRDefault="00D4430B" w:rsidP="008B5E23">
            <w:pPr>
              <w:pStyle w:val="BodyText"/>
              <w:spacing w:before="120"/>
              <w:rPr>
                <w:iCs/>
              </w:rPr>
            </w:pPr>
            <w:r>
              <w:rPr>
                <w:iCs/>
              </w:rPr>
              <w:t>It is likely that learners have had some interaction with CRM, but may be unaware of it. For example:</w:t>
            </w:r>
          </w:p>
          <w:p w14:paraId="722F6E58" w14:textId="77777777" w:rsidR="00D4430B" w:rsidRPr="001B7D4E" w:rsidRDefault="00D4430B" w:rsidP="001A1401">
            <w:pPr>
              <w:pStyle w:val="ListParagraph"/>
              <w:numPr>
                <w:ilvl w:val="0"/>
                <w:numId w:val="14"/>
              </w:numPr>
              <w:ind w:left="723"/>
              <w:rPr>
                <w:rFonts w:cs="Arial"/>
                <w:iCs/>
              </w:rPr>
            </w:pPr>
            <w:r w:rsidRPr="001B7D4E">
              <w:rPr>
                <w:rFonts w:cs="Arial"/>
                <w:iCs/>
              </w:rPr>
              <w:lastRenderedPageBreak/>
              <w:t>after sales service – how does this improve (or sometimes worsen) the relationship between the customer and the business?</w:t>
            </w:r>
          </w:p>
          <w:p w14:paraId="20A920C7" w14:textId="77777777" w:rsidR="00D4430B" w:rsidRPr="001B7D4E" w:rsidRDefault="00D4430B" w:rsidP="001A1401">
            <w:pPr>
              <w:pStyle w:val="ListParagraph"/>
              <w:numPr>
                <w:ilvl w:val="0"/>
                <w:numId w:val="14"/>
              </w:numPr>
              <w:ind w:left="723"/>
              <w:rPr>
                <w:rFonts w:cs="Arial"/>
                <w:iCs/>
              </w:rPr>
            </w:pPr>
            <w:r w:rsidRPr="001B7D4E">
              <w:rPr>
                <w:rFonts w:cs="Arial"/>
                <w:iCs/>
              </w:rPr>
              <w:t>feedback communication from the customer to the business (for example telephone numbers, online surveys, and email addresses that are often found on packaging) – hoe does this improve the relationship?</w:t>
            </w:r>
          </w:p>
          <w:p w14:paraId="135B410C" w14:textId="44051A61" w:rsidR="00D4430B" w:rsidRPr="00835E56" w:rsidRDefault="001B7D4E" w:rsidP="00D4430B">
            <w:pPr>
              <w:pStyle w:val="BodyText"/>
              <w:spacing w:before="120"/>
              <w:rPr>
                <w:b/>
                <w:bCs/>
                <w:iCs/>
              </w:rPr>
            </w:pPr>
            <w:r>
              <w:rPr>
                <w:iCs/>
              </w:rPr>
              <w:t>L</w:t>
            </w:r>
            <w:r w:rsidR="00D4430B">
              <w:rPr>
                <w:iCs/>
              </w:rPr>
              <w:t>earners find a product or a service where there are clear routes for CRM (such as those above)</w:t>
            </w:r>
            <w:r>
              <w:rPr>
                <w:iCs/>
              </w:rPr>
              <w:t xml:space="preserve"> and</w:t>
            </w:r>
            <w:r w:rsidR="00D4430B">
              <w:rPr>
                <w:iCs/>
              </w:rPr>
              <w:t xml:space="preserve"> list the costs and benefits to the business of CRM. </w:t>
            </w:r>
            <w:r w:rsidR="00D4430B">
              <w:rPr>
                <w:b/>
                <w:bCs/>
                <w:iCs/>
              </w:rPr>
              <w:t>(I)</w:t>
            </w:r>
          </w:p>
          <w:p w14:paraId="266135C1" w14:textId="50183CBC" w:rsidR="00D4430B" w:rsidRDefault="001B7D4E" w:rsidP="008B5E23">
            <w:pPr>
              <w:pStyle w:val="BodyText"/>
              <w:spacing w:before="120"/>
              <w:rPr>
                <w:iCs/>
              </w:rPr>
            </w:pPr>
            <w:r>
              <w:rPr>
                <w:iCs/>
              </w:rPr>
              <w:t>L</w:t>
            </w:r>
            <w:r w:rsidR="00D4430B">
              <w:rPr>
                <w:iCs/>
              </w:rPr>
              <w:t>earners explain their list to the rest of the group and discuss which product or service most benefits from CRM and explain why. Are there any products, services or business which may not benefit from CRM?</w:t>
            </w:r>
          </w:p>
          <w:p w14:paraId="19C2A1D9" w14:textId="77777777" w:rsidR="00D4430B" w:rsidRDefault="00000000" w:rsidP="008B5E23">
            <w:pPr>
              <w:pStyle w:val="BodyText"/>
              <w:spacing w:before="120"/>
              <w:rPr>
                <w:iCs/>
              </w:rPr>
            </w:pPr>
            <w:hyperlink r:id="rId150" w:history="1">
              <w:r w:rsidR="00D4430B" w:rsidRPr="004831B5">
                <w:rPr>
                  <w:rStyle w:val="Hyperlink"/>
                  <w:iCs/>
                  <w:color w:val="4A4A4A"/>
                </w:rPr>
                <w:t>www.market-recruitment.co.uk/what-is-customer-relationship-marketing/</w:t>
              </w:r>
            </w:hyperlink>
            <w:r w:rsidR="00D4430B">
              <w:rPr>
                <w:iCs/>
              </w:rPr>
              <w:t xml:space="preserve"> – article about CRM</w:t>
            </w:r>
          </w:p>
          <w:p w14:paraId="5AC7BA67" w14:textId="77777777" w:rsidR="00D4430B" w:rsidRDefault="00000000" w:rsidP="008B5E23">
            <w:pPr>
              <w:pStyle w:val="BodyText"/>
              <w:spacing w:before="120"/>
              <w:rPr>
                <w:iCs/>
              </w:rPr>
            </w:pPr>
            <w:hyperlink r:id="rId151" w:history="1">
              <w:r w:rsidR="00D4430B" w:rsidRPr="004831B5">
                <w:rPr>
                  <w:rStyle w:val="Hyperlink"/>
                  <w:iCs/>
                  <w:color w:val="4A4A4A"/>
                </w:rPr>
                <w:t>www.superoffice.com/blog/relationship-marketing/</w:t>
              </w:r>
            </w:hyperlink>
            <w:r w:rsidR="00D4430B">
              <w:rPr>
                <w:iCs/>
              </w:rPr>
              <w:t xml:space="preserve"> – article about the differences between ‘traditional’ marketing and CRM and examples of ways in which a business can introduce CRM.</w:t>
            </w:r>
          </w:p>
          <w:p w14:paraId="29225B78" w14:textId="773D8FE0" w:rsidR="00D4430B" w:rsidRDefault="00D4430B" w:rsidP="008B5E23">
            <w:pPr>
              <w:pStyle w:val="BodyText"/>
              <w:spacing w:before="120"/>
              <w:rPr>
                <w:iCs/>
              </w:rPr>
            </w:pPr>
            <w:r>
              <w:rPr>
                <w:b/>
                <w:bCs/>
                <w:iCs/>
              </w:rPr>
              <w:t xml:space="preserve">Extension activity: </w:t>
            </w:r>
            <w:hyperlink r:id="rId152" w:history="1">
              <w:r w:rsidRPr="004831B5">
                <w:rPr>
                  <w:rStyle w:val="Hyperlink"/>
                  <w:iCs/>
                  <w:color w:val="4A4A4A"/>
                </w:rPr>
                <w:t>www.youtube.com/watch?v=hoO5ZdKl2qE</w:t>
              </w:r>
            </w:hyperlink>
            <w:r w:rsidRPr="00835E56">
              <w:rPr>
                <w:iCs/>
              </w:rPr>
              <w:t xml:space="preserve"> – different methods of CRM</w:t>
            </w:r>
            <w:r>
              <w:rPr>
                <w:iCs/>
              </w:rPr>
              <w:t>, relatively complex and beyond the syllabus requirements.</w:t>
            </w:r>
          </w:p>
          <w:p w14:paraId="136B524A" w14:textId="28CD8940" w:rsidR="00D4430B" w:rsidRPr="007E1847" w:rsidRDefault="00D4430B" w:rsidP="008B5E23">
            <w:pPr>
              <w:pStyle w:val="BodyText"/>
              <w:spacing w:before="120"/>
              <w:rPr>
                <w:iCs/>
              </w:rPr>
            </w:pPr>
            <w:r>
              <w:rPr>
                <w:iCs/>
              </w:rPr>
              <w:t>For consolidation</w:t>
            </w:r>
            <w:r w:rsidR="00F22D04">
              <w:rPr>
                <w:iCs/>
              </w:rPr>
              <w:t>:</w:t>
            </w:r>
            <w:r>
              <w:rPr>
                <w:iCs/>
              </w:rPr>
              <w:t xml:space="preserve"> </w:t>
            </w:r>
            <w:r w:rsidR="009511D3">
              <w:rPr>
                <w:iCs/>
              </w:rPr>
              <w:t>learners</w:t>
            </w:r>
            <w:r>
              <w:rPr>
                <w:iCs/>
              </w:rPr>
              <w:t xml:space="preserve"> should answer the following question (the context can be changed to a local or national business that may be more accessible to learners). </w:t>
            </w:r>
            <w:r w:rsidR="00533E0C">
              <w:rPr>
                <w:iCs/>
              </w:rPr>
              <w:t>‘</w:t>
            </w:r>
            <w:r>
              <w:rPr>
                <w:iCs/>
              </w:rPr>
              <w:t>Evaluate the importance to Samsung of customer relationship marketing when launching a new smartphone.</w:t>
            </w:r>
            <w:r w:rsidR="00533E0C">
              <w:rPr>
                <w:iCs/>
              </w:rPr>
              <w:t>’</w:t>
            </w:r>
            <w:r>
              <w:rPr>
                <w:iCs/>
              </w:rPr>
              <w:t xml:space="preserve"> [12</w:t>
            </w:r>
            <w:r w:rsidR="00BF79D0">
              <w:rPr>
                <w:iCs/>
              </w:rPr>
              <w:t xml:space="preserve"> marks</w:t>
            </w:r>
            <w:r>
              <w:rPr>
                <w:iCs/>
              </w:rPr>
              <w:t xml:space="preserve">] (AO4). </w:t>
            </w:r>
            <w:r>
              <w:rPr>
                <w:b/>
                <w:bCs/>
                <w:iCs/>
              </w:rPr>
              <w:t>(F)</w:t>
            </w:r>
          </w:p>
        </w:tc>
      </w:tr>
      <w:tr w:rsidR="00D4430B" w:rsidRPr="004A4E17" w14:paraId="2BEF5CA9" w14:textId="77777777" w:rsidTr="00704DE1">
        <w:tblPrEx>
          <w:tblCellMar>
            <w:top w:w="0" w:type="dxa"/>
            <w:bottom w:w="0" w:type="dxa"/>
          </w:tblCellMar>
        </w:tblPrEx>
        <w:tc>
          <w:tcPr>
            <w:tcW w:w="10348" w:type="dxa"/>
            <w:gridSpan w:val="3"/>
            <w:tcMar>
              <w:top w:w="113" w:type="dxa"/>
              <w:bottom w:w="113" w:type="dxa"/>
            </w:tcMar>
          </w:tcPr>
          <w:p w14:paraId="2431F777" w14:textId="757DE503" w:rsidR="00D4430B" w:rsidRPr="001D4E08" w:rsidRDefault="00D60784" w:rsidP="00D4430B">
            <w:pPr>
              <w:pStyle w:val="BodyText"/>
              <w:rPr>
                <w:b/>
                <w:iCs/>
              </w:rPr>
            </w:pPr>
            <w:r>
              <w:rPr>
                <w:b/>
                <w:iCs/>
              </w:rPr>
              <w:t xml:space="preserve">3.2 </w:t>
            </w:r>
            <w:r w:rsidR="00D4430B" w:rsidRPr="001D4E08">
              <w:rPr>
                <w:b/>
                <w:iCs/>
              </w:rPr>
              <w:t>Market research</w:t>
            </w:r>
          </w:p>
        </w:tc>
      </w:tr>
      <w:tr w:rsidR="00D4430B" w:rsidRPr="004A4E17" w14:paraId="73B530CC" w14:textId="77777777" w:rsidTr="00704DE1">
        <w:tblPrEx>
          <w:tblCellMar>
            <w:top w:w="0" w:type="dxa"/>
            <w:bottom w:w="0" w:type="dxa"/>
          </w:tblCellMar>
        </w:tblPrEx>
        <w:tc>
          <w:tcPr>
            <w:tcW w:w="2126" w:type="dxa"/>
            <w:tcMar>
              <w:top w:w="113" w:type="dxa"/>
              <w:bottom w:w="113" w:type="dxa"/>
            </w:tcMar>
          </w:tcPr>
          <w:p w14:paraId="02225696" w14:textId="77777777" w:rsidR="00D4430B" w:rsidRDefault="00D4430B" w:rsidP="00D4430B">
            <w:pPr>
              <w:pStyle w:val="BodyText"/>
            </w:pPr>
            <w:r>
              <w:t>3.2.1 The purposes of market research</w:t>
            </w:r>
          </w:p>
          <w:p w14:paraId="586F8769" w14:textId="15550305" w:rsidR="00F840DC" w:rsidRDefault="00F840DC" w:rsidP="00983301">
            <w:pPr>
              <w:pStyle w:val="BodyText"/>
              <w:spacing w:before="120"/>
              <w:rPr>
                <w:b/>
                <w:color w:val="E21951"/>
              </w:rPr>
            </w:pPr>
            <w:r w:rsidRPr="0044026F">
              <w:rPr>
                <w:b/>
                <w:color w:val="E21951"/>
              </w:rPr>
              <w:t>KC</w:t>
            </w:r>
            <w:r>
              <w:rPr>
                <w:b/>
                <w:color w:val="E21951"/>
              </w:rPr>
              <w:t>1</w:t>
            </w:r>
            <w:r w:rsidR="00983301">
              <w:rPr>
                <w:b/>
                <w:color w:val="E21951"/>
              </w:rPr>
              <w:t xml:space="preserve"> Change</w:t>
            </w:r>
          </w:p>
          <w:p w14:paraId="66A47749" w14:textId="04769542" w:rsidR="00F840DC" w:rsidRDefault="00F840DC" w:rsidP="00983301">
            <w:pPr>
              <w:pStyle w:val="BodyText"/>
              <w:spacing w:before="120"/>
            </w:pPr>
            <w:r w:rsidRPr="0044026F">
              <w:rPr>
                <w:b/>
                <w:color w:val="E21951"/>
              </w:rPr>
              <w:t>KC</w:t>
            </w:r>
            <w:r>
              <w:rPr>
                <w:b/>
                <w:color w:val="E21951"/>
              </w:rPr>
              <w:t>2</w:t>
            </w:r>
            <w:r w:rsidR="00983301">
              <w:rPr>
                <w:b/>
                <w:color w:val="E21951"/>
              </w:rPr>
              <w:t xml:space="preserve"> Context</w:t>
            </w:r>
          </w:p>
        </w:tc>
        <w:tc>
          <w:tcPr>
            <w:tcW w:w="2126" w:type="dxa"/>
            <w:tcMar>
              <w:top w:w="113" w:type="dxa"/>
              <w:bottom w:w="113" w:type="dxa"/>
            </w:tcMar>
          </w:tcPr>
          <w:p w14:paraId="35CC0B91" w14:textId="018CCDD9" w:rsidR="002D2DD5" w:rsidRDefault="002D2DD5" w:rsidP="00D4430B">
            <w:pPr>
              <w:pStyle w:val="BodyText"/>
            </w:pPr>
            <w:r>
              <w:t>Identification of main features of a market: size, growth, competitors</w:t>
            </w:r>
          </w:p>
          <w:p w14:paraId="4E81123F" w14:textId="6FE47D69" w:rsidR="00D4430B" w:rsidRDefault="00D4430B" w:rsidP="008B5E23">
            <w:pPr>
              <w:pStyle w:val="BodyText"/>
              <w:spacing w:before="120"/>
            </w:pPr>
            <w:r>
              <w:t xml:space="preserve">Identification of customer and consumer characteristics, profiles, </w:t>
            </w:r>
            <w:proofErr w:type="gramStart"/>
            <w:r>
              <w:t>wants</w:t>
            </w:r>
            <w:proofErr w:type="gramEnd"/>
            <w:r>
              <w:t xml:space="preserve"> and needs</w:t>
            </w:r>
          </w:p>
        </w:tc>
        <w:tc>
          <w:tcPr>
            <w:tcW w:w="10348" w:type="dxa"/>
            <w:tcMar>
              <w:top w:w="113" w:type="dxa"/>
              <w:bottom w:w="113" w:type="dxa"/>
            </w:tcMar>
          </w:tcPr>
          <w:p w14:paraId="70BE8712" w14:textId="2428E859" w:rsidR="002D2DD5" w:rsidRDefault="00D4430B" w:rsidP="00D4430B">
            <w:pPr>
              <w:pStyle w:val="BodyText"/>
              <w:rPr>
                <w:iCs/>
              </w:rPr>
            </w:pPr>
            <w:r w:rsidRPr="00880776">
              <w:rPr>
                <w:iCs/>
              </w:rPr>
              <w:t>Using the learning from the previous topic on market segmentation, give learners a specific market segment.</w:t>
            </w:r>
            <w:r w:rsidR="00F65111">
              <w:rPr>
                <w:iCs/>
              </w:rPr>
              <w:t xml:space="preserve"> </w:t>
            </w:r>
            <w:r w:rsidR="002D2DD5">
              <w:rPr>
                <w:iCs/>
              </w:rPr>
              <w:t>Discuss how the given market may be described in terms of:</w:t>
            </w:r>
          </w:p>
          <w:p w14:paraId="28D231FF" w14:textId="32CDC934" w:rsidR="002D2DD5" w:rsidRPr="00BF79D0" w:rsidRDefault="002D2DD5" w:rsidP="001A1401">
            <w:pPr>
              <w:pStyle w:val="ListParagraph"/>
              <w:numPr>
                <w:ilvl w:val="0"/>
                <w:numId w:val="14"/>
              </w:numPr>
              <w:ind w:left="723"/>
              <w:rPr>
                <w:rFonts w:cs="Arial"/>
                <w:iCs/>
              </w:rPr>
            </w:pPr>
            <w:r w:rsidRPr="00BF79D0">
              <w:rPr>
                <w:rFonts w:cs="Arial"/>
                <w:iCs/>
              </w:rPr>
              <w:t>size of the market (by sales, volume, customers)</w:t>
            </w:r>
          </w:p>
          <w:p w14:paraId="1BACAFE0" w14:textId="18AB28EE" w:rsidR="002D2DD5" w:rsidRPr="00BF79D0" w:rsidRDefault="002D2DD5" w:rsidP="001A1401">
            <w:pPr>
              <w:pStyle w:val="ListParagraph"/>
              <w:numPr>
                <w:ilvl w:val="0"/>
                <w:numId w:val="14"/>
              </w:numPr>
              <w:ind w:left="723"/>
              <w:rPr>
                <w:rFonts w:cs="Arial"/>
                <w:iCs/>
              </w:rPr>
            </w:pPr>
            <w:r w:rsidRPr="00BF79D0">
              <w:rPr>
                <w:rFonts w:cs="Arial"/>
                <w:iCs/>
              </w:rPr>
              <w:t>whether the market is growing</w:t>
            </w:r>
          </w:p>
          <w:p w14:paraId="794DF598" w14:textId="46A8A533" w:rsidR="002D2DD5" w:rsidRDefault="002D2DD5" w:rsidP="001A1401">
            <w:pPr>
              <w:pStyle w:val="ListParagraph"/>
              <w:numPr>
                <w:ilvl w:val="0"/>
                <w:numId w:val="14"/>
              </w:numPr>
              <w:ind w:left="723"/>
              <w:rPr>
                <w:iCs/>
              </w:rPr>
            </w:pPr>
            <w:r w:rsidRPr="00BF79D0">
              <w:rPr>
                <w:rFonts w:cs="Arial"/>
                <w:iCs/>
              </w:rPr>
              <w:t>who the main competitor</w:t>
            </w:r>
            <w:r w:rsidR="00EF71EE">
              <w:rPr>
                <w:rFonts w:cs="Arial"/>
                <w:iCs/>
              </w:rPr>
              <w:t>s</w:t>
            </w:r>
            <w:r>
              <w:rPr>
                <w:iCs/>
              </w:rPr>
              <w:t xml:space="preserve"> in the market</w:t>
            </w:r>
            <w:r w:rsidR="00EF71EE">
              <w:rPr>
                <w:iCs/>
              </w:rPr>
              <w:t xml:space="preserve"> are?</w:t>
            </w:r>
          </w:p>
          <w:p w14:paraId="1D09D34E" w14:textId="77777777" w:rsidR="00D4430B" w:rsidRDefault="00D4430B" w:rsidP="00EF71EE">
            <w:pPr>
              <w:pStyle w:val="BodyText"/>
              <w:spacing w:before="120"/>
              <w:rPr>
                <w:iCs/>
              </w:rPr>
            </w:pPr>
            <w:r w:rsidRPr="00880776">
              <w:rPr>
                <w:iCs/>
              </w:rPr>
              <w:t>Learners</w:t>
            </w:r>
            <w:r>
              <w:rPr>
                <w:iCs/>
              </w:rPr>
              <w:t xml:space="preserve"> </w:t>
            </w:r>
            <w:r w:rsidRPr="00880776">
              <w:rPr>
                <w:iCs/>
              </w:rPr>
              <w:t>think of ways to research who has the identified characteristics, wants and needs of that segment and produce a written plan for conducting this research.</w:t>
            </w:r>
            <w:r>
              <w:rPr>
                <w:iCs/>
              </w:rPr>
              <w:t xml:space="preserve"> Some good examples of market segments could include:</w:t>
            </w:r>
          </w:p>
          <w:p w14:paraId="1CFC1946" w14:textId="77777777" w:rsidR="00D4430B" w:rsidRPr="00EF71EE" w:rsidRDefault="00D4430B" w:rsidP="001A1401">
            <w:pPr>
              <w:pStyle w:val="ListParagraph"/>
              <w:numPr>
                <w:ilvl w:val="0"/>
                <w:numId w:val="14"/>
              </w:numPr>
              <w:ind w:left="723"/>
              <w:rPr>
                <w:rFonts w:cs="Arial"/>
                <w:iCs/>
              </w:rPr>
            </w:pPr>
            <w:r w:rsidRPr="00EF71EE">
              <w:rPr>
                <w:rFonts w:cs="Arial"/>
                <w:iCs/>
              </w:rPr>
              <w:t>the car market – segments include; families, business commuters, environmentally friendly</w:t>
            </w:r>
          </w:p>
          <w:p w14:paraId="0E626647" w14:textId="77777777" w:rsidR="00D4430B" w:rsidRPr="00EF71EE" w:rsidRDefault="00D4430B" w:rsidP="001A1401">
            <w:pPr>
              <w:pStyle w:val="ListParagraph"/>
              <w:numPr>
                <w:ilvl w:val="0"/>
                <w:numId w:val="14"/>
              </w:numPr>
              <w:ind w:left="723"/>
              <w:rPr>
                <w:rFonts w:cs="Arial"/>
                <w:iCs/>
              </w:rPr>
            </w:pPr>
            <w:r w:rsidRPr="00EF71EE">
              <w:rPr>
                <w:rFonts w:cs="Arial"/>
                <w:iCs/>
              </w:rPr>
              <w:t>the coffee market – segments include; grab-and-go (takeaway, premium (luxury), drink at home</w:t>
            </w:r>
          </w:p>
          <w:p w14:paraId="6FFA6F15" w14:textId="77777777" w:rsidR="00D4430B" w:rsidRPr="00273263" w:rsidRDefault="00D4430B" w:rsidP="001A1401">
            <w:pPr>
              <w:pStyle w:val="ListParagraph"/>
              <w:numPr>
                <w:ilvl w:val="0"/>
                <w:numId w:val="14"/>
              </w:numPr>
              <w:ind w:left="723"/>
              <w:rPr>
                <w:iCs/>
              </w:rPr>
            </w:pPr>
            <w:r w:rsidRPr="00EF71EE">
              <w:rPr>
                <w:rFonts w:cs="Arial"/>
                <w:iCs/>
              </w:rPr>
              <w:t>the tablet computer</w:t>
            </w:r>
            <w:r>
              <w:rPr>
                <w:iCs/>
              </w:rPr>
              <w:t xml:space="preserve"> market – segments include; industrial, consumer, children.</w:t>
            </w:r>
          </w:p>
          <w:p w14:paraId="758468CB" w14:textId="60AE4BD5" w:rsidR="002D2DD5" w:rsidRPr="001D4E08" w:rsidRDefault="00D4430B" w:rsidP="00D4430B">
            <w:pPr>
              <w:pStyle w:val="BodyText"/>
              <w:spacing w:before="120"/>
              <w:rPr>
                <w:iCs/>
              </w:rPr>
            </w:pPr>
            <w:r w:rsidRPr="00880776">
              <w:rPr>
                <w:iCs/>
              </w:rPr>
              <w:t>Market segments chosen should reflect local and national characteristics that learners can relate to.</w:t>
            </w:r>
          </w:p>
        </w:tc>
      </w:tr>
      <w:tr w:rsidR="00D4430B" w:rsidRPr="004A4E17" w14:paraId="36C360F3" w14:textId="77777777" w:rsidTr="00704DE1">
        <w:tblPrEx>
          <w:tblCellMar>
            <w:top w:w="0" w:type="dxa"/>
            <w:bottom w:w="0" w:type="dxa"/>
          </w:tblCellMar>
        </w:tblPrEx>
        <w:tc>
          <w:tcPr>
            <w:tcW w:w="2126" w:type="dxa"/>
            <w:tcMar>
              <w:top w:w="113" w:type="dxa"/>
              <w:bottom w:w="113" w:type="dxa"/>
            </w:tcMar>
          </w:tcPr>
          <w:p w14:paraId="091E0876" w14:textId="77777777" w:rsidR="00D4430B" w:rsidRDefault="00D4430B" w:rsidP="00D4430B">
            <w:pPr>
              <w:pStyle w:val="BodyText"/>
            </w:pPr>
            <w:r>
              <w:lastRenderedPageBreak/>
              <w:t>3.2.2 Primary research and secondary research</w:t>
            </w:r>
          </w:p>
        </w:tc>
        <w:tc>
          <w:tcPr>
            <w:tcW w:w="2126" w:type="dxa"/>
            <w:tcMar>
              <w:top w:w="113" w:type="dxa"/>
              <w:bottom w:w="113" w:type="dxa"/>
            </w:tcMar>
          </w:tcPr>
          <w:p w14:paraId="60373E34" w14:textId="77777777" w:rsidR="00D4430B" w:rsidRDefault="00D4430B" w:rsidP="00D4430B">
            <w:pPr>
              <w:pStyle w:val="BodyText"/>
            </w:pPr>
            <w:r>
              <w:t>The distinction between primary research and secondary research, and the main features of each</w:t>
            </w:r>
          </w:p>
        </w:tc>
        <w:tc>
          <w:tcPr>
            <w:tcW w:w="10348" w:type="dxa"/>
            <w:tcMar>
              <w:top w:w="113" w:type="dxa"/>
              <w:bottom w:w="113" w:type="dxa"/>
            </w:tcMar>
          </w:tcPr>
          <w:p w14:paraId="425A3897" w14:textId="6792DBFE" w:rsidR="00D4430B" w:rsidRPr="00273263" w:rsidRDefault="00F65111" w:rsidP="00D4430B">
            <w:pPr>
              <w:pStyle w:val="BodyText"/>
              <w:rPr>
                <w:iCs/>
              </w:rPr>
            </w:pPr>
            <w:r>
              <w:rPr>
                <w:iCs/>
              </w:rPr>
              <w:t>G</w:t>
            </w:r>
            <w:r w:rsidR="00EF71EE">
              <w:rPr>
                <w:iCs/>
              </w:rPr>
              <w:t>roups of learners</w:t>
            </w:r>
            <w:r w:rsidR="00D4430B" w:rsidRPr="00273263">
              <w:rPr>
                <w:iCs/>
              </w:rPr>
              <w:t xml:space="preserve"> prepare a presentation for the whole class about market research. Give each group a different method and information source so collectively all the primary and secondary methods are covered. Each presentation should include:</w:t>
            </w:r>
          </w:p>
          <w:p w14:paraId="1A39E1AF" w14:textId="77777777" w:rsidR="00D4430B" w:rsidRPr="00EF71EE" w:rsidRDefault="00D4430B" w:rsidP="001A1401">
            <w:pPr>
              <w:pStyle w:val="ListParagraph"/>
              <w:numPr>
                <w:ilvl w:val="0"/>
                <w:numId w:val="14"/>
              </w:numPr>
              <w:ind w:left="723"/>
              <w:rPr>
                <w:rFonts w:cs="Arial"/>
                <w:iCs/>
              </w:rPr>
            </w:pPr>
            <w:r w:rsidRPr="00EF71EE">
              <w:rPr>
                <w:rFonts w:cs="Arial"/>
                <w:iCs/>
              </w:rPr>
              <w:t>whether it is primary or secondary research</w:t>
            </w:r>
          </w:p>
          <w:p w14:paraId="3993AE79" w14:textId="77777777" w:rsidR="00D4430B" w:rsidRPr="00EF71EE" w:rsidRDefault="00D4430B" w:rsidP="001A1401">
            <w:pPr>
              <w:pStyle w:val="ListParagraph"/>
              <w:numPr>
                <w:ilvl w:val="0"/>
                <w:numId w:val="14"/>
              </w:numPr>
              <w:ind w:left="723"/>
              <w:rPr>
                <w:rFonts w:cs="Arial"/>
                <w:iCs/>
              </w:rPr>
            </w:pPr>
            <w:r w:rsidRPr="00EF71EE">
              <w:rPr>
                <w:rFonts w:cs="Arial"/>
                <w:iCs/>
              </w:rPr>
              <w:t>explanation of the method/source</w:t>
            </w:r>
          </w:p>
          <w:p w14:paraId="71991EC3" w14:textId="77777777" w:rsidR="00D4430B" w:rsidRPr="00EF71EE" w:rsidRDefault="00D4430B" w:rsidP="001A1401">
            <w:pPr>
              <w:pStyle w:val="ListParagraph"/>
              <w:numPr>
                <w:ilvl w:val="0"/>
                <w:numId w:val="14"/>
              </w:numPr>
              <w:ind w:left="723"/>
              <w:rPr>
                <w:rFonts w:cs="Arial"/>
                <w:iCs/>
              </w:rPr>
            </w:pPr>
            <w:r w:rsidRPr="00EF71EE">
              <w:rPr>
                <w:rFonts w:cs="Arial"/>
                <w:iCs/>
              </w:rPr>
              <w:t xml:space="preserve">if possible, a practical example, a role-play or some examples of the data collected </w:t>
            </w:r>
          </w:p>
          <w:p w14:paraId="1A3E11A2" w14:textId="77777777" w:rsidR="00D4430B" w:rsidRPr="00EF71EE" w:rsidRDefault="00D4430B" w:rsidP="001A1401">
            <w:pPr>
              <w:pStyle w:val="ListParagraph"/>
              <w:numPr>
                <w:ilvl w:val="0"/>
                <w:numId w:val="14"/>
              </w:numPr>
              <w:ind w:left="723"/>
              <w:rPr>
                <w:rFonts w:cs="Arial"/>
                <w:iCs/>
              </w:rPr>
            </w:pPr>
            <w:r w:rsidRPr="00EF71EE">
              <w:rPr>
                <w:rFonts w:cs="Arial"/>
                <w:iCs/>
              </w:rPr>
              <w:t>the advantages of the method/source</w:t>
            </w:r>
          </w:p>
          <w:p w14:paraId="5A3731D1" w14:textId="77777777" w:rsidR="00D4430B" w:rsidRDefault="00D4430B" w:rsidP="001A1401">
            <w:pPr>
              <w:pStyle w:val="ListParagraph"/>
              <w:numPr>
                <w:ilvl w:val="0"/>
                <w:numId w:val="14"/>
              </w:numPr>
              <w:ind w:left="723"/>
              <w:rPr>
                <w:iCs/>
              </w:rPr>
            </w:pPr>
            <w:r w:rsidRPr="00EF71EE">
              <w:rPr>
                <w:rFonts w:cs="Arial"/>
                <w:iCs/>
              </w:rPr>
              <w:t>the disadvantages</w:t>
            </w:r>
            <w:r w:rsidRPr="00273263">
              <w:rPr>
                <w:iCs/>
              </w:rPr>
              <w:t xml:space="preserve"> of the method/source.</w:t>
            </w:r>
          </w:p>
          <w:p w14:paraId="127F0116" w14:textId="77777777" w:rsidR="00D4430B" w:rsidRPr="00273263" w:rsidRDefault="00D4430B" w:rsidP="00D4430B">
            <w:pPr>
              <w:pStyle w:val="BodyText"/>
              <w:spacing w:before="120"/>
              <w:rPr>
                <w:iCs/>
              </w:rPr>
            </w:pPr>
            <w:r w:rsidRPr="00273263">
              <w:rPr>
                <w:iCs/>
              </w:rPr>
              <w:t>Make sure all the following areas are covered between the different groups for this activity:</w:t>
            </w:r>
          </w:p>
          <w:p w14:paraId="2D595A85" w14:textId="77777777" w:rsidR="00D4430B" w:rsidRPr="00273263" w:rsidRDefault="00D4430B" w:rsidP="00D4430B">
            <w:pPr>
              <w:pStyle w:val="BodyText"/>
              <w:rPr>
                <w:iCs/>
              </w:rPr>
            </w:pPr>
            <w:r w:rsidRPr="00273263">
              <w:rPr>
                <w:iCs/>
              </w:rPr>
              <w:t>primary research methods:</w:t>
            </w:r>
          </w:p>
          <w:p w14:paraId="57F27CA0" w14:textId="77777777" w:rsidR="00D4430B" w:rsidRPr="00EF71EE" w:rsidRDefault="00D4430B" w:rsidP="001A1401">
            <w:pPr>
              <w:pStyle w:val="ListParagraph"/>
              <w:numPr>
                <w:ilvl w:val="0"/>
                <w:numId w:val="14"/>
              </w:numPr>
              <w:ind w:left="723"/>
              <w:rPr>
                <w:rFonts w:cs="Arial"/>
                <w:iCs/>
              </w:rPr>
            </w:pPr>
            <w:r w:rsidRPr="00EF71EE">
              <w:rPr>
                <w:rFonts w:cs="Arial"/>
                <w:iCs/>
              </w:rPr>
              <w:t>focus groups</w:t>
            </w:r>
          </w:p>
          <w:p w14:paraId="0CA3FDF0" w14:textId="77777777" w:rsidR="00D4430B" w:rsidRPr="00EF71EE" w:rsidRDefault="00D4430B" w:rsidP="001A1401">
            <w:pPr>
              <w:pStyle w:val="ListParagraph"/>
              <w:numPr>
                <w:ilvl w:val="0"/>
                <w:numId w:val="14"/>
              </w:numPr>
              <w:ind w:left="723"/>
              <w:rPr>
                <w:rFonts w:cs="Arial"/>
                <w:iCs/>
              </w:rPr>
            </w:pPr>
            <w:r w:rsidRPr="00EF71EE">
              <w:rPr>
                <w:rFonts w:cs="Arial"/>
                <w:iCs/>
              </w:rPr>
              <w:t>surveys.</w:t>
            </w:r>
          </w:p>
          <w:p w14:paraId="0A51A4AD" w14:textId="77777777" w:rsidR="00D4430B" w:rsidRPr="00273263" w:rsidRDefault="00D4430B" w:rsidP="00D4430B">
            <w:pPr>
              <w:pStyle w:val="BodyText"/>
              <w:spacing w:before="120"/>
              <w:rPr>
                <w:iCs/>
              </w:rPr>
            </w:pPr>
            <w:r>
              <w:rPr>
                <w:iCs/>
              </w:rPr>
              <w:t>S</w:t>
            </w:r>
            <w:r w:rsidRPr="00273263">
              <w:rPr>
                <w:iCs/>
              </w:rPr>
              <w:t>econdary research information sources:</w:t>
            </w:r>
          </w:p>
          <w:p w14:paraId="79273512" w14:textId="77777777" w:rsidR="00D4430B" w:rsidRPr="00EF71EE" w:rsidRDefault="00D4430B" w:rsidP="001A1401">
            <w:pPr>
              <w:pStyle w:val="ListParagraph"/>
              <w:numPr>
                <w:ilvl w:val="0"/>
                <w:numId w:val="14"/>
              </w:numPr>
              <w:ind w:left="723"/>
              <w:rPr>
                <w:rFonts w:cs="Arial"/>
                <w:iCs/>
              </w:rPr>
            </w:pPr>
            <w:r w:rsidRPr="00EF71EE">
              <w:rPr>
                <w:rFonts w:cs="Arial"/>
                <w:iCs/>
              </w:rPr>
              <w:t>printed</w:t>
            </w:r>
          </w:p>
          <w:p w14:paraId="702BE487" w14:textId="77777777" w:rsidR="00D4430B" w:rsidRPr="00EF71EE" w:rsidRDefault="00D4430B" w:rsidP="001A1401">
            <w:pPr>
              <w:pStyle w:val="ListParagraph"/>
              <w:numPr>
                <w:ilvl w:val="0"/>
                <w:numId w:val="14"/>
              </w:numPr>
              <w:ind w:left="723"/>
              <w:rPr>
                <w:rFonts w:cs="Arial"/>
                <w:iCs/>
              </w:rPr>
            </w:pPr>
            <w:r w:rsidRPr="00EF71EE">
              <w:rPr>
                <w:rFonts w:cs="Arial"/>
                <w:iCs/>
              </w:rPr>
              <w:t>paid-for</w:t>
            </w:r>
          </w:p>
          <w:p w14:paraId="5EEB0BF2" w14:textId="77777777" w:rsidR="00D4430B" w:rsidRPr="00EF71EE" w:rsidRDefault="00D4430B" w:rsidP="001A1401">
            <w:pPr>
              <w:pStyle w:val="ListParagraph"/>
              <w:numPr>
                <w:ilvl w:val="0"/>
                <w:numId w:val="14"/>
              </w:numPr>
              <w:ind w:left="723"/>
              <w:rPr>
                <w:rFonts w:cs="Arial"/>
                <w:iCs/>
              </w:rPr>
            </w:pPr>
            <w:r w:rsidRPr="00EF71EE">
              <w:rPr>
                <w:rFonts w:cs="Arial"/>
                <w:iCs/>
              </w:rPr>
              <w:t>web-based.</w:t>
            </w:r>
          </w:p>
          <w:p w14:paraId="7A363B52" w14:textId="77777777" w:rsidR="00D4430B" w:rsidRDefault="00000000" w:rsidP="00533E0C">
            <w:pPr>
              <w:pStyle w:val="BodyText"/>
              <w:spacing w:before="120"/>
              <w:rPr>
                <w:iCs/>
              </w:rPr>
            </w:pPr>
            <w:hyperlink r:id="rId153" w:history="1">
              <w:r w:rsidR="00D4430B" w:rsidRPr="00027B08">
                <w:rPr>
                  <w:rStyle w:val="Hyperlink"/>
                  <w:iCs/>
                  <w:color w:val="4A4A4A"/>
                </w:rPr>
                <w:t>www.bbc.co.uk/bitesize/guides/z6y9rj6/revision/1</w:t>
              </w:r>
            </w:hyperlink>
            <w:r w:rsidR="00D4430B">
              <w:rPr>
                <w:iCs/>
              </w:rPr>
              <w:t xml:space="preserve"> – some pages on methods and sources of market research – good as an introduction</w:t>
            </w:r>
          </w:p>
          <w:p w14:paraId="0D8EB506" w14:textId="77777777" w:rsidR="00D4430B" w:rsidRPr="001D4E08" w:rsidRDefault="00000000" w:rsidP="00533E0C">
            <w:pPr>
              <w:pStyle w:val="BodyText"/>
              <w:rPr>
                <w:iCs/>
              </w:rPr>
            </w:pPr>
            <w:hyperlink r:id="rId154" w:history="1">
              <w:r w:rsidR="00D4430B" w:rsidRPr="00027B08">
                <w:rPr>
                  <w:rStyle w:val="Hyperlink"/>
                  <w:iCs/>
                  <w:color w:val="4A4A4A"/>
                </w:rPr>
                <w:t>www.mymarketresearchmethods.com/primary-secondary-market-research-difference/</w:t>
              </w:r>
            </w:hyperlink>
            <w:r w:rsidR="00D4430B">
              <w:rPr>
                <w:iCs/>
              </w:rPr>
              <w:t xml:space="preserve"> – article about the difference between primary and secondary market research.</w:t>
            </w:r>
          </w:p>
        </w:tc>
      </w:tr>
      <w:tr w:rsidR="00D4430B" w:rsidRPr="004A4E17" w14:paraId="0F8F23F7" w14:textId="77777777" w:rsidTr="00704DE1">
        <w:tblPrEx>
          <w:tblCellMar>
            <w:top w:w="0" w:type="dxa"/>
            <w:bottom w:w="0" w:type="dxa"/>
          </w:tblCellMar>
        </w:tblPrEx>
        <w:tc>
          <w:tcPr>
            <w:tcW w:w="2126" w:type="dxa"/>
            <w:tcMar>
              <w:top w:w="113" w:type="dxa"/>
              <w:bottom w:w="113" w:type="dxa"/>
            </w:tcMar>
          </w:tcPr>
          <w:p w14:paraId="006B25D8" w14:textId="77777777" w:rsidR="00D4430B" w:rsidRDefault="00D4430B" w:rsidP="00D4430B">
            <w:pPr>
              <w:pStyle w:val="BodyText"/>
            </w:pPr>
            <w:r w:rsidRPr="00803BC5">
              <w:t>3.2.2 Primary research and secondary research</w:t>
            </w:r>
          </w:p>
        </w:tc>
        <w:tc>
          <w:tcPr>
            <w:tcW w:w="2126" w:type="dxa"/>
            <w:tcMar>
              <w:top w:w="113" w:type="dxa"/>
              <w:bottom w:w="113" w:type="dxa"/>
            </w:tcMar>
          </w:tcPr>
          <w:p w14:paraId="29978199" w14:textId="77777777" w:rsidR="00D4430B" w:rsidRDefault="00D4430B" w:rsidP="00D4430B">
            <w:pPr>
              <w:pStyle w:val="BodyText"/>
            </w:pPr>
            <w:r>
              <w:t>Usefulness of data collected using primary research methods</w:t>
            </w:r>
          </w:p>
        </w:tc>
        <w:tc>
          <w:tcPr>
            <w:tcW w:w="10348" w:type="dxa"/>
            <w:tcMar>
              <w:top w:w="113" w:type="dxa"/>
              <w:bottom w:w="113" w:type="dxa"/>
            </w:tcMar>
          </w:tcPr>
          <w:p w14:paraId="345391EA" w14:textId="77777777" w:rsidR="00D4430B" w:rsidRDefault="00D4430B" w:rsidP="00D4430B">
            <w:pPr>
              <w:pStyle w:val="BodyText"/>
              <w:rPr>
                <w:iCs/>
              </w:rPr>
            </w:pPr>
            <w:r>
              <w:rPr>
                <w:iCs/>
              </w:rPr>
              <w:t>Pick a market which learners are likely to be able to conduct some primary market research. It should be one which learners are familiar enough with the market. Some examples may include:</w:t>
            </w:r>
          </w:p>
          <w:p w14:paraId="0511A05B" w14:textId="77777777" w:rsidR="00D4430B" w:rsidRPr="00A50293" w:rsidRDefault="00D4430B" w:rsidP="001A1401">
            <w:pPr>
              <w:pStyle w:val="ListParagraph"/>
              <w:numPr>
                <w:ilvl w:val="0"/>
                <w:numId w:val="14"/>
              </w:numPr>
              <w:ind w:left="723"/>
              <w:rPr>
                <w:rFonts w:cs="Arial"/>
                <w:iCs/>
              </w:rPr>
            </w:pPr>
            <w:r w:rsidRPr="00A50293">
              <w:rPr>
                <w:rFonts w:cs="Arial"/>
                <w:iCs/>
              </w:rPr>
              <w:t>soft drinks market – for example a newly released flavour</w:t>
            </w:r>
          </w:p>
          <w:p w14:paraId="104172D4" w14:textId="77777777" w:rsidR="00D4430B" w:rsidRPr="00A50293" w:rsidRDefault="00D4430B" w:rsidP="001A1401">
            <w:pPr>
              <w:pStyle w:val="ListParagraph"/>
              <w:numPr>
                <w:ilvl w:val="0"/>
                <w:numId w:val="14"/>
              </w:numPr>
              <w:ind w:left="723"/>
              <w:rPr>
                <w:rFonts w:cs="Arial"/>
                <w:iCs/>
              </w:rPr>
            </w:pPr>
            <w:r w:rsidRPr="00A50293">
              <w:rPr>
                <w:rFonts w:cs="Arial"/>
                <w:iCs/>
              </w:rPr>
              <w:t>a newly released APP – for example a popular game.</w:t>
            </w:r>
          </w:p>
          <w:p w14:paraId="39DEEDD8" w14:textId="36B406F0" w:rsidR="00D4430B" w:rsidRPr="00B26D25" w:rsidRDefault="00A50293" w:rsidP="00D4430B">
            <w:pPr>
              <w:pStyle w:val="BodyText"/>
              <w:spacing w:before="120"/>
              <w:rPr>
                <w:b/>
                <w:bCs/>
                <w:iCs/>
              </w:rPr>
            </w:pPr>
            <w:r>
              <w:rPr>
                <w:iCs/>
              </w:rPr>
              <w:t>In groups l</w:t>
            </w:r>
            <w:r w:rsidR="00D4430B">
              <w:rPr>
                <w:iCs/>
              </w:rPr>
              <w:t xml:space="preserve">earners research the market using the range of primary techniques from the previous section. Each group compiles their findings and presents it to the rest of the class. </w:t>
            </w:r>
            <w:r w:rsidR="00D4430B" w:rsidRPr="00B26D25">
              <w:rPr>
                <w:b/>
                <w:bCs/>
                <w:iCs/>
              </w:rPr>
              <w:t>(I)</w:t>
            </w:r>
          </w:p>
          <w:p w14:paraId="07B91235" w14:textId="77777777" w:rsidR="00D4430B" w:rsidRDefault="00D4430B" w:rsidP="008B5E23">
            <w:pPr>
              <w:pStyle w:val="BodyText"/>
              <w:spacing w:before="120"/>
              <w:rPr>
                <w:iCs/>
              </w:rPr>
            </w:pPr>
            <w:r>
              <w:rPr>
                <w:iCs/>
              </w:rPr>
              <w:t>Learners should discuss the usefulness of their research. In particular focus on:</w:t>
            </w:r>
          </w:p>
          <w:p w14:paraId="61FC1ED8" w14:textId="77777777" w:rsidR="00D4430B" w:rsidRPr="0008428D" w:rsidRDefault="00D4430B" w:rsidP="001A1401">
            <w:pPr>
              <w:pStyle w:val="ListParagraph"/>
              <w:numPr>
                <w:ilvl w:val="0"/>
                <w:numId w:val="14"/>
              </w:numPr>
              <w:ind w:left="723"/>
              <w:rPr>
                <w:rFonts w:cs="Arial"/>
                <w:iCs/>
              </w:rPr>
            </w:pPr>
            <w:r w:rsidRPr="0008428D">
              <w:rPr>
                <w:rFonts w:cs="Arial"/>
                <w:iCs/>
              </w:rPr>
              <w:t>what problems did they encounter when researching the product?</w:t>
            </w:r>
          </w:p>
          <w:p w14:paraId="20382906" w14:textId="77777777" w:rsidR="00D4430B" w:rsidRPr="0008428D" w:rsidRDefault="00D4430B" w:rsidP="001A1401">
            <w:pPr>
              <w:pStyle w:val="ListParagraph"/>
              <w:numPr>
                <w:ilvl w:val="0"/>
                <w:numId w:val="14"/>
              </w:numPr>
              <w:ind w:left="723"/>
              <w:rPr>
                <w:rFonts w:cs="Arial"/>
                <w:iCs/>
              </w:rPr>
            </w:pPr>
            <w:r w:rsidRPr="0008428D">
              <w:rPr>
                <w:rFonts w:cs="Arial"/>
                <w:iCs/>
              </w:rPr>
              <w:t>was it easy to get the data? If not, why not?</w:t>
            </w:r>
          </w:p>
          <w:p w14:paraId="258A9BE1" w14:textId="0B1DFEE9" w:rsidR="00D4430B" w:rsidRPr="0008428D" w:rsidRDefault="00D4430B" w:rsidP="001A1401">
            <w:pPr>
              <w:pStyle w:val="ListParagraph"/>
              <w:numPr>
                <w:ilvl w:val="0"/>
                <w:numId w:val="14"/>
              </w:numPr>
              <w:ind w:left="723"/>
              <w:rPr>
                <w:rFonts w:cs="Arial"/>
                <w:iCs/>
              </w:rPr>
            </w:pPr>
            <w:r w:rsidRPr="0008428D">
              <w:rPr>
                <w:rFonts w:cs="Arial"/>
                <w:iCs/>
              </w:rPr>
              <w:t>how relevant is the data? Does it represent the whole market?</w:t>
            </w:r>
          </w:p>
          <w:p w14:paraId="518AD244" w14:textId="77777777" w:rsidR="00D4430B" w:rsidRDefault="00D4430B" w:rsidP="001A1401">
            <w:pPr>
              <w:pStyle w:val="ListParagraph"/>
              <w:numPr>
                <w:ilvl w:val="0"/>
                <w:numId w:val="14"/>
              </w:numPr>
              <w:ind w:left="723"/>
              <w:rPr>
                <w:iCs/>
              </w:rPr>
            </w:pPr>
            <w:r w:rsidRPr="0008428D">
              <w:rPr>
                <w:rFonts w:cs="Arial"/>
                <w:iCs/>
              </w:rPr>
              <w:t>how could their</w:t>
            </w:r>
            <w:r>
              <w:rPr>
                <w:iCs/>
              </w:rPr>
              <w:t xml:space="preserve"> research be improved?</w:t>
            </w:r>
          </w:p>
          <w:p w14:paraId="55B15823" w14:textId="415E3D40" w:rsidR="00D4430B" w:rsidRPr="00B26D25" w:rsidRDefault="00D4430B" w:rsidP="00D4430B">
            <w:pPr>
              <w:pStyle w:val="BodyText"/>
              <w:spacing w:before="120"/>
              <w:rPr>
                <w:b/>
                <w:bCs/>
                <w:iCs/>
              </w:rPr>
            </w:pPr>
            <w:r>
              <w:rPr>
                <w:iCs/>
              </w:rPr>
              <w:t>For consolidation</w:t>
            </w:r>
            <w:r w:rsidR="00F22D04">
              <w:rPr>
                <w:iCs/>
              </w:rPr>
              <w:t>:</w:t>
            </w:r>
            <w:r>
              <w:rPr>
                <w:iCs/>
              </w:rPr>
              <w:t xml:space="preserve"> 9609/22 Mar 2020, Q2c (AO3) </w:t>
            </w:r>
            <w:r>
              <w:rPr>
                <w:b/>
                <w:bCs/>
                <w:iCs/>
              </w:rPr>
              <w:t>(F)</w:t>
            </w:r>
          </w:p>
        </w:tc>
      </w:tr>
      <w:tr w:rsidR="00D4430B" w:rsidRPr="004A4E17" w14:paraId="1E18B764" w14:textId="77777777" w:rsidTr="00704DE1">
        <w:tblPrEx>
          <w:tblCellMar>
            <w:top w:w="0" w:type="dxa"/>
            <w:bottom w:w="0" w:type="dxa"/>
          </w:tblCellMar>
        </w:tblPrEx>
        <w:tc>
          <w:tcPr>
            <w:tcW w:w="2126" w:type="dxa"/>
            <w:tcMar>
              <w:top w:w="113" w:type="dxa"/>
              <w:bottom w:w="113" w:type="dxa"/>
            </w:tcMar>
          </w:tcPr>
          <w:p w14:paraId="016367C4" w14:textId="77777777" w:rsidR="00D4430B" w:rsidRDefault="00D4430B" w:rsidP="00D4430B">
            <w:pPr>
              <w:pStyle w:val="BodyText"/>
            </w:pPr>
            <w:r w:rsidRPr="00803BC5">
              <w:lastRenderedPageBreak/>
              <w:t>3.2.2 Primary research and secondary research</w:t>
            </w:r>
          </w:p>
        </w:tc>
        <w:tc>
          <w:tcPr>
            <w:tcW w:w="2126" w:type="dxa"/>
            <w:tcMar>
              <w:top w:w="113" w:type="dxa"/>
              <w:bottom w:w="113" w:type="dxa"/>
            </w:tcMar>
          </w:tcPr>
          <w:p w14:paraId="5D90840C" w14:textId="77777777" w:rsidR="00D4430B" w:rsidRDefault="00D4430B" w:rsidP="00D4430B">
            <w:pPr>
              <w:pStyle w:val="BodyText"/>
            </w:pPr>
            <w:r>
              <w:t>Usefulness of data collected from secondary research sources</w:t>
            </w:r>
          </w:p>
        </w:tc>
        <w:tc>
          <w:tcPr>
            <w:tcW w:w="10348" w:type="dxa"/>
            <w:tcMar>
              <w:top w:w="113" w:type="dxa"/>
              <w:bottom w:w="113" w:type="dxa"/>
            </w:tcMar>
          </w:tcPr>
          <w:p w14:paraId="0C26A2E5" w14:textId="77777777" w:rsidR="00D4430B" w:rsidRDefault="00D4430B" w:rsidP="00D4430B">
            <w:pPr>
              <w:pStyle w:val="BodyText"/>
              <w:rPr>
                <w:iCs/>
              </w:rPr>
            </w:pPr>
            <w:r>
              <w:rPr>
                <w:iCs/>
              </w:rPr>
              <w:t>Use a similar activity as used for primary market research. If the group is big enough, these can be run concurrently.</w:t>
            </w:r>
          </w:p>
          <w:p w14:paraId="64A80D72" w14:textId="30157541" w:rsidR="00D4430B" w:rsidRPr="00B26D25" w:rsidRDefault="00D4430B" w:rsidP="008B5E23">
            <w:pPr>
              <w:pStyle w:val="BodyText"/>
              <w:spacing w:before="120"/>
              <w:rPr>
                <w:b/>
                <w:bCs/>
                <w:iCs/>
              </w:rPr>
            </w:pPr>
            <w:r>
              <w:rPr>
                <w:iCs/>
              </w:rPr>
              <w:t>For consolidation</w:t>
            </w:r>
            <w:r w:rsidR="00F22D04">
              <w:rPr>
                <w:iCs/>
              </w:rPr>
              <w:t>:</w:t>
            </w:r>
            <w:r>
              <w:rPr>
                <w:iCs/>
              </w:rPr>
              <w:t xml:space="preserve"> 9609/22 May 2019 Q2c (AO3 – covers both primary and secondary) </w:t>
            </w:r>
            <w:r>
              <w:rPr>
                <w:b/>
                <w:bCs/>
                <w:iCs/>
              </w:rPr>
              <w:t>(F)</w:t>
            </w:r>
          </w:p>
        </w:tc>
      </w:tr>
      <w:tr w:rsidR="00D4430B" w:rsidRPr="004A4E17" w14:paraId="6FF7E55B" w14:textId="77777777" w:rsidTr="00704DE1">
        <w:tblPrEx>
          <w:tblCellMar>
            <w:top w:w="0" w:type="dxa"/>
            <w:bottom w:w="0" w:type="dxa"/>
          </w:tblCellMar>
        </w:tblPrEx>
        <w:tc>
          <w:tcPr>
            <w:tcW w:w="2126" w:type="dxa"/>
            <w:tcMar>
              <w:top w:w="113" w:type="dxa"/>
              <w:bottom w:w="113" w:type="dxa"/>
            </w:tcMar>
          </w:tcPr>
          <w:p w14:paraId="35403D2A" w14:textId="77777777" w:rsidR="00D4430B" w:rsidRDefault="00D4430B" w:rsidP="00D4430B">
            <w:pPr>
              <w:pStyle w:val="BodyText"/>
            </w:pPr>
            <w:r>
              <w:t>3.2.3 Sampling</w:t>
            </w:r>
          </w:p>
        </w:tc>
        <w:tc>
          <w:tcPr>
            <w:tcW w:w="2126" w:type="dxa"/>
            <w:tcMar>
              <w:top w:w="113" w:type="dxa"/>
              <w:bottom w:w="113" w:type="dxa"/>
            </w:tcMar>
          </w:tcPr>
          <w:p w14:paraId="7C7732D2" w14:textId="77777777" w:rsidR="00D4430B" w:rsidRDefault="00D4430B" w:rsidP="00D4430B">
            <w:pPr>
              <w:pStyle w:val="BodyText"/>
            </w:pPr>
            <w:r>
              <w:t>The need for and limitations of sampling</w:t>
            </w:r>
          </w:p>
        </w:tc>
        <w:tc>
          <w:tcPr>
            <w:tcW w:w="10348" w:type="dxa"/>
            <w:tcMar>
              <w:top w:w="113" w:type="dxa"/>
              <w:bottom w:w="113" w:type="dxa"/>
            </w:tcMar>
          </w:tcPr>
          <w:p w14:paraId="03E595D5" w14:textId="77777777" w:rsidR="00D4430B" w:rsidRPr="00B26D25" w:rsidRDefault="00D4430B" w:rsidP="00D4430B">
            <w:pPr>
              <w:pStyle w:val="BodyText"/>
              <w:rPr>
                <w:iCs/>
              </w:rPr>
            </w:pPr>
            <w:r w:rsidRPr="00B26D25">
              <w:rPr>
                <w:iCs/>
              </w:rPr>
              <w:t>Divide the class into three groups. Each group conducts a small piece of market research (one question) using a given sampling method from the following list and records the answers:</w:t>
            </w:r>
          </w:p>
          <w:p w14:paraId="19B1C374" w14:textId="77777777" w:rsidR="00D4430B" w:rsidRPr="00A50293" w:rsidRDefault="00D4430B" w:rsidP="001A1401">
            <w:pPr>
              <w:pStyle w:val="ListParagraph"/>
              <w:numPr>
                <w:ilvl w:val="0"/>
                <w:numId w:val="14"/>
              </w:numPr>
              <w:ind w:left="723"/>
              <w:rPr>
                <w:rFonts w:cs="Arial"/>
                <w:iCs/>
              </w:rPr>
            </w:pPr>
            <w:r w:rsidRPr="00A50293">
              <w:rPr>
                <w:rFonts w:cs="Arial"/>
                <w:iCs/>
              </w:rPr>
              <w:t>random: learners stand in a public area of the school/college and ask random people the question</w:t>
            </w:r>
          </w:p>
          <w:p w14:paraId="53A40006" w14:textId="2702FBE8" w:rsidR="00D4430B" w:rsidRPr="00A50293" w:rsidRDefault="00D4430B" w:rsidP="001A1401">
            <w:pPr>
              <w:pStyle w:val="ListParagraph"/>
              <w:numPr>
                <w:ilvl w:val="0"/>
                <w:numId w:val="14"/>
              </w:numPr>
              <w:ind w:left="723"/>
              <w:rPr>
                <w:rFonts w:cs="Arial"/>
                <w:iCs/>
              </w:rPr>
            </w:pPr>
            <w:r w:rsidRPr="00A50293">
              <w:rPr>
                <w:rFonts w:cs="Arial"/>
                <w:iCs/>
              </w:rPr>
              <w:t xml:space="preserve">stratified: the school/college is </w:t>
            </w:r>
            <w:r w:rsidR="009511D3" w:rsidRPr="00A50293">
              <w:rPr>
                <w:rFonts w:cs="Arial"/>
                <w:iCs/>
              </w:rPr>
              <w:t>divide</w:t>
            </w:r>
            <w:r w:rsidR="00A50293">
              <w:rPr>
                <w:rFonts w:cs="Arial"/>
                <w:iCs/>
              </w:rPr>
              <w:t>d</w:t>
            </w:r>
            <w:r w:rsidRPr="00A50293">
              <w:rPr>
                <w:rFonts w:cs="Arial"/>
                <w:iCs/>
              </w:rPr>
              <w:t xml:space="preserve"> into year groups (Year 7, Year 8 etc.) and then by gender (if school is mixed gender). This gives proportions for each strata of the sample. Their sample should represent the correct proportions for each strata</w:t>
            </w:r>
          </w:p>
          <w:p w14:paraId="55A1B993" w14:textId="35D7EE28" w:rsidR="00D4430B" w:rsidRPr="00B26D25" w:rsidRDefault="00D4430B" w:rsidP="001A1401">
            <w:pPr>
              <w:pStyle w:val="ListParagraph"/>
              <w:numPr>
                <w:ilvl w:val="0"/>
                <w:numId w:val="14"/>
              </w:numPr>
              <w:ind w:left="723"/>
              <w:rPr>
                <w:iCs/>
              </w:rPr>
            </w:pPr>
            <w:r w:rsidRPr="00A50293">
              <w:rPr>
                <w:rFonts w:cs="Arial"/>
                <w:iCs/>
              </w:rPr>
              <w:t xml:space="preserve">quota: learners </w:t>
            </w:r>
            <w:r w:rsidR="009511D3" w:rsidRPr="00A50293">
              <w:rPr>
                <w:rFonts w:cs="Arial"/>
                <w:iCs/>
              </w:rPr>
              <w:t>divide</w:t>
            </w:r>
            <w:r w:rsidRPr="00A50293">
              <w:rPr>
                <w:rFonts w:cs="Arial"/>
                <w:iCs/>
              </w:rPr>
              <w:t xml:space="preserve"> the population of the school into quotas of ages. The sample should include a specific number</w:t>
            </w:r>
            <w:r w:rsidRPr="00B26D25">
              <w:rPr>
                <w:iCs/>
              </w:rPr>
              <w:t xml:space="preserve"> of 11-year-olds, 12-year-olds etc.</w:t>
            </w:r>
          </w:p>
          <w:p w14:paraId="44D5F243" w14:textId="63661940" w:rsidR="00D4430B" w:rsidRDefault="00D4430B" w:rsidP="000257E0">
            <w:pPr>
              <w:pStyle w:val="BodyText"/>
              <w:spacing w:before="120"/>
              <w:rPr>
                <w:iCs/>
              </w:rPr>
            </w:pPr>
            <w:r w:rsidRPr="00B26D25">
              <w:rPr>
                <w:b/>
                <w:bCs/>
                <w:iCs/>
              </w:rPr>
              <w:t>Extension</w:t>
            </w:r>
            <w:r>
              <w:rPr>
                <w:b/>
                <w:bCs/>
                <w:iCs/>
              </w:rPr>
              <w:t xml:space="preserve"> activity</w:t>
            </w:r>
            <w:r w:rsidRPr="00B26D25">
              <w:rPr>
                <w:b/>
                <w:bCs/>
                <w:iCs/>
              </w:rPr>
              <w:t>:</w:t>
            </w:r>
            <w:r w:rsidRPr="00B26D25">
              <w:rPr>
                <w:iCs/>
              </w:rPr>
              <w:t xml:space="preserve"> </w:t>
            </w:r>
            <w:r>
              <w:rPr>
                <w:iCs/>
              </w:rPr>
              <w:t>i</w:t>
            </w:r>
            <w:r w:rsidRPr="00B26D25">
              <w:rPr>
                <w:iCs/>
              </w:rPr>
              <w:t>f there are enough learners in the class, assign each group an observer whose role is to identify the advantages and disadvantages encountered by the researchers.</w:t>
            </w:r>
            <w:r w:rsidR="000257E0">
              <w:rPr>
                <w:iCs/>
              </w:rPr>
              <w:t xml:space="preserve"> G</w:t>
            </w:r>
            <w:r w:rsidRPr="00B26D25">
              <w:rPr>
                <w:iCs/>
              </w:rPr>
              <w:t>roups feed back to the class, including the appropriateness and limitations of the method they used.</w:t>
            </w:r>
          </w:p>
          <w:p w14:paraId="62B2616D" w14:textId="22ACCAB7" w:rsidR="00D4430B" w:rsidRPr="00B26D25" w:rsidRDefault="00D4430B" w:rsidP="00C34919">
            <w:pPr>
              <w:pStyle w:val="BodyText"/>
              <w:spacing w:before="120"/>
              <w:rPr>
                <w:iCs/>
              </w:rPr>
            </w:pPr>
            <w:r w:rsidRPr="00B26D25">
              <w:rPr>
                <w:iCs/>
              </w:rPr>
              <w:t>Learners often remember random and quota sampling, but struggle with stratified sampling, therefore it is worth spending longer on this method.</w:t>
            </w:r>
            <w:r w:rsidR="000257E0">
              <w:rPr>
                <w:iCs/>
              </w:rPr>
              <w:t xml:space="preserve"> </w:t>
            </w:r>
            <w:r w:rsidRPr="00B26D25">
              <w:rPr>
                <w:iCs/>
              </w:rPr>
              <w:t>There are only two reasons for a business to use sampling. It is quicker and it is cheaper. Learners need to understand this.</w:t>
            </w:r>
          </w:p>
          <w:p w14:paraId="5D3C5E3B" w14:textId="77777777" w:rsidR="00D4430B" w:rsidRPr="001D4E08" w:rsidRDefault="00D4430B" w:rsidP="00C34919">
            <w:pPr>
              <w:pStyle w:val="BodyText"/>
              <w:spacing w:before="120"/>
              <w:rPr>
                <w:iCs/>
              </w:rPr>
            </w:pPr>
            <w:r w:rsidRPr="00B26D25">
              <w:rPr>
                <w:iCs/>
              </w:rPr>
              <w:t>Choosing a sampling method is about understanding your customers. For many businesses, their customers share characteristics and an understanding of these allows for better sampling.</w:t>
            </w:r>
          </w:p>
        </w:tc>
      </w:tr>
      <w:tr w:rsidR="00D4430B" w:rsidRPr="004A4E17" w14:paraId="0987CF3E" w14:textId="77777777" w:rsidTr="00704DE1">
        <w:tblPrEx>
          <w:tblCellMar>
            <w:top w:w="0" w:type="dxa"/>
            <w:bottom w:w="0" w:type="dxa"/>
          </w:tblCellMar>
        </w:tblPrEx>
        <w:tc>
          <w:tcPr>
            <w:tcW w:w="2126" w:type="dxa"/>
            <w:tcMar>
              <w:top w:w="113" w:type="dxa"/>
              <w:bottom w:w="113" w:type="dxa"/>
            </w:tcMar>
          </w:tcPr>
          <w:p w14:paraId="6A227D38" w14:textId="77777777" w:rsidR="00D4430B" w:rsidRDefault="00D4430B" w:rsidP="00D4430B">
            <w:pPr>
              <w:pStyle w:val="BodyText"/>
            </w:pPr>
            <w:r>
              <w:t>3.2.4 Market research data</w:t>
            </w:r>
          </w:p>
          <w:p w14:paraId="7043F20F" w14:textId="12882F4C" w:rsidR="00F840DC" w:rsidRDefault="00F840DC" w:rsidP="00983301">
            <w:pPr>
              <w:pStyle w:val="BodyText"/>
              <w:spacing w:before="120"/>
              <w:rPr>
                <w:b/>
                <w:color w:val="E21951"/>
              </w:rPr>
            </w:pPr>
            <w:r w:rsidRPr="0044026F">
              <w:rPr>
                <w:b/>
                <w:color w:val="E21951"/>
              </w:rPr>
              <w:t>KC</w:t>
            </w:r>
            <w:r>
              <w:rPr>
                <w:b/>
                <w:color w:val="E21951"/>
              </w:rPr>
              <w:t>1</w:t>
            </w:r>
            <w:r w:rsidR="00983301">
              <w:rPr>
                <w:b/>
                <w:color w:val="E21951"/>
              </w:rPr>
              <w:t xml:space="preserve"> Change</w:t>
            </w:r>
          </w:p>
          <w:p w14:paraId="1426D1CB" w14:textId="0CCDFEB2" w:rsidR="00F840DC" w:rsidRDefault="00F840DC" w:rsidP="00983301">
            <w:pPr>
              <w:pStyle w:val="BodyText"/>
              <w:spacing w:before="120"/>
            </w:pPr>
            <w:r w:rsidRPr="0044026F">
              <w:rPr>
                <w:b/>
                <w:color w:val="E21951"/>
              </w:rPr>
              <w:t>KC</w:t>
            </w:r>
            <w:r>
              <w:rPr>
                <w:b/>
                <w:color w:val="E21951"/>
              </w:rPr>
              <w:t>2</w:t>
            </w:r>
            <w:r w:rsidR="00983301">
              <w:rPr>
                <w:b/>
                <w:color w:val="E21951"/>
              </w:rPr>
              <w:t xml:space="preserve"> Context</w:t>
            </w:r>
          </w:p>
        </w:tc>
        <w:tc>
          <w:tcPr>
            <w:tcW w:w="2126" w:type="dxa"/>
            <w:tcMar>
              <w:top w:w="113" w:type="dxa"/>
              <w:bottom w:w="113" w:type="dxa"/>
            </w:tcMar>
          </w:tcPr>
          <w:p w14:paraId="304B046E" w14:textId="77777777" w:rsidR="00D4430B" w:rsidRDefault="00D4430B" w:rsidP="00D4430B">
            <w:pPr>
              <w:pStyle w:val="BodyText"/>
            </w:pPr>
            <w:r>
              <w:t>The reliability of the data collected</w:t>
            </w:r>
          </w:p>
          <w:p w14:paraId="17B33600" w14:textId="77777777" w:rsidR="00D4430B" w:rsidRDefault="00D4430B" w:rsidP="00C34919">
            <w:pPr>
              <w:pStyle w:val="BodyText"/>
              <w:spacing w:before="120"/>
            </w:pPr>
            <w:r>
              <w:t>Analysis of quantitative and qualitative data</w:t>
            </w:r>
          </w:p>
          <w:p w14:paraId="09CCB9DC" w14:textId="77777777" w:rsidR="00D4430B" w:rsidRDefault="00D4430B" w:rsidP="00C34919">
            <w:pPr>
              <w:pStyle w:val="BodyText"/>
              <w:spacing w:before="120"/>
            </w:pPr>
            <w:r>
              <w:t xml:space="preserve">Interpretation of information presented in tables, </w:t>
            </w:r>
            <w:proofErr w:type="gramStart"/>
            <w:r>
              <w:t>charts</w:t>
            </w:r>
            <w:proofErr w:type="gramEnd"/>
            <w:r>
              <w:t xml:space="preserve"> and graphs</w:t>
            </w:r>
          </w:p>
        </w:tc>
        <w:tc>
          <w:tcPr>
            <w:tcW w:w="10348" w:type="dxa"/>
            <w:tcMar>
              <w:top w:w="113" w:type="dxa"/>
              <w:bottom w:w="113" w:type="dxa"/>
            </w:tcMar>
          </w:tcPr>
          <w:p w14:paraId="0E02F382" w14:textId="3BD4E08F" w:rsidR="00D4430B" w:rsidRPr="00B26D25" w:rsidRDefault="00D4430B" w:rsidP="00D4430B">
            <w:pPr>
              <w:pStyle w:val="BodyText"/>
              <w:rPr>
                <w:iCs/>
              </w:rPr>
            </w:pPr>
            <w:r w:rsidRPr="00B26D25">
              <w:rPr>
                <w:iCs/>
              </w:rPr>
              <w:t>Using the data gathered on sampling from the previous activity, ask the class to discuss the following questions:</w:t>
            </w:r>
          </w:p>
          <w:p w14:paraId="224479C0" w14:textId="77777777" w:rsidR="00D4430B" w:rsidRPr="00F2689E" w:rsidRDefault="00D4430B" w:rsidP="001A1401">
            <w:pPr>
              <w:pStyle w:val="ListParagraph"/>
              <w:numPr>
                <w:ilvl w:val="0"/>
                <w:numId w:val="14"/>
              </w:numPr>
              <w:ind w:left="723"/>
              <w:rPr>
                <w:rFonts w:cs="Arial"/>
                <w:iCs/>
              </w:rPr>
            </w:pPr>
            <w:r w:rsidRPr="00F2689E">
              <w:rPr>
                <w:rFonts w:cs="Arial"/>
                <w:iCs/>
              </w:rPr>
              <w:t>how reliable is the data that was obtained?</w:t>
            </w:r>
          </w:p>
          <w:p w14:paraId="37FF8514" w14:textId="77777777" w:rsidR="00D4430B" w:rsidRPr="00F2689E" w:rsidRDefault="00D4430B" w:rsidP="001A1401">
            <w:pPr>
              <w:pStyle w:val="ListParagraph"/>
              <w:numPr>
                <w:ilvl w:val="0"/>
                <w:numId w:val="14"/>
              </w:numPr>
              <w:ind w:left="723"/>
              <w:rPr>
                <w:rFonts w:cs="Arial"/>
                <w:iCs/>
              </w:rPr>
            </w:pPr>
            <w:r w:rsidRPr="00F2689E">
              <w:rPr>
                <w:rFonts w:cs="Arial"/>
                <w:iCs/>
              </w:rPr>
              <w:t>what could have made the data more reliable?</w:t>
            </w:r>
          </w:p>
          <w:p w14:paraId="60A1314C" w14:textId="77777777" w:rsidR="00D4430B" w:rsidRPr="00F2689E" w:rsidRDefault="00D4430B" w:rsidP="001A1401">
            <w:pPr>
              <w:pStyle w:val="ListParagraph"/>
              <w:numPr>
                <w:ilvl w:val="0"/>
                <w:numId w:val="14"/>
              </w:numPr>
              <w:ind w:left="723"/>
              <w:rPr>
                <w:rFonts w:cs="Arial"/>
                <w:iCs/>
              </w:rPr>
            </w:pPr>
            <w:r w:rsidRPr="00F2689E">
              <w:rPr>
                <w:rFonts w:cs="Arial"/>
                <w:iCs/>
              </w:rPr>
              <w:t>what does the data tell us about the school population? (this obviously depends on the question asked)</w:t>
            </w:r>
          </w:p>
          <w:p w14:paraId="22ED1311" w14:textId="77777777" w:rsidR="00D4430B" w:rsidRPr="00B26D25" w:rsidRDefault="00D4430B" w:rsidP="001A1401">
            <w:pPr>
              <w:pStyle w:val="ListParagraph"/>
              <w:numPr>
                <w:ilvl w:val="0"/>
                <w:numId w:val="14"/>
              </w:numPr>
              <w:ind w:left="723"/>
              <w:rPr>
                <w:iCs/>
              </w:rPr>
            </w:pPr>
            <w:r w:rsidRPr="00F2689E">
              <w:rPr>
                <w:rFonts w:cs="Arial"/>
                <w:iCs/>
              </w:rPr>
              <w:t>how could a</w:t>
            </w:r>
            <w:r w:rsidRPr="00B26D25">
              <w:rPr>
                <w:iCs/>
              </w:rPr>
              <w:t xml:space="preserve"> business use this data to develop a marketing strategy?</w:t>
            </w:r>
          </w:p>
          <w:p w14:paraId="7C014093" w14:textId="77777777" w:rsidR="00D4430B" w:rsidRPr="00B26D25" w:rsidRDefault="00D4430B" w:rsidP="00D4430B">
            <w:pPr>
              <w:pStyle w:val="BodyText"/>
              <w:spacing w:before="120"/>
              <w:rPr>
                <w:iCs/>
              </w:rPr>
            </w:pPr>
            <w:r>
              <w:rPr>
                <w:b/>
                <w:iCs/>
              </w:rPr>
              <w:t xml:space="preserve">Extension activity: </w:t>
            </w:r>
            <w:r>
              <w:rPr>
                <w:iCs/>
              </w:rPr>
              <w:t>a</w:t>
            </w:r>
            <w:r w:rsidRPr="00B26D25">
              <w:rPr>
                <w:iCs/>
              </w:rPr>
              <w:t xml:space="preserve">lthough it is not necessary for learners to put data into charts, as an extension activity, learners </w:t>
            </w:r>
            <w:r>
              <w:rPr>
                <w:iCs/>
              </w:rPr>
              <w:t xml:space="preserve">can </w:t>
            </w:r>
            <w:r w:rsidRPr="00B26D25">
              <w:rPr>
                <w:iCs/>
              </w:rPr>
              <w:t>present the data in an appropriate way.</w:t>
            </w:r>
          </w:p>
          <w:p w14:paraId="199523B6" w14:textId="43CDCE8E" w:rsidR="00D4430B" w:rsidRPr="001D4E08" w:rsidRDefault="00D4430B" w:rsidP="00C34919">
            <w:pPr>
              <w:pStyle w:val="BodyText"/>
              <w:spacing w:before="120"/>
              <w:rPr>
                <w:iCs/>
              </w:rPr>
            </w:pPr>
            <w:r w:rsidRPr="00B26D25">
              <w:rPr>
                <w:b/>
                <w:bCs/>
                <w:iCs/>
              </w:rPr>
              <w:t>Extension</w:t>
            </w:r>
            <w:r>
              <w:rPr>
                <w:b/>
                <w:bCs/>
                <w:iCs/>
              </w:rPr>
              <w:t xml:space="preserve"> activity</w:t>
            </w:r>
            <w:r w:rsidRPr="00B26D25">
              <w:rPr>
                <w:iCs/>
              </w:rPr>
              <w:t xml:space="preserve">: </w:t>
            </w:r>
            <w:r>
              <w:rPr>
                <w:iCs/>
              </w:rPr>
              <w:t>l</w:t>
            </w:r>
            <w:r w:rsidRPr="00B26D25">
              <w:rPr>
                <w:iCs/>
              </w:rPr>
              <w:t>earners analyse how the method of data collection could be improved. They could also repeat the research using the improved method and analyse the data.</w:t>
            </w:r>
            <w:r>
              <w:rPr>
                <w:iCs/>
              </w:rPr>
              <w:t xml:space="preserve"> </w:t>
            </w:r>
            <w:r w:rsidRPr="00B26D25">
              <w:rPr>
                <w:iCs/>
              </w:rPr>
              <w:t xml:space="preserve">Working with a simple one-question piece of research (as used in the previous activity) will provide enough data </w:t>
            </w:r>
            <w:proofErr w:type="gramStart"/>
            <w:r w:rsidRPr="00B26D25">
              <w:rPr>
                <w:iCs/>
              </w:rPr>
              <w:t>as long as</w:t>
            </w:r>
            <w:proofErr w:type="gramEnd"/>
            <w:r w:rsidRPr="00B26D25">
              <w:rPr>
                <w:iCs/>
              </w:rPr>
              <w:t xml:space="preserve"> the question is quantifiable (</w:t>
            </w:r>
            <w:r w:rsidR="0023044C">
              <w:rPr>
                <w:iCs/>
              </w:rPr>
              <w:t>e.g.,</w:t>
            </w:r>
            <w:r w:rsidRPr="00B26D25">
              <w:rPr>
                <w:iCs/>
              </w:rPr>
              <w:t xml:space="preserve"> provides a range of numeric data).</w:t>
            </w:r>
            <w:r w:rsidR="00F65111">
              <w:rPr>
                <w:iCs/>
              </w:rPr>
              <w:t xml:space="preserve"> </w:t>
            </w:r>
            <w:r w:rsidRPr="00B26D25">
              <w:rPr>
                <w:iCs/>
              </w:rPr>
              <w:t>Market research data on many industries for learners to analyse can be found by doing an internet search or in textbooks.</w:t>
            </w:r>
          </w:p>
        </w:tc>
      </w:tr>
      <w:tr w:rsidR="00D4430B" w:rsidRPr="004A4E17" w14:paraId="66A5997F" w14:textId="77777777" w:rsidTr="00704DE1">
        <w:tblPrEx>
          <w:tblCellMar>
            <w:top w:w="0" w:type="dxa"/>
            <w:bottom w:w="0" w:type="dxa"/>
          </w:tblCellMar>
        </w:tblPrEx>
        <w:tc>
          <w:tcPr>
            <w:tcW w:w="10348" w:type="dxa"/>
            <w:gridSpan w:val="3"/>
            <w:tcMar>
              <w:top w:w="113" w:type="dxa"/>
              <w:bottom w:w="113" w:type="dxa"/>
            </w:tcMar>
          </w:tcPr>
          <w:p w14:paraId="3A2633FF" w14:textId="21FE4C6A" w:rsidR="00D4430B" w:rsidRPr="001D4E08" w:rsidRDefault="00D60784" w:rsidP="00D4430B">
            <w:pPr>
              <w:pStyle w:val="BodyText"/>
              <w:rPr>
                <w:b/>
                <w:iCs/>
              </w:rPr>
            </w:pPr>
            <w:r>
              <w:rPr>
                <w:b/>
                <w:iCs/>
              </w:rPr>
              <w:lastRenderedPageBreak/>
              <w:t xml:space="preserve">3.3 </w:t>
            </w:r>
            <w:r w:rsidR="00D4430B" w:rsidRPr="001D4E08">
              <w:rPr>
                <w:b/>
                <w:iCs/>
              </w:rPr>
              <w:t>The marketing mix</w:t>
            </w:r>
          </w:p>
        </w:tc>
      </w:tr>
      <w:tr w:rsidR="00D4430B" w:rsidRPr="004A4E17" w14:paraId="10E78F7A" w14:textId="77777777" w:rsidTr="00704DE1">
        <w:tblPrEx>
          <w:tblCellMar>
            <w:top w:w="0" w:type="dxa"/>
            <w:bottom w:w="0" w:type="dxa"/>
          </w:tblCellMar>
        </w:tblPrEx>
        <w:tc>
          <w:tcPr>
            <w:tcW w:w="2126" w:type="dxa"/>
            <w:tcMar>
              <w:top w:w="113" w:type="dxa"/>
              <w:bottom w:w="113" w:type="dxa"/>
            </w:tcMar>
          </w:tcPr>
          <w:p w14:paraId="79FE917F" w14:textId="77777777" w:rsidR="00D4430B" w:rsidRPr="00DB2C1F" w:rsidRDefault="00D4430B" w:rsidP="00D4430B">
            <w:pPr>
              <w:pStyle w:val="BodyText"/>
              <w:rPr>
                <w:i/>
              </w:rPr>
            </w:pPr>
            <w:r>
              <w:t>3.3.1 The elements of the marketing mix (the 4Ps)</w:t>
            </w:r>
          </w:p>
        </w:tc>
        <w:tc>
          <w:tcPr>
            <w:tcW w:w="2126" w:type="dxa"/>
            <w:tcMar>
              <w:top w:w="113" w:type="dxa"/>
              <w:bottom w:w="113" w:type="dxa"/>
            </w:tcMar>
          </w:tcPr>
          <w:p w14:paraId="3620B8B6" w14:textId="77777777" w:rsidR="00D4430B" w:rsidRPr="004A4E17" w:rsidRDefault="00D4430B" w:rsidP="00D4430B">
            <w:pPr>
              <w:pStyle w:val="BodyText"/>
              <w:rPr>
                <w:lang w:eastAsia="en-GB"/>
              </w:rPr>
            </w:pPr>
            <w:r>
              <w:t>The 4Ps: Product, Price, Promotion, Place (distribution channels)</w:t>
            </w:r>
          </w:p>
        </w:tc>
        <w:tc>
          <w:tcPr>
            <w:tcW w:w="10348" w:type="dxa"/>
            <w:tcMar>
              <w:top w:w="113" w:type="dxa"/>
              <w:bottom w:w="113" w:type="dxa"/>
            </w:tcMar>
          </w:tcPr>
          <w:p w14:paraId="205AF676" w14:textId="10303C80" w:rsidR="00D4430B" w:rsidRPr="004042D8" w:rsidRDefault="00D4430B" w:rsidP="00D4430B">
            <w:pPr>
              <w:pStyle w:val="BodyText"/>
              <w:rPr>
                <w:iCs/>
              </w:rPr>
            </w:pPr>
            <w:r w:rsidRPr="004042D8">
              <w:rPr>
                <w:iCs/>
              </w:rPr>
              <w:t>The marketing mix is like a recipe with the elements of product, price, promotion and place given different importance depending on the marketing objectives</w:t>
            </w:r>
            <w:r>
              <w:rPr>
                <w:iCs/>
              </w:rPr>
              <w:t xml:space="preserve">, </w:t>
            </w:r>
            <w:r w:rsidRPr="004042D8">
              <w:rPr>
                <w:iCs/>
              </w:rPr>
              <w:t>e.g. for a convenience store, location (place) is the most important. Demonstrate this in a class discussion by showing for given products or services, how changing the elements of the mix leads to different outcomes/market segments targeted.</w:t>
            </w:r>
          </w:p>
          <w:p w14:paraId="10EB7D57" w14:textId="20223527" w:rsidR="00D4430B" w:rsidRPr="004042D8" w:rsidRDefault="00E9765C" w:rsidP="00C34919">
            <w:pPr>
              <w:pStyle w:val="BodyText"/>
              <w:spacing w:before="120"/>
              <w:rPr>
                <w:iCs/>
              </w:rPr>
            </w:pPr>
            <w:r>
              <w:rPr>
                <w:iCs/>
              </w:rPr>
              <w:t>C</w:t>
            </w:r>
            <w:r w:rsidR="00D4430B" w:rsidRPr="004042D8">
              <w:rPr>
                <w:iCs/>
              </w:rPr>
              <w:t xml:space="preserve">lass discussion focusing on one of these products/services, </w:t>
            </w:r>
            <w:r w:rsidR="00C34919" w:rsidRPr="004042D8">
              <w:rPr>
                <w:iCs/>
              </w:rPr>
              <w:t>e.g.,</w:t>
            </w:r>
            <w:r w:rsidR="00D4430B" w:rsidRPr="004042D8">
              <w:rPr>
                <w:iCs/>
              </w:rPr>
              <w:t xml:space="preserve"> holidays, </w:t>
            </w:r>
            <w:r w:rsidR="00D4430B">
              <w:rPr>
                <w:iCs/>
              </w:rPr>
              <w:t>smart</w:t>
            </w:r>
            <w:r w:rsidR="00D4430B" w:rsidRPr="004042D8">
              <w:rPr>
                <w:iCs/>
              </w:rPr>
              <w:t>phones, radio/TV channels, chairs.</w:t>
            </w:r>
            <w:r w:rsidR="009964C9">
              <w:rPr>
                <w:iCs/>
              </w:rPr>
              <w:t xml:space="preserve"> </w:t>
            </w:r>
            <w:r>
              <w:rPr>
                <w:iCs/>
              </w:rPr>
              <w:t>A</w:t>
            </w:r>
            <w:r w:rsidR="00D4430B" w:rsidRPr="004042D8">
              <w:rPr>
                <w:iCs/>
              </w:rPr>
              <w:t xml:space="preserve">llocate a product or service to learners (or invite them to choose one) and ask them to show how product, price, promotion and place can be manipulated to hit a totally different market segment. </w:t>
            </w:r>
            <w:r>
              <w:rPr>
                <w:iCs/>
              </w:rPr>
              <w:t>Learners</w:t>
            </w:r>
            <w:r w:rsidR="00D4430B" w:rsidRPr="004042D8">
              <w:rPr>
                <w:iCs/>
              </w:rPr>
              <w:t xml:space="preserve"> then demonstrate or present their ideas to the class.</w:t>
            </w:r>
          </w:p>
          <w:p w14:paraId="2ED64C15" w14:textId="5F3BE24B" w:rsidR="00D4430B" w:rsidRPr="004042D8" w:rsidRDefault="00E9765C" w:rsidP="00C34919">
            <w:pPr>
              <w:pStyle w:val="BodyText"/>
              <w:spacing w:before="120"/>
              <w:rPr>
                <w:iCs/>
              </w:rPr>
            </w:pPr>
            <w:r>
              <w:rPr>
                <w:iCs/>
              </w:rPr>
              <w:t>I</w:t>
            </w:r>
            <w:r w:rsidR="00BA4302">
              <w:rPr>
                <w:iCs/>
              </w:rPr>
              <w:t xml:space="preserve">n </w:t>
            </w:r>
            <w:r w:rsidR="00D4430B" w:rsidRPr="004042D8">
              <w:rPr>
                <w:iCs/>
              </w:rPr>
              <w:t>group</w:t>
            </w:r>
            <w:r w:rsidR="00BA4302">
              <w:rPr>
                <w:iCs/>
              </w:rPr>
              <w:t>s, give each one</w:t>
            </w:r>
            <w:r w:rsidR="00D4430B" w:rsidRPr="004042D8">
              <w:rPr>
                <w:iCs/>
              </w:rPr>
              <w:t xml:space="preserve"> a product/ service and ask </w:t>
            </w:r>
            <w:r w:rsidR="00BA4302">
              <w:rPr>
                <w:iCs/>
              </w:rPr>
              <w:t>them</w:t>
            </w:r>
            <w:r w:rsidR="00D4430B" w:rsidRPr="004042D8">
              <w:rPr>
                <w:iCs/>
              </w:rPr>
              <w:t xml:space="preserve"> to pick randomly</w:t>
            </w:r>
            <w:r w:rsidR="00BA4302">
              <w:rPr>
                <w:iCs/>
              </w:rPr>
              <w:t xml:space="preserve">, </w:t>
            </w:r>
            <w:r w:rsidR="00C34919" w:rsidRPr="004042D8">
              <w:rPr>
                <w:iCs/>
              </w:rPr>
              <w:t>e.g.,</w:t>
            </w:r>
            <w:r w:rsidR="00D4430B" w:rsidRPr="004042D8">
              <w:rPr>
                <w:iCs/>
              </w:rPr>
              <w:t xml:space="preserve"> from a hat one market segment. Each group then comes up with a marketing mix to target the market segment and presents their ideas to the class.</w:t>
            </w:r>
            <w:r w:rsidR="00BA4302">
              <w:rPr>
                <w:iCs/>
              </w:rPr>
              <w:t xml:space="preserve"> </w:t>
            </w:r>
            <w:r w:rsidR="00D4430B" w:rsidRPr="004042D8">
              <w:rPr>
                <w:iCs/>
              </w:rPr>
              <w:t xml:space="preserve">One of the misconceptions that learners often have is that promotion is the most important element of the marketing mix (or the only one). This should be addressed by using examples of products and services where promotion is of less or little importance compared to the other 3 ‘P’s. </w:t>
            </w:r>
            <w:r w:rsidR="00BA4302">
              <w:rPr>
                <w:iCs/>
              </w:rPr>
              <w:t>E</w:t>
            </w:r>
            <w:r w:rsidR="00D4430B" w:rsidRPr="004042D8">
              <w:rPr>
                <w:iCs/>
              </w:rPr>
              <w:t>xamples could include:</w:t>
            </w:r>
          </w:p>
          <w:p w14:paraId="6E319D0A" w14:textId="77777777" w:rsidR="00D4430B" w:rsidRPr="00BA4302" w:rsidRDefault="00D4430B" w:rsidP="001A1401">
            <w:pPr>
              <w:pStyle w:val="ListParagraph"/>
              <w:numPr>
                <w:ilvl w:val="0"/>
                <w:numId w:val="14"/>
              </w:numPr>
              <w:ind w:left="723"/>
              <w:rPr>
                <w:rFonts w:cs="Arial"/>
                <w:iCs/>
              </w:rPr>
            </w:pPr>
            <w:r w:rsidRPr="00BA4302">
              <w:rPr>
                <w:rFonts w:cs="Arial"/>
                <w:iCs/>
              </w:rPr>
              <w:t>utility businesses where price is often the most important aspect</w:t>
            </w:r>
          </w:p>
          <w:p w14:paraId="0062798E" w14:textId="77777777" w:rsidR="00D4430B" w:rsidRPr="00BA4302" w:rsidRDefault="00D4430B" w:rsidP="001A1401">
            <w:pPr>
              <w:pStyle w:val="ListParagraph"/>
              <w:numPr>
                <w:ilvl w:val="0"/>
                <w:numId w:val="14"/>
              </w:numPr>
              <w:ind w:left="723"/>
              <w:rPr>
                <w:rFonts w:cs="Arial"/>
                <w:iCs/>
              </w:rPr>
            </w:pPr>
            <w:r w:rsidRPr="00BA4302">
              <w:rPr>
                <w:rFonts w:cs="Arial"/>
                <w:iCs/>
              </w:rPr>
              <w:t>convenience stores, where placement is the most important</w:t>
            </w:r>
          </w:p>
          <w:p w14:paraId="5CDDE5DF" w14:textId="25BC586F" w:rsidR="00D4430B" w:rsidRPr="004042D8" w:rsidRDefault="00D4430B" w:rsidP="001A1401">
            <w:pPr>
              <w:pStyle w:val="ListParagraph"/>
              <w:numPr>
                <w:ilvl w:val="0"/>
                <w:numId w:val="14"/>
              </w:numPr>
              <w:ind w:left="723"/>
              <w:rPr>
                <w:iCs/>
              </w:rPr>
            </w:pPr>
            <w:r w:rsidRPr="00BA4302">
              <w:rPr>
                <w:rFonts w:cs="Arial"/>
                <w:iCs/>
              </w:rPr>
              <w:t>large businesses such as Amazon</w:t>
            </w:r>
            <w:r w:rsidR="00BA4302">
              <w:rPr>
                <w:rFonts w:cs="Arial"/>
                <w:iCs/>
              </w:rPr>
              <w:t xml:space="preserve"> </w:t>
            </w:r>
            <w:r w:rsidRPr="00BA4302">
              <w:rPr>
                <w:rFonts w:cs="Arial"/>
                <w:iCs/>
              </w:rPr>
              <w:t>where it may be any number of issues, such as price comparison, speed of distributi</w:t>
            </w:r>
            <w:r w:rsidRPr="001A1401">
              <w:rPr>
                <w:rFonts w:cs="Arial"/>
                <w:iCs/>
              </w:rPr>
              <w:t>on</w:t>
            </w:r>
            <w:r w:rsidRPr="004042D8">
              <w:rPr>
                <w:iCs/>
              </w:rPr>
              <w:t>, availability etc.</w:t>
            </w:r>
          </w:p>
          <w:p w14:paraId="47C87913" w14:textId="77777777" w:rsidR="00D4430B" w:rsidRPr="003966FB" w:rsidRDefault="00000000" w:rsidP="00533E0C">
            <w:pPr>
              <w:pStyle w:val="BodyText"/>
              <w:spacing w:before="120"/>
              <w:rPr>
                <w:iCs/>
                <w:color w:val="4A4A4A"/>
                <w:u w:val="single"/>
              </w:rPr>
            </w:pPr>
            <w:hyperlink r:id="rId155" w:history="1">
              <w:r w:rsidR="00D4430B" w:rsidRPr="003966FB">
                <w:rPr>
                  <w:rStyle w:val="Hyperlink"/>
                  <w:iCs/>
                  <w:color w:val="4A4A4A"/>
                </w:rPr>
                <w:t>www.mindtools.com/pages/article/newSTR_94.htm</w:t>
              </w:r>
            </w:hyperlink>
            <w:r w:rsidR="00D4430B" w:rsidRPr="003966FB">
              <w:rPr>
                <w:iCs/>
                <w:color w:val="4A4A4A"/>
                <w:u w:val="single"/>
              </w:rPr>
              <w:t xml:space="preserve"> </w:t>
            </w:r>
          </w:p>
          <w:p w14:paraId="70D9A6B1" w14:textId="77777777" w:rsidR="00D4430B" w:rsidRPr="003966FB" w:rsidRDefault="00000000" w:rsidP="00533E0C">
            <w:pPr>
              <w:pStyle w:val="BodyText"/>
              <w:rPr>
                <w:iCs/>
                <w:color w:val="4A4A4A"/>
                <w:u w:val="single"/>
              </w:rPr>
            </w:pPr>
            <w:hyperlink r:id="rId156" w:history="1">
              <w:r w:rsidR="00D4430B" w:rsidRPr="003966FB">
                <w:rPr>
                  <w:rStyle w:val="Hyperlink"/>
                  <w:iCs/>
                  <w:color w:val="4A4A4A"/>
                </w:rPr>
                <w:t>www.investopedia.com/terms/f/four-ps.asp</w:t>
              </w:r>
            </w:hyperlink>
            <w:r w:rsidR="00D4430B" w:rsidRPr="003966FB">
              <w:rPr>
                <w:iCs/>
                <w:color w:val="4A4A4A"/>
                <w:u w:val="single"/>
              </w:rPr>
              <w:t xml:space="preserve"> </w:t>
            </w:r>
          </w:p>
          <w:p w14:paraId="7678BC95" w14:textId="77777777" w:rsidR="00D4430B" w:rsidRPr="001D4E08" w:rsidRDefault="00D4430B" w:rsidP="009964C9">
            <w:pPr>
              <w:pStyle w:val="BodyText"/>
              <w:spacing w:before="120"/>
              <w:rPr>
                <w:iCs/>
              </w:rPr>
            </w:pPr>
            <w:r w:rsidRPr="004042D8">
              <w:rPr>
                <w:iCs/>
              </w:rPr>
              <w:t>The marketing mix is all about customer focus. Learners who merely learn the components and use them without the context of the customer needs will find that their understanding lacks context and therefore has limited use.</w:t>
            </w:r>
          </w:p>
        </w:tc>
      </w:tr>
      <w:tr w:rsidR="00D4430B" w:rsidRPr="004A4E17" w14:paraId="0CC51C45" w14:textId="77777777" w:rsidTr="00704DE1">
        <w:tblPrEx>
          <w:tblCellMar>
            <w:top w:w="0" w:type="dxa"/>
            <w:bottom w:w="0" w:type="dxa"/>
          </w:tblCellMar>
        </w:tblPrEx>
        <w:tc>
          <w:tcPr>
            <w:tcW w:w="2126" w:type="dxa"/>
            <w:tcMar>
              <w:top w:w="113" w:type="dxa"/>
              <w:bottom w:w="113" w:type="dxa"/>
            </w:tcMar>
          </w:tcPr>
          <w:p w14:paraId="069E4A32" w14:textId="77777777" w:rsidR="00D4430B" w:rsidRDefault="00D4430B" w:rsidP="00D4430B">
            <w:pPr>
              <w:pStyle w:val="BodyText"/>
            </w:pPr>
            <w:r>
              <w:t>3.3.2 Product</w:t>
            </w:r>
          </w:p>
          <w:p w14:paraId="1E77EBCD" w14:textId="41077914" w:rsidR="00F840DC" w:rsidRDefault="00F840DC" w:rsidP="00983301">
            <w:pPr>
              <w:pStyle w:val="BodyText"/>
              <w:spacing w:before="120"/>
            </w:pPr>
            <w:r w:rsidRPr="0044026F">
              <w:rPr>
                <w:b/>
                <w:color w:val="E21951"/>
              </w:rPr>
              <w:t>KC</w:t>
            </w:r>
            <w:r>
              <w:rPr>
                <w:b/>
                <w:color w:val="E21951"/>
              </w:rPr>
              <w:t>5</w:t>
            </w:r>
            <w:r w:rsidR="00983301">
              <w:rPr>
                <w:b/>
                <w:color w:val="E21951"/>
              </w:rPr>
              <w:t xml:space="preserve"> Innovation</w:t>
            </w:r>
          </w:p>
        </w:tc>
        <w:tc>
          <w:tcPr>
            <w:tcW w:w="2126" w:type="dxa"/>
            <w:tcMar>
              <w:top w:w="113" w:type="dxa"/>
              <w:bottom w:w="113" w:type="dxa"/>
            </w:tcMar>
          </w:tcPr>
          <w:p w14:paraId="799DDEF3" w14:textId="77777777" w:rsidR="00D4430B" w:rsidRDefault="00D4430B" w:rsidP="00D4430B">
            <w:pPr>
              <w:pStyle w:val="BodyText"/>
            </w:pPr>
            <w:r>
              <w:t>The difference between goods and services</w:t>
            </w:r>
          </w:p>
          <w:p w14:paraId="7F4BBD8C" w14:textId="77777777" w:rsidR="00D4430B" w:rsidRDefault="00D4430B" w:rsidP="00C34919">
            <w:pPr>
              <w:pStyle w:val="BodyText"/>
              <w:spacing w:before="120"/>
            </w:pPr>
            <w:r>
              <w:t>Tangible and intangible attributes of products</w:t>
            </w:r>
          </w:p>
          <w:p w14:paraId="5EB5CD7F" w14:textId="77777777" w:rsidR="00D4430B" w:rsidRDefault="00D4430B" w:rsidP="00C34919">
            <w:pPr>
              <w:pStyle w:val="BodyText"/>
              <w:spacing w:before="120"/>
            </w:pPr>
            <w:r>
              <w:t>The importance of product development</w:t>
            </w:r>
          </w:p>
          <w:p w14:paraId="3AA58A96" w14:textId="77777777" w:rsidR="00D4430B" w:rsidRDefault="00D4430B" w:rsidP="00C34919">
            <w:pPr>
              <w:pStyle w:val="BodyText"/>
              <w:spacing w:before="120"/>
            </w:pPr>
            <w:r>
              <w:t xml:space="preserve">Product differentiation and </w:t>
            </w:r>
            <w:r>
              <w:lastRenderedPageBreak/>
              <w:t>unique selling point (USP)</w:t>
            </w:r>
          </w:p>
        </w:tc>
        <w:tc>
          <w:tcPr>
            <w:tcW w:w="10348" w:type="dxa"/>
            <w:tcMar>
              <w:top w:w="113" w:type="dxa"/>
              <w:bottom w:w="113" w:type="dxa"/>
            </w:tcMar>
          </w:tcPr>
          <w:p w14:paraId="69F00F13" w14:textId="446EC625" w:rsidR="00D4430B" w:rsidRPr="004042D8" w:rsidRDefault="00D4430B" w:rsidP="00D4430B">
            <w:pPr>
              <w:pStyle w:val="BodyText"/>
              <w:rPr>
                <w:iCs/>
              </w:rPr>
            </w:pPr>
            <w:r w:rsidRPr="004042D8">
              <w:rPr>
                <w:iCs/>
              </w:rPr>
              <w:lastRenderedPageBreak/>
              <w:t>Bring in any product that has a label that can be easily removed to make the product anonymous</w:t>
            </w:r>
            <w:r w:rsidR="00C31F94">
              <w:rPr>
                <w:iCs/>
              </w:rPr>
              <w:t>. P</w:t>
            </w:r>
            <w:r w:rsidRPr="004042D8">
              <w:rPr>
                <w:iCs/>
              </w:rPr>
              <w:t>ut learners in groups to for a ‘Design a product’ challenge.</w:t>
            </w:r>
            <w:r w:rsidR="009964C9">
              <w:rPr>
                <w:iCs/>
              </w:rPr>
              <w:t xml:space="preserve"> </w:t>
            </w:r>
            <w:r w:rsidR="00C31F94">
              <w:rPr>
                <w:iCs/>
              </w:rPr>
              <w:t>E</w:t>
            </w:r>
            <w:r w:rsidRPr="004042D8">
              <w:rPr>
                <w:iCs/>
              </w:rPr>
              <w:t>ach group designs a product for a specific target market. The product can be anything but should meet the needs of the target market (this can be based on research if time permits). Learners design the label/box to promote the product characteristics and USP (Unique Selling Point). The best product can be judged.</w:t>
            </w:r>
          </w:p>
          <w:p w14:paraId="613614E5" w14:textId="754E5EEE" w:rsidR="00D4430B" w:rsidRPr="00D91EA9" w:rsidRDefault="00D4430B" w:rsidP="00C34919">
            <w:pPr>
              <w:pStyle w:val="BodyText"/>
              <w:spacing w:before="120"/>
              <w:rPr>
                <w:b/>
                <w:bCs/>
                <w:iCs/>
              </w:rPr>
            </w:pPr>
            <w:r w:rsidRPr="004042D8">
              <w:rPr>
                <w:iCs/>
              </w:rPr>
              <w:t xml:space="preserve">Learners write a report of the design and USP of the product to aid the judging process. This should include the tangible and intangible attributes of the product, how the product may be developed in the future and how it is different from what is currently available </w:t>
            </w:r>
            <w:r w:rsidRPr="00D91EA9">
              <w:rPr>
                <w:b/>
                <w:bCs/>
                <w:iCs/>
              </w:rPr>
              <w:t>(I)</w:t>
            </w:r>
          </w:p>
          <w:p w14:paraId="11628CED" w14:textId="14FE7B56" w:rsidR="00D4430B" w:rsidRPr="001D4E08" w:rsidRDefault="00D4430B" w:rsidP="00C34919">
            <w:pPr>
              <w:pStyle w:val="BodyText"/>
              <w:spacing w:before="120"/>
              <w:rPr>
                <w:iCs/>
              </w:rPr>
            </w:pPr>
            <w:r w:rsidRPr="004042D8">
              <w:rPr>
                <w:iCs/>
              </w:rPr>
              <w:t>A good source of products is cheap cans from the supermarket or boxes of tissues.</w:t>
            </w:r>
            <w:r w:rsidR="00533E0C">
              <w:rPr>
                <w:iCs/>
              </w:rPr>
              <w:t xml:space="preserve"> </w:t>
            </w:r>
            <w:r w:rsidRPr="004042D8">
              <w:rPr>
                <w:iCs/>
              </w:rPr>
              <w:t>The focus of this activity needs to be the product design not the promotion through the label – judging should take this into account.</w:t>
            </w:r>
            <w:r w:rsidR="00533E0C">
              <w:rPr>
                <w:iCs/>
              </w:rPr>
              <w:t xml:space="preserve"> </w:t>
            </w:r>
            <w:r>
              <w:rPr>
                <w:iCs/>
              </w:rPr>
              <w:t xml:space="preserve">This </w:t>
            </w:r>
            <w:r>
              <w:rPr>
                <w:iCs/>
              </w:rPr>
              <w:lastRenderedPageBreak/>
              <w:t>will give learners a</w:t>
            </w:r>
            <w:r w:rsidRPr="004042D8">
              <w:rPr>
                <w:iCs/>
              </w:rPr>
              <w:t>n opportunity to innovate in terms of product design. Without innovation in their products most businesses will face declining sales and eventual failure.</w:t>
            </w:r>
          </w:p>
        </w:tc>
      </w:tr>
      <w:tr w:rsidR="00D4430B" w:rsidRPr="004A4E17" w14:paraId="6FC7E9FD" w14:textId="77777777" w:rsidTr="00704DE1">
        <w:tblPrEx>
          <w:tblCellMar>
            <w:top w:w="0" w:type="dxa"/>
            <w:bottom w:w="0" w:type="dxa"/>
          </w:tblCellMar>
        </w:tblPrEx>
        <w:tc>
          <w:tcPr>
            <w:tcW w:w="2126" w:type="dxa"/>
            <w:tcMar>
              <w:top w:w="113" w:type="dxa"/>
              <w:bottom w:w="113" w:type="dxa"/>
            </w:tcMar>
          </w:tcPr>
          <w:p w14:paraId="3FBF86C7" w14:textId="77777777" w:rsidR="00D4430B" w:rsidRDefault="00D4430B" w:rsidP="00D4430B">
            <w:pPr>
              <w:pStyle w:val="BodyText"/>
            </w:pPr>
            <w:r>
              <w:t>3.3.3 Product portfolio analysis</w:t>
            </w:r>
          </w:p>
          <w:p w14:paraId="00DA3114" w14:textId="3F2A4BF4" w:rsidR="00F840DC" w:rsidRDefault="00F840DC" w:rsidP="00983301">
            <w:pPr>
              <w:pStyle w:val="BodyText"/>
              <w:spacing w:before="120"/>
            </w:pPr>
            <w:r w:rsidRPr="0044026F">
              <w:rPr>
                <w:b/>
                <w:color w:val="E21951"/>
              </w:rPr>
              <w:t>KC</w:t>
            </w:r>
            <w:r>
              <w:rPr>
                <w:b/>
                <w:color w:val="E21951"/>
              </w:rPr>
              <w:t>6</w:t>
            </w:r>
            <w:r w:rsidR="00983301">
              <w:rPr>
                <w:b/>
                <w:color w:val="E21951"/>
              </w:rPr>
              <w:t xml:space="preserve"> Strategy</w:t>
            </w:r>
          </w:p>
        </w:tc>
        <w:tc>
          <w:tcPr>
            <w:tcW w:w="2126" w:type="dxa"/>
            <w:tcMar>
              <w:top w:w="113" w:type="dxa"/>
              <w:bottom w:w="113" w:type="dxa"/>
            </w:tcMar>
          </w:tcPr>
          <w:p w14:paraId="4D996D9C" w14:textId="77777777" w:rsidR="00D4430B" w:rsidRDefault="00D4430B" w:rsidP="00D4430B">
            <w:pPr>
              <w:pStyle w:val="BodyText"/>
            </w:pPr>
            <w:r>
              <w:t>Product life cycle and decisions about extension strategies</w:t>
            </w:r>
          </w:p>
        </w:tc>
        <w:tc>
          <w:tcPr>
            <w:tcW w:w="10348" w:type="dxa"/>
            <w:tcMar>
              <w:top w:w="113" w:type="dxa"/>
              <w:bottom w:w="113" w:type="dxa"/>
            </w:tcMar>
          </w:tcPr>
          <w:p w14:paraId="120ECCFF" w14:textId="60888667" w:rsidR="00D4430B" w:rsidRPr="00D91EA9" w:rsidRDefault="00D4430B" w:rsidP="00D4430B">
            <w:pPr>
              <w:pStyle w:val="BodyText"/>
              <w:rPr>
                <w:iCs/>
              </w:rPr>
            </w:pPr>
            <w:r w:rsidRPr="00D91EA9">
              <w:rPr>
                <w:iCs/>
              </w:rPr>
              <w:t>If possible</w:t>
            </w:r>
            <w:r w:rsidR="00BF44D8">
              <w:rPr>
                <w:iCs/>
              </w:rPr>
              <w:t>,</w:t>
            </w:r>
            <w:r w:rsidRPr="00D91EA9">
              <w:rPr>
                <w:iCs/>
              </w:rPr>
              <w:t xml:space="preserve"> take learners to a shop which carries a range of the same product. Some good examples include:</w:t>
            </w:r>
          </w:p>
          <w:p w14:paraId="5CDB10FA" w14:textId="77777777" w:rsidR="00D4430B" w:rsidRPr="00BF44D8" w:rsidRDefault="00D4430B" w:rsidP="001A1401">
            <w:pPr>
              <w:pStyle w:val="ListParagraph"/>
              <w:numPr>
                <w:ilvl w:val="0"/>
                <w:numId w:val="14"/>
              </w:numPr>
              <w:ind w:left="723"/>
              <w:rPr>
                <w:rFonts w:cs="Arial"/>
                <w:iCs/>
              </w:rPr>
            </w:pPr>
            <w:r w:rsidRPr="00BF44D8">
              <w:rPr>
                <w:rFonts w:cs="Arial"/>
                <w:iCs/>
              </w:rPr>
              <w:t>a convenience store that stocks different types of chocolate bar</w:t>
            </w:r>
          </w:p>
          <w:p w14:paraId="5B272574" w14:textId="77777777" w:rsidR="00D4430B" w:rsidRPr="00BF44D8" w:rsidRDefault="00D4430B" w:rsidP="001A1401">
            <w:pPr>
              <w:pStyle w:val="ListParagraph"/>
              <w:numPr>
                <w:ilvl w:val="0"/>
                <w:numId w:val="14"/>
              </w:numPr>
              <w:ind w:left="723"/>
              <w:rPr>
                <w:rFonts w:cs="Arial"/>
                <w:iCs/>
              </w:rPr>
            </w:pPr>
            <w:r w:rsidRPr="00BF44D8">
              <w:rPr>
                <w:rFonts w:cs="Arial"/>
                <w:iCs/>
              </w:rPr>
              <w:t>a toy store that stocks different types of board games</w:t>
            </w:r>
          </w:p>
          <w:p w14:paraId="07D4BCCB" w14:textId="77777777" w:rsidR="00D4430B" w:rsidRPr="00D91EA9" w:rsidRDefault="00D4430B" w:rsidP="001A1401">
            <w:pPr>
              <w:pStyle w:val="ListParagraph"/>
              <w:numPr>
                <w:ilvl w:val="0"/>
                <w:numId w:val="14"/>
              </w:numPr>
              <w:ind w:left="723"/>
              <w:rPr>
                <w:iCs/>
              </w:rPr>
            </w:pPr>
            <w:r w:rsidRPr="00BF44D8">
              <w:rPr>
                <w:rFonts w:cs="Arial"/>
                <w:iCs/>
              </w:rPr>
              <w:t>a furniture store th</w:t>
            </w:r>
            <w:r w:rsidRPr="00D91EA9">
              <w:rPr>
                <w:iCs/>
              </w:rPr>
              <w:t>at stocks different types of sofas.</w:t>
            </w:r>
          </w:p>
          <w:p w14:paraId="075B6F92" w14:textId="7EB70A70" w:rsidR="00D4430B" w:rsidRPr="00D91EA9" w:rsidRDefault="00BF44D8" w:rsidP="00D4430B">
            <w:pPr>
              <w:pStyle w:val="BodyText"/>
              <w:spacing w:before="120"/>
              <w:rPr>
                <w:iCs/>
              </w:rPr>
            </w:pPr>
            <w:r>
              <w:rPr>
                <w:iCs/>
              </w:rPr>
              <w:t>L</w:t>
            </w:r>
            <w:r w:rsidR="00D4430B" w:rsidRPr="00D91EA9">
              <w:rPr>
                <w:iCs/>
              </w:rPr>
              <w:t>earners produce a brief written report identifying a product from the available range at each stage of the product life cycle. They do not need to be correct, but must have evidence to back up their findings (</w:t>
            </w:r>
            <w:r w:rsidR="0023044C">
              <w:rPr>
                <w:iCs/>
              </w:rPr>
              <w:t>e.g.,</w:t>
            </w:r>
            <w:r w:rsidR="00D4430B" w:rsidRPr="00D91EA9">
              <w:rPr>
                <w:iCs/>
              </w:rPr>
              <w:t xml:space="preserve"> 'just launched', 'final savings', 'number one for 20 years' etc.)</w:t>
            </w:r>
          </w:p>
          <w:p w14:paraId="333FCF4A" w14:textId="77777777" w:rsidR="00D4430B" w:rsidRPr="00D91EA9" w:rsidRDefault="00D4430B" w:rsidP="00C34919">
            <w:pPr>
              <w:pStyle w:val="BodyText"/>
              <w:spacing w:before="120"/>
              <w:rPr>
                <w:iCs/>
              </w:rPr>
            </w:pPr>
            <w:r w:rsidRPr="00D91EA9">
              <w:rPr>
                <w:iCs/>
              </w:rPr>
              <w:t xml:space="preserve">Learners plot these products on a product life cycle diagram and present their reports to the class. </w:t>
            </w:r>
            <w:r w:rsidRPr="00D91EA9">
              <w:rPr>
                <w:b/>
                <w:bCs/>
                <w:iCs/>
              </w:rPr>
              <w:t>(I)</w:t>
            </w:r>
          </w:p>
          <w:p w14:paraId="63DE5B8B" w14:textId="61C952DD" w:rsidR="00D4430B" w:rsidRPr="00D91EA9" w:rsidRDefault="00D4430B" w:rsidP="00C34919">
            <w:pPr>
              <w:pStyle w:val="BodyText"/>
              <w:spacing w:before="120"/>
              <w:rPr>
                <w:iCs/>
              </w:rPr>
            </w:pPr>
            <w:r w:rsidRPr="00D91EA9">
              <w:rPr>
                <w:iCs/>
              </w:rPr>
              <w:t xml:space="preserve">Use these presentations for a wider class discussion in which learners build a picture of the portfolio of the shop, analyse the range/portfolio of </w:t>
            </w:r>
            <w:proofErr w:type="gramStart"/>
            <w:r w:rsidRPr="00D91EA9">
              <w:rPr>
                <w:iCs/>
              </w:rPr>
              <w:t>products</w:t>
            </w:r>
            <w:proofErr w:type="gramEnd"/>
            <w:r w:rsidRPr="00D91EA9">
              <w:rPr>
                <w:iCs/>
              </w:rPr>
              <w:t xml:space="preserve"> and assess the benefits and limitations of the identified portfolio.</w:t>
            </w:r>
            <w:r w:rsidR="00533E0C">
              <w:rPr>
                <w:iCs/>
              </w:rPr>
              <w:t xml:space="preserve"> </w:t>
            </w:r>
            <w:r w:rsidR="00741471">
              <w:rPr>
                <w:iCs/>
              </w:rPr>
              <w:t>I</w:t>
            </w:r>
            <w:r w:rsidRPr="00D91EA9">
              <w:rPr>
                <w:iCs/>
              </w:rPr>
              <w:t>n groups learners examine one of the products in the maturity or decline stage and decide on an extension strategy. Each group presents its ideas to the class.</w:t>
            </w:r>
            <w:r w:rsidR="009964C9">
              <w:rPr>
                <w:iCs/>
              </w:rPr>
              <w:t xml:space="preserve"> </w:t>
            </w:r>
            <w:r w:rsidRPr="00D91EA9">
              <w:rPr>
                <w:iCs/>
              </w:rPr>
              <w:t>If a trip cannot be arranged, then a website for a local business can provide similar opportunities.</w:t>
            </w:r>
          </w:p>
          <w:p w14:paraId="72638A92" w14:textId="77777777" w:rsidR="00D4430B" w:rsidRPr="001D4E08" w:rsidRDefault="00D4430B" w:rsidP="00C34919">
            <w:pPr>
              <w:pStyle w:val="BodyText"/>
              <w:spacing w:before="120"/>
              <w:rPr>
                <w:iCs/>
              </w:rPr>
            </w:pPr>
            <w:r w:rsidRPr="00D91EA9">
              <w:rPr>
                <w:iCs/>
              </w:rPr>
              <w:t>A product portfolio must be managed, it does not happen without effort. This is an opportunity to show how businesses make choices over their product portfolio and show how management is not just about people but permeates every area of business activity.</w:t>
            </w:r>
          </w:p>
        </w:tc>
      </w:tr>
      <w:tr w:rsidR="00D4430B" w:rsidRPr="004A4E17" w14:paraId="137F56C1" w14:textId="77777777" w:rsidTr="00704DE1">
        <w:tblPrEx>
          <w:tblCellMar>
            <w:top w:w="0" w:type="dxa"/>
            <w:bottom w:w="0" w:type="dxa"/>
          </w:tblCellMar>
        </w:tblPrEx>
        <w:tc>
          <w:tcPr>
            <w:tcW w:w="2126" w:type="dxa"/>
            <w:tcMar>
              <w:top w:w="113" w:type="dxa"/>
              <w:bottom w:w="113" w:type="dxa"/>
            </w:tcMar>
          </w:tcPr>
          <w:p w14:paraId="63687EED" w14:textId="77777777" w:rsidR="00D4430B" w:rsidRDefault="00D4430B" w:rsidP="00D4430B">
            <w:pPr>
              <w:pStyle w:val="BodyText"/>
            </w:pPr>
            <w:r w:rsidRPr="00662BB2">
              <w:t>3.3.3 Product portfolio analysis</w:t>
            </w:r>
          </w:p>
        </w:tc>
        <w:tc>
          <w:tcPr>
            <w:tcW w:w="2126" w:type="dxa"/>
            <w:tcMar>
              <w:top w:w="113" w:type="dxa"/>
              <w:bottom w:w="113" w:type="dxa"/>
            </w:tcMar>
          </w:tcPr>
          <w:p w14:paraId="3ADA3938" w14:textId="77777777" w:rsidR="00D4430B" w:rsidRDefault="00D4430B" w:rsidP="00D4430B">
            <w:pPr>
              <w:pStyle w:val="BodyText"/>
            </w:pPr>
            <w:r>
              <w:t>Boston Matrix analysis and its uses</w:t>
            </w:r>
          </w:p>
        </w:tc>
        <w:tc>
          <w:tcPr>
            <w:tcW w:w="10348" w:type="dxa"/>
            <w:tcMar>
              <w:top w:w="113" w:type="dxa"/>
              <w:bottom w:w="113" w:type="dxa"/>
            </w:tcMar>
          </w:tcPr>
          <w:p w14:paraId="60D1DB21" w14:textId="39CFEB0E" w:rsidR="00D4430B" w:rsidRPr="00D91EA9" w:rsidRDefault="00152DEF" w:rsidP="00D4430B">
            <w:pPr>
              <w:pStyle w:val="BodyText"/>
              <w:rPr>
                <w:iCs/>
              </w:rPr>
            </w:pPr>
            <w:r>
              <w:rPr>
                <w:iCs/>
              </w:rPr>
              <w:t xml:space="preserve">In </w:t>
            </w:r>
            <w:r w:rsidR="00D4430B" w:rsidRPr="00D91EA9">
              <w:rPr>
                <w:iCs/>
              </w:rPr>
              <w:t>group</w:t>
            </w:r>
            <w:r>
              <w:rPr>
                <w:iCs/>
              </w:rPr>
              <w:t>s give each one</w:t>
            </w:r>
            <w:r w:rsidR="00D4430B" w:rsidRPr="00D91EA9">
              <w:rPr>
                <w:iCs/>
              </w:rPr>
              <w:t xml:space="preserve"> a business which has a range of different products in the same market, such as:</w:t>
            </w:r>
          </w:p>
          <w:p w14:paraId="6DD06D42" w14:textId="0ACDEF4F" w:rsidR="00D4430B" w:rsidRPr="00152DEF" w:rsidRDefault="00D4430B" w:rsidP="001A1401">
            <w:pPr>
              <w:pStyle w:val="ListParagraph"/>
              <w:numPr>
                <w:ilvl w:val="0"/>
                <w:numId w:val="14"/>
              </w:numPr>
              <w:ind w:left="723"/>
              <w:rPr>
                <w:rFonts w:cs="Arial"/>
                <w:iCs/>
              </w:rPr>
            </w:pPr>
            <w:r w:rsidRPr="00152DEF">
              <w:rPr>
                <w:rFonts w:cs="Arial"/>
                <w:iCs/>
              </w:rPr>
              <w:t>mobile phone manufacturers</w:t>
            </w:r>
            <w:r w:rsidR="00152DEF">
              <w:rPr>
                <w:rFonts w:cs="Arial"/>
                <w:iCs/>
              </w:rPr>
              <w:t xml:space="preserve">, </w:t>
            </w:r>
            <w:r w:rsidRPr="00152DEF">
              <w:rPr>
                <w:rFonts w:cs="Arial"/>
                <w:iCs/>
              </w:rPr>
              <w:t>e.g. Apple, Nokia</w:t>
            </w:r>
          </w:p>
          <w:p w14:paraId="6FFC68DF" w14:textId="517CEDC7" w:rsidR="00D4430B" w:rsidRPr="00152DEF" w:rsidRDefault="00D4430B" w:rsidP="001A1401">
            <w:pPr>
              <w:pStyle w:val="ListParagraph"/>
              <w:numPr>
                <w:ilvl w:val="0"/>
                <w:numId w:val="14"/>
              </w:numPr>
              <w:ind w:left="723"/>
              <w:rPr>
                <w:rFonts w:cs="Arial"/>
                <w:iCs/>
              </w:rPr>
            </w:pPr>
            <w:r w:rsidRPr="00152DEF">
              <w:rPr>
                <w:rFonts w:cs="Arial"/>
                <w:iCs/>
              </w:rPr>
              <w:t>chocolate manufacturers</w:t>
            </w:r>
            <w:r w:rsidR="00152DEF">
              <w:rPr>
                <w:rFonts w:cs="Arial"/>
                <w:iCs/>
              </w:rPr>
              <w:t xml:space="preserve">, </w:t>
            </w:r>
            <w:r w:rsidRPr="00152DEF">
              <w:rPr>
                <w:rFonts w:cs="Arial"/>
                <w:iCs/>
              </w:rPr>
              <w:t>e.g. Cadbury, Hersheys</w:t>
            </w:r>
          </w:p>
          <w:p w14:paraId="4150226E" w14:textId="7770A0EB" w:rsidR="00D4430B" w:rsidRPr="00152DEF" w:rsidRDefault="00D4430B" w:rsidP="001A1401">
            <w:pPr>
              <w:pStyle w:val="ListParagraph"/>
              <w:numPr>
                <w:ilvl w:val="0"/>
                <w:numId w:val="14"/>
              </w:numPr>
              <w:ind w:left="723"/>
              <w:rPr>
                <w:rFonts w:cs="Arial"/>
                <w:iCs/>
              </w:rPr>
            </w:pPr>
            <w:r w:rsidRPr="00152DEF">
              <w:rPr>
                <w:rFonts w:cs="Arial"/>
                <w:iCs/>
              </w:rPr>
              <w:t>clothes producers</w:t>
            </w:r>
            <w:r w:rsidR="00152DEF">
              <w:rPr>
                <w:rFonts w:cs="Arial"/>
                <w:iCs/>
              </w:rPr>
              <w:t xml:space="preserve">, </w:t>
            </w:r>
            <w:r w:rsidRPr="00152DEF">
              <w:rPr>
                <w:rFonts w:cs="Arial"/>
                <w:iCs/>
              </w:rPr>
              <w:t>e.g. Levi's, Calvin Cline</w:t>
            </w:r>
          </w:p>
          <w:p w14:paraId="3A45B3B2" w14:textId="309E8832" w:rsidR="00D4430B" w:rsidRPr="00D91EA9" w:rsidRDefault="00D4430B" w:rsidP="001A1401">
            <w:pPr>
              <w:pStyle w:val="ListParagraph"/>
              <w:numPr>
                <w:ilvl w:val="0"/>
                <w:numId w:val="14"/>
              </w:numPr>
              <w:ind w:left="723"/>
              <w:rPr>
                <w:iCs/>
              </w:rPr>
            </w:pPr>
            <w:r w:rsidRPr="00152DEF">
              <w:rPr>
                <w:rFonts w:cs="Arial"/>
                <w:iCs/>
              </w:rPr>
              <w:t>car makers</w:t>
            </w:r>
            <w:r w:rsidR="00152DEF">
              <w:rPr>
                <w:rFonts w:cs="Arial"/>
                <w:iCs/>
              </w:rPr>
              <w:t xml:space="preserve">, </w:t>
            </w:r>
            <w:r w:rsidRPr="00152DEF">
              <w:rPr>
                <w:rFonts w:cs="Arial"/>
                <w:iCs/>
              </w:rPr>
              <w:t>e.g. Kia, Ford</w:t>
            </w:r>
            <w:r w:rsidRPr="00D91EA9">
              <w:rPr>
                <w:iCs/>
              </w:rPr>
              <w:t>.</w:t>
            </w:r>
          </w:p>
          <w:p w14:paraId="1F0B966C" w14:textId="7A83FBA8" w:rsidR="00D4430B" w:rsidRPr="00D91EA9" w:rsidRDefault="00D4430B" w:rsidP="00D4430B">
            <w:pPr>
              <w:pStyle w:val="BodyText"/>
              <w:spacing w:before="120"/>
              <w:rPr>
                <w:iCs/>
              </w:rPr>
            </w:pPr>
            <w:r w:rsidRPr="00D91EA9">
              <w:rPr>
                <w:iCs/>
              </w:rPr>
              <w:t>Using the Boston Matrix, each group place</w:t>
            </w:r>
            <w:r w:rsidR="00152DEF">
              <w:rPr>
                <w:iCs/>
              </w:rPr>
              <w:t>s</w:t>
            </w:r>
            <w:r w:rsidRPr="00D91EA9">
              <w:rPr>
                <w:iCs/>
              </w:rPr>
              <w:t xml:space="preserve"> the products from their portfolio into each quadrant. There should be at least one ‘star’, ‘question mark’ and ‘cash cow’.</w:t>
            </w:r>
          </w:p>
          <w:p w14:paraId="57BB6C7E" w14:textId="2E887692" w:rsidR="00D4430B" w:rsidRPr="00D91EA9" w:rsidRDefault="00D4430B" w:rsidP="00C34919">
            <w:pPr>
              <w:pStyle w:val="BodyText"/>
              <w:spacing w:before="120"/>
              <w:rPr>
                <w:iCs/>
              </w:rPr>
            </w:pPr>
            <w:r w:rsidRPr="00D91EA9">
              <w:rPr>
                <w:b/>
                <w:bCs/>
                <w:iCs/>
              </w:rPr>
              <w:t>Extension</w:t>
            </w:r>
            <w:r>
              <w:rPr>
                <w:b/>
                <w:bCs/>
                <w:iCs/>
              </w:rPr>
              <w:t xml:space="preserve"> activity</w:t>
            </w:r>
            <w:r w:rsidRPr="00D91EA9">
              <w:rPr>
                <w:iCs/>
              </w:rPr>
              <w:t xml:space="preserve">: </w:t>
            </w:r>
            <w:r w:rsidR="00152DEF">
              <w:rPr>
                <w:iCs/>
              </w:rPr>
              <w:t>l</w:t>
            </w:r>
            <w:r w:rsidRPr="00D91EA9">
              <w:rPr>
                <w:iCs/>
              </w:rPr>
              <w:t>earners find examples of ‘dogs’ (products which have been/should be discontinued).</w:t>
            </w:r>
            <w:r w:rsidR="000A0EAB">
              <w:rPr>
                <w:iCs/>
              </w:rPr>
              <w:t xml:space="preserve"> </w:t>
            </w:r>
            <w:r w:rsidR="00152DEF">
              <w:rPr>
                <w:iCs/>
              </w:rPr>
              <w:t>A</w:t>
            </w:r>
            <w:r w:rsidRPr="00D91EA9">
              <w:rPr>
                <w:iCs/>
              </w:rPr>
              <w:t xml:space="preserve">s a class, look at a product that has recently been launched locally. This should be a product that started as a question mark (as opposed to many pieces of technology which often have so many pre-orders that they rarely start with a low market share). </w:t>
            </w:r>
            <w:r w:rsidR="00152DEF">
              <w:rPr>
                <w:iCs/>
              </w:rPr>
              <w:t>L</w:t>
            </w:r>
            <w:r w:rsidRPr="00D91EA9">
              <w:rPr>
                <w:iCs/>
              </w:rPr>
              <w:t>earners come up with a strategy to move the question mark into being a star.</w:t>
            </w:r>
            <w:r w:rsidR="00533E0C">
              <w:rPr>
                <w:iCs/>
              </w:rPr>
              <w:t xml:space="preserve"> </w:t>
            </w:r>
            <w:r w:rsidR="00152DEF">
              <w:rPr>
                <w:iCs/>
              </w:rPr>
              <w:t>R</w:t>
            </w:r>
            <w:r w:rsidRPr="00D91EA9">
              <w:rPr>
                <w:iCs/>
              </w:rPr>
              <w:t>epeat this activity for a product which is already a star, asking learners to devise a strategy to move it to a cash cow.</w:t>
            </w:r>
            <w:r w:rsidR="009964C9">
              <w:rPr>
                <w:iCs/>
              </w:rPr>
              <w:t xml:space="preserve"> </w:t>
            </w:r>
            <w:r w:rsidRPr="00D91EA9">
              <w:rPr>
                <w:iCs/>
              </w:rPr>
              <w:t>Some textbooks will use the term 'problem child' instead of 'question mark'. Either term is acceptable.</w:t>
            </w:r>
          </w:p>
          <w:p w14:paraId="0428277B" w14:textId="77777777" w:rsidR="00D4430B" w:rsidRPr="001D4E08" w:rsidRDefault="00000000" w:rsidP="009964C9">
            <w:pPr>
              <w:pStyle w:val="BodyText"/>
              <w:spacing w:before="120" w:line="360" w:lineRule="auto"/>
              <w:rPr>
                <w:iCs/>
              </w:rPr>
            </w:pPr>
            <w:hyperlink r:id="rId157" w:history="1">
              <w:r w:rsidR="00D4430B" w:rsidRPr="001D0BD1">
                <w:rPr>
                  <w:rStyle w:val="Hyperlink"/>
                  <w:iCs/>
                  <w:color w:val="4A4A4A"/>
                </w:rPr>
                <w:t>www.slideshare.net/9579764806/bcg-matrix-with-example</w:t>
              </w:r>
            </w:hyperlink>
            <w:r w:rsidR="00D4430B">
              <w:rPr>
                <w:iCs/>
              </w:rPr>
              <w:t xml:space="preserve"> </w:t>
            </w:r>
            <w:r w:rsidR="00D4430B" w:rsidRPr="00D91EA9">
              <w:rPr>
                <w:iCs/>
              </w:rPr>
              <w:t>(online presentation on Boston Matrix)</w:t>
            </w:r>
          </w:p>
        </w:tc>
      </w:tr>
      <w:tr w:rsidR="00D4430B" w:rsidRPr="004A4E17" w14:paraId="40B3F568" w14:textId="77777777" w:rsidTr="00704DE1">
        <w:tblPrEx>
          <w:tblCellMar>
            <w:top w:w="0" w:type="dxa"/>
            <w:bottom w:w="0" w:type="dxa"/>
          </w:tblCellMar>
        </w:tblPrEx>
        <w:tc>
          <w:tcPr>
            <w:tcW w:w="2126" w:type="dxa"/>
            <w:tcMar>
              <w:top w:w="113" w:type="dxa"/>
              <w:bottom w:w="113" w:type="dxa"/>
            </w:tcMar>
          </w:tcPr>
          <w:p w14:paraId="7C5A8045" w14:textId="77777777" w:rsidR="00D4430B" w:rsidRDefault="00D4430B" w:rsidP="00D4430B">
            <w:pPr>
              <w:pStyle w:val="BodyText"/>
            </w:pPr>
            <w:r w:rsidRPr="00662BB2">
              <w:lastRenderedPageBreak/>
              <w:t>3.3.3 Product portfolio analysis</w:t>
            </w:r>
          </w:p>
          <w:p w14:paraId="172FDF04" w14:textId="5B34ED57" w:rsidR="00F840DC" w:rsidRDefault="00F840DC" w:rsidP="00983301">
            <w:pPr>
              <w:pStyle w:val="BodyText"/>
              <w:spacing w:before="120"/>
            </w:pPr>
            <w:r w:rsidRPr="0044026F">
              <w:rPr>
                <w:b/>
                <w:color w:val="E21951"/>
              </w:rPr>
              <w:t>KC</w:t>
            </w:r>
            <w:r>
              <w:rPr>
                <w:b/>
                <w:color w:val="E21951"/>
              </w:rPr>
              <w:t>6</w:t>
            </w:r>
            <w:r w:rsidR="00983301">
              <w:rPr>
                <w:b/>
                <w:color w:val="E21951"/>
              </w:rPr>
              <w:t xml:space="preserve"> Strategy</w:t>
            </w:r>
          </w:p>
        </w:tc>
        <w:tc>
          <w:tcPr>
            <w:tcW w:w="2126" w:type="dxa"/>
            <w:tcMar>
              <w:top w:w="113" w:type="dxa"/>
              <w:bottom w:w="113" w:type="dxa"/>
            </w:tcMar>
          </w:tcPr>
          <w:p w14:paraId="228B5912" w14:textId="77777777" w:rsidR="00D4430B" w:rsidRDefault="00D4430B" w:rsidP="00D4430B">
            <w:pPr>
              <w:pStyle w:val="BodyText"/>
            </w:pPr>
            <w:r>
              <w:t>Impact of product portfolio analysis on marketing decisions</w:t>
            </w:r>
          </w:p>
        </w:tc>
        <w:tc>
          <w:tcPr>
            <w:tcW w:w="10348" w:type="dxa"/>
            <w:tcMar>
              <w:top w:w="113" w:type="dxa"/>
              <w:bottom w:w="113" w:type="dxa"/>
            </w:tcMar>
          </w:tcPr>
          <w:p w14:paraId="74DFF3FC" w14:textId="3A264AAA" w:rsidR="00D4430B" w:rsidRDefault="00D4430B" w:rsidP="00D4430B">
            <w:pPr>
              <w:pStyle w:val="BodyText"/>
              <w:rPr>
                <w:iCs/>
              </w:rPr>
            </w:pPr>
            <w:r>
              <w:rPr>
                <w:iCs/>
              </w:rPr>
              <w:t>Using the research tasks form the previous sections, learners discuss how the data they collected might be used by the business. In particular focus on:</w:t>
            </w:r>
          </w:p>
          <w:p w14:paraId="4E9FF505" w14:textId="77777777" w:rsidR="00D4430B" w:rsidRPr="00BA6DF3" w:rsidRDefault="00D4430B" w:rsidP="001A1401">
            <w:pPr>
              <w:pStyle w:val="ListParagraph"/>
              <w:numPr>
                <w:ilvl w:val="0"/>
                <w:numId w:val="14"/>
              </w:numPr>
              <w:ind w:left="723"/>
              <w:rPr>
                <w:rFonts w:cs="Arial"/>
                <w:iCs/>
              </w:rPr>
            </w:pPr>
            <w:r w:rsidRPr="00BA6DF3">
              <w:rPr>
                <w:rFonts w:cs="Arial"/>
                <w:iCs/>
              </w:rPr>
              <w:t>use of product portfolio analysis to inform new product decisions</w:t>
            </w:r>
          </w:p>
          <w:p w14:paraId="69879F00" w14:textId="77777777" w:rsidR="00D4430B" w:rsidRPr="00BA6DF3" w:rsidRDefault="00D4430B" w:rsidP="001A1401">
            <w:pPr>
              <w:pStyle w:val="ListParagraph"/>
              <w:numPr>
                <w:ilvl w:val="0"/>
                <w:numId w:val="14"/>
              </w:numPr>
              <w:ind w:left="723"/>
              <w:rPr>
                <w:rFonts w:cs="Arial"/>
                <w:iCs/>
              </w:rPr>
            </w:pPr>
            <w:r w:rsidRPr="00BA6DF3">
              <w:rPr>
                <w:rFonts w:cs="Arial"/>
                <w:iCs/>
              </w:rPr>
              <w:t>use of product portfolio analysis to inform extension strategies</w:t>
            </w:r>
          </w:p>
          <w:p w14:paraId="12EBA935" w14:textId="77777777" w:rsidR="00D4430B" w:rsidRPr="00BA6DF3" w:rsidRDefault="00D4430B" w:rsidP="001A1401">
            <w:pPr>
              <w:pStyle w:val="ListParagraph"/>
              <w:numPr>
                <w:ilvl w:val="0"/>
                <w:numId w:val="14"/>
              </w:numPr>
              <w:ind w:left="723"/>
              <w:rPr>
                <w:rFonts w:cs="Arial"/>
                <w:iCs/>
              </w:rPr>
            </w:pPr>
            <w:r w:rsidRPr="00BA6DF3">
              <w:rPr>
                <w:rFonts w:cs="Arial"/>
                <w:iCs/>
              </w:rPr>
              <w:t>use of product portfolio analysis to inform decisions about the withdrawal of a product</w:t>
            </w:r>
          </w:p>
          <w:p w14:paraId="75C70070" w14:textId="77777777" w:rsidR="00D4430B" w:rsidRPr="00BA6DF3" w:rsidRDefault="00D4430B" w:rsidP="001A1401">
            <w:pPr>
              <w:pStyle w:val="ListParagraph"/>
              <w:numPr>
                <w:ilvl w:val="0"/>
                <w:numId w:val="14"/>
              </w:numPr>
              <w:ind w:left="723"/>
              <w:rPr>
                <w:rFonts w:cs="Arial"/>
                <w:iCs/>
              </w:rPr>
            </w:pPr>
            <w:r w:rsidRPr="00BA6DF3">
              <w:rPr>
                <w:rFonts w:cs="Arial"/>
                <w:iCs/>
              </w:rPr>
              <w:t>use of product portfolio analysis to decide on promotion, place and pricing decisions (links to the other three P’s of the marketing mix).</w:t>
            </w:r>
          </w:p>
          <w:p w14:paraId="6E68ACA4" w14:textId="2C311744" w:rsidR="00D4430B" w:rsidRPr="001D4E08" w:rsidRDefault="00D4430B" w:rsidP="00D4430B">
            <w:pPr>
              <w:pStyle w:val="BodyText"/>
              <w:spacing w:before="120"/>
              <w:rPr>
                <w:iCs/>
              </w:rPr>
            </w:pPr>
            <w:r>
              <w:rPr>
                <w:iCs/>
              </w:rPr>
              <w:t>For consolidation</w:t>
            </w:r>
            <w:r w:rsidR="00F22D04">
              <w:rPr>
                <w:iCs/>
              </w:rPr>
              <w:t>:</w:t>
            </w:r>
            <w:r>
              <w:rPr>
                <w:iCs/>
              </w:rPr>
              <w:t xml:space="preserve"> 9609/22 Nov 2020 Q1(b)(ii) (AO2)</w:t>
            </w:r>
            <w:r w:rsidR="000257E0">
              <w:rPr>
                <w:iCs/>
              </w:rPr>
              <w:t xml:space="preserve"> </w:t>
            </w:r>
            <w:r w:rsidR="000257E0" w:rsidRPr="000257E0">
              <w:rPr>
                <w:b/>
                <w:iCs/>
              </w:rPr>
              <w:t>(F)</w:t>
            </w:r>
          </w:p>
        </w:tc>
      </w:tr>
      <w:tr w:rsidR="00D4430B" w:rsidRPr="004A4E17" w14:paraId="31DBBA50" w14:textId="77777777" w:rsidTr="00704DE1">
        <w:tblPrEx>
          <w:tblCellMar>
            <w:top w:w="0" w:type="dxa"/>
            <w:bottom w:w="0" w:type="dxa"/>
          </w:tblCellMar>
        </w:tblPrEx>
        <w:tc>
          <w:tcPr>
            <w:tcW w:w="2126" w:type="dxa"/>
            <w:tcMar>
              <w:top w:w="113" w:type="dxa"/>
              <w:bottom w:w="113" w:type="dxa"/>
            </w:tcMar>
          </w:tcPr>
          <w:p w14:paraId="709CE585" w14:textId="77777777" w:rsidR="00D4430B" w:rsidRDefault="00D4430B" w:rsidP="00D4430B">
            <w:pPr>
              <w:pStyle w:val="BodyText"/>
            </w:pPr>
            <w:r>
              <w:t>3.3.4 Pricing methods</w:t>
            </w:r>
          </w:p>
          <w:p w14:paraId="52DA6AED" w14:textId="45F8A746" w:rsidR="00F840DC" w:rsidRDefault="00F840DC" w:rsidP="00983301">
            <w:pPr>
              <w:pStyle w:val="BodyText"/>
              <w:spacing w:before="120"/>
            </w:pPr>
            <w:r w:rsidRPr="0044026F">
              <w:rPr>
                <w:b/>
                <w:color w:val="E21951"/>
              </w:rPr>
              <w:t>KC</w:t>
            </w:r>
            <w:r>
              <w:rPr>
                <w:b/>
                <w:color w:val="E21951"/>
              </w:rPr>
              <w:t>6</w:t>
            </w:r>
            <w:r w:rsidR="00983301">
              <w:rPr>
                <w:b/>
                <w:color w:val="E21951"/>
              </w:rPr>
              <w:t xml:space="preserve"> Strategy</w:t>
            </w:r>
          </w:p>
        </w:tc>
        <w:tc>
          <w:tcPr>
            <w:tcW w:w="2126" w:type="dxa"/>
            <w:tcMar>
              <w:top w:w="113" w:type="dxa"/>
              <w:bottom w:w="113" w:type="dxa"/>
            </w:tcMar>
          </w:tcPr>
          <w:p w14:paraId="2044DF44" w14:textId="77777777" w:rsidR="00D4430B" w:rsidRDefault="00D4430B" w:rsidP="00D4430B">
            <w:pPr>
              <w:pStyle w:val="BodyText"/>
            </w:pPr>
            <w:r>
              <w:t>Objectives and usefulness of different pricing methods: competitive, penetration, skimming, price discrimination, dynamic, cost-based and psychological</w:t>
            </w:r>
          </w:p>
        </w:tc>
        <w:tc>
          <w:tcPr>
            <w:tcW w:w="10348" w:type="dxa"/>
            <w:tcMar>
              <w:top w:w="113" w:type="dxa"/>
              <w:bottom w:w="113" w:type="dxa"/>
            </w:tcMar>
          </w:tcPr>
          <w:p w14:paraId="0D35ED07" w14:textId="77777777" w:rsidR="00D4430B" w:rsidRPr="00EF496E" w:rsidRDefault="00D4430B" w:rsidP="00D4430B">
            <w:pPr>
              <w:pStyle w:val="BodyText"/>
              <w:rPr>
                <w:iCs/>
              </w:rPr>
            </w:pPr>
            <w:r w:rsidRPr="00EF496E">
              <w:rPr>
                <w:iCs/>
              </w:rPr>
              <w:t>Examples of all the pricing strategies are found in everyday life. Learners find at least one example of the following strategies and discuss the value of each strategy:</w:t>
            </w:r>
          </w:p>
          <w:p w14:paraId="68D2D74B" w14:textId="5E25E26D" w:rsidR="00D4430B" w:rsidRPr="000758B9" w:rsidRDefault="00D4430B" w:rsidP="001A1401">
            <w:pPr>
              <w:pStyle w:val="ListParagraph"/>
              <w:numPr>
                <w:ilvl w:val="0"/>
                <w:numId w:val="14"/>
              </w:numPr>
              <w:ind w:left="723"/>
              <w:rPr>
                <w:rFonts w:cs="Arial"/>
                <w:iCs/>
              </w:rPr>
            </w:pPr>
            <w:r w:rsidRPr="000758B9">
              <w:rPr>
                <w:rFonts w:cs="Arial"/>
                <w:iCs/>
              </w:rPr>
              <w:t>competitive</w:t>
            </w:r>
            <w:r w:rsidR="000758B9">
              <w:rPr>
                <w:rFonts w:cs="Arial"/>
                <w:iCs/>
              </w:rPr>
              <w:t xml:space="preserve">, </w:t>
            </w:r>
            <w:r w:rsidRPr="000758B9">
              <w:rPr>
                <w:rFonts w:cs="Arial"/>
                <w:iCs/>
              </w:rPr>
              <w:t>e.g. supermarkets</w:t>
            </w:r>
          </w:p>
          <w:p w14:paraId="7B9A4976" w14:textId="7B81FC8E" w:rsidR="00D4430B" w:rsidRPr="000758B9" w:rsidRDefault="00D4430B" w:rsidP="001A1401">
            <w:pPr>
              <w:pStyle w:val="ListParagraph"/>
              <w:numPr>
                <w:ilvl w:val="0"/>
                <w:numId w:val="14"/>
              </w:numPr>
              <w:ind w:left="723"/>
              <w:rPr>
                <w:rFonts w:cs="Arial"/>
                <w:iCs/>
              </w:rPr>
            </w:pPr>
            <w:r w:rsidRPr="000758B9">
              <w:rPr>
                <w:rFonts w:cs="Arial"/>
                <w:iCs/>
              </w:rPr>
              <w:t>penetration</w:t>
            </w:r>
            <w:r w:rsidR="000758B9">
              <w:rPr>
                <w:rFonts w:cs="Arial"/>
                <w:iCs/>
              </w:rPr>
              <w:t xml:space="preserve">, </w:t>
            </w:r>
            <w:r w:rsidRPr="000758B9">
              <w:rPr>
                <w:rFonts w:cs="Arial"/>
                <w:iCs/>
              </w:rPr>
              <w:t>e.g. a new café</w:t>
            </w:r>
          </w:p>
          <w:p w14:paraId="69011F50" w14:textId="06B9F4C4" w:rsidR="00D4430B" w:rsidRPr="000758B9" w:rsidRDefault="00D4430B" w:rsidP="001A1401">
            <w:pPr>
              <w:pStyle w:val="ListParagraph"/>
              <w:numPr>
                <w:ilvl w:val="0"/>
                <w:numId w:val="14"/>
              </w:numPr>
              <w:ind w:left="723"/>
              <w:rPr>
                <w:rFonts w:cs="Arial"/>
                <w:iCs/>
              </w:rPr>
            </w:pPr>
            <w:r w:rsidRPr="000758B9">
              <w:rPr>
                <w:rFonts w:cs="Arial"/>
                <w:iCs/>
              </w:rPr>
              <w:t>skimming</w:t>
            </w:r>
            <w:r w:rsidR="000758B9">
              <w:rPr>
                <w:rFonts w:cs="Arial"/>
                <w:iCs/>
              </w:rPr>
              <w:t xml:space="preserve">, </w:t>
            </w:r>
            <w:r w:rsidRPr="000758B9">
              <w:rPr>
                <w:rFonts w:cs="Arial"/>
                <w:iCs/>
              </w:rPr>
              <w:t>e.g. new gaming consoles</w:t>
            </w:r>
          </w:p>
          <w:p w14:paraId="6B1B2C2F" w14:textId="315437DC" w:rsidR="00D4430B" w:rsidRPr="000758B9" w:rsidRDefault="00D4430B" w:rsidP="001A1401">
            <w:pPr>
              <w:pStyle w:val="ListParagraph"/>
              <w:numPr>
                <w:ilvl w:val="0"/>
                <w:numId w:val="14"/>
              </w:numPr>
              <w:ind w:left="723"/>
              <w:rPr>
                <w:rFonts w:cs="Arial"/>
                <w:iCs/>
              </w:rPr>
            </w:pPr>
            <w:r w:rsidRPr="000758B9">
              <w:rPr>
                <w:rFonts w:cs="Arial"/>
                <w:iCs/>
              </w:rPr>
              <w:t>price discrimination</w:t>
            </w:r>
            <w:r w:rsidR="000758B9">
              <w:rPr>
                <w:rFonts w:cs="Arial"/>
                <w:iCs/>
              </w:rPr>
              <w:t xml:space="preserve">, </w:t>
            </w:r>
            <w:r w:rsidRPr="000758B9">
              <w:rPr>
                <w:rFonts w:cs="Arial"/>
                <w:iCs/>
              </w:rPr>
              <w:t>e.g. public transport</w:t>
            </w:r>
          </w:p>
          <w:p w14:paraId="0C7AE50A" w14:textId="47B7C28A" w:rsidR="00D4430B" w:rsidRPr="000758B9" w:rsidRDefault="00D4430B" w:rsidP="001A1401">
            <w:pPr>
              <w:pStyle w:val="ListParagraph"/>
              <w:numPr>
                <w:ilvl w:val="0"/>
                <w:numId w:val="14"/>
              </w:numPr>
              <w:ind w:left="723"/>
              <w:rPr>
                <w:rFonts w:cs="Arial"/>
                <w:iCs/>
              </w:rPr>
            </w:pPr>
            <w:r w:rsidRPr="000758B9">
              <w:rPr>
                <w:rFonts w:cs="Arial"/>
                <w:iCs/>
              </w:rPr>
              <w:t>dynamic</w:t>
            </w:r>
            <w:r w:rsidR="000758B9">
              <w:rPr>
                <w:rFonts w:cs="Arial"/>
                <w:iCs/>
              </w:rPr>
              <w:t xml:space="preserve">, </w:t>
            </w:r>
            <w:r w:rsidRPr="000758B9">
              <w:rPr>
                <w:rFonts w:cs="Arial"/>
                <w:iCs/>
              </w:rPr>
              <w:t>e.g. gym membership</w:t>
            </w:r>
          </w:p>
          <w:p w14:paraId="61B15BB7" w14:textId="15338ADD" w:rsidR="00D4430B" w:rsidRPr="000758B9" w:rsidRDefault="00D4430B" w:rsidP="001A1401">
            <w:pPr>
              <w:pStyle w:val="ListParagraph"/>
              <w:numPr>
                <w:ilvl w:val="0"/>
                <w:numId w:val="14"/>
              </w:numPr>
              <w:ind w:left="723"/>
              <w:rPr>
                <w:rFonts w:cs="Arial"/>
                <w:iCs/>
              </w:rPr>
            </w:pPr>
            <w:r w:rsidRPr="000758B9">
              <w:rPr>
                <w:rFonts w:cs="Arial"/>
                <w:iCs/>
              </w:rPr>
              <w:t>cost-based</w:t>
            </w:r>
            <w:r w:rsidR="000758B9">
              <w:rPr>
                <w:rFonts w:cs="Arial"/>
                <w:iCs/>
              </w:rPr>
              <w:t xml:space="preserve">, </w:t>
            </w:r>
            <w:r w:rsidRPr="000758B9">
              <w:rPr>
                <w:rFonts w:cs="Arial"/>
                <w:iCs/>
              </w:rPr>
              <w:t>e.g. mechanics</w:t>
            </w:r>
          </w:p>
          <w:p w14:paraId="6C186653" w14:textId="6EB27296" w:rsidR="00D4430B" w:rsidRPr="000758B9" w:rsidRDefault="00D4430B" w:rsidP="001A1401">
            <w:pPr>
              <w:pStyle w:val="ListParagraph"/>
              <w:numPr>
                <w:ilvl w:val="0"/>
                <w:numId w:val="14"/>
              </w:numPr>
              <w:ind w:left="723"/>
              <w:rPr>
                <w:rFonts w:cs="Arial"/>
                <w:iCs/>
              </w:rPr>
            </w:pPr>
            <w:r w:rsidRPr="000758B9">
              <w:rPr>
                <w:rFonts w:cs="Arial"/>
                <w:iCs/>
              </w:rPr>
              <w:t>psychological</w:t>
            </w:r>
            <w:r w:rsidR="000758B9">
              <w:rPr>
                <w:rFonts w:cs="Arial"/>
                <w:iCs/>
              </w:rPr>
              <w:t xml:space="preserve">, </w:t>
            </w:r>
            <w:r w:rsidRPr="000758B9">
              <w:rPr>
                <w:rFonts w:cs="Arial"/>
                <w:iCs/>
              </w:rPr>
              <w:t>e.g. bargain shops</w:t>
            </w:r>
            <w:r w:rsidR="000758B9">
              <w:rPr>
                <w:rFonts w:cs="Arial"/>
                <w:iCs/>
              </w:rPr>
              <w:t>.</w:t>
            </w:r>
          </w:p>
          <w:p w14:paraId="7F1A7F1A" w14:textId="77777777" w:rsidR="00D4430B" w:rsidRPr="00EF496E" w:rsidRDefault="00D4430B" w:rsidP="00D4430B">
            <w:pPr>
              <w:pStyle w:val="BodyText"/>
              <w:spacing w:before="120"/>
              <w:rPr>
                <w:iCs/>
              </w:rPr>
            </w:pPr>
            <w:r w:rsidRPr="00EF496E">
              <w:rPr>
                <w:iCs/>
              </w:rPr>
              <w:t>To make this easier, do this as a 'treasure hunt' with clues to each of the examples you would like them to find, or by giving learners definitions of each pricing strategy in a table.</w:t>
            </w:r>
          </w:p>
          <w:p w14:paraId="428737C6" w14:textId="7515F0D4" w:rsidR="00D4430B" w:rsidRPr="00EF496E" w:rsidRDefault="00D4430B" w:rsidP="002E5AEF">
            <w:pPr>
              <w:pStyle w:val="BodyText"/>
              <w:spacing w:before="120"/>
              <w:rPr>
                <w:iCs/>
              </w:rPr>
            </w:pPr>
            <w:r w:rsidRPr="009619DC">
              <w:rPr>
                <w:b/>
                <w:bCs/>
                <w:iCs/>
              </w:rPr>
              <w:t>Extensio</w:t>
            </w:r>
            <w:r w:rsidRPr="009619DC">
              <w:rPr>
                <w:b/>
                <w:iCs/>
              </w:rPr>
              <w:t>n</w:t>
            </w:r>
            <w:r>
              <w:rPr>
                <w:iCs/>
              </w:rPr>
              <w:t xml:space="preserve"> </w:t>
            </w:r>
            <w:r w:rsidRPr="009619DC">
              <w:rPr>
                <w:b/>
                <w:iCs/>
              </w:rPr>
              <w:t>activity:</w:t>
            </w:r>
            <w:r w:rsidRPr="00EF496E">
              <w:rPr>
                <w:iCs/>
              </w:rPr>
              <w:t xml:space="preserve"> learners find local examples of each pricing strategy and present their examples to the class, with prizes for those who find the example closest to the school/college.</w:t>
            </w:r>
            <w:r w:rsidR="000A0EAB">
              <w:rPr>
                <w:iCs/>
              </w:rPr>
              <w:t xml:space="preserve"> </w:t>
            </w:r>
            <w:r w:rsidRPr="00EF496E">
              <w:rPr>
                <w:iCs/>
              </w:rPr>
              <w:t>Pricing strategies local to the school/country are relatively easy to find. The more you can give examples that learners are familiar with, the easier it is for them to understand.</w:t>
            </w:r>
          </w:p>
          <w:p w14:paraId="6333CAD2" w14:textId="77777777" w:rsidR="00D4430B" w:rsidRPr="00EF496E" w:rsidRDefault="00D4430B" w:rsidP="002E5AEF">
            <w:pPr>
              <w:pStyle w:val="BodyText"/>
              <w:spacing w:before="120"/>
              <w:rPr>
                <w:iCs/>
              </w:rPr>
            </w:pPr>
            <w:r w:rsidRPr="00EF496E">
              <w:rPr>
                <w:iCs/>
              </w:rPr>
              <w:t>The most challenging pricing strategies are often skimming and discrimination. For both of these, learners need to understand that different customers will be willing to pay different amounts for exactly the same product service. This can be a tricky concept to grasp. Some good examples of price skimming are technology (new consoles/games, mobile phones etc.) and for price discrimination public transport is a good example to use.</w:t>
            </w:r>
          </w:p>
          <w:p w14:paraId="6805BAE9" w14:textId="77777777" w:rsidR="00D4430B" w:rsidRPr="00672EA9" w:rsidRDefault="00000000" w:rsidP="00533E0C">
            <w:pPr>
              <w:pStyle w:val="BodyText"/>
              <w:spacing w:before="120"/>
              <w:rPr>
                <w:iCs/>
                <w:color w:val="4A4A4A"/>
                <w:u w:val="single"/>
              </w:rPr>
            </w:pPr>
            <w:hyperlink r:id="rId158" w:history="1">
              <w:r w:rsidR="00D4430B" w:rsidRPr="00672EA9">
                <w:rPr>
                  <w:rStyle w:val="Hyperlink"/>
                  <w:iCs/>
                  <w:color w:val="4A4A4A"/>
                </w:rPr>
                <w:t>www.tutor2u.net/business/gcse/marketing_pricing_strategies.htm</w:t>
              </w:r>
            </w:hyperlink>
          </w:p>
          <w:p w14:paraId="4419EE67" w14:textId="28AC00BC" w:rsidR="00D4430B" w:rsidRPr="001D4E08" w:rsidRDefault="002D2DD5" w:rsidP="00533E0C">
            <w:pPr>
              <w:pStyle w:val="BodyText"/>
              <w:rPr>
                <w:iCs/>
              </w:rPr>
            </w:pPr>
            <w:r w:rsidRPr="00A451F8">
              <w:rPr>
                <w:rStyle w:val="Hyperlink"/>
                <w:iCs/>
                <w:color w:val="4A4A4A"/>
              </w:rPr>
              <w:t>https://economictimes.indiatimes.com/definition/</w:t>
            </w:r>
            <w:r w:rsidRPr="00A451F8">
              <w:rPr>
                <w:rStyle w:val="Hyperlink"/>
                <w:color w:val="4A4A4A"/>
              </w:rPr>
              <w:t>pricing-strategies</w:t>
            </w:r>
            <w:r w:rsidRPr="002D2DD5">
              <w:rPr>
                <w:iCs/>
              </w:rPr>
              <w:t>.</w:t>
            </w:r>
            <w:r w:rsidR="00D4430B" w:rsidRPr="00EF496E">
              <w:rPr>
                <w:iCs/>
              </w:rPr>
              <w:t>A price is nearly always higher than the cost of production. Therefore, pricing strategies is an excellent point to discuss how a business creates this value in the customer’s mind. Why is a train ticket at peak time valued more than one at off-peak time? Why is technology so much more valued at the start of its life than the end?</w:t>
            </w:r>
          </w:p>
        </w:tc>
      </w:tr>
      <w:tr w:rsidR="00D4430B" w:rsidRPr="004A4E17" w14:paraId="30802C76" w14:textId="77777777" w:rsidTr="00704DE1">
        <w:tblPrEx>
          <w:tblCellMar>
            <w:top w:w="0" w:type="dxa"/>
            <w:bottom w:w="0" w:type="dxa"/>
          </w:tblCellMar>
        </w:tblPrEx>
        <w:tc>
          <w:tcPr>
            <w:tcW w:w="2126" w:type="dxa"/>
            <w:tcMar>
              <w:top w:w="113" w:type="dxa"/>
              <w:bottom w:w="113" w:type="dxa"/>
            </w:tcMar>
          </w:tcPr>
          <w:p w14:paraId="5587612F" w14:textId="77777777" w:rsidR="00D4430B" w:rsidRDefault="00D4430B" w:rsidP="00D4430B">
            <w:pPr>
              <w:pStyle w:val="BodyText"/>
            </w:pPr>
            <w:r>
              <w:lastRenderedPageBreak/>
              <w:t>3.3.5 Promotion methods</w:t>
            </w:r>
          </w:p>
        </w:tc>
        <w:tc>
          <w:tcPr>
            <w:tcW w:w="2126" w:type="dxa"/>
            <w:tcMar>
              <w:top w:w="113" w:type="dxa"/>
              <w:bottom w:w="113" w:type="dxa"/>
            </w:tcMar>
          </w:tcPr>
          <w:p w14:paraId="45A824E9" w14:textId="77777777" w:rsidR="00D4430B" w:rsidRDefault="00D4430B" w:rsidP="00D4430B">
            <w:pPr>
              <w:pStyle w:val="BodyText"/>
            </w:pPr>
            <w:r>
              <w:t>The objectives and usefulness of different promotion methods</w:t>
            </w:r>
          </w:p>
          <w:p w14:paraId="42777B3A" w14:textId="77777777" w:rsidR="00D4430B" w:rsidRDefault="00D4430B" w:rsidP="002E5AEF">
            <w:pPr>
              <w:pStyle w:val="BodyText"/>
              <w:spacing w:before="120"/>
            </w:pPr>
            <w:r>
              <w:t>Advertising promotion</w:t>
            </w:r>
          </w:p>
          <w:p w14:paraId="4F9ECB7F" w14:textId="77777777" w:rsidR="00D4430B" w:rsidRDefault="00D4430B" w:rsidP="002E5AEF">
            <w:pPr>
              <w:pStyle w:val="BodyText"/>
              <w:spacing w:before="120"/>
            </w:pPr>
            <w:r>
              <w:t>Sales promotion</w:t>
            </w:r>
          </w:p>
          <w:p w14:paraId="669F5E25" w14:textId="77777777" w:rsidR="00D4430B" w:rsidRDefault="00D4430B" w:rsidP="002E5AEF">
            <w:pPr>
              <w:pStyle w:val="BodyText"/>
              <w:spacing w:before="120"/>
            </w:pPr>
            <w:r>
              <w:t>Direct promotion</w:t>
            </w:r>
          </w:p>
        </w:tc>
        <w:tc>
          <w:tcPr>
            <w:tcW w:w="10348" w:type="dxa"/>
            <w:tcMar>
              <w:top w:w="113" w:type="dxa"/>
              <w:bottom w:w="113" w:type="dxa"/>
            </w:tcMar>
          </w:tcPr>
          <w:p w14:paraId="0AEB9A6B" w14:textId="1CCFDE23" w:rsidR="00D4430B" w:rsidRDefault="00B51C0E" w:rsidP="00D4430B">
            <w:pPr>
              <w:pStyle w:val="BodyText"/>
              <w:rPr>
                <w:iCs/>
              </w:rPr>
            </w:pPr>
            <w:r>
              <w:rPr>
                <w:iCs/>
              </w:rPr>
              <w:t>I</w:t>
            </w:r>
            <w:r w:rsidR="00D4430B" w:rsidRPr="00EF496E">
              <w:rPr>
                <w:iCs/>
              </w:rPr>
              <w:t xml:space="preserve">n groups give each </w:t>
            </w:r>
            <w:r>
              <w:rPr>
                <w:iCs/>
              </w:rPr>
              <w:t>one</w:t>
            </w:r>
            <w:r w:rsidR="00D4430B" w:rsidRPr="00EF496E">
              <w:rPr>
                <w:iCs/>
              </w:rPr>
              <w:t xml:space="preserve"> an example of a promotion method</w:t>
            </w:r>
            <w:r w:rsidR="00D4430B">
              <w:rPr>
                <w:iCs/>
              </w:rPr>
              <w:t>:</w:t>
            </w:r>
          </w:p>
          <w:p w14:paraId="0B8FC0B5" w14:textId="77777777" w:rsidR="00D4430B" w:rsidRPr="00B51C0E" w:rsidRDefault="00D4430B" w:rsidP="001A1401">
            <w:pPr>
              <w:pStyle w:val="ListParagraph"/>
              <w:numPr>
                <w:ilvl w:val="0"/>
                <w:numId w:val="14"/>
              </w:numPr>
              <w:ind w:left="723"/>
              <w:rPr>
                <w:rStyle w:val="Hyperlink"/>
                <w:color w:val="4A4A4A"/>
              </w:rPr>
            </w:pPr>
            <w:r w:rsidRPr="00B51C0E">
              <w:rPr>
                <w:rFonts w:cs="Arial"/>
                <w:iCs/>
              </w:rPr>
              <w:t xml:space="preserve">advertising promotion – for example TV, radio, print, online </w:t>
            </w:r>
            <w:r w:rsidRPr="00B51C0E">
              <w:rPr>
                <w:rStyle w:val="Hyperlink"/>
                <w:color w:val="4A4A4A"/>
              </w:rPr>
              <w:t>(</w:t>
            </w:r>
            <w:hyperlink r:id="rId159" w:history="1">
              <w:r w:rsidRPr="00B51C0E">
                <w:rPr>
                  <w:rStyle w:val="Hyperlink"/>
                  <w:iCs/>
                  <w:color w:val="4A4A4A"/>
                </w:rPr>
                <w:t>www.tutor2u.net/business/reference/advertising</w:t>
              </w:r>
            </w:hyperlink>
            <w:r w:rsidRPr="00B51C0E">
              <w:rPr>
                <w:rStyle w:val="Hyperlink"/>
                <w:color w:val="4A4A4A"/>
              </w:rPr>
              <w:t>)</w:t>
            </w:r>
          </w:p>
          <w:p w14:paraId="24E09E52" w14:textId="77777777" w:rsidR="00D4430B" w:rsidRPr="00B51C0E" w:rsidRDefault="00D4430B" w:rsidP="001A1401">
            <w:pPr>
              <w:pStyle w:val="ListParagraph"/>
              <w:numPr>
                <w:ilvl w:val="0"/>
                <w:numId w:val="14"/>
              </w:numPr>
              <w:ind w:left="723"/>
              <w:rPr>
                <w:rStyle w:val="Hyperlink"/>
                <w:color w:val="4A4A4A"/>
              </w:rPr>
            </w:pPr>
            <w:r w:rsidRPr="00B51C0E">
              <w:rPr>
                <w:rFonts w:cs="Arial"/>
                <w:iCs/>
              </w:rPr>
              <w:t xml:space="preserve">sales promotion – for example loyalty cards, competitions, free gifts </w:t>
            </w:r>
            <w:r w:rsidRPr="00B51C0E">
              <w:rPr>
                <w:rStyle w:val="Hyperlink"/>
                <w:color w:val="4A4A4A"/>
              </w:rPr>
              <w:t>(</w:t>
            </w:r>
            <w:hyperlink r:id="rId160" w:history="1">
              <w:r w:rsidRPr="00B51C0E">
                <w:rPr>
                  <w:rStyle w:val="Hyperlink"/>
                  <w:color w:val="4A4A4A"/>
                </w:rPr>
                <w:t>www.tutor2u.net/business/reference/sales-promotion</w:t>
              </w:r>
            </w:hyperlink>
            <w:r w:rsidRPr="00B51C0E">
              <w:rPr>
                <w:rStyle w:val="Hyperlink"/>
                <w:color w:val="4A4A4A"/>
              </w:rPr>
              <w:t>)</w:t>
            </w:r>
          </w:p>
          <w:p w14:paraId="58267CF7" w14:textId="77777777" w:rsidR="00D4430B" w:rsidRPr="00B51C0E" w:rsidRDefault="00D4430B" w:rsidP="001A1401">
            <w:pPr>
              <w:pStyle w:val="ListParagraph"/>
              <w:numPr>
                <w:ilvl w:val="0"/>
                <w:numId w:val="14"/>
              </w:numPr>
              <w:ind w:left="723"/>
              <w:rPr>
                <w:rFonts w:cs="Arial"/>
                <w:iCs/>
              </w:rPr>
            </w:pPr>
            <w:r w:rsidRPr="00B51C0E">
              <w:rPr>
                <w:rFonts w:cs="Arial"/>
                <w:iCs/>
              </w:rPr>
              <w:t xml:space="preserve">direct promotion – for example email, telemarketing, social media </w:t>
            </w:r>
            <w:r w:rsidRPr="00B51C0E">
              <w:rPr>
                <w:rStyle w:val="Hyperlink"/>
                <w:color w:val="4A4A4A"/>
              </w:rPr>
              <w:t>(</w:t>
            </w:r>
            <w:hyperlink r:id="rId161" w:history="1">
              <w:r w:rsidRPr="00B51C0E">
                <w:rPr>
                  <w:rStyle w:val="Hyperlink"/>
                  <w:color w:val="4A4A4A"/>
                </w:rPr>
                <w:t>www.tutor2u.net/business/reference/direct-marketing</w:t>
              </w:r>
            </w:hyperlink>
            <w:r w:rsidRPr="00B51C0E">
              <w:rPr>
                <w:rStyle w:val="Hyperlink"/>
                <w:color w:val="4A4A4A"/>
              </w:rPr>
              <w:t>).</w:t>
            </w:r>
          </w:p>
          <w:p w14:paraId="78C5C179" w14:textId="6FF688DC" w:rsidR="00D4430B" w:rsidRPr="00EF496E" w:rsidRDefault="00B51C0E" w:rsidP="00E461C6">
            <w:pPr>
              <w:pStyle w:val="BodyText"/>
              <w:spacing w:before="120"/>
              <w:rPr>
                <w:iCs/>
              </w:rPr>
            </w:pPr>
            <w:r>
              <w:rPr>
                <w:iCs/>
              </w:rPr>
              <w:t>G</w:t>
            </w:r>
            <w:r w:rsidR="00D4430B" w:rsidRPr="00EF496E">
              <w:rPr>
                <w:iCs/>
              </w:rPr>
              <w:t>roup</w:t>
            </w:r>
            <w:r>
              <w:rPr>
                <w:iCs/>
              </w:rPr>
              <w:t>s</w:t>
            </w:r>
            <w:r w:rsidR="00D4430B" w:rsidRPr="00EF496E">
              <w:rPr>
                <w:iCs/>
              </w:rPr>
              <w:t xml:space="preserve"> design a presentation to inform the class about their given method. They also find examples of their method to illustrate its use.</w:t>
            </w:r>
            <w:r w:rsidR="00E461C6">
              <w:rPr>
                <w:iCs/>
              </w:rPr>
              <w:t xml:space="preserve"> </w:t>
            </w:r>
            <w:r w:rsidR="00D4430B" w:rsidRPr="00EF496E">
              <w:rPr>
                <w:iCs/>
              </w:rPr>
              <w:t>Differentiation can be built in by giving the more challenging methods. These include:</w:t>
            </w:r>
          </w:p>
          <w:p w14:paraId="559C44C7" w14:textId="77777777" w:rsidR="00D4430B" w:rsidRPr="00B51C0E" w:rsidRDefault="00D4430B" w:rsidP="001A1401">
            <w:pPr>
              <w:pStyle w:val="ListParagraph"/>
              <w:numPr>
                <w:ilvl w:val="0"/>
                <w:numId w:val="14"/>
              </w:numPr>
              <w:ind w:left="723"/>
              <w:rPr>
                <w:rFonts w:cs="Arial"/>
                <w:iCs/>
              </w:rPr>
            </w:pPr>
            <w:r w:rsidRPr="00B51C0E">
              <w:rPr>
                <w:rFonts w:cs="Arial"/>
                <w:iCs/>
              </w:rPr>
              <w:t>merchandising</w:t>
            </w:r>
          </w:p>
          <w:p w14:paraId="67077004" w14:textId="77777777" w:rsidR="00D4430B" w:rsidRPr="00B51C0E" w:rsidRDefault="00D4430B" w:rsidP="001A1401">
            <w:pPr>
              <w:pStyle w:val="ListParagraph"/>
              <w:numPr>
                <w:ilvl w:val="0"/>
                <w:numId w:val="14"/>
              </w:numPr>
              <w:ind w:left="723"/>
              <w:rPr>
                <w:rFonts w:cs="Arial"/>
                <w:iCs/>
              </w:rPr>
            </w:pPr>
            <w:r w:rsidRPr="00B51C0E">
              <w:rPr>
                <w:rFonts w:cs="Arial"/>
                <w:iCs/>
              </w:rPr>
              <w:t>direct sales</w:t>
            </w:r>
          </w:p>
          <w:p w14:paraId="23612E9C" w14:textId="77777777" w:rsidR="00D4430B" w:rsidRPr="00B51C0E" w:rsidRDefault="00D4430B" w:rsidP="001A1401">
            <w:pPr>
              <w:pStyle w:val="ListParagraph"/>
              <w:numPr>
                <w:ilvl w:val="0"/>
                <w:numId w:val="14"/>
              </w:numPr>
              <w:ind w:left="723"/>
              <w:rPr>
                <w:rFonts w:cs="Arial"/>
                <w:iCs/>
              </w:rPr>
            </w:pPr>
            <w:r w:rsidRPr="00B51C0E">
              <w:rPr>
                <w:rFonts w:cs="Arial"/>
                <w:iCs/>
              </w:rPr>
              <w:t>public relations</w:t>
            </w:r>
          </w:p>
          <w:p w14:paraId="6245D263" w14:textId="77777777" w:rsidR="00D4430B" w:rsidRPr="00B51C0E" w:rsidRDefault="00D4430B" w:rsidP="001A1401">
            <w:pPr>
              <w:pStyle w:val="ListParagraph"/>
              <w:numPr>
                <w:ilvl w:val="0"/>
                <w:numId w:val="14"/>
              </w:numPr>
              <w:ind w:left="723"/>
              <w:rPr>
                <w:rFonts w:cs="Arial"/>
                <w:iCs/>
              </w:rPr>
            </w:pPr>
            <w:r w:rsidRPr="00B51C0E">
              <w:rPr>
                <w:rFonts w:cs="Arial"/>
                <w:iCs/>
              </w:rPr>
              <w:t>trade fairs.</w:t>
            </w:r>
          </w:p>
          <w:p w14:paraId="179454A6" w14:textId="68C3439D" w:rsidR="00D4430B" w:rsidRPr="001D4E08" w:rsidRDefault="00D4430B" w:rsidP="000F5F47">
            <w:pPr>
              <w:pStyle w:val="BodyText"/>
              <w:spacing w:before="120"/>
              <w:rPr>
                <w:iCs/>
              </w:rPr>
            </w:pPr>
            <w:r w:rsidRPr="00EF496E">
              <w:rPr>
                <w:iCs/>
              </w:rPr>
              <w:t>Being able to see real examples of promotional methods and analyse their effectiveness is a very useful learning strategy. Many examples of promotion can be found by using internet search engines.</w:t>
            </w:r>
          </w:p>
        </w:tc>
      </w:tr>
      <w:tr w:rsidR="00D4430B" w:rsidRPr="004A4E17" w14:paraId="164C1EFC" w14:textId="77777777" w:rsidTr="00704DE1">
        <w:tblPrEx>
          <w:tblCellMar>
            <w:top w:w="0" w:type="dxa"/>
            <w:bottom w:w="0" w:type="dxa"/>
          </w:tblCellMar>
        </w:tblPrEx>
        <w:tc>
          <w:tcPr>
            <w:tcW w:w="2126" w:type="dxa"/>
            <w:tcMar>
              <w:top w:w="113" w:type="dxa"/>
              <w:bottom w:w="113" w:type="dxa"/>
            </w:tcMar>
          </w:tcPr>
          <w:p w14:paraId="0F53DA69" w14:textId="77777777" w:rsidR="00D4430B" w:rsidRDefault="00D4430B" w:rsidP="00D4430B">
            <w:pPr>
              <w:pStyle w:val="BodyText"/>
            </w:pPr>
            <w:r w:rsidRPr="001D755D">
              <w:t>3.3.5 Promotion methods</w:t>
            </w:r>
          </w:p>
          <w:p w14:paraId="30CA1DE8" w14:textId="78EAA8DC" w:rsidR="00F840DC" w:rsidRDefault="00F840DC" w:rsidP="00A451F8">
            <w:pPr>
              <w:pStyle w:val="BodyText"/>
              <w:spacing w:before="120"/>
              <w:rPr>
                <w:b/>
                <w:color w:val="E21951"/>
              </w:rPr>
            </w:pPr>
            <w:r w:rsidRPr="0044026F">
              <w:rPr>
                <w:b/>
                <w:color w:val="E21951"/>
              </w:rPr>
              <w:t>KC</w:t>
            </w:r>
            <w:r>
              <w:rPr>
                <w:b/>
                <w:color w:val="E21951"/>
              </w:rPr>
              <w:t>1</w:t>
            </w:r>
            <w:r w:rsidR="00A451F8">
              <w:rPr>
                <w:b/>
                <w:color w:val="E21951"/>
              </w:rPr>
              <w:t xml:space="preserve"> Change</w:t>
            </w:r>
          </w:p>
          <w:p w14:paraId="7363FC44" w14:textId="0690A8F5" w:rsidR="00F840DC" w:rsidRDefault="00F840DC" w:rsidP="00A451F8">
            <w:pPr>
              <w:pStyle w:val="BodyText"/>
              <w:spacing w:before="120"/>
              <w:rPr>
                <w:b/>
                <w:color w:val="E21951"/>
              </w:rPr>
            </w:pPr>
            <w:r w:rsidRPr="0044026F">
              <w:rPr>
                <w:b/>
                <w:color w:val="E21951"/>
              </w:rPr>
              <w:t>KC</w:t>
            </w:r>
            <w:r>
              <w:rPr>
                <w:b/>
                <w:color w:val="E21951"/>
              </w:rPr>
              <w:t>2</w:t>
            </w:r>
            <w:r w:rsidR="00A451F8">
              <w:rPr>
                <w:b/>
                <w:color w:val="E21951"/>
              </w:rPr>
              <w:t xml:space="preserve"> Context</w:t>
            </w:r>
          </w:p>
          <w:p w14:paraId="403681A2" w14:textId="0D7BBF2E" w:rsidR="00F840DC" w:rsidRDefault="00F840DC" w:rsidP="00A451F8">
            <w:pPr>
              <w:pStyle w:val="BodyText"/>
              <w:spacing w:before="120"/>
            </w:pPr>
            <w:r w:rsidRPr="0044026F">
              <w:rPr>
                <w:b/>
                <w:color w:val="E21951"/>
              </w:rPr>
              <w:t>KC</w:t>
            </w:r>
            <w:r>
              <w:rPr>
                <w:b/>
                <w:color w:val="E21951"/>
              </w:rPr>
              <w:t>5</w:t>
            </w:r>
            <w:r w:rsidR="00A451F8">
              <w:rPr>
                <w:b/>
                <w:color w:val="E21951"/>
              </w:rPr>
              <w:t xml:space="preserve"> Innovation</w:t>
            </w:r>
          </w:p>
        </w:tc>
        <w:tc>
          <w:tcPr>
            <w:tcW w:w="2126" w:type="dxa"/>
            <w:tcMar>
              <w:top w:w="113" w:type="dxa"/>
              <w:bottom w:w="113" w:type="dxa"/>
            </w:tcMar>
          </w:tcPr>
          <w:p w14:paraId="06180ABB" w14:textId="77777777" w:rsidR="00D4430B" w:rsidRDefault="00D4430B" w:rsidP="00D4430B">
            <w:pPr>
              <w:pStyle w:val="BodyText"/>
            </w:pPr>
            <w:r>
              <w:t>Developments in digital promotion</w:t>
            </w:r>
          </w:p>
        </w:tc>
        <w:tc>
          <w:tcPr>
            <w:tcW w:w="10348" w:type="dxa"/>
            <w:tcMar>
              <w:top w:w="113" w:type="dxa"/>
              <w:bottom w:w="113" w:type="dxa"/>
            </w:tcMar>
          </w:tcPr>
          <w:p w14:paraId="63606A78" w14:textId="77777777" w:rsidR="00D4430B" w:rsidRDefault="00D4430B" w:rsidP="00D4430B">
            <w:pPr>
              <w:pStyle w:val="BodyText"/>
              <w:rPr>
                <w:iCs/>
              </w:rPr>
            </w:pPr>
            <w:r>
              <w:rPr>
                <w:iCs/>
              </w:rPr>
              <w:t>Digital promotion is constantly developing area, with businesses pushing the boundaries of how to use promotion in the digital arena. Learners are likely to know of many new forms of digital promotion and the discussion can focus on their examples.</w:t>
            </w:r>
          </w:p>
          <w:p w14:paraId="5598FB56" w14:textId="266AB1E2" w:rsidR="00D4430B" w:rsidRDefault="00D4430B" w:rsidP="002E5AEF">
            <w:pPr>
              <w:pStyle w:val="BodyText"/>
              <w:spacing w:before="120"/>
              <w:rPr>
                <w:iCs/>
              </w:rPr>
            </w:pPr>
            <w:r>
              <w:rPr>
                <w:iCs/>
              </w:rPr>
              <w:t xml:space="preserve">Learners are not expected to know about any specific forms of digital promotion. Any used in an examination would be explained if they are not specifically mentioned in the syllabus. </w:t>
            </w:r>
            <w:r w:rsidR="00E461C6">
              <w:rPr>
                <w:iCs/>
              </w:rPr>
              <w:t>S</w:t>
            </w:r>
            <w:r>
              <w:rPr>
                <w:iCs/>
              </w:rPr>
              <w:t>ome areas to look at might include:</w:t>
            </w:r>
          </w:p>
          <w:p w14:paraId="68EF0568" w14:textId="77777777" w:rsidR="00D4430B" w:rsidRPr="00775974" w:rsidRDefault="00D4430B" w:rsidP="001A1401">
            <w:pPr>
              <w:pStyle w:val="ListParagraph"/>
              <w:numPr>
                <w:ilvl w:val="0"/>
                <w:numId w:val="14"/>
              </w:numPr>
              <w:ind w:left="723"/>
              <w:rPr>
                <w:rFonts w:cs="Arial"/>
                <w:iCs/>
              </w:rPr>
            </w:pPr>
            <w:r w:rsidRPr="00775974">
              <w:rPr>
                <w:rFonts w:cs="Arial"/>
                <w:iCs/>
              </w:rPr>
              <w:t>use of social media in promotion, including new social media platforms as they become popular</w:t>
            </w:r>
          </w:p>
          <w:p w14:paraId="34AF4797" w14:textId="77777777" w:rsidR="00D4430B" w:rsidRPr="00775974" w:rsidRDefault="00D4430B" w:rsidP="001A1401">
            <w:pPr>
              <w:pStyle w:val="ListParagraph"/>
              <w:numPr>
                <w:ilvl w:val="0"/>
                <w:numId w:val="14"/>
              </w:numPr>
              <w:ind w:left="723"/>
              <w:rPr>
                <w:rFonts w:cs="Arial"/>
                <w:iCs/>
              </w:rPr>
            </w:pPr>
            <w:r w:rsidRPr="00775974">
              <w:rPr>
                <w:rFonts w:cs="Arial"/>
                <w:iCs/>
              </w:rPr>
              <w:t>use of chatbots (automated customer service used by many larger firms to replace employees in this area)</w:t>
            </w:r>
          </w:p>
          <w:p w14:paraId="435A3968" w14:textId="77777777" w:rsidR="00D4430B" w:rsidRPr="00775974" w:rsidRDefault="00D4430B" w:rsidP="001A1401">
            <w:pPr>
              <w:pStyle w:val="ListParagraph"/>
              <w:numPr>
                <w:ilvl w:val="0"/>
                <w:numId w:val="14"/>
              </w:numPr>
              <w:ind w:left="723"/>
              <w:rPr>
                <w:rFonts w:cs="Arial"/>
                <w:iCs/>
              </w:rPr>
            </w:pPr>
            <w:r w:rsidRPr="00775974">
              <w:rPr>
                <w:rFonts w:cs="Arial"/>
                <w:iCs/>
              </w:rPr>
              <w:t>use of video over text-based promotion</w:t>
            </w:r>
          </w:p>
          <w:p w14:paraId="7759248B" w14:textId="77777777" w:rsidR="00D4430B" w:rsidRPr="00775974" w:rsidRDefault="00D4430B" w:rsidP="001A1401">
            <w:pPr>
              <w:pStyle w:val="ListParagraph"/>
              <w:numPr>
                <w:ilvl w:val="0"/>
                <w:numId w:val="14"/>
              </w:numPr>
              <w:ind w:left="723"/>
              <w:rPr>
                <w:rFonts w:cs="Arial"/>
                <w:iCs/>
              </w:rPr>
            </w:pPr>
            <w:r w:rsidRPr="00775974">
              <w:rPr>
                <w:rFonts w:cs="Arial"/>
                <w:iCs/>
              </w:rPr>
              <w:t>the role of social influencers</w:t>
            </w:r>
          </w:p>
          <w:p w14:paraId="31DBD990" w14:textId="77777777" w:rsidR="00D4430B" w:rsidRPr="00775974" w:rsidRDefault="00D4430B" w:rsidP="001A1401">
            <w:pPr>
              <w:pStyle w:val="ListParagraph"/>
              <w:numPr>
                <w:ilvl w:val="0"/>
                <w:numId w:val="14"/>
              </w:numPr>
              <w:ind w:left="723"/>
              <w:rPr>
                <w:rFonts w:cs="Arial"/>
                <w:iCs/>
              </w:rPr>
            </w:pPr>
            <w:r w:rsidRPr="00775974">
              <w:rPr>
                <w:rFonts w:cs="Arial"/>
                <w:iCs/>
              </w:rPr>
              <w:t>increased use of personalised promotion, direct email, pop-ups</w:t>
            </w:r>
          </w:p>
          <w:p w14:paraId="5A3646E6" w14:textId="77777777" w:rsidR="00D4430B" w:rsidRPr="00775974" w:rsidRDefault="00D4430B" w:rsidP="001A1401">
            <w:pPr>
              <w:pStyle w:val="ListParagraph"/>
              <w:numPr>
                <w:ilvl w:val="0"/>
                <w:numId w:val="14"/>
              </w:numPr>
              <w:ind w:left="723"/>
              <w:rPr>
                <w:rFonts w:cs="Arial"/>
                <w:iCs/>
              </w:rPr>
            </w:pPr>
            <w:r w:rsidRPr="00775974">
              <w:rPr>
                <w:rFonts w:cs="Arial"/>
                <w:iCs/>
              </w:rPr>
              <w:t>use of ‘big’ data to forecast trends</w:t>
            </w:r>
          </w:p>
          <w:p w14:paraId="6F4ABA5F" w14:textId="77777777" w:rsidR="00D4430B" w:rsidRPr="00775974" w:rsidRDefault="00D4430B" w:rsidP="001A1401">
            <w:pPr>
              <w:pStyle w:val="ListParagraph"/>
              <w:numPr>
                <w:ilvl w:val="0"/>
                <w:numId w:val="14"/>
              </w:numPr>
              <w:ind w:left="723"/>
              <w:rPr>
                <w:rFonts w:cs="Arial"/>
                <w:iCs/>
              </w:rPr>
            </w:pPr>
            <w:r w:rsidRPr="00775974">
              <w:rPr>
                <w:rFonts w:cs="Arial"/>
                <w:iCs/>
              </w:rPr>
              <w:t>increased use of interactive promotion</w:t>
            </w:r>
          </w:p>
          <w:p w14:paraId="20DCC008" w14:textId="4CC6ADE6" w:rsidR="00D4430B" w:rsidRPr="00775974" w:rsidRDefault="000257E0" w:rsidP="001A1401">
            <w:pPr>
              <w:pStyle w:val="ListParagraph"/>
              <w:numPr>
                <w:ilvl w:val="0"/>
                <w:numId w:val="14"/>
              </w:numPr>
              <w:ind w:left="723"/>
              <w:rPr>
                <w:rFonts w:cs="Arial"/>
                <w:iCs/>
              </w:rPr>
            </w:pPr>
            <w:r w:rsidRPr="00775974">
              <w:rPr>
                <w:rFonts w:cs="Arial"/>
                <w:iCs/>
              </w:rPr>
              <w:t>o</w:t>
            </w:r>
            <w:r w:rsidR="00D4430B" w:rsidRPr="00775974">
              <w:rPr>
                <w:rFonts w:cs="Arial"/>
                <w:iCs/>
              </w:rPr>
              <w:t>mnichannel marketing.</w:t>
            </w:r>
          </w:p>
          <w:p w14:paraId="4FBFAD93" w14:textId="77777777" w:rsidR="00D4430B" w:rsidRDefault="00D4430B" w:rsidP="00D4430B">
            <w:pPr>
              <w:pStyle w:val="BodyText"/>
              <w:spacing w:before="120"/>
              <w:rPr>
                <w:iCs/>
              </w:rPr>
            </w:pPr>
            <w:r>
              <w:rPr>
                <w:iCs/>
              </w:rPr>
              <w:t>Whilst learners are not required to have specific knowledge of any of these (and future) developments, if a learner uses their knowledge in a contextual way, they will be rewarded.</w:t>
            </w:r>
          </w:p>
          <w:p w14:paraId="58AA3F52" w14:textId="46CB4AF5" w:rsidR="00D4430B" w:rsidRPr="006F505C" w:rsidRDefault="00D4430B" w:rsidP="002E5AEF">
            <w:pPr>
              <w:pStyle w:val="BodyText"/>
              <w:spacing w:before="120"/>
              <w:rPr>
                <w:iCs/>
              </w:rPr>
            </w:pPr>
            <w:r>
              <w:rPr>
                <w:b/>
                <w:bCs/>
                <w:iCs/>
              </w:rPr>
              <w:t>Extension activity:</w:t>
            </w:r>
            <w:r>
              <w:rPr>
                <w:iCs/>
              </w:rPr>
              <w:t xml:space="preserve"> take a ‘traditional’ promotional campaign from the past that learners might be aware of (for example this Coke advertisement form the 1980’s </w:t>
            </w:r>
            <w:hyperlink r:id="rId162" w:history="1">
              <w:r w:rsidRPr="00CF38F3">
                <w:rPr>
                  <w:rStyle w:val="Hyperlink"/>
                  <w:iCs/>
                  <w:color w:val="4A4A4A"/>
                </w:rPr>
                <w:t>www.youtube.com/watch?v=1VM2eLhvsSM</w:t>
              </w:r>
            </w:hyperlink>
            <w:r>
              <w:rPr>
                <w:iCs/>
              </w:rPr>
              <w:t xml:space="preserve">) and ask </w:t>
            </w:r>
            <w:r w:rsidR="00775974">
              <w:rPr>
                <w:iCs/>
              </w:rPr>
              <w:t>them</w:t>
            </w:r>
            <w:r>
              <w:rPr>
                <w:iCs/>
              </w:rPr>
              <w:t xml:space="preserve"> to think how the business might use current methods of digital promotion to update the campaign.</w:t>
            </w:r>
          </w:p>
        </w:tc>
      </w:tr>
      <w:tr w:rsidR="00D4430B" w:rsidRPr="004A4E17" w14:paraId="4CBB4B0E" w14:textId="77777777" w:rsidTr="00704DE1">
        <w:tblPrEx>
          <w:tblCellMar>
            <w:top w:w="0" w:type="dxa"/>
            <w:bottom w:w="0" w:type="dxa"/>
          </w:tblCellMar>
        </w:tblPrEx>
        <w:tc>
          <w:tcPr>
            <w:tcW w:w="2126" w:type="dxa"/>
            <w:tcMar>
              <w:top w:w="113" w:type="dxa"/>
              <w:bottom w:w="113" w:type="dxa"/>
            </w:tcMar>
          </w:tcPr>
          <w:p w14:paraId="014D5622" w14:textId="77777777" w:rsidR="00D4430B" w:rsidRDefault="00D4430B" w:rsidP="00D4430B">
            <w:pPr>
              <w:pStyle w:val="BodyText"/>
            </w:pPr>
            <w:r w:rsidRPr="001D755D">
              <w:lastRenderedPageBreak/>
              <w:t>3.3.5 Promotion methods</w:t>
            </w:r>
          </w:p>
        </w:tc>
        <w:tc>
          <w:tcPr>
            <w:tcW w:w="2126" w:type="dxa"/>
            <w:tcMar>
              <w:top w:w="113" w:type="dxa"/>
              <w:bottom w:w="113" w:type="dxa"/>
            </w:tcMar>
          </w:tcPr>
          <w:p w14:paraId="0EEE0CC1" w14:textId="77777777" w:rsidR="00D4430B" w:rsidRDefault="00D4430B" w:rsidP="00D4430B">
            <w:pPr>
              <w:pStyle w:val="BodyText"/>
            </w:pPr>
            <w:r>
              <w:t>The role of packaging in promotion</w:t>
            </w:r>
          </w:p>
        </w:tc>
        <w:tc>
          <w:tcPr>
            <w:tcW w:w="10348" w:type="dxa"/>
            <w:tcMar>
              <w:top w:w="113" w:type="dxa"/>
              <w:bottom w:w="113" w:type="dxa"/>
            </w:tcMar>
          </w:tcPr>
          <w:p w14:paraId="5D6BF6A5" w14:textId="77777777" w:rsidR="00D4430B" w:rsidRPr="00373F9F" w:rsidRDefault="00D4430B" w:rsidP="00D4430B">
            <w:pPr>
              <w:pStyle w:val="BodyText"/>
              <w:rPr>
                <w:iCs/>
              </w:rPr>
            </w:pPr>
            <w:r w:rsidRPr="00373F9F">
              <w:rPr>
                <w:iCs/>
              </w:rPr>
              <w:t>Ask each learner to bring in a piece of packaging to school/college. In pairs, learners analyse the effectiveness of their packaging and then compare and contrast it with their partner’s packaging. The questions to consider are:</w:t>
            </w:r>
          </w:p>
          <w:p w14:paraId="11E1F591" w14:textId="77777777" w:rsidR="00D4430B" w:rsidRPr="00775974" w:rsidRDefault="00D4430B" w:rsidP="001A1401">
            <w:pPr>
              <w:pStyle w:val="ListParagraph"/>
              <w:numPr>
                <w:ilvl w:val="0"/>
                <w:numId w:val="14"/>
              </w:numPr>
              <w:ind w:left="723"/>
              <w:rPr>
                <w:rFonts w:cs="Arial"/>
                <w:iCs/>
              </w:rPr>
            </w:pPr>
            <w:r w:rsidRPr="00775974">
              <w:rPr>
                <w:rFonts w:cs="Arial"/>
                <w:iCs/>
              </w:rPr>
              <w:t>what colours are used and why are they appropriate?</w:t>
            </w:r>
          </w:p>
          <w:p w14:paraId="249680C3" w14:textId="77777777" w:rsidR="00D4430B" w:rsidRPr="00775974" w:rsidRDefault="00D4430B" w:rsidP="001A1401">
            <w:pPr>
              <w:pStyle w:val="ListParagraph"/>
              <w:numPr>
                <w:ilvl w:val="0"/>
                <w:numId w:val="14"/>
              </w:numPr>
              <w:ind w:left="723"/>
              <w:rPr>
                <w:rFonts w:cs="Arial"/>
                <w:iCs/>
              </w:rPr>
            </w:pPr>
            <w:r w:rsidRPr="00775974">
              <w:rPr>
                <w:rFonts w:cs="Arial"/>
                <w:iCs/>
              </w:rPr>
              <w:t>what fonts are used and why are they appropriate?</w:t>
            </w:r>
          </w:p>
          <w:p w14:paraId="3CD67E73" w14:textId="77777777" w:rsidR="00D4430B" w:rsidRPr="00775974" w:rsidRDefault="00D4430B" w:rsidP="001A1401">
            <w:pPr>
              <w:pStyle w:val="ListParagraph"/>
              <w:numPr>
                <w:ilvl w:val="0"/>
                <w:numId w:val="14"/>
              </w:numPr>
              <w:ind w:left="723"/>
              <w:rPr>
                <w:rFonts w:cs="Arial"/>
                <w:iCs/>
              </w:rPr>
            </w:pPr>
            <w:r w:rsidRPr="00775974">
              <w:rPr>
                <w:rFonts w:cs="Arial"/>
                <w:iCs/>
              </w:rPr>
              <w:t>how is the packaging designed to be displayed?</w:t>
            </w:r>
          </w:p>
          <w:p w14:paraId="0BBDD1CE" w14:textId="3A503964" w:rsidR="00D4430B" w:rsidRPr="00373F9F" w:rsidRDefault="00D4430B" w:rsidP="00D4430B">
            <w:pPr>
              <w:pStyle w:val="BodyText"/>
              <w:spacing w:before="120"/>
              <w:rPr>
                <w:iCs/>
              </w:rPr>
            </w:pPr>
            <w:r w:rsidRPr="00373F9F">
              <w:rPr>
                <w:b/>
                <w:bCs/>
                <w:iCs/>
              </w:rPr>
              <w:t>Extension</w:t>
            </w:r>
            <w:r>
              <w:rPr>
                <w:b/>
                <w:bCs/>
                <w:iCs/>
              </w:rPr>
              <w:t xml:space="preserve"> activity</w:t>
            </w:r>
            <w:r w:rsidRPr="00373F9F">
              <w:rPr>
                <w:b/>
                <w:bCs/>
                <w:iCs/>
              </w:rPr>
              <w:t>:</w:t>
            </w:r>
            <w:r w:rsidRPr="00373F9F">
              <w:rPr>
                <w:iCs/>
              </w:rPr>
              <w:t xml:space="preserve"> further questions include:</w:t>
            </w:r>
          </w:p>
          <w:p w14:paraId="0C267F04" w14:textId="77777777" w:rsidR="00D4430B" w:rsidRPr="00775974" w:rsidRDefault="00D4430B" w:rsidP="001A1401">
            <w:pPr>
              <w:pStyle w:val="ListParagraph"/>
              <w:numPr>
                <w:ilvl w:val="0"/>
                <w:numId w:val="14"/>
              </w:numPr>
              <w:ind w:left="723"/>
              <w:rPr>
                <w:rFonts w:cs="Arial"/>
                <w:iCs/>
              </w:rPr>
            </w:pPr>
            <w:r w:rsidRPr="00775974">
              <w:rPr>
                <w:rFonts w:cs="Arial"/>
                <w:iCs/>
              </w:rPr>
              <w:t>how is the packaging designed to be delivered/distributed?</w:t>
            </w:r>
          </w:p>
          <w:p w14:paraId="3BE37241" w14:textId="77777777" w:rsidR="00D4430B" w:rsidRPr="00775974" w:rsidRDefault="00D4430B" w:rsidP="001A1401">
            <w:pPr>
              <w:pStyle w:val="ListParagraph"/>
              <w:numPr>
                <w:ilvl w:val="0"/>
                <w:numId w:val="14"/>
              </w:numPr>
              <w:ind w:left="723"/>
              <w:rPr>
                <w:rFonts w:cs="Arial"/>
                <w:iCs/>
              </w:rPr>
            </w:pPr>
            <w:r w:rsidRPr="00775974">
              <w:rPr>
                <w:rFonts w:cs="Arial"/>
                <w:iCs/>
              </w:rPr>
              <w:t>how cost effective is the packaging?</w:t>
            </w:r>
          </w:p>
          <w:p w14:paraId="1FA2EB20" w14:textId="77777777" w:rsidR="00D4430B" w:rsidRPr="00775974" w:rsidRDefault="00D4430B" w:rsidP="001A1401">
            <w:pPr>
              <w:pStyle w:val="ListParagraph"/>
              <w:numPr>
                <w:ilvl w:val="0"/>
                <w:numId w:val="14"/>
              </w:numPr>
              <w:ind w:left="723"/>
              <w:rPr>
                <w:rFonts w:cs="Arial"/>
                <w:iCs/>
              </w:rPr>
            </w:pPr>
            <w:r w:rsidRPr="00775974">
              <w:rPr>
                <w:rFonts w:cs="Arial"/>
                <w:iCs/>
              </w:rPr>
              <w:t>how could the packaging be improved?</w:t>
            </w:r>
          </w:p>
          <w:p w14:paraId="4822F75A" w14:textId="77777777" w:rsidR="00D4430B" w:rsidRPr="00373F9F" w:rsidRDefault="00D4430B" w:rsidP="00D4430B">
            <w:pPr>
              <w:pStyle w:val="BodyText"/>
              <w:spacing w:before="120"/>
              <w:rPr>
                <w:iCs/>
              </w:rPr>
            </w:pPr>
            <w:r w:rsidRPr="00373F9F">
              <w:rPr>
                <w:iCs/>
              </w:rPr>
              <w:t>It is worth having some examples in case learners forget to bring in an example or do not have a good enough range. Interesting examples include:</w:t>
            </w:r>
          </w:p>
          <w:p w14:paraId="0078118A" w14:textId="77777777" w:rsidR="00D4430B" w:rsidRPr="00775974" w:rsidRDefault="00D4430B" w:rsidP="001A1401">
            <w:pPr>
              <w:pStyle w:val="ListParagraph"/>
              <w:numPr>
                <w:ilvl w:val="0"/>
                <w:numId w:val="14"/>
              </w:numPr>
              <w:ind w:left="723"/>
              <w:rPr>
                <w:rFonts w:cs="Arial"/>
                <w:iCs/>
              </w:rPr>
            </w:pPr>
            <w:r w:rsidRPr="00775974">
              <w:rPr>
                <w:rFonts w:cs="Arial"/>
                <w:iCs/>
              </w:rPr>
              <w:t>crisp packets</w:t>
            </w:r>
          </w:p>
          <w:p w14:paraId="19458672" w14:textId="77777777" w:rsidR="00D4430B" w:rsidRPr="00775974" w:rsidRDefault="00D4430B" w:rsidP="001A1401">
            <w:pPr>
              <w:pStyle w:val="ListParagraph"/>
              <w:numPr>
                <w:ilvl w:val="0"/>
                <w:numId w:val="14"/>
              </w:numPr>
              <w:ind w:left="723"/>
              <w:rPr>
                <w:rFonts w:cs="Arial"/>
                <w:iCs/>
              </w:rPr>
            </w:pPr>
            <w:r w:rsidRPr="00775974">
              <w:rPr>
                <w:rFonts w:cs="Arial"/>
                <w:iCs/>
              </w:rPr>
              <w:t>medicine packets/bottles</w:t>
            </w:r>
          </w:p>
          <w:p w14:paraId="1B437672" w14:textId="77777777" w:rsidR="00D4430B" w:rsidRPr="00775974" w:rsidRDefault="00D4430B" w:rsidP="001A1401">
            <w:pPr>
              <w:pStyle w:val="ListParagraph"/>
              <w:numPr>
                <w:ilvl w:val="0"/>
                <w:numId w:val="14"/>
              </w:numPr>
              <w:ind w:left="723"/>
              <w:rPr>
                <w:rFonts w:cs="Arial"/>
                <w:iCs/>
              </w:rPr>
            </w:pPr>
            <w:r w:rsidRPr="00775974">
              <w:rPr>
                <w:rFonts w:cs="Arial"/>
                <w:iCs/>
              </w:rPr>
              <w:t>DVD cases</w:t>
            </w:r>
          </w:p>
          <w:p w14:paraId="0623A6C8" w14:textId="77777777" w:rsidR="00D4430B" w:rsidRPr="00775974" w:rsidRDefault="00D4430B" w:rsidP="001A1401">
            <w:pPr>
              <w:pStyle w:val="ListParagraph"/>
              <w:numPr>
                <w:ilvl w:val="0"/>
                <w:numId w:val="14"/>
              </w:numPr>
              <w:ind w:left="723"/>
              <w:rPr>
                <w:rFonts w:cs="Arial"/>
                <w:iCs/>
              </w:rPr>
            </w:pPr>
            <w:r w:rsidRPr="00775974">
              <w:rPr>
                <w:rFonts w:cs="Arial"/>
                <w:iCs/>
              </w:rPr>
              <w:t>cleaning products.</w:t>
            </w:r>
          </w:p>
          <w:p w14:paraId="20C1FAB2" w14:textId="77777777" w:rsidR="00D4430B" w:rsidRPr="001D4E08" w:rsidRDefault="00000000" w:rsidP="00D4430B">
            <w:pPr>
              <w:pStyle w:val="BodyText"/>
              <w:spacing w:before="120"/>
              <w:rPr>
                <w:iCs/>
              </w:rPr>
            </w:pPr>
            <w:hyperlink r:id="rId163" w:history="1">
              <w:r w:rsidR="00D4430B" w:rsidRPr="00CF38F3">
                <w:rPr>
                  <w:rStyle w:val="Hyperlink"/>
                  <w:iCs/>
                  <w:color w:val="4A4A4A"/>
                </w:rPr>
                <w:t>www.youtube.com/watch?v=nUGm3qaujK4</w:t>
              </w:r>
            </w:hyperlink>
            <w:r w:rsidR="00D4430B">
              <w:rPr>
                <w:iCs/>
              </w:rPr>
              <w:t xml:space="preserve"> – video about the importance of packaging.</w:t>
            </w:r>
          </w:p>
        </w:tc>
      </w:tr>
      <w:tr w:rsidR="00D4430B" w:rsidRPr="004A4E17" w14:paraId="7DC2950A" w14:textId="77777777" w:rsidTr="00704DE1">
        <w:tblPrEx>
          <w:tblCellMar>
            <w:top w:w="0" w:type="dxa"/>
            <w:bottom w:w="0" w:type="dxa"/>
          </w:tblCellMar>
        </w:tblPrEx>
        <w:tc>
          <w:tcPr>
            <w:tcW w:w="2126" w:type="dxa"/>
            <w:tcMar>
              <w:top w:w="113" w:type="dxa"/>
              <w:bottom w:w="113" w:type="dxa"/>
            </w:tcMar>
          </w:tcPr>
          <w:p w14:paraId="483B25C0" w14:textId="77777777" w:rsidR="00D4430B" w:rsidRDefault="00D4430B" w:rsidP="00D4430B">
            <w:pPr>
              <w:pStyle w:val="BodyText"/>
            </w:pPr>
            <w:r w:rsidRPr="001D755D">
              <w:t>3.3.5 Promotion methods</w:t>
            </w:r>
          </w:p>
        </w:tc>
        <w:tc>
          <w:tcPr>
            <w:tcW w:w="2126" w:type="dxa"/>
            <w:tcMar>
              <w:top w:w="113" w:type="dxa"/>
              <w:bottom w:w="113" w:type="dxa"/>
            </w:tcMar>
          </w:tcPr>
          <w:p w14:paraId="202407D3" w14:textId="77777777" w:rsidR="00D4430B" w:rsidRDefault="00D4430B" w:rsidP="00D4430B">
            <w:pPr>
              <w:pStyle w:val="BodyText"/>
            </w:pPr>
            <w:r>
              <w:t>The role of branding in promotion</w:t>
            </w:r>
          </w:p>
        </w:tc>
        <w:tc>
          <w:tcPr>
            <w:tcW w:w="10348" w:type="dxa"/>
            <w:tcMar>
              <w:top w:w="113" w:type="dxa"/>
              <w:bottom w:w="113" w:type="dxa"/>
            </w:tcMar>
          </w:tcPr>
          <w:p w14:paraId="626BDED3" w14:textId="4FC07839" w:rsidR="00D4430B" w:rsidRDefault="00D4430B" w:rsidP="00D4430B">
            <w:pPr>
              <w:pStyle w:val="BodyText"/>
              <w:rPr>
                <w:iCs/>
              </w:rPr>
            </w:pPr>
            <w:r>
              <w:rPr>
                <w:iCs/>
              </w:rPr>
              <w:t>Learners will be aware of many big brands, both locally, national and internationally. Create a mind-map of some of the most popular brands.</w:t>
            </w:r>
            <w:r w:rsidR="000F5F47">
              <w:rPr>
                <w:iCs/>
              </w:rPr>
              <w:t xml:space="preserve"> </w:t>
            </w:r>
            <w:r>
              <w:rPr>
                <w:iCs/>
              </w:rPr>
              <w:t xml:space="preserve">Learners take one of the brands and research what promotional messages are associated with </w:t>
            </w:r>
            <w:r w:rsidR="00775974">
              <w:rPr>
                <w:iCs/>
              </w:rPr>
              <w:t>it</w:t>
            </w:r>
            <w:r>
              <w:rPr>
                <w:iCs/>
              </w:rPr>
              <w:t>. They should look at how the brand has changed over time and why this has happened.</w:t>
            </w:r>
          </w:p>
          <w:p w14:paraId="21D3A0BF" w14:textId="77777777" w:rsidR="00D4430B" w:rsidRDefault="00000000" w:rsidP="00934A69">
            <w:pPr>
              <w:pStyle w:val="BodyText"/>
              <w:spacing w:before="120"/>
              <w:rPr>
                <w:iCs/>
              </w:rPr>
            </w:pPr>
            <w:hyperlink r:id="rId164" w:history="1">
              <w:r w:rsidR="00D4430B" w:rsidRPr="007F4865">
                <w:rPr>
                  <w:rStyle w:val="Hyperlink"/>
                  <w:iCs/>
                  <w:color w:val="4A4A4A"/>
                </w:rPr>
                <w:t>https://design.google/library/evolving-google-identity/</w:t>
              </w:r>
            </w:hyperlink>
            <w:r w:rsidR="00D4430B">
              <w:rPr>
                <w:iCs/>
              </w:rPr>
              <w:t xml:space="preserve"> – an article about how Google has changed their brand over time.</w:t>
            </w:r>
          </w:p>
          <w:p w14:paraId="4A5A1ACA" w14:textId="77FB11BC" w:rsidR="00D4430B" w:rsidRPr="001D4E08" w:rsidRDefault="00D4430B" w:rsidP="002E5AEF">
            <w:pPr>
              <w:pStyle w:val="BodyText"/>
              <w:spacing w:before="120"/>
              <w:rPr>
                <w:iCs/>
              </w:rPr>
            </w:pPr>
            <w:r>
              <w:rPr>
                <w:iCs/>
              </w:rPr>
              <w:t>For consolidation</w:t>
            </w:r>
            <w:r w:rsidR="00F22D04">
              <w:rPr>
                <w:iCs/>
              </w:rPr>
              <w:t>:</w:t>
            </w:r>
            <w:r>
              <w:rPr>
                <w:iCs/>
              </w:rPr>
              <w:t xml:space="preserve"> 9609/33 Oct 2020 Q3 (AO4)</w:t>
            </w:r>
            <w:r w:rsidR="00A451F8">
              <w:rPr>
                <w:iCs/>
              </w:rPr>
              <w:t xml:space="preserve"> </w:t>
            </w:r>
            <w:r w:rsidR="00A451F8" w:rsidRPr="00A451F8">
              <w:rPr>
                <w:b/>
                <w:iCs/>
              </w:rPr>
              <w:t>(F)</w:t>
            </w:r>
          </w:p>
        </w:tc>
      </w:tr>
      <w:tr w:rsidR="00D4430B" w:rsidRPr="004A4E17" w14:paraId="1E791B77" w14:textId="77777777" w:rsidTr="00704DE1">
        <w:tblPrEx>
          <w:tblCellMar>
            <w:top w:w="0" w:type="dxa"/>
            <w:bottom w:w="0" w:type="dxa"/>
          </w:tblCellMar>
        </w:tblPrEx>
        <w:tc>
          <w:tcPr>
            <w:tcW w:w="2126" w:type="dxa"/>
            <w:tcMar>
              <w:top w:w="113" w:type="dxa"/>
              <w:bottom w:w="113" w:type="dxa"/>
            </w:tcMar>
          </w:tcPr>
          <w:p w14:paraId="00CF95F6" w14:textId="77777777" w:rsidR="00D4430B" w:rsidRDefault="00D4430B" w:rsidP="00D4430B">
            <w:pPr>
              <w:pStyle w:val="BodyText"/>
            </w:pPr>
            <w:r>
              <w:t>3.3.6 Place (channels of distribution)</w:t>
            </w:r>
          </w:p>
          <w:p w14:paraId="2CDCA2C9" w14:textId="18F8AA01" w:rsidR="00F840DC" w:rsidRPr="00F840DC" w:rsidRDefault="00F840DC" w:rsidP="00A451F8">
            <w:pPr>
              <w:spacing w:before="120"/>
            </w:pPr>
            <w:r w:rsidRPr="0044026F">
              <w:rPr>
                <w:rFonts w:ascii="Arial" w:hAnsi="Arial" w:cs="Arial"/>
                <w:b/>
                <w:color w:val="E21951"/>
                <w:sz w:val="20"/>
                <w:szCs w:val="20"/>
              </w:rPr>
              <w:t>KC</w:t>
            </w:r>
            <w:r>
              <w:rPr>
                <w:rFonts w:ascii="Arial" w:hAnsi="Arial" w:cs="Arial"/>
                <w:b/>
                <w:color w:val="E21951"/>
                <w:sz w:val="20"/>
                <w:szCs w:val="20"/>
              </w:rPr>
              <w:t>6</w:t>
            </w:r>
            <w:r w:rsidR="00A451F8">
              <w:rPr>
                <w:rFonts w:ascii="Arial" w:hAnsi="Arial" w:cs="Arial"/>
                <w:b/>
                <w:color w:val="E21951"/>
                <w:sz w:val="20"/>
                <w:szCs w:val="20"/>
              </w:rPr>
              <w:t xml:space="preserve"> Strategy</w:t>
            </w:r>
          </w:p>
        </w:tc>
        <w:tc>
          <w:tcPr>
            <w:tcW w:w="2126" w:type="dxa"/>
            <w:tcMar>
              <w:top w:w="113" w:type="dxa"/>
              <w:bottom w:w="113" w:type="dxa"/>
            </w:tcMar>
          </w:tcPr>
          <w:p w14:paraId="275DC021" w14:textId="77777777" w:rsidR="00D4430B" w:rsidRDefault="00D4430B" w:rsidP="00D4430B">
            <w:pPr>
              <w:pStyle w:val="BodyText"/>
            </w:pPr>
            <w:r>
              <w:t>The objectives and usefulness of different channels of distribution</w:t>
            </w:r>
          </w:p>
          <w:p w14:paraId="708C1EF1" w14:textId="77777777" w:rsidR="00D4430B" w:rsidRDefault="00D4430B" w:rsidP="002E5AEF">
            <w:pPr>
              <w:pStyle w:val="BodyText"/>
              <w:spacing w:before="120"/>
            </w:pPr>
            <w:r>
              <w:t>Digital and physical distribution</w:t>
            </w:r>
          </w:p>
        </w:tc>
        <w:tc>
          <w:tcPr>
            <w:tcW w:w="10348" w:type="dxa"/>
            <w:tcMar>
              <w:top w:w="113" w:type="dxa"/>
              <w:bottom w:w="113" w:type="dxa"/>
            </w:tcMar>
          </w:tcPr>
          <w:p w14:paraId="4A8BE735" w14:textId="77777777" w:rsidR="00D4430B" w:rsidRPr="000139D5" w:rsidRDefault="00D4430B" w:rsidP="00D4430B">
            <w:pPr>
              <w:pStyle w:val="BodyText"/>
              <w:rPr>
                <w:iCs/>
              </w:rPr>
            </w:pPr>
            <w:r w:rsidRPr="000139D5">
              <w:rPr>
                <w:iCs/>
              </w:rPr>
              <w:t>Suggest a variety of products and services and learners come up with new ways in which they could be distributed. Some examples you can base this on include:</w:t>
            </w:r>
          </w:p>
          <w:p w14:paraId="7431A635" w14:textId="77777777" w:rsidR="00D4430B" w:rsidRPr="00FD0737" w:rsidRDefault="00D4430B" w:rsidP="001A1401">
            <w:pPr>
              <w:pStyle w:val="ListParagraph"/>
              <w:numPr>
                <w:ilvl w:val="0"/>
                <w:numId w:val="14"/>
              </w:numPr>
              <w:ind w:left="723"/>
              <w:rPr>
                <w:rFonts w:cs="Arial"/>
                <w:iCs/>
              </w:rPr>
            </w:pPr>
            <w:r w:rsidRPr="00FD0737">
              <w:rPr>
                <w:rFonts w:cs="Arial"/>
                <w:iCs/>
              </w:rPr>
              <w:t>a high-street hairdresser</w:t>
            </w:r>
          </w:p>
          <w:p w14:paraId="2FC223CF" w14:textId="77777777" w:rsidR="00D4430B" w:rsidRPr="00FD0737" w:rsidRDefault="00D4430B" w:rsidP="001A1401">
            <w:pPr>
              <w:pStyle w:val="ListParagraph"/>
              <w:numPr>
                <w:ilvl w:val="0"/>
                <w:numId w:val="14"/>
              </w:numPr>
              <w:ind w:left="723"/>
              <w:rPr>
                <w:rFonts w:cs="Arial"/>
                <w:iCs/>
              </w:rPr>
            </w:pPr>
            <w:r w:rsidRPr="00FD0737">
              <w:rPr>
                <w:rFonts w:cs="Arial"/>
                <w:iCs/>
              </w:rPr>
              <w:t>a local restaurant</w:t>
            </w:r>
          </w:p>
          <w:p w14:paraId="45E48D0C" w14:textId="77777777" w:rsidR="00D4430B" w:rsidRPr="00FD0737" w:rsidRDefault="00D4430B" w:rsidP="001A1401">
            <w:pPr>
              <w:pStyle w:val="ListParagraph"/>
              <w:numPr>
                <w:ilvl w:val="0"/>
                <w:numId w:val="14"/>
              </w:numPr>
              <w:ind w:left="723"/>
              <w:rPr>
                <w:rFonts w:cs="Arial"/>
                <w:iCs/>
              </w:rPr>
            </w:pPr>
            <w:r w:rsidRPr="00FD0737">
              <w:rPr>
                <w:rFonts w:cs="Arial"/>
                <w:iCs/>
              </w:rPr>
              <w:t>flat-pack furniture</w:t>
            </w:r>
          </w:p>
          <w:p w14:paraId="6C03DED2" w14:textId="77777777" w:rsidR="00D4430B" w:rsidRPr="00FD0737" w:rsidRDefault="00D4430B" w:rsidP="001A1401">
            <w:pPr>
              <w:pStyle w:val="ListParagraph"/>
              <w:numPr>
                <w:ilvl w:val="0"/>
                <w:numId w:val="14"/>
              </w:numPr>
              <w:ind w:left="723"/>
              <w:rPr>
                <w:rFonts w:cs="Arial"/>
                <w:iCs/>
              </w:rPr>
            </w:pPr>
            <w:r w:rsidRPr="00FD0737">
              <w:rPr>
                <w:rFonts w:cs="Arial"/>
                <w:iCs/>
              </w:rPr>
              <w:t>gaming software.</w:t>
            </w:r>
          </w:p>
          <w:p w14:paraId="6B8819D8" w14:textId="77777777" w:rsidR="00D4430B" w:rsidRDefault="00D4430B" w:rsidP="00D4430B">
            <w:pPr>
              <w:pStyle w:val="BodyText"/>
              <w:spacing w:before="120"/>
              <w:rPr>
                <w:iCs/>
              </w:rPr>
            </w:pPr>
            <w:r w:rsidRPr="000139D5">
              <w:rPr>
                <w:iCs/>
              </w:rPr>
              <w:t xml:space="preserve">Learners present their ideas to the class. </w:t>
            </w:r>
            <w:r w:rsidRPr="000139D5">
              <w:rPr>
                <w:b/>
                <w:bCs/>
                <w:iCs/>
              </w:rPr>
              <w:t>(I)</w:t>
            </w:r>
          </w:p>
          <w:p w14:paraId="432EBE87" w14:textId="77777777" w:rsidR="00D4430B" w:rsidRDefault="00D4430B" w:rsidP="002E5AEF">
            <w:pPr>
              <w:pStyle w:val="BodyText"/>
              <w:spacing w:before="120"/>
              <w:rPr>
                <w:iCs/>
              </w:rPr>
            </w:pPr>
            <w:r>
              <w:rPr>
                <w:iCs/>
              </w:rPr>
              <w:t>Discuss how some products are becoming more digitally distributed. Are there some products which are unlikely to ever be digitally distributed?</w:t>
            </w:r>
          </w:p>
          <w:p w14:paraId="641876C7" w14:textId="77777777" w:rsidR="00D4430B" w:rsidRPr="000139D5" w:rsidRDefault="00D4430B" w:rsidP="00232C85">
            <w:pPr>
              <w:pStyle w:val="BodyText"/>
              <w:spacing w:before="120"/>
              <w:rPr>
                <w:iCs/>
              </w:rPr>
            </w:pPr>
            <w:r>
              <w:rPr>
                <w:b/>
                <w:bCs/>
                <w:iCs/>
              </w:rPr>
              <w:lastRenderedPageBreak/>
              <w:t>Extension activity:</w:t>
            </w:r>
            <w:r>
              <w:rPr>
                <w:iCs/>
              </w:rPr>
              <w:t xml:space="preserve"> discuss whether the use of 3D printers might change the nature of distribution in the future.</w:t>
            </w:r>
          </w:p>
          <w:p w14:paraId="045DD320" w14:textId="08E3A2EF" w:rsidR="00D4430B" w:rsidRPr="001D4E08" w:rsidRDefault="00D4430B" w:rsidP="00D4430B">
            <w:pPr>
              <w:pStyle w:val="BodyText"/>
              <w:rPr>
                <w:iCs/>
              </w:rPr>
            </w:pPr>
            <w:r w:rsidRPr="000139D5">
              <w:rPr>
                <w:iCs/>
              </w:rPr>
              <w:t>There is often confusion with learners over distribution and location. By starting with products and services that already have an established location (</w:t>
            </w:r>
            <w:r w:rsidR="00232C85">
              <w:rPr>
                <w:iCs/>
              </w:rPr>
              <w:t>e.g.,</w:t>
            </w:r>
            <w:r w:rsidRPr="000139D5">
              <w:rPr>
                <w:iCs/>
              </w:rPr>
              <w:t xml:space="preserve"> high street) it is easier to make the point that distribution is a channel not just about the location.</w:t>
            </w:r>
          </w:p>
        </w:tc>
      </w:tr>
      <w:tr w:rsidR="00D4430B" w:rsidRPr="004A4E17" w14:paraId="786BECD0" w14:textId="77777777" w:rsidTr="00704DE1">
        <w:trPr>
          <w:trHeight w:hRule="exact" w:val="440"/>
          <w:tblHeader/>
        </w:trPr>
        <w:tc>
          <w:tcPr>
            <w:tcW w:w="10348" w:type="dxa"/>
            <w:gridSpan w:val="3"/>
            <w:shd w:val="clear" w:color="auto" w:fill="E21951"/>
            <w:tcMar>
              <w:top w:w="113" w:type="dxa"/>
              <w:bottom w:w="113" w:type="dxa"/>
            </w:tcMar>
            <w:vAlign w:val="center"/>
          </w:tcPr>
          <w:p w14:paraId="271F577C" w14:textId="77777777" w:rsidR="00D4430B" w:rsidRPr="00FB2E1E" w:rsidRDefault="00D4430B" w:rsidP="00D4430B">
            <w:pPr>
              <w:rPr>
                <w:rFonts w:ascii="Arial" w:hAnsi="Arial" w:cs="Arial"/>
                <w:b/>
                <w:color w:val="FFFFFF"/>
                <w:sz w:val="20"/>
                <w:szCs w:val="20"/>
              </w:rPr>
            </w:pPr>
            <w:r w:rsidRPr="00FB2E1E">
              <w:rPr>
                <w:rFonts w:ascii="Arial" w:hAnsi="Arial" w:cs="Arial"/>
                <w:b/>
                <w:color w:val="FFFFFF"/>
                <w:sz w:val="20"/>
                <w:szCs w:val="20"/>
              </w:rPr>
              <w:t>Past and specimen papers</w:t>
            </w:r>
          </w:p>
        </w:tc>
      </w:tr>
      <w:tr w:rsidR="00D4430B" w:rsidRPr="004A4E17" w14:paraId="529969AD" w14:textId="77777777" w:rsidTr="00704DE1">
        <w:tblPrEx>
          <w:tblCellMar>
            <w:top w:w="0" w:type="dxa"/>
            <w:bottom w:w="0" w:type="dxa"/>
          </w:tblCellMar>
        </w:tblPrEx>
        <w:tc>
          <w:tcPr>
            <w:tcW w:w="10348" w:type="dxa"/>
            <w:gridSpan w:val="3"/>
            <w:tcMar>
              <w:top w:w="113" w:type="dxa"/>
              <w:bottom w:w="113" w:type="dxa"/>
            </w:tcMar>
          </w:tcPr>
          <w:p w14:paraId="5F68CD50" w14:textId="04BF79DA" w:rsidR="00D4430B" w:rsidRPr="002E5AEF" w:rsidRDefault="002E5AEF" w:rsidP="002E5AEF">
            <w:pPr>
              <w:rPr>
                <w:rFonts w:ascii="Arial" w:hAnsi="Arial"/>
                <w:b/>
                <w:sz w:val="20"/>
                <w:szCs w:val="20"/>
              </w:rPr>
            </w:pPr>
            <w:r w:rsidRPr="002E5AEF">
              <w:rPr>
                <w:rFonts w:ascii="Arial" w:hAnsi="Arial" w:cs="Arial"/>
                <w:sz w:val="20"/>
                <w:szCs w:val="20"/>
                <w:lang w:eastAsia="en-GB"/>
              </w:rPr>
              <w:t xml:space="preserve">Past/specimen papers and mark schemes are available to download from the </w:t>
            </w:r>
            <w:hyperlink r:id="rId165" w:history="1">
              <w:r w:rsidRPr="002E5AEF">
                <w:rPr>
                  <w:rFonts w:ascii="Arial" w:hAnsi="Arial"/>
                  <w:color w:val="4A4A4A"/>
                  <w:sz w:val="20"/>
                  <w:szCs w:val="20"/>
                  <w:u w:val="single"/>
                </w:rPr>
                <w:t>School Support Hub</w:t>
              </w:r>
            </w:hyperlink>
            <w:r w:rsidRPr="002E5AEF">
              <w:rPr>
                <w:rFonts w:ascii="Arial" w:hAnsi="Arial"/>
                <w:color w:val="4A4A4A"/>
                <w:sz w:val="20"/>
                <w:szCs w:val="20"/>
              </w:rPr>
              <w:t xml:space="preserve"> </w:t>
            </w:r>
            <w:r w:rsidRPr="002E5AEF">
              <w:rPr>
                <w:rFonts w:ascii="Arial" w:hAnsi="Arial"/>
                <w:b/>
                <w:sz w:val="20"/>
                <w:szCs w:val="20"/>
              </w:rPr>
              <w:t>(F)</w:t>
            </w:r>
          </w:p>
        </w:tc>
      </w:tr>
    </w:tbl>
    <w:p w14:paraId="3BBC63B1" w14:textId="77777777" w:rsidR="00934A69" w:rsidRDefault="00934A69" w:rsidP="00D4430B">
      <w:pPr>
        <w:pStyle w:val="Heading1"/>
        <w:sectPr w:rsidR="00934A69" w:rsidSect="00460147">
          <w:pgSz w:w="16838" w:h="11906" w:orient="landscape"/>
          <w:pgMar w:top="1134" w:right="1134" w:bottom="284" w:left="1134" w:header="567" w:footer="567" w:gutter="0"/>
          <w:cols w:space="708"/>
          <w:docGrid w:linePitch="360"/>
        </w:sectPr>
      </w:pPr>
      <w:bookmarkStart w:id="9" w:name="_Hlk57902429"/>
    </w:p>
    <w:p w14:paraId="7CD5A8DE" w14:textId="40B24356" w:rsidR="00D4430B" w:rsidRDefault="00075B98" w:rsidP="00D4430B">
      <w:pPr>
        <w:pStyle w:val="Heading1"/>
      </w:pPr>
      <w:bookmarkStart w:id="10" w:name="_Toc149744862"/>
      <w:r>
        <w:lastRenderedPageBreak/>
        <w:t>4</w:t>
      </w:r>
      <w:r w:rsidR="002E5AEF">
        <w:t>.</w:t>
      </w:r>
      <w:r>
        <w:t xml:space="preserve"> </w:t>
      </w:r>
      <w:r w:rsidR="00D4430B">
        <w:t>Operations management (AS Level)</w:t>
      </w:r>
      <w:bookmarkEnd w:id="10"/>
    </w:p>
    <w:tbl>
      <w:tblPr>
        <w:tblW w:w="14600"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6"/>
        <w:gridCol w:w="2126"/>
        <w:gridCol w:w="10348"/>
      </w:tblGrid>
      <w:tr w:rsidR="00D4430B" w14:paraId="7FF95530" w14:textId="77777777" w:rsidTr="00075B98">
        <w:trPr>
          <w:tblHeader/>
        </w:trPr>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BBC3733" w14:textId="77777777" w:rsidR="00D4430B" w:rsidRDefault="00D4430B" w:rsidP="00D4430B">
            <w:pPr>
              <w:pStyle w:val="TableHead"/>
            </w:pPr>
            <w:r>
              <w:t>Syllabus ref. and Key Concepts (KC)</w:t>
            </w:r>
          </w:p>
        </w:tc>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E9E5E64" w14:textId="77777777" w:rsidR="00D4430B" w:rsidRDefault="00D4430B" w:rsidP="00D4430B">
            <w:pPr>
              <w:pStyle w:val="TableHead"/>
            </w:pPr>
            <w:r>
              <w:t>Learning objectives</w:t>
            </w:r>
          </w:p>
        </w:tc>
        <w:tc>
          <w:tcPr>
            <w:tcW w:w="1034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C980B61" w14:textId="77777777" w:rsidR="00D4430B" w:rsidRDefault="00D4430B" w:rsidP="00D4430B">
            <w:pPr>
              <w:pStyle w:val="TableHead"/>
            </w:pPr>
            <w:r>
              <w:t xml:space="preserve">Suggested teaching activities and resources </w:t>
            </w:r>
          </w:p>
        </w:tc>
      </w:tr>
      <w:tr w:rsidR="00D4430B" w14:paraId="67A82D88" w14:textId="77777777" w:rsidTr="00075B98">
        <w:tc>
          <w:tcPr>
            <w:tcW w:w="10348" w:type="dxa"/>
            <w:gridSpan w:val="3"/>
            <w:tcBorders>
              <w:top w:val="single" w:sz="4" w:space="0" w:color="E21951"/>
              <w:left w:val="single" w:sz="4" w:space="0" w:color="E21951"/>
              <w:bottom w:val="single" w:sz="4" w:space="0" w:color="E21951"/>
              <w:right w:val="single" w:sz="4" w:space="0" w:color="E21951"/>
            </w:tcBorders>
            <w:hideMark/>
          </w:tcPr>
          <w:p w14:paraId="1B46012F" w14:textId="5732B142" w:rsidR="00D4430B" w:rsidRDefault="00075B98" w:rsidP="00D4430B">
            <w:pPr>
              <w:pStyle w:val="BodyText"/>
              <w:rPr>
                <w:b/>
              </w:rPr>
            </w:pPr>
            <w:r>
              <w:rPr>
                <w:b/>
              </w:rPr>
              <w:t xml:space="preserve">4.1 </w:t>
            </w:r>
            <w:r w:rsidR="00D4430B">
              <w:rPr>
                <w:b/>
              </w:rPr>
              <w:t>The nature of operations</w:t>
            </w:r>
          </w:p>
        </w:tc>
      </w:tr>
      <w:tr w:rsidR="00D4430B" w:rsidRPr="007A7C39" w14:paraId="70D94849" w14:textId="77777777" w:rsidTr="00075B98">
        <w:tc>
          <w:tcPr>
            <w:tcW w:w="2126" w:type="dxa"/>
            <w:tcBorders>
              <w:top w:val="single" w:sz="4" w:space="0" w:color="E21951"/>
              <w:left w:val="single" w:sz="4" w:space="0" w:color="E21951"/>
              <w:bottom w:val="single" w:sz="4" w:space="0" w:color="E21951"/>
              <w:right w:val="single" w:sz="4" w:space="0" w:color="E21951"/>
            </w:tcBorders>
            <w:hideMark/>
          </w:tcPr>
          <w:p w14:paraId="3D575A4E" w14:textId="77777777" w:rsidR="00D4430B" w:rsidRDefault="00D4430B" w:rsidP="00D4430B">
            <w:pPr>
              <w:pStyle w:val="BodyText"/>
            </w:pPr>
            <w:r>
              <w:t>4.1.1 The transformational process</w:t>
            </w:r>
          </w:p>
          <w:p w14:paraId="39E7A2DB" w14:textId="4763EC51" w:rsidR="00F840DC" w:rsidRDefault="00F840DC" w:rsidP="008052D2">
            <w:pPr>
              <w:pStyle w:val="BodyText"/>
              <w:spacing w:before="120"/>
              <w:rPr>
                <w:lang w:eastAsia="en-GB"/>
              </w:rPr>
            </w:pPr>
            <w:r w:rsidRPr="0044026F">
              <w:rPr>
                <w:b/>
                <w:color w:val="E21951"/>
              </w:rPr>
              <w:t>KC</w:t>
            </w:r>
            <w:r>
              <w:rPr>
                <w:b/>
                <w:color w:val="E21951"/>
              </w:rPr>
              <w:t>4</w:t>
            </w:r>
            <w:r w:rsidR="008052D2">
              <w:rPr>
                <w:b/>
                <w:color w:val="E21951"/>
              </w:rPr>
              <w:t xml:space="preserve"> </w:t>
            </w:r>
            <w:r w:rsidR="00AB48FB">
              <w:rPr>
                <w:b/>
                <w:color w:val="E21951"/>
              </w:rPr>
              <w:t>Enterprise</w:t>
            </w:r>
          </w:p>
        </w:tc>
        <w:tc>
          <w:tcPr>
            <w:tcW w:w="2126" w:type="dxa"/>
            <w:tcBorders>
              <w:top w:val="single" w:sz="4" w:space="0" w:color="E21951"/>
              <w:left w:val="single" w:sz="4" w:space="0" w:color="E21951"/>
              <w:bottom w:val="single" w:sz="4" w:space="0" w:color="E21951"/>
              <w:right w:val="single" w:sz="4" w:space="0" w:color="E21951"/>
            </w:tcBorders>
          </w:tcPr>
          <w:p w14:paraId="065F8D58" w14:textId="77777777" w:rsidR="00D4430B" w:rsidRDefault="00D4430B" w:rsidP="00D4430B">
            <w:pPr>
              <w:pStyle w:val="BodyText"/>
              <w:rPr>
                <w:lang w:eastAsia="en-GB"/>
              </w:rPr>
            </w:pPr>
            <w:r>
              <w:t>The use of factors of production: land, labour, capital and enterprise</w:t>
            </w:r>
          </w:p>
        </w:tc>
        <w:tc>
          <w:tcPr>
            <w:tcW w:w="10348" w:type="dxa"/>
            <w:tcBorders>
              <w:top w:val="single" w:sz="4" w:space="0" w:color="E21951"/>
              <w:left w:val="single" w:sz="4" w:space="0" w:color="E21951"/>
              <w:bottom w:val="single" w:sz="4" w:space="0" w:color="E21951"/>
              <w:right w:val="single" w:sz="4" w:space="0" w:color="E21951"/>
            </w:tcBorders>
            <w:hideMark/>
          </w:tcPr>
          <w:p w14:paraId="1ABE1E05" w14:textId="77777777" w:rsidR="00D4430B" w:rsidRPr="007A7C39" w:rsidRDefault="00D4430B" w:rsidP="00D4430B">
            <w:pPr>
              <w:pStyle w:val="BodyText"/>
              <w:rPr>
                <w:iCs/>
              </w:rPr>
            </w:pPr>
            <w:r w:rsidRPr="007A7C39">
              <w:rPr>
                <w:iCs/>
              </w:rPr>
              <w:t>For a range of products and services, learners discuss the:</w:t>
            </w:r>
          </w:p>
          <w:p w14:paraId="0A927060" w14:textId="77777777" w:rsidR="00D4430B" w:rsidRPr="001C4F8A" w:rsidRDefault="00D4430B" w:rsidP="001A1401">
            <w:pPr>
              <w:pStyle w:val="ListParagraph"/>
              <w:numPr>
                <w:ilvl w:val="0"/>
                <w:numId w:val="14"/>
              </w:numPr>
              <w:ind w:left="723"/>
              <w:rPr>
                <w:rFonts w:cs="Arial"/>
                <w:iCs/>
              </w:rPr>
            </w:pPr>
            <w:r w:rsidRPr="001C4F8A">
              <w:rPr>
                <w:rFonts w:cs="Arial"/>
                <w:iCs/>
              </w:rPr>
              <w:t>land required, not just in terms of space but all natural resources</w:t>
            </w:r>
          </w:p>
          <w:p w14:paraId="2EEDBC16" w14:textId="77777777" w:rsidR="00D4430B" w:rsidRPr="001C4F8A" w:rsidRDefault="00D4430B" w:rsidP="001A1401">
            <w:pPr>
              <w:pStyle w:val="ListParagraph"/>
              <w:numPr>
                <w:ilvl w:val="0"/>
                <w:numId w:val="14"/>
              </w:numPr>
              <w:ind w:left="723"/>
              <w:rPr>
                <w:rFonts w:cs="Arial"/>
                <w:iCs/>
              </w:rPr>
            </w:pPr>
            <w:r w:rsidRPr="001C4F8A">
              <w:rPr>
                <w:rFonts w:cs="Arial"/>
                <w:iCs/>
              </w:rPr>
              <w:t>labour required, including skilled and non-skilled labour</w:t>
            </w:r>
          </w:p>
          <w:p w14:paraId="71556E15" w14:textId="77777777" w:rsidR="00D4430B" w:rsidRPr="001C4F8A" w:rsidRDefault="00D4430B" w:rsidP="001A1401">
            <w:pPr>
              <w:pStyle w:val="ListParagraph"/>
              <w:numPr>
                <w:ilvl w:val="0"/>
                <w:numId w:val="14"/>
              </w:numPr>
              <w:ind w:left="723"/>
              <w:rPr>
                <w:rFonts w:cs="Arial"/>
                <w:iCs/>
              </w:rPr>
            </w:pPr>
            <w:r w:rsidRPr="001C4F8A">
              <w:rPr>
                <w:rFonts w:cs="Arial"/>
                <w:iCs/>
              </w:rPr>
              <w:t>capital required, not just money, but equipment, machinery, etc.</w:t>
            </w:r>
          </w:p>
          <w:p w14:paraId="756D1084" w14:textId="77777777" w:rsidR="00D4430B" w:rsidRPr="007A7C39" w:rsidRDefault="00D4430B" w:rsidP="001A1401">
            <w:pPr>
              <w:pStyle w:val="ListParagraph"/>
              <w:numPr>
                <w:ilvl w:val="0"/>
                <w:numId w:val="14"/>
              </w:numPr>
              <w:ind w:left="723"/>
              <w:rPr>
                <w:iCs/>
              </w:rPr>
            </w:pPr>
            <w:r w:rsidRPr="001C4F8A">
              <w:rPr>
                <w:rFonts w:cs="Arial"/>
                <w:iCs/>
              </w:rPr>
              <w:t>enterprise, intellectual</w:t>
            </w:r>
            <w:r w:rsidRPr="007A7C39">
              <w:rPr>
                <w:iCs/>
              </w:rPr>
              <w:t xml:space="preserve"> capital and enterprise skills</w:t>
            </w:r>
            <w:r>
              <w:rPr>
                <w:iCs/>
              </w:rPr>
              <w:t xml:space="preserve"> etc.</w:t>
            </w:r>
          </w:p>
          <w:p w14:paraId="741F7F93" w14:textId="1754FC97" w:rsidR="00D4430B" w:rsidRPr="007A7C39" w:rsidRDefault="00D4430B" w:rsidP="00D4430B">
            <w:pPr>
              <w:pStyle w:val="BodyText"/>
              <w:spacing w:before="120"/>
              <w:rPr>
                <w:iCs/>
              </w:rPr>
            </w:pPr>
            <w:r w:rsidRPr="007A7C39">
              <w:rPr>
                <w:b/>
                <w:bCs/>
                <w:iCs/>
              </w:rPr>
              <w:t>Extension</w:t>
            </w:r>
            <w:r>
              <w:rPr>
                <w:b/>
                <w:bCs/>
                <w:iCs/>
              </w:rPr>
              <w:t xml:space="preserve"> activity</w:t>
            </w:r>
            <w:r w:rsidRPr="007A7C39">
              <w:rPr>
                <w:iCs/>
              </w:rPr>
              <w:t>: include businesses whose main assets are intellectual capital and enterprise skills, such as:</w:t>
            </w:r>
          </w:p>
          <w:p w14:paraId="776E32B2" w14:textId="77777777" w:rsidR="00D4430B" w:rsidRPr="001C4F8A" w:rsidRDefault="00D4430B" w:rsidP="001A1401">
            <w:pPr>
              <w:pStyle w:val="ListParagraph"/>
              <w:numPr>
                <w:ilvl w:val="0"/>
                <w:numId w:val="14"/>
              </w:numPr>
              <w:ind w:left="723"/>
              <w:rPr>
                <w:rFonts w:cs="Arial"/>
                <w:iCs/>
              </w:rPr>
            </w:pPr>
            <w:r w:rsidRPr="001C4F8A">
              <w:rPr>
                <w:rFonts w:cs="Arial"/>
                <w:iCs/>
              </w:rPr>
              <w:t>universities</w:t>
            </w:r>
          </w:p>
          <w:p w14:paraId="599BC016" w14:textId="77777777" w:rsidR="00D4430B" w:rsidRPr="001C4F8A" w:rsidRDefault="00D4430B" w:rsidP="001A1401">
            <w:pPr>
              <w:pStyle w:val="ListParagraph"/>
              <w:numPr>
                <w:ilvl w:val="0"/>
                <w:numId w:val="14"/>
              </w:numPr>
              <w:ind w:left="723"/>
              <w:rPr>
                <w:rFonts w:cs="Arial"/>
                <w:iCs/>
              </w:rPr>
            </w:pPr>
            <w:r w:rsidRPr="001C4F8A">
              <w:rPr>
                <w:rFonts w:cs="Arial"/>
                <w:iCs/>
              </w:rPr>
              <w:t>publishers</w:t>
            </w:r>
          </w:p>
          <w:p w14:paraId="4724FBB6" w14:textId="77777777" w:rsidR="00D4430B" w:rsidRPr="00F76490" w:rsidRDefault="00D4430B" w:rsidP="001A1401">
            <w:pPr>
              <w:pStyle w:val="ListParagraph"/>
              <w:numPr>
                <w:ilvl w:val="0"/>
                <w:numId w:val="14"/>
              </w:numPr>
              <w:ind w:left="723"/>
              <w:rPr>
                <w:iCs/>
              </w:rPr>
            </w:pPr>
            <w:r w:rsidRPr="001C4F8A">
              <w:rPr>
                <w:rFonts w:cs="Arial"/>
                <w:iCs/>
              </w:rPr>
              <w:t>music producers.</w:t>
            </w:r>
          </w:p>
        </w:tc>
      </w:tr>
      <w:tr w:rsidR="00D4430B" w:rsidRPr="007A7C39" w14:paraId="67B23093"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7AF52DB3" w14:textId="77777777" w:rsidR="00F840DC" w:rsidRDefault="00D4430B" w:rsidP="00D4430B">
            <w:pPr>
              <w:pStyle w:val="BodyText"/>
            </w:pPr>
            <w:r w:rsidRPr="00454B2C">
              <w:t>4.1.1 The transformational process</w:t>
            </w:r>
          </w:p>
          <w:p w14:paraId="5AB70A2F" w14:textId="309B0457" w:rsidR="00F840DC" w:rsidRDefault="00F840DC" w:rsidP="00CA42D0">
            <w:pPr>
              <w:pStyle w:val="BodyText"/>
              <w:spacing w:before="120"/>
            </w:pPr>
            <w:r w:rsidRPr="0044026F">
              <w:rPr>
                <w:b/>
                <w:color w:val="E21951"/>
              </w:rPr>
              <w:t>KC</w:t>
            </w:r>
            <w:r>
              <w:rPr>
                <w:b/>
                <w:color w:val="E21951"/>
              </w:rPr>
              <w:t>5</w:t>
            </w:r>
            <w:r w:rsidR="00CA42D0">
              <w:rPr>
                <w:b/>
                <w:color w:val="E21951"/>
              </w:rPr>
              <w:t xml:space="preserve"> Innovation</w:t>
            </w:r>
          </w:p>
        </w:tc>
        <w:tc>
          <w:tcPr>
            <w:tcW w:w="2126" w:type="dxa"/>
            <w:tcBorders>
              <w:top w:val="single" w:sz="4" w:space="0" w:color="E21951"/>
              <w:left w:val="single" w:sz="4" w:space="0" w:color="E21951"/>
              <w:bottom w:val="single" w:sz="4" w:space="0" w:color="E21951"/>
              <w:right w:val="single" w:sz="4" w:space="0" w:color="E21951"/>
            </w:tcBorders>
          </w:tcPr>
          <w:p w14:paraId="3B0E9C0B" w14:textId="77777777" w:rsidR="00D4430B" w:rsidRDefault="00D4430B" w:rsidP="00D4430B">
            <w:pPr>
              <w:pStyle w:val="BodyText"/>
              <w:rPr>
                <w:lang w:eastAsia="en-GB"/>
              </w:rPr>
            </w:pPr>
            <w:r>
              <w:t>The stages of the transformational process: inputs to outputs</w:t>
            </w:r>
          </w:p>
        </w:tc>
        <w:tc>
          <w:tcPr>
            <w:tcW w:w="10348" w:type="dxa"/>
            <w:tcBorders>
              <w:top w:val="single" w:sz="4" w:space="0" w:color="E21951"/>
              <w:left w:val="single" w:sz="4" w:space="0" w:color="E21951"/>
              <w:bottom w:val="single" w:sz="4" w:space="0" w:color="E21951"/>
              <w:right w:val="single" w:sz="4" w:space="0" w:color="E21951"/>
            </w:tcBorders>
          </w:tcPr>
          <w:p w14:paraId="3A852C36" w14:textId="3CAACCCD" w:rsidR="00D4430B" w:rsidRDefault="00D4430B" w:rsidP="00D4430B">
            <w:pPr>
              <w:pStyle w:val="BodyText"/>
              <w:rPr>
                <w:iCs/>
              </w:rPr>
            </w:pPr>
            <w:r>
              <w:rPr>
                <w:iCs/>
              </w:rPr>
              <w:t>A good introduction to this section is to take a simple product and explain how it is produced. For example, a table from the primary raw materials to secondary manufacturing and tertiary sales.</w:t>
            </w:r>
          </w:p>
          <w:p w14:paraId="4C07F0EA" w14:textId="1C9E6931" w:rsidR="00D4430B" w:rsidRPr="007A7C39" w:rsidRDefault="00272FDC" w:rsidP="002E5AEF">
            <w:pPr>
              <w:pStyle w:val="BodyText"/>
              <w:spacing w:before="120"/>
              <w:rPr>
                <w:iCs/>
              </w:rPr>
            </w:pPr>
            <w:r>
              <w:rPr>
                <w:iCs/>
              </w:rPr>
              <w:t>I</w:t>
            </w:r>
            <w:r w:rsidR="00D4430B" w:rsidRPr="007A7C39">
              <w:rPr>
                <w:iCs/>
              </w:rPr>
              <w:t>n groups</w:t>
            </w:r>
            <w:r>
              <w:rPr>
                <w:iCs/>
              </w:rPr>
              <w:t xml:space="preserve"> have h</w:t>
            </w:r>
            <w:r w:rsidR="00D4430B" w:rsidRPr="007A7C39">
              <w:rPr>
                <w:iCs/>
              </w:rPr>
              <w:t xml:space="preserve">alf </w:t>
            </w:r>
            <w:r>
              <w:rPr>
                <w:iCs/>
              </w:rPr>
              <w:t>of them</w:t>
            </w:r>
            <w:r w:rsidR="00D4430B" w:rsidRPr="007A7C39">
              <w:rPr>
                <w:iCs/>
              </w:rPr>
              <w:t xml:space="preserve"> think of a product, design </w:t>
            </w:r>
            <w:proofErr w:type="gramStart"/>
            <w:r w:rsidR="00D4430B" w:rsidRPr="007A7C39">
              <w:rPr>
                <w:iCs/>
              </w:rPr>
              <w:t>it</w:t>
            </w:r>
            <w:proofErr w:type="gramEnd"/>
            <w:r w:rsidR="00D4430B" w:rsidRPr="007A7C39">
              <w:rPr>
                <w:iCs/>
              </w:rPr>
              <w:t xml:space="preserve"> and make a prototype out of whatever materials are available. The other half of the groups think of a service that could be offered to the school/college community, design the process involved and think about the location or method of delivery.</w:t>
            </w:r>
            <w:r w:rsidR="009732DF">
              <w:rPr>
                <w:iCs/>
              </w:rPr>
              <w:t xml:space="preserve"> </w:t>
            </w:r>
            <w:r w:rsidR="00D4430B" w:rsidRPr="007A7C39">
              <w:rPr>
                <w:iCs/>
              </w:rPr>
              <w:t>Each group has a set amount of time to finish the process and report back to the whole class on their idea</w:t>
            </w:r>
            <w:r w:rsidR="00D4430B">
              <w:rPr>
                <w:iCs/>
              </w:rPr>
              <w:t>.</w:t>
            </w:r>
            <w:r w:rsidR="00C56325">
              <w:rPr>
                <w:iCs/>
              </w:rPr>
              <w:t xml:space="preserve"> </w:t>
            </w:r>
            <w:r w:rsidR="00D4430B" w:rsidRPr="007A7C39">
              <w:rPr>
                <w:iCs/>
              </w:rPr>
              <w:t>Learners tend to find operations management more difficult when it comes to the operations of a service. A useful method of differentiation is to give more able learners the services to produce.</w:t>
            </w:r>
          </w:p>
        </w:tc>
      </w:tr>
      <w:tr w:rsidR="00D4430B" w:rsidRPr="007A7C39" w14:paraId="5A57A61C"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143D9B24" w14:textId="77777777" w:rsidR="00D4430B" w:rsidRDefault="00D4430B" w:rsidP="00D4430B">
            <w:pPr>
              <w:pStyle w:val="BodyText"/>
            </w:pPr>
            <w:r w:rsidRPr="00454B2C">
              <w:t>4.1.1 The transformational process</w:t>
            </w:r>
          </w:p>
          <w:p w14:paraId="39FE6300" w14:textId="19618497" w:rsidR="00F840DC" w:rsidRDefault="00F840DC" w:rsidP="00CA42D0">
            <w:pPr>
              <w:pStyle w:val="BodyText"/>
              <w:spacing w:before="120"/>
            </w:pPr>
            <w:r w:rsidRPr="0044026F">
              <w:rPr>
                <w:b/>
                <w:color w:val="E21951"/>
              </w:rPr>
              <w:t>KC</w:t>
            </w:r>
            <w:r>
              <w:rPr>
                <w:b/>
                <w:color w:val="E21951"/>
              </w:rPr>
              <w:t>5</w:t>
            </w:r>
            <w:r w:rsidR="00CA42D0">
              <w:rPr>
                <w:b/>
                <w:color w:val="E21951"/>
              </w:rPr>
              <w:t xml:space="preserve"> Innovation</w:t>
            </w:r>
          </w:p>
        </w:tc>
        <w:tc>
          <w:tcPr>
            <w:tcW w:w="2126" w:type="dxa"/>
            <w:tcBorders>
              <w:top w:val="single" w:sz="4" w:space="0" w:color="E21951"/>
              <w:left w:val="single" w:sz="4" w:space="0" w:color="E21951"/>
              <w:bottom w:val="single" w:sz="4" w:space="0" w:color="E21951"/>
              <w:right w:val="single" w:sz="4" w:space="0" w:color="E21951"/>
            </w:tcBorders>
          </w:tcPr>
          <w:p w14:paraId="6F28CA8B" w14:textId="77777777" w:rsidR="00D4430B" w:rsidRDefault="00D4430B" w:rsidP="00D4430B">
            <w:pPr>
              <w:pStyle w:val="BodyText"/>
              <w:rPr>
                <w:lang w:eastAsia="en-GB"/>
              </w:rPr>
            </w:pPr>
            <w:r>
              <w:t>The contribution of operations to added value</w:t>
            </w:r>
          </w:p>
        </w:tc>
        <w:tc>
          <w:tcPr>
            <w:tcW w:w="10348" w:type="dxa"/>
            <w:tcBorders>
              <w:top w:val="single" w:sz="4" w:space="0" w:color="E21951"/>
              <w:left w:val="single" w:sz="4" w:space="0" w:color="E21951"/>
              <w:bottom w:val="single" w:sz="4" w:space="0" w:color="E21951"/>
              <w:right w:val="single" w:sz="4" w:space="0" w:color="E21951"/>
            </w:tcBorders>
          </w:tcPr>
          <w:p w14:paraId="0551B683" w14:textId="79586665" w:rsidR="00D4430B" w:rsidRPr="007A7C39" w:rsidRDefault="00D4430B" w:rsidP="00D4430B">
            <w:pPr>
              <w:pStyle w:val="BodyText"/>
              <w:rPr>
                <w:iCs/>
              </w:rPr>
            </w:pPr>
            <w:r w:rsidRPr="007A7C39">
              <w:rPr>
                <w:iCs/>
              </w:rPr>
              <w:t>Adding value can take many forms</w:t>
            </w:r>
            <w:r w:rsidR="002F5ED5">
              <w:rPr>
                <w:iCs/>
              </w:rPr>
              <w:t xml:space="preserve"> </w:t>
            </w:r>
            <w:r w:rsidRPr="007A7C39">
              <w:rPr>
                <w:iCs/>
              </w:rPr>
              <w:t xml:space="preserve">and learners need to appreciate that it is not just an operational process such as manufacturing. </w:t>
            </w:r>
            <w:r w:rsidR="008122F7">
              <w:rPr>
                <w:iCs/>
              </w:rPr>
              <w:t>G</w:t>
            </w:r>
            <w:r w:rsidRPr="007A7C39">
              <w:rPr>
                <w:iCs/>
              </w:rPr>
              <w:t xml:space="preserve">ive </w:t>
            </w:r>
            <w:r w:rsidR="008122F7">
              <w:rPr>
                <w:iCs/>
              </w:rPr>
              <w:t>groups of learners</w:t>
            </w:r>
            <w:r w:rsidRPr="007A7C39">
              <w:rPr>
                <w:iCs/>
              </w:rPr>
              <w:t xml:space="preserve"> a sheet of plain paper. The aim of the task is to find ways to add value to the piece of paper.</w:t>
            </w:r>
            <w:r w:rsidR="003515DC">
              <w:rPr>
                <w:iCs/>
              </w:rPr>
              <w:t xml:space="preserve"> </w:t>
            </w:r>
            <w:r w:rsidRPr="007A7C39">
              <w:rPr>
                <w:iCs/>
              </w:rPr>
              <w:t>Half of the groups find operational ways of adding value to the piece of paper, e.g.:</w:t>
            </w:r>
          </w:p>
          <w:p w14:paraId="2AD37803" w14:textId="77777777" w:rsidR="00D4430B" w:rsidRPr="002F5ED5" w:rsidRDefault="00D4430B" w:rsidP="001A1401">
            <w:pPr>
              <w:pStyle w:val="ListParagraph"/>
              <w:numPr>
                <w:ilvl w:val="0"/>
                <w:numId w:val="14"/>
              </w:numPr>
              <w:ind w:left="723"/>
              <w:rPr>
                <w:rFonts w:cs="Arial"/>
                <w:iCs/>
              </w:rPr>
            </w:pPr>
            <w:r w:rsidRPr="002F5ED5">
              <w:rPr>
                <w:rFonts w:cs="Arial"/>
                <w:iCs/>
              </w:rPr>
              <w:t>transforming it into a more useful shape</w:t>
            </w:r>
          </w:p>
          <w:p w14:paraId="0DAFDC51" w14:textId="77777777" w:rsidR="00D4430B" w:rsidRPr="002F5ED5" w:rsidRDefault="00D4430B" w:rsidP="001A1401">
            <w:pPr>
              <w:pStyle w:val="ListParagraph"/>
              <w:numPr>
                <w:ilvl w:val="0"/>
                <w:numId w:val="14"/>
              </w:numPr>
              <w:ind w:left="723"/>
              <w:rPr>
                <w:rFonts w:cs="Arial"/>
                <w:iCs/>
              </w:rPr>
            </w:pPr>
            <w:r w:rsidRPr="002F5ED5">
              <w:rPr>
                <w:rFonts w:cs="Arial"/>
                <w:iCs/>
              </w:rPr>
              <w:t>writing/drawing on it</w:t>
            </w:r>
          </w:p>
          <w:p w14:paraId="2EA3BF02" w14:textId="77777777" w:rsidR="00D4430B" w:rsidRPr="002F5ED5" w:rsidRDefault="00D4430B" w:rsidP="001A1401">
            <w:pPr>
              <w:pStyle w:val="ListParagraph"/>
              <w:numPr>
                <w:ilvl w:val="0"/>
                <w:numId w:val="14"/>
              </w:numPr>
              <w:ind w:left="723"/>
              <w:rPr>
                <w:rFonts w:cs="Arial"/>
                <w:iCs/>
              </w:rPr>
            </w:pPr>
            <w:r w:rsidRPr="002F5ED5">
              <w:rPr>
                <w:rFonts w:cs="Arial"/>
                <w:iCs/>
              </w:rPr>
              <w:t>folding it.</w:t>
            </w:r>
          </w:p>
          <w:p w14:paraId="5AE37050" w14:textId="77777777" w:rsidR="00D4430B" w:rsidRPr="007A7C39" w:rsidRDefault="00D4430B" w:rsidP="00D4430B">
            <w:pPr>
              <w:pStyle w:val="BodyText"/>
              <w:spacing w:before="120"/>
              <w:rPr>
                <w:iCs/>
              </w:rPr>
            </w:pPr>
            <w:r w:rsidRPr="007A7C39">
              <w:rPr>
                <w:iCs/>
              </w:rPr>
              <w:t>The other half of the groups find marketing ways to add value to the piece of paper, e.g.:</w:t>
            </w:r>
          </w:p>
          <w:p w14:paraId="62589CEE" w14:textId="77777777" w:rsidR="00D4430B" w:rsidRPr="00A24E23" w:rsidRDefault="00D4430B" w:rsidP="001A1401">
            <w:pPr>
              <w:pStyle w:val="ListParagraph"/>
              <w:numPr>
                <w:ilvl w:val="0"/>
                <w:numId w:val="14"/>
              </w:numPr>
              <w:ind w:left="723"/>
              <w:rPr>
                <w:rFonts w:cs="Arial"/>
                <w:iCs/>
              </w:rPr>
            </w:pPr>
            <w:r w:rsidRPr="00A24E23">
              <w:rPr>
                <w:rFonts w:cs="Arial"/>
                <w:iCs/>
              </w:rPr>
              <w:t>branding it</w:t>
            </w:r>
          </w:p>
          <w:p w14:paraId="7C893791" w14:textId="77777777" w:rsidR="00D4430B" w:rsidRPr="00A24E23" w:rsidRDefault="00D4430B" w:rsidP="001A1401">
            <w:pPr>
              <w:pStyle w:val="ListParagraph"/>
              <w:numPr>
                <w:ilvl w:val="0"/>
                <w:numId w:val="14"/>
              </w:numPr>
              <w:ind w:left="723"/>
              <w:rPr>
                <w:rFonts w:cs="Arial"/>
                <w:iCs/>
              </w:rPr>
            </w:pPr>
            <w:r w:rsidRPr="00A24E23">
              <w:rPr>
                <w:rFonts w:cs="Arial"/>
                <w:iCs/>
              </w:rPr>
              <w:t>promoting it</w:t>
            </w:r>
          </w:p>
          <w:p w14:paraId="37259F1A" w14:textId="77777777" w:rsidR="00D4430B" w:rsidRPr="00A24E23" w:rsidRDefault="00D4430B" w:rsidP="001A1401">
            <w:pPr>
              <w:pStyle w:val="ListParagraph"/>
              <w:numPr>
                <w:ilvl w:val="0"/>
                <w:numId w:val="14"/>
              </w:numPr>
              <w:ind w:left="723"/>
              <w:rPr>
                <w:rFonts w:cs="Arial"/>
                <w:iCs/>
              </w:rPr>
            </w:pPr>
            <w:r w:rsidRPr="00A24E23">
              <w:rPr>
                <w:rFonts w:cs="Arial"/>
                <w:iCs/>
              </w:rPr>
              <w:t>adding features to it.</w:t>
            </w:r>
          </w:p>
          <w:p w14:paraId="581BBD3E" w14:textId="279195FC" w:rsidR="00D4430B" w:rsidRPr="007A7C39" w:rsidRDefault="00D4430B" w:rsidP="002A3BAD">
            <w:pPr>
              <w:pStyle w:val="BodyText"/>
              <w:rPr>
                <w:iCs/>
              </w:rPr>
            </w:pPr>
            <w:r w:rsidRPr="007A7C39">
              <w:rPr>
                <w:iCs/>
              </w:rPr>
              <w:lastRenderedPageBreak/>
              <w:t xml:space="preserve">Each group then tries to </w:t>
            </w:r>
            <w:r w:rsidR="00A24E23">
              <w:rPr>
                <w:iCs/>
              </w:rPr>
              <w:t>‘</w:t>
            </w:r>
            <w:r w:rsidRPr="007A7C39">
              <w:rPr>
                <w:iCs/>
              </w:rPr>
              <w:t>sell' their piece of paper to the rest of the group. Which group has added the most value in the class’s opinion?</w:t>
            </w:r>
            <w:r w:rsidR="00081EDE">
              <w:rPr>
                <w:iCs/>
              </w:rPr>
              <w:t xml:space="preserve"> </w:t>
            </w:r>
            <w:r w:rsidR="00A24E23">
              <w:rPr>
                <w:iCs/>
              </w:rPr>
              <w:t>C</w:t>
            </w:r>
            <w:r w:rsidRPr="007A7C39">
              <w:rPr>
                <w:iCs/>
              </w:rPr>
              <w:t>lass discussion looking at the ideas produced and trying to combine the best to add the maximum possible value to a piece of paper.</w:t>
            </w:r>
          </w:p>
          <w:p w14:paraId="69F5F61D" w14:textId="77777777" w:rsidR="00D4430B" w:rsidRPr="007A7C39" w:rsidRDefault="00D4430B" w:rsidP="002E5AEF">
            <w:pPr>
              <w:pStyle w:val="BodyText"/>
              <w:spacing w:before="120"/>
              <w:rPr>
                <w:iCs/>
              </w:rPr>
            </w:pPr>
            <w:r w:rsidRPr="007A7C39">
              <w:rPr>
                <w:iCs/>
              </w:rPr>
              <w:t>Learners research examples of how businesses add value to paper. This could be made into a homework competition where learners have to find a business that has added the most value to paper. Some examples to get learners started are:</w:t>
            </w:r>
          </w:p>
          <w:p w14:paraId="1BEFAF2C" w14:textId="77777777" w:rsidR="00D4430B" w:rsidRPr="00FE6F17" w:rsidRDefault="00D4430B" w:rsidP="001A1401">
            <w:pPr>
              <w:pStyle w:val="ListParagraph"/>
              <w:numPr>
                <w:ilvl w:val="0"/>
                <w:numId w:val="14"/>
              </w:numPr>
              <w:ind w:left="723"/>
              <w:rPr>
                <w:rFonts w:cs="Arial"/>
                <w:iCs/>
              </w:rPr>
            </w:pPr>
            <w:r w:rsidRPr="00FE6F17">
              <w:rPr>
                <w:rFonts w:cs="Arial"/>
                <w:iCs/>
              </w:rPr>
              <w:t>posters/artwork</w:t>
            </w:r>
          </w:p>
          <w:p w14:paraId="551FEF65" w14:textId="77777777" w:rsidR="00D4430B" w:rsidRPr="00FE6F17" w:rsidRDefault="00D4430B" w:rsidP="001A1401">
            <w:pPr>
              <w:pStyle w:val="ListParagraph"/>
              <w:numPr>
                <w:ilvl w:val="0"/>
                <w:numId w:val="14"/>
              </w:numPr>
              <w:ind w:left="723"/>
              <w:rPr>
                <w:rFonts w:cs="Arial"/>
                <w:iCs/>
              </w:rPr>
            </w:pPr>
            <w:r w:rsidRPr="00FE6F17">
              <w:rPr>
                <w:rFonts w:cs="Arial"/>
                <w:iCs/>
              </w:rPr>
              <w:t>a ticket for a concert</w:t>
            </w:r>
          </w:p>
          <w:p w14:paraId="452FC950" w14:textId="77777777" w:rsidR="00D4430B" w:rsidRPr="007A7C39" w:rsidRDefault="00D4430B" w:rsidP="001A1401">
            <w:pPr>
              <w:pStyle w:val="ListParagraph"/>
              <w:numPr>
                <w:ilvl w:val="0"/>
                <w:numId w:val="14"/>
              </w:numPr>
              <w:ind w:left="723"/>
              <w:rPr>
                <w:iCs/>
              </w:rPr>
            </w:pPr>
            <w:r w:rsidRPr="00FE6F17">
              <w:rPr>
                <w:rFonts w:cs="Arial"/>
                <w:iCs/>
              </w:rPr>
              <w:t>a contract</w:t>
            </w:r>
            <w:r w:rsidRPr="007A7C39">
              <w:rPr>
                <w:iCs/>
              </w:rPr>
              <w:t>.</w:t>
            </w:r>
            <w:r w:rsidRPr="009E1ECB">
              <w:rPr>
                <w:iCs/>
              </w:rPr>
              <w:t xml:space="preserve"> </w:t>
            </w:r>
            <w:r w:rsidRPr="009E1ECB">
              <w:rPr>
                <w:b/>
                <w:iCs/>
              </w:rPr>
              <w:t>(I)</w:t>
            </w:r>
          </w:p>
          <w:p w14:paraId="6598886D" w14:textId="13DEE2FD" w:rsidR="00D4430B" w:rsidRDefault="00D4430B" w:rsidP="00BC2ECB">
            <w:pPr>
              <w:pStyle w:val="BodyText"/>
              <w:spacing w:before="120"/>
              <w:rPr>
                <w:iCs/>
              </w:rPr>
            </w:pPr>
            <w:r w:rsidRPr="007A7C39">
              <w:rPr>
                <w:iCs/>
              </w:rPr>
              <w:t>Learners present their findings to the class.</w:t>
            </w:r>
            <w:r w:rsidR="00BC2ECB">
              <w:rPr>
                <w:iCs/>
              </w:rPr>
              <w:t xml:space="preserve"> </w:t>
            </w:r>
            <w:r w:rsidRPr="007A7C39">
              <w:rPr>
                <w:iCs/>
              </w:rPr>
              <w:t>Adding value through operations is fairly easy for learners to understand, but they often find it more difficult to grasp the concept of adding value through marketing. However, most products and services have significant added value through both operations and marketing.</w:t>
            </w:r>
          </w:p>
          <w:p w14:paraId="244F44AE" w14:textId="77777777" w:rsidR="00D4430B" w:rsidRPr="009E1ECB" w:rsidRDefault="00000000" w:rsidP="009732DF">
            <w:pPr>
              <w:pStyle w:val="BodyText"/>
              <w:spacing w:before="120"/>
              <w:rPr>
                <w:iCs/>
                <w:color w:val="4A4A4A"/>
                <w:u w:val="single"/>
              </w:rPr>
            </w:pPr>
            <w:hyperlink r:id="rId166" w:history="1">
              <w:r w:rsidR="00D4430B" w:rsidRPr="009E1ECB">
                <w:rPr>
                  <w:rStyle w:val="Hyperlink"/>
                  <w:iCs/>
                  <w:color w:val="4A4A4A"/>
                </w:rPr>
                <w:t>www.tutor2u.net/blog/index.php/business-studies/comments/adding-value</w:t>
              </w:r>
            </w:hyperlink>
            <w:r w:rsidR="00D4430B" w:rsidRPr="009E1ECB">
              <w:rPr>
                <w:iCs/>
                <w:color w:val="4A4A4A"/>
                <w:u w:val="single"/>
              </w:rPr>
              <w:t xml:space="preserve"> </w:t>
            </w:r>
          </w:p>
          <w:p w14:paraId="12441EA0" w14:textId="71A1DD63" w:rsidR="00D4430B" w:rsidRPr="007A7C39" w:rsidRDefault="00BD1955" w:rsidP="002E5AEF">
            <w:pPr>
              <w:pStyle w:val="BodyText"/>
              <w:spacing w:before="120"/>
              <w:rPr>
                <w:iCs/>
              </w:rPr>
            </w:pPr>
            <w:r>
              <w:rPr>
                <w:iCs/>
              </w:rPr>
              <w:t>L</w:t>
            </w:r>
            <w:r w:rsidR="00D4430B">
              <w:rPr>
                <w:iCs/>
              </w:rPr>
              <w:t>earners complete the following evaluative question</w:t>
            </w:r>
            <w:r>
              <w:rPr>
                <w:iCs/>
              </w:rPr>
              <w:t xml:space="preserve">, </w:t>
            </w:r>
            <w:r w:rsidR="00D4430B">
              <w:rPr>
                <w:iCs/>
              </w:rPr>
              <w:t>‘Evaluate how your school/college uses operations to add value to the education provided.’ [12</w:t>
            </w:r>
            <w:r w:rsidR="00BC2ECB">
              <w:rPr>
                <w:iCs/>
              </w:rPr>
              <w:t xml:space="preserve"> marks</w:t>
            </w:r>
            <w:r w:rsidR="00D4430B">
              <w:rPr>
                <w:iCs/>
              </w:rPr>
              <w:t>]</w:t>
            </w:r>
            <w:r w:rsidR="00081EDE">
              <w:rPr>
                <w:iCs/>
              </w:rPr>
              <w:t xml:space="preserve"> </w:t>
            </w:r>
            <w:r w:rsidR="00D4430B">
              <w:rPr>
                <w:iCs/>
              </w:rPr>
              <w:t>It is important that the focus of this question is on operations (how the service is produced/provided) as opposed to the marketing of the service. This question can be made more accessible by changing the context to a manufacturing business.</w:t>
            </w:r>
          </w:p>
        </w:tc>
      </w:tr>
      <w:tr w:rsidR="00D4430B" w:rsidRPr="007A7C39" w14:paraId="25A931A7"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51626BA6" w14:textId="77777777" w:rsidR="00D4430B" w:rsidRDefault="00D4430B" w:rsidP="00D4430B">
            <w:pPr>
              <w:pStyle w:val="BodyText"/>
            </w:pPr>
            <w:r>
              <w:t>4.1.2 Efficiency, effectiveness, productivity and sustainability</w:t>
            </w:r>
          </w:p>
          <w:p w14:paraId="6F8C5B0A" w14:textId="093D8C46" w:rsidR="00F840DC" w:rsidRDefault="00F840DC" w:rsidP="00BD1955">
            <w:pPr>
              <w:pStyle w:val="BodyText"/>
              <w:spacing w:before="120"/>
            </w:pPr>
            <w:r w:rsidRPr="0044026F">
              <w:rPr>
                <w:b/>
                <w:color w:val="E21951"/>
              </w:rPr>
              <w:t>KC</w:t>
            </w:r>
            <w:r>
              <w:rPr>
                <w:b/>
                <w:color w:val="E21951"/>
              </w:rPr>
              <w:t>1</w:t>
            </w:r>
            <w:r w:rsidR="00BD1955">
              <w:rPr>
                <w:b/>
                <w:color w:val="E21951"/>
              </w:rPr>
              <w:t xml:space="preserve"> Change</w:t>
            </w:r>
          </w:p>
        </w:tc>
        <w:tc>
          <w:tcPr>
            <w:tcW w:w="2126" w:type="dxa"/>
            <w:tcBorders>
              <w:top w:val="single" w:sz="4" w:space="0" w:color="E21951"/>
              <w:left w:val="single" w:sz="4" w:space="0" w:color="E21951"/>
              <w:bottom w:val="single" w:sz="4" w:space="0" w:color="E21951"/>
              <w:right w:val="single" w:sz="4" w:space="0" w:color="E21951"/>
            </w:tcBorders>
          </w:tcPr>
          <w:p w14:paraId="768D7D00" w14:textId="77777777" w:rsidR="00D4430B" w:rsidRDefault="00D4430B" w:rsidP="00D4430B">
            <w:pPr>
              <w:pStyle w:val="BodyText"/>
              <w:rPr>
                <w:lang w:eastAsia="en-GB"/>
              </w:rPr>
            </w:pPr>
            <w:r>
              <w:t>The importance of efficiency, effectiveness, productivity and sustainability</w:t>
            </w:r>
          </w:p>
        </w:tc>
        <w:tc>
          <w:tcPr>
            <w:tcW w:w="10348" w:type="dxa"/>
            <w:tcBorders>
              <w:top w:val="single" w:sz="4" w:space="0" w:color="E21951"/>
              <w:left w:val="single" w:sz="4" w:space="0" w:color="E21951"/>
              <w:bottom w:val="single" w:sz="4" w:space="0" w:color="E21951"/>
              <w:right w:val="single" w:sz="4" w:space="0" w:color="E21951"/>
            </w:tcBorders>
          </w:tcPr>
          <w:p w14:paraId="399D4CF6" w14:textId="43164B6E" w:rsidR="00D4430B" w:rsidRDefault="00DC3911" w:rsidP="00D4430B">
            <w:pPr>
              <w:pStyle w:val="BodyText"/>
              <w:rPr>
                <w:iCs/>
              </w:rPr>
            </w:pPr>
            <w:r>
              <w:rPr>
                <w:iCs/>
              </w:rPr>
              <w:t>C</w:t>
            </w:r>
            <w:r w:rsidR="00D4430B" w:rsidRPr="003359D9">
              <w:rPr>
                <w:iCs/>
              </w:rPr>
              <w:t>lass discussion on the differences between effectiveness and efficiency. What is the difference between describing a process as effective (link to quality) and efficient (link to productivity and costs)?</w:t>
            </w:r>
            <w:r w:rsidR="0034588B">
              <w:rPr>
                <w:iCs/>
              </w:rPr>
              <w:t xml:space="preserve"> </w:t>
            </w:r>
            <w:r w:rsidR="00D4430B" w:rsidRPr="003359D9">
              <w:rPr>
                <w:iCs/>
              </w:rPr>
              <w:t>Learners draw up a table outlining the advantages and disadvantages of using productivity as a measure of efficiency.</w:t>
            </w:r>
            <w:r w:rsidR="00081EDE">
              <w:rPr>
                <w:iCs/>
              </w:rPr>
              <w:t xml:space="preserve"> </w:t>
            </w:r>
            <w:r w:rsidR="00D4430B">
              <w:rPr>
                <w:iCs/>
              </w:rPr>
              <w:t>Discuss how efficiency, effectiveness and productivity can link to sustainability. Create a mind-map showing the links between all four concepts.</w:t>
            </w:r>
          </w:p>
          <w:p w14:paraId="6E8EEE10" w14:textId="4F7AD072" w:rsidR="00D4430B" w:rsidRDefault="00D847E2" w:rsidP="002E5AEF">
            <w:pPr>
              <w:pStyle w:val="BodyText"/>
              <w:spacing w:before="120"/>
            </w:pPr>
            <w:r>
              <w:rPr>
                <w:iCs/>
              </w:rPr>
              <w:t xml:space="preserve">Divide the class into </w:t>
            </w:r>
            <w:r w:rsidR="00D4430B">
              <w:rPr>
                <w:iCs/>
              </w:rPr>
              <w:t xml:space="preserve">four </w:t>
            </w:r>
            <w:r>
              <w:rPr>
                <w:iCs/>
              </w:rPr>
              <w:t>groups</w:t>
            </w:r>
            <w:r w:rsidR="00D4430B">
              <w:rPr>
                <w:iCs/>
              </w:rPr>
              <w:t xml:space="preserve">. Each </w:t>
            </w:r>
            <w:r>
              <w:rPr>
                <w:iCs/>
              </w:rPr>
              <w:t>group</w:t>
            </w:r>
            <w:r w:rsidR="00D4430B">
              <w:rPr>
                <w:iCs/>
              </w:rPr>
              <w:t xml:space="preserve"> look</w:t>
            </w:r>
            <w:r w:rsidR="009573A1">
              <w:rPr>
                <w:iCs/>
              </w:rPr>
              <w:t>s</w:t>
            </w:r>
            <w:r w:rsidR="00D4430B">
              <w:rPr>
                <w:iCs/>
              </w:rPr>
              <w:t xml:space="preserve"> at the importance of their given concept (efficiency, </w:t>
            </w:r>
            <w:r w:rsidR="00D4430B">
              <w:t xml:space="preserve">effectiveness, productivity and sustainability) to a specific business. A good example of a suitable business is a car manufacturer, where all four concepts tend to be important. Each </w:t>
            </w:r>
            <w:r w:rsidR="00BB536D">
              <w:t>group</w:t>
            </w:r>
            <w:r w:rsidR="00D4430B">
              <w:t xml:space="preserve"> outlines why their concept is important to the business (this can be used to develop chains of analysis). </w:t>
            </w:r>
            <w:r w:rsidR="000C1441">
              <w:t>D</w:t>
            </w:r>
            <w:r w:rsidR="00D4430B">
              <w:t>iscuss which concept is most important to the business.</w:t>
            </w:r>
          </w:p>
          <w:p w14:paraId="1B6B3D39" w14:textId="5090B9E4" w:rsidR="00D4430B" w:rsidRDefault="00D4430B" w:rsidP="002E5AEF">
            <w:pPr>
              <w:pStyle w:val="BodyText"/>
              <w:spacing w:before="120"/>
              <w:rPr>
                <w:iCs/>
              </w:rPr>
            </w:pPr>
            <w:r w:rsidRPr="003359D9">
              <w:rPr>
                <w:iCs/>
              </w:rPr>
              <w:t>Measuring and improving effectiveness</w:t>
            </w:r>
            <w:r>
              <w:rPr>
                <w:iCs/>
              </w:rPr>
              <w:t xml:space="preserve">, </w:t>
            </w:r>
            <w:r w:rsidRPr="003359D9">
              <w:rPr>
                <w:iCs/>
              </w:rPr>
              <w:t>efficiency</w:t>
            </w:r>
            <w:r>
              <w:rPr>
                <w:iCs/>
              </w:rPr>
              <w:t xml:space="preserve">, </w:t>
            </w:r>
            <w:proofErr w:type="gramStart"/>
            <w:r>
              <w:rPr>
                <w:iCs/>
              </w:rPr>
              <w:t>productivity</w:t>
            </w:r>
            <w:proofErr w:type="gramEnd"/>
            <w:r>
              <w:rPr>
                <w:iCs/>
              </w:rPr>
              <w:t xml:space="preserve"> and sustainability</w:t>
            </w:r>
            <w:r w:rsidRPr="003359D9">
              <w:rPr>
                <w:iCs/>
              </w:rPr>
              <w:t xml:space="preserve"> is </w:t>
            </w:r>
            <w:r>
              <w:rPr>
                <w:iCs/>
              </w:rPr>
              <w:t xml:space="preserve">often </w:t>
            </w:r>
            <w:r w:rsidR="000C1441">
              <w:rPr>
                <w:iCs/>
              </w:rPr>
              <w:t xml:space="preserve">a </w:t>
            </w:r>
            <w:r w:rsidRPr="003359D9">
              <w:rPr>
                <w:iCs/>
              </w:rPr>
              <w:t xml:space="preserve">key element of management. A co-ordinated and consistent approach to this is required and </w:t>
            </w:r>
            <w:r w:rsidR="000C1441">
              <w:rPr>
                <w:iCs/>
              </w:rPr>
              <w:t>a</w:t>
            </w:r>
            <w:r w:rsidRPr="003359D9">
              <w:rPr>
                <w:iCs/>
              </w:rPr>
              <w:t xml:space="preserve"> good manager can get the best out of the people and operations.</w:t>
            </w:r>
          </w:p>
          <w:p w14:paraId="5390D5D3" w14:textId="77777777" w:rsidR="00D4430B" w:rsidRDefault="00D4430B" w:rsidP="002E5AEF">
            <w:pPr>
              <w:pStyle w:val="BodyText"/>
              <w:spacing w:before="120"/>
              <w:rPr>
                <w:iCs/>
              </w:rPr>
            </w:pPr>
            <w:r>
              <w:rPr>
                <w:iCs/>
              </w:rPr>
              <w:t>For consolidation:</w:t>
            </w:r>
          </w:p>
          <w:p w14:paraId="7667ED92" w14:textId="460DB766" w:rsidR="00D4430B" w:rsidRPr="00EE1182" w:rsidRDefault="00D4430B" w:rsidP="001A1401">
            <w:pPr>
              <w:pStyle w:val="ListParagraph"/>
              <w:numPr>
                <w:ilvl w:val="0"/>
                <w:numId w:val="14"/>
              </w:numPr>
              <w:ind w:left="723"/>
              <w:rPr>
                <w:rFonts w:cs="Arial"/>
                <w:iCs/>
              </w:rPr>
            </w:pPr>
            <w:r w:rsidRPr="00EE1182">
              <w:rPr>
                <w:rFonts w:cs="Arial"/>
                <w:iCs/>
              </w:rPr>
              <w:t>9609/13</w:t>
            </w:r>
            <w:r w:rsidR="00E57851">
              <w:rPr>
                <w:rFonts w:cs="Arial"/>
                <w:iCs/>
              </w:rPr>
              <w:t xml:space="preserve"> </w:t>
            </w:r>
            <w:r w:rsidRPr="00EE1182">
              <w:rPr>
                <w:rFonts w:cs="Arial"/>
                <w:iCs/>
              </w:rPr>
              <w:t>Jun 2019 Q1 (AO2</w:t>
            </w:r>
            <w:r w:rsidR="000C1441" w:rsidRPr="00EE1182">
              <w:rPr>
                <w:rFonts w:cs="Arial"/>
                <w:iCs/>
              </w:rPr>
              <w:t xml:space="preserve"> </w:t>
            </w:r>
            <w:r w:rsidRPr="00EE1182">
              <w:rPr>
                <w:rFonts w:cs="Arial"/>
                <w:iCs/>
              </w:rPr>
              <w:t>efficiency)</w:t>
            </w:r>
          </w:p>
          <w:p w14:paraId="0C11E5CA" w14:textId="3DBCB3DF" w:rsidR="00D4430B" w:rsidRPr="00A33B87" w:rsidRDefault="00D4430B" w:rsidP="001A1401">
            <w:pPr>
              <w:pStyle w:val="ListParagraph"/>
              <w:numPr>
                <w:ilvl w:val="0"/>
                <w:numId w:val="14"/>
              </w:numPr>
              <w:ind w:left="723"/>
              <w:rPr>
                <w:iCs/>
              </w:rPr>
            </w:pPr>
            <w:r w:rsidRPr="00EE1182">
              <w:rPr>
                <w:rFonts w:cs="Arial"/>
                <w:iCs/>
              </w:rPr>
              <w:t>9609/12</w:t>
            </w:r>
            <w:r w:rsidR="00E57851">
              <w:rPr>
                <w:rFonts w:cs="Arial"/>
                <w:iCs/>
              </w:rPr>
              <w:t xml:space="preserve"> </w:t>
            </w:r>
            <w:r w:rsidRPr="00EE1182">
              <w:rPr>
                <w:rFonts w:cs="Arial"/>
                <w:iCs/>
              </w:rPr>
              <w:t>Nov</w:t>
            </w:r>
            <w:r>
              <w:rPr>
                <w:iCs/>
              </w:rPr>
              <w:t xml:space="preserve"> 2020 Q4a (AO2 effectiveness) Q4b (AO2 productivity)</w:t>
            </w:r>
            <w:r w:rsidR="003515DC">
              <w:rPr>
                <w:iCs/>
              </w:rPr>
              <w:t xml:space="preserve"> </w:t>
            </w:r>
            <w:r w:rsidR="003515DC" w:rsidRPr="003515DC">
              <w:rPr>
                <w:b/>
                <w:iCs/>
              </w:rPr>
              <w:t>(F)</w:t>
            </w:r>
          </w:p>
        </w:tc>
      </w:tr>
      <w:tr w:rsidR="00D4430B" w:rsidRPr="007A7C39" w14:paraId="49A78C94"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66E2A124" w14:textId="77777777" w:rsidR="00D4430B" w:rsidRDefault="00D4430B" w:rsidP="00D4430B">
            <w:pPr>
              <w:pStyle w:val="BodyText"/>
            </w:pPr>
            <w:r w:rsidRPr="00DD3F20">
              <w:lastRenderedPageBreak/>
              <w:t>4.1.2 Efficiency, effectiveness, productivity and sustainability</w:t>
            </w:r>
          </w:p>
        </w:tc>
        <w:tc>
          <w:tcPr>
            <w:tcW w:w="2126" w:type="dxa"/>
            <w:tcBorders>
              <w:top w:val="single" w:sz="4" w:space="0" w:color="E21951"/>
              <w:left w:val="single" w:sz="4" w:space="0" w:color="E21951"/>
              <w:bottom w:val="single" w:sz="4" w:space="0" w:color="E21951"/>
              <w:right w:val="single" w:sz="4" w:space="0" w:color="E21951"/>
            </w:tcBorders>
          </w:tcPr>
          <w:p w14:paraId="1F4CDB3D" w14:textId="77777777" w:rsidR="00D4430B" w:rsidRDefault="00D4430B" w:rsidP="00D4430B">
            <w:pPr>
              <w:pStyle w:val="BodyText"/>
              <w:rPr>
                <w:lang w:eastAsia="en-GB"/>
              </w:rPr>
            </w:pPr>
            <w:r>
              <w:t>Measurement of labour productivity</w:t>
            </w:r>
          </w:p>
        </w:tc>
        <w:tc>
          <w:tcPr>
            <w:tcW w:w="10348" w:type="dxa"/>
            <w:tcBorders>
              <w:top w:val="single" w:sz="4" w:space="0" w:color="E21951"/>
              <w:left w:val="single" w:sz="4" w:space="0" w:color="E21951"/>
              <w:bottom w:val="single" w:sz="4" w:space="0" w:color="E21951"/>
              <w:right w:val="single" w:sz="4" w:space="0" w:color="E21951"/>
            </w:tcBorders>
          </w:tcPr>
          <w:p w14:paraId="628381FC" w14:textId="77777777" w:rsidR="00D4430B" w:rsidRDefault="00D4430B" w:rsidP="00D4430B">
            <w:pPr>
              <w:pStyle w:val="BodyText"/>
              <w:rPr>
                <w:iCs/>
              </w:rPr>
            </w:pPr>
            <w:r>
              <w:rPr>
                <w:iCs/>
              </w:rPr>
              <w:t>Create a mind-map of ways in which learners can measure their own productivity. Some ideas might include:</w:t>
            </w:r>
          </w:p>
          <w:p w14:paraId="6A1E7DAE" w14:textId="77777777" w:rsidR="00D4430B" w:rsidRPr="00EE1182" w:rsidRDefault="00D4430B" w:rsidP="001A1401">
            <w:pPr>
              <w:pStyle w:val="ListParagraph"/>
              <w:numPr>
                <w:ilvl w:val="0"/>
                <w:numId w:val="14"/>
              </w:numPr>
              <w:ind w:left="723"/>
              <w:rPr>
                <w:rFonts w:cs="Arial"/>
                <w:iCs/>
              </w:rPr>
            </w:pPr>
            <w:r w:rsidRPr="00EE1182">
              <w:rPr>
                <w:rFonts w:cs="Arial"/>
                <w:iCs/>
              </w:rPr>
              <w:t>the marks/grades they receive</w:t>
            </w:r>
          </w:p>
          <w:p w14:paraId="2EC873F3" w14:textId="77777777" w:rsidR="00D4430B" w:rsidRPr="00EE1182" w:rsidRDefault="00D4430B" w:rsidP="001A1401">
            <w:pPr>
              <w:pStyle w:val="ListParagraph"/>
              <w:numPr>
                <w:ilvl w:val="0"/>
                <w:numId w:val="14"/>
              </w:numPr>
              <w:ind w:left="723"/>
              <w:rPr>
                <w:rFonts w:cs="Arial"/>
                <w:iCs/>
              </w:rPr>
            </w:pPr>
            <w:r w:rsidRPr="00EE1182">
              <w:rPr>
                <w:rFonts w:cs="Arial"/>
                <w:iCs/>
              </w:rPr>
              <w:t>the number of lessons attended</w:t>
            </w:r>
          </w:p>
          <w:p w14:paraId="5B14EECB" w14:textId="77777777" w:rsidR="00D4430B" w:rsidRPr="00EE1182" w:rsidRDefault="00D4430B" w:rsidP="001A1401">
            <w:pPr>
              <w:pStyle w:val="ListParagraph"/>
              <w:numPr>
                <w:ilvl w:val="0"/>
                <w:numId w:val="14"/>
              </w:numPr>
              <w:ind w:left="723"/>
              <w:rPr>
                <w:rFonts w:cs="Arial"/>
                <w:iCs/>
              </w:rPr>
            </w:pPr>
            <w:r w:rsidRPr="00EE1182">
              <w:rPr>
                <w:rFonts w:cs="Arial"/>
                <w:iCs/>
              </w:rPr>
              <w:t>the quality of their homework.</w:t>
            </w:r>
          </w:p>
          <w:p w14:paraId="4D19C074" w14:textId="2F2C737B" w:rsidR="00D4430B" w:rsidRDefault="00D4430B" w:rsidP="00D4430B">
            <w:pPr>
              <w:pStyle w:val="BodyText"/>
              <w:spacing w:before="120"/>
              <w:rPr>
                <w:iCs/>
              </w:rPr>
            </w:pPr>
            <w:r>
              <w:rPr>
                <w:iCs/>
              </w:rPr>
              <w:t xml:space="preserve">Now create a mind-map of how a </w:t>
            </w:r>
            <w:r w:rsidR="00FA0DEC">
              <w:rPr>
                <w:iCs/>
              </w:rPr>
              <w:t>teacher’s</w:t>
            </w:r>
            <w:r>
              <w:rPr>
                <w:iCs/>
              </w:rPr>
              <w:t xml:space="preserve"> productivity might be measured.</w:t>
            </w:r>
          </w:p>
          <w:p w14:paraId="4151768A" w14:textId="77777777" w:rsidR="00D4430B" w:rsidRDefault="00D4430B" w:rsidP="002E5AEF">
            <w:pPr>
              <w:pStyle w:val="BodyText"/>
              <w:spacing w:before="120"/>
              <w:rPr>
                <w:b/>
                <w:bCs/>
                <w:iCs/>
              </w:rPr>
            </w:pPr>
            <w:r>
              <w:rPr>
                <w:iCs/>
              </w:rPr>
              <w:t xml:space="preserve">Learners investigate a job role and identify ways in which the business could measure their productivity. </w:t>
            </w:r>
            <w:r>
              <w:rPr>
                <w:b/>
                <w:bCs/>
                <w:iCs/>
              </w:rPr>
              <w:t>(I)</w:t>
            </w:r>
          </w:p>
          <w:p w14:paraId="67B94561" w14:textId="5147F7E8" w:rsidR="00D4430B" w:rsidRPr="0046229C" w:rsidRDefault="0046229C" w:rsidP="00D4430B">
            <w:pPr>
              <w:pStyle w:val="BodyText"/>
              <w:rPr>
                <w:iCs/>
              </w:rPr>
            </w:pPr>
            <w:r w:rsidRPr="0046229C">
              <w:rPr>
                <w:bCs/>
                <w:iCs/>
              </w:rPr>
              <w:t xml:space="preserve">They then </w:t>
            </w:r>
            <w:r w:rsidR="00D4430B" w:rsidRPr="0046229C">
              <w:rPr>
                <w:iCs/>
              </w:rPr>
              <w:t>swap</w:t>
            </w:r>
            <w:r w:rsidR="00D4430B" w:rsidRPr="00A33B87">
              <w:rPr>
                <w:iCs/>
              </w:rPr>
              <w:t xml:space="preserve"> their ideas with another learner and analyse the ways. Discuss which might be best in each context.</w:t>
            </w:r>
            <w:r w:rsidR="00081EDE">
              <w:rPr>
                <w:iCs/>
              </w:rPr>
              <w:t xml:space="preserve"> </w:t>
            </w:r>
            <w:r w:rsidR="00D4430B">
              <w:rPr>
                <w:iCs/>
              </w:rPr>
              <w:t xml:space="preserve">For consolidation, </w:t>
            </w:r>
            <w:r w:rsidR="00F22D04">
              <w:rPr>
                <w:iCs/>
              </w:rPr>
              <w:t>l</w:t>
            </w:r>
            <w:r w:rsidR="00D4430B">
              <w:rPr>
                <w:iCs/>
              </w:rPr>
              <w:t>earners complete the following question</w:t>
            </w:r>
            <w:r>
              <w:rPr>
                <w:iCs/>
              </w:rPr>
              <w:t xml:space="preserve">, </w:t>
            </w:r>
            <w:r w:rsidR="00D4430B">
              <w:rPr>
                <w:iCs/>
              </w:rPr>
              <w:t>‘Analyse one way in which the productivity of a chef could be measured.’ [5</w:t>
            </w:r>
            <w:r w:rsidR="003515DC">
              <w:rPr>
                <w:iCs/>
              </w:rPr>
              <w:t xml:space="preserve"> marks</w:t>
            </w:r>
            <w:r w:rsidR="00D4430B">
              <w:rPr>
                <w:iCs/>
              </w:rPr>
              <w:t xml:space="preserve">] </w:t>
            </w:r>
            <w:r w:rsidR="00D4430B">
              <w:rPr>
                <w:b/>
                <w:bCs/>
                <w:iCs/>
              </w:rPr>
              <w:t>(F)</w:t>
            </w:r>
          </w:p>
        </w:tc>
      </w:tr>
      <w:tr w:rsidR="00D4430B" w:rsidRPr="007A7C39" w14:paraId="76878D09"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1C5049E9" w14:textId="77777777" w:rsidR="00D4430B" w:rsidRDefault="00D4430B" w:rsidP="00D4430B">
            <w:pPr>
              <w:pStyle w:val="BodyText"/>
            </w:pPr>
            <w:r w:rsidRPr="00DD3F20">
              <w:t>4.1.2 Efficiency, effectiveness, productivity and sustainability</w:t>
            </w:r>
          </w:p>
          <w:p w14:paraId="33B5BC83" w14:textId="6893A954" w:rsidR="00F840DC" w:rsidRDefault="00F840DC" w:rsidP="00BD1955">
            <w:pPr>
              <w:pStyle w:val="BodyText"/>
              <w:spacing w:before="120"/>
              <w:rPr>
                <w:b/>
                <w:color w:val="E21951"/>
              </w:rPr>
            </w:pPr>
            <w:r w:rsidRPr="0044026F">
              <w:rPr>
                <w:b/>
                <w:color w:val="E21951"/>
              </w:rPr>
              <w:t>KC</w:t>
            </w:r>
            <w:r>
              <w:rPr>
                <w:b/>
                <w:color w:val="E21951"/>
              </w:rPr>
              <w:t>1</w:t>
            </w:r>
            <w:r w:rsidR="00BD1955">
              <w:rPr>
                <w:b/>
                <w:color w:val="E21951"/>
              </w:rPr>
              <w:t xml:space="preserve"> Change</w:t>
            </w:r>
          </w:p>
          <w:p w14:paraId="3BC8EAA6" w14:textId="3F0EB2F8" w:rsidR="00F840DC" w:rsidRDefault="00F840DC" w:rsidP="00BD1955">
            <w:pPr>
              <w:pStyle w:val="BodyText"/>
              <w:spacing w:before="120"/>
            </w:pPr>
            <w:r w:rsidRPr="0044026F">
              <w:rPr>
                <w:b/>
                <w:color w:val="E21951"/>
              </w:rPr>
              <w:t>KC</w:t>
            </w:r>
            <w:r>
              <w:rPr>
                <w:b/>
                <w:color w:val="E21951"/>
              </w:rPr>
              <w:t>6</w:t>
            </w:r>
            <w:r w:rsidR="00BD1955">
              <w:rPr>
                <w:b/>
                <w:color w:val="E21951"/>
              </w:rPr>
              <w:t xml:space="preserve"> Strategy</w:t>
            </w:r>
          </w:p>
        </w:tc>
        <w:tc>
          <w:tcPr>
            <w:tcW w:w="2126" w:type="dxa"/>
            <w:tcBorders>
              <w:top w:val="single" w:sz="4" w:space="0" w:color="E21951"/>
              <w:left w:val="single" w:sz="4" w:space="0" w:color="E21951"/>
              <w:bottom w:val="single" w:sz="4" w:space="0" w:color="E21951"/>
              <w:right w:val="single" w:sz="4" w:space="0" w:color="E21951"/>
            </w:tcBorders>
          </w:tcPr>
          <w:p w14:paraId="25DEB6D3" w14:textId="74FA2812" w:rsidR="00D4430B" w:rsidRDefault="00E60035" w:rsidP="00D4430B">
            <w:pPr>
              <w:pStyle w:val="BodyText"/>
              <w:rPr>
                <w:lang w:eastAsia="en-GB"/>
              </w:rPr>
            </w:pPr>
            <w:r>
              <w:t>T</w:t>
            </w:r>
            <w:r w:rsidR="00D4430B">
              <w:t>he impact on a business of measures to improve sustainability of operations</w:t>
            </w:r>
          </w:p>
        </w:tc>
        <w:tc>
          <w:tcPr>
            <w:tcW w:w="10348" w:type="dxa"/>
            <w:tcBorders>
              <w:top w:val="single" w:sz="4" w:space="0" w:color="E21951"/>
              <w:left w:val="single" w:sz="4" w:space="0" w:color="E21951"/>
              <w:bottom w:val="single" w:sz="4" w:space="0" w:color="E21951"/>
              <w:right w:val="single" w:sz="4" w:space="0" w:color="E21951"/>
            </w:tcBorders>
          </w:tcPr>
          <w:p w14:paraId="6C18924B" w14:textId="3FEF013A" w:rsidR="00D4430B" w:rsidRDefault="00D4430B" w:rsidP="00D4430B">
            <w:pPr>
              <w:pStyle w:val="BodyText"/>
              <w:rPr>
                <w:iCs/>
              </w:rPr>
            </w:pPr>
            <w:r>
              <w:rPr>
                <w:iCs/>
              </w:rPr>
              <w:t>Sustainability is becoming more important for businesses as society is becoming more aware of the impact business (and customer) actions have on our environment. One of the biggest issues recently has been the reduction in single-use plastic.  Learners investigate how the reduction in the use of single-use plastic has affected a local business. Some examples include:</w:t>
            </w:r>
          </w:p>
          <w:p w14:paraId="05B138B1" w14:textId="77777777" w:rsidR="00D4430B" w:rsidRPr="0046229C" w:rsidRDefault="00D4430B" w:rsidP="001A1401">
            <w:pPr>
              <w:pStyle w:val="ListParagraph"/>
              <w:numPr>
                <w:ilvl w:val="0"/>
                <w:numId w:val="14"/>
              </w:numPr>
              <w:ind w:left="723"/>
              <w:rPr>
                <w:rFonts w:cs="Arial"/>
                <w:iCs/>
              </w:rPr>
            </w:pPr>
            <w:r w:rsidRPr="0046229C">
              <w:rPr>
                <w:rFonts w:cs="Arial"/>
                <w:iCs/>
              </w:rPr>
              <w:t>impact on costs</w:t>
            </w:r>
          </w:p>
          <w:p w14:paraId="7AD89213" w14:textId="77777777" w:rsidR="00D4430B" w:rsidRPr="0046229C" w:rsidRDefault="00D4430B" w:rsidP="001A1401">
            <w:pPr>
              <w:pStyle w:val="ListParagraph"/>
              <w:numPr>
                <w:ilvl w:val="0"/>
                <w:numId w:val="14"/>
              </w:numPr>
              <w:ind w:left="723"/>
              <w:rPr>
                <w:rFonts w:cs="Arial"/>
                <w:iCs/>
              </w:rPr>
            </w:pPr>
            <w:r w:rsidRPr="0046229C">
              <w:rPr>
                <w:rFonts w:cs="Arial"/>
                <w:iCs/>
              </w:rPr>
              <w:t>impact on reputation</w:t>
            </w:r>
          </w:p>
          <w:p w14:paraId="6168D072" w14:textId="54A736A5" w:rsidR="00D4430B" w:rsidRPr="0046229C" w:rsidRDefault="00D4430B" w:rsidP="001A1401">
            <w:pPr>
              <w:pStyle w:val="ListParagraph"/>
              <w:numPr>
                <w:ilvl w:val="0"/>
                <w:numId w:val="14"/>
              </w:numPr>
              <w:ind w:left="723"/>
              <w:rPr>
                <w:rFonts w:cs="Arial"/>
                <w:iCs/>
              </w:rPr>
            </w:pPr>
            <w:r w:rsidRPr="0046229C">
              <w:rPr>
                <w:rFonts w:cs="Arial"/>
                <w:iCs/>
              </w:rPr>
              <w:t>impact on sales</w:t>
            </w:r>
            <w:r w:rsidR="0046229C">
              <w:rPr>
                <w:rFonts w:cs="Arial"/>
                <w:iCs/>
              </w:rPr>
              <w:t>.</w:t>
            </w:r>
          </w:p>
          <w:p w14:paraId="6959564B" w14:textId="77777777" w:rsidR="00E60035" w:rsidRDefault="00D4430B" w:rsidP="00D4430B">
            <w:pPr>
              <w:pStyle w:val="BodyText"/>
              <w:spacing w:before="120"/>
              <w:rPr>
                <w:b/>
                <w:bCs/>
                <w:iCs/>
              </w:rPr>
            </w:pPr>
            <w:r>
              <w:rPr>
                <w:b/>
                <w:bCs/>
                <w:iCs/>
              </w:rPr>
              <w:t xml:space="preserve">Extension activity: </w:t>
            </w:r>
            <w:r>
              <w:rPr>
                <w:iCs/>
              </w:rPr>
              <w:t xml:space="preserve">using a well-known business, </w:t>
            </w:r>
            <w:r w:rsidR="009511D3">
              <w:rPr>
                <w:iCs/>
              </w:rPr>
              <w:t>divide</w:t>
            </w:r>
            <w:r>
              <w:rPr>
                <w:iCs/>
              </w:rPr>
              <w:t xml:space="preserve"> learners into different stakeholder groups for that business. Each stakeholder group research</w:t>
            </w:r>
            <w:r w:rsidR="00E60035">
              <w:rPr>
                <w:iCs/>
              </w:rPr>
              <w:t>es</w:t>
            </w:r>
            <w:r>
              <w:rPr>
                <w:iCs/>
              </w:rPr>
              <w:t xml:space="preserve"> how their given stakeholder group might judge that businesses move towards being more sustainable. </w:t>
            </w:r>
            <w:r>
              <w:rPr>
                <w:b/>
                <w:bCs/>
                <w:iCs/>
              </w:rPr>
              <w:t>(I)</w:t>
            </w:r>
          </w:p>
          <w:p w14:paraId="0D1194D6" w14:textId="235061E6" w:rsidR="00D4430B" w:rsidRPr="002F7154" w:rsidRDefault="00D4430B" w:rsidP="002E5AEF">
            <w:pPr>
              <w:pStyle w:val="BodyText"/>
              <w:spacing w:before="120"/>
              <w:rPr>
                <w:iCs/>
              </w:rPr>
            </w:pPr>
            <w:r>
              <w:rPr>
                <w:iCs/>
              </w:rPr>
              <w:t>Discuss which stakeholder group might be affected by the businesses move towards being more sustainable. This activity works best if the business chosen has had recent publicity over their sustainability.</w:t>
            </w:r>
          </w:p>
        </w:tc>
      </w:tr>
      <w:tr w:rsidR="00D4430B" w:rsidRPr="007A7C39" w14:paraId="71AF7D88"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72BEE97E" w14:textId="132E09B0" w:rsidR="00D4430B" w:rsidRDefault="00D4430B" w:rsidP="00D4430B">
            <w:pPr>
              <w:pStyle w:val="BodyText"/>
            </w:pPr>
            <w:r>
              <w:t>4.1.3 Capital intensive and labour intensive operation</w:t>
            </w:r>
            <w:r w:rsidR="00DD64ED">
              <w:t>s</w:t>
            </w:r>
          </w:p>
          <w:p w14:paraId="493A946B" w14:textId="4EA543B0" w:rsidR="00F840DC" w:rsidRDefault="00F840DC" w:rsidP="00BD1955">
            <w:pPr>
              <w:pStyle w:val="BodyText"/>
              <w:spacing w:before="120"/>
            </w:pPr>
            <w:r w:rsidRPr="0044026F">
              <w:rPr>
                <w:b/>
                <w:color w:val="E21951"/>
              </w:rPr>
              <w:t>KC5</w:t>
            </w:r>
            <w:r w:rsidR="00BD1955">
              <w:rPr>
                <w:b/>
                <w:color w:val="E21951"/>
              </w:rPr>
              <w:t xml:space="preserve"> Innovation</w:t>
            </w:r>
          </w:p>
        </w:tc>
        <w:tc>
          <w:tcPr>
            <w:tcW w:w="2126" w:type="dxa"/>
            <w:tcBorders>
              <w:top w:val="single" w:sz="4" w:space="0" w:color="E21951"/>
              <w:left w:val="single" w:sz="4" w:space="0" w:color="E21951"/>
              <w:bottom w:val="single" w:sz="4" w:space="0" w:color="E21951"/>
              <w:right w:val="single" w:sz="4" w:space="0" w:color="E21951"/>
            </w:tcBorders>
          </w:tcPr>
          <w:p w14:paraId="675CBA57" w14:textId="77777777" w:rsidR="00D4430B" w:rsidRDefault="00D4430B" w:rsidP="00D4430B">
            <w:pPr>
              <w:pStyle w:val="BodyText"/>
            </w:pPr>
            <w:r>
              <w:t>The benefits and limitations of capital intensive operations</w:t>
            </w:r>
          </w:p>
          <w:p w14:paraId="30822F21" w14:textId="77777777" w:rsidR="00D4430B" w:rsidRDefault="00D4430B" w:rsidP="002E5AEF">
            <w:pPr>
              <w:pStyle w:val="BodyText"/>
              <w:spacing w:before="120"/>
              <w:rPr>
                <w:lang w:eastAsia="en-GB"/>
              </w:rPr>
            </w:pPr>
            <w:r>
              <w:t>The benefits and limitations of labour intensive operations</w:t>
            </w:r>
          </w:p>
        </w:tc>
        <w:tc>
          <w:tcPr>
            <w:tcW w:w="10348" w:type="dxa"/>
            <w:tcBorders>
              <w:top w:val="single" w:sz="4" w:space="0" w:color="E21951"/>
              <w:left w:val="single" w:sz="4" w:space="0" w:color="E21951"/>
              <w:bottom w:val="single" w:sz="4" w:space="0" w:color="E21951"/>
              <w:right w:val="single" w:sz="4" w:space="0" w:color="E21951"/>
            </w:tcBorders>
          </w:tcPr>
          <w:p w14:paraId="0D56C25C" w14:textId="77777777" w:rsidR="00D4430B" w:rsidRPr="002F7154" w:rsidRDefault="00D4430B" w:rsidP="00D4430B">
            <w:pPr>
              <w:pStyle w:val="BodyText"/>
              <w:rPr>
                <w:b/>
                <w:bCs/>
                <w:iCs/>
              </w:rPr>
            </w:pPr>
            <w:r w:rsidRPr="002F7154">
              <w:rPr>
                <w:iCs/>
              </w:rPr>
              <w:t>Pick a product that can be produced using labour or capital, e.g. an item of food which can be handmade or produced on a production line. Learners come up with all the advantages and disadvantages to the business of producing it in this way.</w:t>
            </w:r>
            <w:r>
              <w:rPr>
                <w:iCs/>
              </w:rPr>
              <w:t xml:space="preserve"> </w:t>
            </w:r>
            <w:r>
              <w:rPr>
                <w:b/>
                <w:bCs/>
                <w:iCs/>
              </w:rPr>
              <w:t>(I)</w:t>
            </w:r>
          </w:p>
          <w:p w14:paraId="2532D6E0" w14:textId="1A9DF3B3" w:rsidR="00D4430B" w:rsidRDefault="00DD64ED" w:rsidP="002E5AEF">
            <w:pPr>
              <w:pStyle w:val="BodyText"/>
              <w:spacing w:before="120"/>
              <w:rPr>
                <w:iCs/>
              </w:rPr>
            </w:pPr>
            <w:r>
              <w:rPr>
                <w:iCs/>
              </w:rPr>
              <w:t>D</w:t>
            </w:r>
            <w:r w:rsidR="00D4430B" w:rsidRPr="002F7154">
              <w:rPr>
                <w:iCs/>
              </w:rPr>
              <w:t>ivide the class into two groups – those who look at labour intensive products and those who look at capital intensive. Each group presents their findings to the other.</w:t>
            </w:r>
          </w:p>
          <w:p w14:paraId="0FB1D042" w14:textId="77777777" w:rsidR="00D4430B" w:rsidRDefault="00D4430B" w:rsidP="002E5AEF">
            <w:pPr>
              <w:pStyle w:val="BodyText"/>
              <w:spacing w:before="120"/>
              <w:rPr>
                <w:iCs/>
              </w:rPr>
            </w:pPr>
            <w:r>
              <w:rPr>
                <w:iCs/>
              </w:rPr>
              <w:t>For consolidation:</w:t>
            </w:r>
          </w:p>
          <w:p w14:paraId="338F3205" w14:textId="7B0B3A81" w:rsidR="00D4430B" w:rsidRPr="006D1018" w:rsidRDefault="00D4430B" w:rsidP="001A1401">
            <w:pPr>
              <w:pStyle w:val="ListParagraph"/>
              <w:numPr>
                <w:ilvl w:val="0"/>
                <w:numId w:val="14"/>
              </w:numPr>
              <w:ind w:left="723"/>
              <w:rPr>
                <w:rFonts w:cs="Arial"/>
                <w:iCs/>
              </w:rPr>
            </w:pPr>
            <w:r w:rsidRPr="006D1018">
              <w:rPr>
                <w:rFonts w:cs="Arial"/>
                <w:iCs/>
              </w:rPr>
              <w:t>9609/12</w:t>
            </w:r>
            <w:r w:rsidR="0034588B">
              <w:rPr>
                <w:rFonts w:cs="Arial"/>
                <w:iCs/>
              </w:rPr>
              <w:t xml:space="preserve"> </w:t>
            </w:r>
            <w:r w:rsidRPr="006D1018">
              <w:rPr>
                <w:rFonts w:cs="Arial"/>
                <w:iCs/>
              </w:rPr>
              <w:t>Mar 2019 Q5a (AO3</w:t>
            </w:r>
            <w:r w:rsidR="006D1018" w:rsidRPr="006D1018">
              <w:rPr>
                <w:rFonts w:cs="Arial"/>
                <w:iCs/>
              </w:rPr>
              <w:t xml:space="preserve"> </w:t>
            </w:r>
            <w:r w:rsidRPr="006D1018">
              <w:rPr>
                <w:rFonts w:cs="Arial"/>
                <w:iCs/>
              </w:rPr>
              <w:t>capital intensive)</w:t>
            </w:r>
          </w:p>
          <w:p w14:paraId="177EAC95" w14:textId="6D53F167" w:rsidR="00D4430B" w:rsidRPr="007A7C39" w:rsidRDefault="00D4430B" w:rsidP="001A1401">
            <w:pPr>
              <w:pStyle w:val="ListParagraph"/>
              <w:numPr>
                <w:ilvl w:val="0"/>
                <w:numId w:val="14"/>
              </w:numPr>
              <w:ind w:left="723"/>
              <w:rPr>
                <w:iCs/>
              </w:rPr>
            </w:pPr>
            <w:r w:rsidRPr="006D1018">
              <w:rPr>
                <w:rFonts w:cs="Arial"/>
                <w:iCs/>
              </w:rPr>
              <w:t>9609/22 May</w:t>
            </w:r>
            <w:r>
              <w:rPr>
                <w:iCs/>
              </w:rPr>
              <w:t xml:space="preserve"> 2020 Q2c (AO2</w:t>
            </w:r>
            <w:r w:rsidR="006D1018">
              <w:rPr>
                <w:iCs/>
              </w:rPr>
              <w:t xml:space="preserve"> </w:t>
            </w:r>
            <w:r>
              <w:rPr>
                <w:iCs/>
              </w:rPr>
              <w:t>labour intensive)</w:t>
            </w:r>
            <w:r w:rsidR="003515DC">
              <w:rPr>
                <w:iCs/>
              </w:rPr>
              <w:t xml:space="preserve"> </w:t>
            </w:r>
            <w:r w:rsidR="003515DC" w:rsidRPr="003515DC">
              <w:rPr>
                <w:b/>
                <w:iCs/>
              </w:rPr>
              <w:t>(F)</w:t>
            </w:r>
          </w:p>
        </w:tc>
      </w:tr>
      <w:tr w:rsidR="00D4430B" w:rsidRPr="007A7C39" w14:paraId="0A0BD6D4"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746FCD74" w14:textId="77777777" w:rsidR="00D4430B" w:rsidRDefault="00D4430B" w:rsidP="00D4430B">
            <w:pPr>
              <w:pStyle w:val="BodyText"/>
            </w:pPr>
            <w:r>
              <w:t xml:space="preserve">4.1.4 Operations methods: job, batch, </w:t>
            </w:r>
            <w:r>
              <w:lastRenderedPageBreak/>
              <w:t>flow, mass customisation</w:t>
            </w:r>
          </w:p>
        </w:tc>
        <w:tc>
          <w:tcPr>
            <w:tcW w:w="2126" w:type="dxa"/>
            <w:tcBorders>
              <w:top w:val="single" w:sz="4" w:space="0" w:color="E21951"/>
              <w:left w:val="single" w:sz="4" w:space="0" w:color="E21951"/>
              <w:bottom w:val="single" w:sz="4" w:space="0" w:color="E21951"/>
              <w:right w:val="single" w:sz="4" w:space="0" w:color="E21951"/>
            </w:tcBorders>
          </w:tcPr>
          <w:p w14:paraId="0029CF82" w14:textId="77777777" w:rsidR="00D4430B" w:rsidRDefault="00D4430B" w:rsidP="00D4430B">
            <w:pPr>
              <w:pStyle w:val="BodyText"/>
              <w:rPr>
                <w:lang w:eastAsia="en-GB"/>
              </w:rPr>
            </w:pPr>
            <w:r>
              <w:lastRenderedPageBreak/>
              <w:t xml:space="preserve">Differences between methods – advantages and </w:t>
            </w:r>
            <w:r>
              <w:lastRenderedPageBreak/>
              <w:t>disadvantages of each method</w:t>
            </w:r>
          </w:p>
        </w:tc>
        <w:tc>
          <w:tcPr>
            <w:tcW w:w="10348" w:type="dxa"/>
            <w:tcBorders>
              <w:top w:val="single" w:sz="4" w:space="0" w:color="E21951"/>
              <w:left w:val="single" w:sz="4" w:space="0" w:color="E21951"/>
              <w:bottom w:val="single" w:sz="4" w:space="0" w:color="E21951"/>
              <w:right w:val="single" w:sz="4" w:space="0" w:color="E21951"/>
            </w:tcBorders>
          </w:tcPr>
          <w:p w14:paraId="5F0A6526" w14:textId="03A96EFC" w:rsidR="00D4430B" w:rsidRPr="00230612" w:rsidRDefault="006D1018" w:rsidP="00D4430B">
            <w:pPr>
              <w:pStyle w:val="BodyText"/>
              <w:rPr>
                <w:iCs/>
              </w:rPr>
            </w:pPr>
            <w:r>
              <w:rPr>
                <w:iCs/>
              </w:rPr>
              <w:lastRenderedPageBreak/>
              <w:t>In groups have e</w:t>
            </w:r>
            <w:r w:rsidR="00D4430B" w:rsidRPr="00230612">
              <w:rPr>
                <w:iCs/>
              </w:rPr>
              <w:t xml:space="preserve">ach </w:t>
            </w:r>
            <w:r>
              <w:rPr>
                <w:iCs/>
              </w:rPr>
              <w:t>one</w:t>
            </w:r>
            <w:r w:rsidR="00D4430B" w:rsidRPr="00230612">
              <w:rPr>
                <w:iCs/>
              </w:rPr>
              <w:t xml:space="preserve"> produce cards for a suitable forthcoming occasion. Each group makes:</w:t>
            </w:r>
          </w:p>
          <w:p w14:paraId="2CD7421E" w14:textId="77777777" w:rsidR="00D4430B" w:rsidRPr="00A24995" w:rsidRDefault="00D4430B" w:rsidP="001A1401">
            <w:pPr>
              <w:pStyle w:val="ListParagraph"/>
              <w:numPr>
                <w:ilvl w:val="0"/>
                <w:numId w:val="14"/>
              </w:numPr>
              <w:ind w:left="723"/>
              <w:rPr>
                <w:rFonts w:cs="Arial"/>
                <w:iCs/>
              </w:rPr>
            </w:pPr>
            <w:r w:rsidRPr="00A24995">
              <w:rPr>
                <w:rFonts w:cs="Arial"/>
                <w:iCs/>
              </w:rPr>
              <w:t>the first set of cards using job production – this requires each learner to produce unique cards</w:t>
            </w:r>
          </w:p>
          <w:p w14:paraId="59103C8F" w14:textId="4584E24F" w:rsidR="00D4430B" w:rsidRPr="00A24995" w:rsidRDefault="00D4430B" w:rsidP="001A1401">
            <w:pPr>
              <w:pStyle w:val="ListParagraph"/>
              <w:numPr>
                <w:ilvl w:val="0"/>
                <w:numId w:val="14"/>
              </w:numPr>
              <w:ind w:left="723"/>
              <w:rPr>
                <w:rFonts w:cs="Arial"/>
                <w:iCs/>
              </w:rPr>
            </w:pPr>
            <w:r w:rsidRPr="00A24995">
              <w:rPr>
                <w:rFonts w:cs="Arial"/>
                <w:iCs/>
              </w:rPr>
              <w:lastRenderedPageBreak/>
              <w:t>the second set using batch production – in this case the cards are first designed, then cut, then folded (or whatever is appropriate). It is important that the learners only move forward when all the cards have passed through the process in hand (</w:t>
            </w:r>
            <w:r w:rsidR="00232C85">
              <w:rPr>
                <w:rFonts w:cs="Arial"/>
                <w:iCs/>
              </w:rPr>
              <w:t>e.g.,</w:t>
            </w:r>
            <w:r w:rsidRPr="00A24995">
              <w:rPr>
                <w:rFonts w:cs="Arial"/>
                <w:iCs/>
              </w:rPr>
              <w:t xml:space="preserve"> all must be cut, before any may be folded)</w:t>
            </w:r>
          </w:p>
          <w:p w14:paraId="5EF0149C" w14:textId="77777777" w:rsidR="00D4430B" w:rsidRPr="00230612" w:rsidRDefault="00D4430B" w:rsidP="001A1401">
            <w:pPr>
              <w:pStyle w:val="ListParagraph"/>
              <w:numPr>
                <w:ilvl w:val="0"/>
                <w:numId w:val="14"/>
              </w:numPr>
              <w:ind w:left="723"/>
              <w:rPr>
                <w:iCs/>
              </w:rPr>
            </w:pPr>
            <w:r w:rsidRPr="00A24995">
              <w:rPr>
                <w:rFonts w:cs="Arial"/>
                <w:iCs/>
              </w:rPr>
              <w:t>the third set using flow production – each learner is allocated a specific task, and as the cards go through each stage of the</w:t>
            </w:r>
            <w:r w:rsidRPr="00230612">
              <w:rPr>
                <w:iCs/>
              </w:rPr>
              <w:t xml:space="preserve"> production process they are passed from learner to learner.</w:t>
            </w:r>
          </w:p>
          <w:p w14:paraId="3E375AFC" w14:textId="77777777" w:rsidR="001B1936" w:rsidRDefault="00D4430B" w:rsidP="00D4430B">
            <w:pPr>
              <w:pStyle w:val="BodyText"/>
              <w:spacing w:before="120"/>
              <w:rPr>
                <w:iCs/>
              </w:rPr>
            </w:pPr>
            <w:r>
              <w:rPr>
                <w:iCs/>
              </w:rPr>
              <w:t>C</w:t>
            </w:r>
            <w:r w:rsidRPr="00230612">
              <w:rPr>
                <w:iCs/>
              </w:rPr>
              <w:t>lass discussion about the advantages and disadvantages of each method</w:t>
            </w:r>
            <w:r w:rsidR="001B1936">
              <w:rPr>
                <w:iCs/>
              </w:rPr>
              <w:t>:</w:t>
            </w:r>
          </w:p>
          <w:p w14:paraId="2DCA79E1" w14:textId="1602FB71" w:rsidR="001B1936" w:rsidRPr="00A24995" w:rsidRDefault="001B1936" w:rsidP="001A1401">
            <w:pPr>
              <w:pStyle w:val="ListParagraph"/>
              <w:numPr>
                <w:ilvl w:val="0"/>
                <w:numId w:val="14"/>
              </w:numPr>
              <w:ind w:left="723"/>
              <w:rPr>
                <w:rFonts w:cs="Arial"/>
                <w:iCs/>
              </w:rPr>
            </w:pPr>
            <w:r w:rsidRPr="00A24995">
              <w:rPr>
                <w:rFonts w:cs="Arial"/>
                <w:iCs/>
              </w:rPr>
              <w:t>w</w:t>
            </w:r>
            <w:r w:rsidR="00D4430B" w:rsidRPr="00A24995">
              <w:rPr>
                <w:rFonts w:cs="Arial"/>
                <w:iCs/>
              </w:rPr>
              <w:t>hich methods produced the most cards?</w:t>
            </w:r>
          </w:p>
          <w:p w14:paraId="556423DD" w14:textId="1F2350DA" w:rsidR="001B1936" w:rsidRPr="00A24995" w:rsidRDefault="001B1936" w:rsidP="001A1401">
            <w:pPr>
              <w:pStyle w:val="ListParagraph"/>
              <w:numPr>
                <w:ilvl w:val="0"/>
                <w:numId w:val="14"/>
              </w:numPr>
              <w:ind w:left="723"/>
              <w:rPr>
                <w:rFonts w:cs="Arial"/>
                <w:iCs/>
              </w:rPr>
            </w:pPr>
            <w:r w:rsidRPr="00A24995">
              <w:rPr>
                <w:rFonts w:cs="Arial"/>
                <w:iCs/>
              </w:rPr>
              <w:t>w</w:t>
            </w:r>
            <w:r w:rsidR="00D4430B" w:rsidRPr="00A24995">
              <w:rPr>
                <w:rFonts w:cs="Arial"/>
                <w:iCs/>
              </w:rPr>
              <w:t>hich methods produced the best cards?</w:t>
            </w:r>
          </w:p>
          <w:p w14:paraId="3B539CA2" w14:textId="6B9ECB4F" w:rsidR="00D4430B" w:rsidRPr="00A24995" w:rsidRDefault="001B1936" w:rsidP="001A1401">
            <w:pPr>
              <w:pStyle w:val="ListParagraph"/>
              <w:numPr>
                <w:ilvl w:val="0"/>
                <w:numId w:val="14"/>
              </w:numPr>
              <w:ind w:left="723"/>
              <w:rPr>
                <w:rFonts w:cs="Arial"/>
                <w:iCs/>
              </w:rPr>
            </w:pPr>
            <w:r w:rsidRPr="00A24995">
              <w:rPr>
                <w:rFonts w:cs="Arial"/>
                <w:iCs/>
              </w:rPr>
              <w:t>w</w:t>
            </w:r>
            <w:r w:rsidR="00D4430B" w:rsidRPr="00A24995">
              <w:rPr>
                <w:rFonts w:cs="Arial"/>
                <w:iCs/>
              </w:rPr>
              <w:t>hy?</w:t>
            </w:r>
          </w:p>
          <w:p w14:paraId="32699122" w14:textId="22A33D53" w:rsidR="00D4430B" w:rsidRDefault="00D4430B" w:rsidP="00081EDE">
            <w:pPr>
              <w:pStyle w:val="BodyText"/>
              <w:spacing w:before="120"/>
              <w:rPr>
                <w:iCs/>
              </w:rPr>
            </w:pPr>
            <w:r w:rsidRPr="00230612">
              <w:rPr>
                <w:iCs/>
              </w:rPr>
              <w:t>In pairs, learners consider ways in which the flow production method could be turned into mass customisation and to look at the advantages and disadvantages of this method.</w:t>
            </w:r>
            <w:r w:rsidR="001B1936">
              <w:rPr>
                <w:iCs/>
              </w:rPr>
              <w:t xml:space="preserve"> E</w:t>
            </w:r>
            <w:r w:rsidRPr="00230612">
              <w:rPr>
                <w:iCs/>
              </w:rPr>
              <w:t>ach pair feeds back its ideas to the class.</w:t>
            </w:r>
            <w:r w:rsidR="00081EDE">
              <w:rPr>
                <w:iCs/>
              </w:rPr>
              <w:t xml:space="preserve"> </w:t>
            </w:r>
            <w:r w:rsidRPr="00230612">
              <w:rPr>
                <w:iCs/>
              </w:rPr>
              <w:t xml:space="preserve">This is a good activity that can be done with any process where the product can be </w:t>
            </w:r>
            <w:r w:rsidR="009511D3">
              <w:rPr>
                <w:iCs/>
              </w:rPr>
              <w:t>divide</w:t>
            </w:r>
            <w:r w:rsidRPr="00230612">
              <w:rPr>
                <w:iCs/>
              </w:rPr>
              <w:t xml:space="preserve"> into a number of processes depending on the size of the groups. The card activity works best with 3</w:t>
            </w:r>
            <w:r>
              <w:rPr>
                <w:iCs/>
              </w:rPr>
              <w:t>-</w:t>
            </w:r>
            <w:r w:rsidRPr="00230612">
              <w:rPr>
                <w:iCs/>
              </w:rPr>
              <w:t>4 learners. Set a time limit for production to add some pressure to the activity.</w:t>
            </w:r>
          </w:p>
          <w:p w14:paraId="4AB7B78A" w14:textId="77777777" w:rsidR="00D4430B" w:rsidRDefault="00000000" w:rsidP="0034588B">
            <w:pPr>
              <w:pStyle w:val="BodyText"/>
              <w:spacing w:before="120"/>
              <w:rPr>
                <w:iCs/>
              </w:rPr>
            </w:pPr>
            <w:hyperlink r:id="rId167" w:history="1">
              <w:r w:rsidR="00D4430B" w:rsidRPr="00527532">
                <w:rPr>
                  <w:rStyle w:val="Hyperlink"/>
                  <w:iCs/>
                  <w:color w:val="4A4A4A"/>
                </w:rPr>
                <w:t>www.youtube.com/watch?v=ZQ0m2dmLLcM</w:t>
              </w:r>
            </w:hyperlink>
            <w:r w:rsidR="00D4430B">
              <w:rPr>
                <w:iCs/>
              </w:rPr>
              <w:t xml:space="preserve"> – video on job, batch and flow production</w:t>
            </w:r>
          </w:p>
          <w:p w14:paraId="44624C09" w14:textId="77777777" w:rsidR="00D4430B" w:rsidRPr="007A7C39" w:rsidRDefault="00000000" w:rsidP="0034588B">
            <w:pPr>
              <w:pStyle w:val="BodyText"/>
              <w:rPr>
                <w:iCs/>
              </w:rPr>
            </w:pPr>
            <w:hyperlink r:id="rId168" w:anchor=":~:text=Mass%20customization%20is%20a%20marketing,or%20built%2Dto%2Dorder" w:history="1">
              <w:r w:rsidR="00D4430B" w:rsidRPr="00527532">
                <w:rPr>
                  <w:rStyle w:val="Hyperlink"/>
                  <w:iCs/>
                  <w:color w:val="4A4A4A"/>
                </w:rPr>
                <w:t>www.investopedia.com/terms/m/masscustomization.asp#:~:text=Mass%20customization%20is%20a%20marketing,or%20built%2Dto%2Dorder</w:t>
              </w:r>
            </w:hyperlink>
            <w:r w:rsidR="00D4430B">
              <w:rPr>
                <w:iCs/>
              </w:rPr>
              <w:t xml:space="preserve"> – article on mass customisation</w:t>
            </w:r>
          </w:p>
        </w:tc>
      </w:tr>
      <w:tr w:rsidR="00D4430B" w:rsidRPr="007A7C39" w14:paraId="5D3B7A37"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0B236E2B" w14:textId="77777777" w:rsidR="00D4430B" w:rsidRDefault="00D4430B" w:rsidP="00D4430B">
            <w:pPr>
              <w:pStyle w:val="BodyText"/>
            </w:pPr>
            <w:r>
              <w:t>4.1.4 Operations methods: job, batch, flow, mass customisation</w:t>
            </w:r>
          </w:p>
          <w:p w14:paraId="033D4987" w14:textId="16F3E506" w:rsidR="00F840DC" w:rsidRDefault="00F840DC" w:rsidP="00BD1955">
            <w:pPr>
              <w:pStyle w:val="BodyText"/>
              <w:spacing w:before="120"/>
            </w:pPr>
            <w:r w:rsidRPr="0044026F">
              <w:rPr>
                <w:b/>
                <w:color w:val="E21951"/>
              </w:rPr>
              <w:t>KC</w:t>
            </w:r>
            <w:r>
              <w:rPr>
                <w:b/>
                <w:color w:val="E21951"/>
              </w:rPr>
              <w:t>1</w:t>
            </w:r>
            <w:r w:rsidR="00BD1955">
              <w:rPr>
                <w:b/>
                <w:color w:val="E21951"/>
              </w:rPr>
              <w:t xml:space="preserve"> Change</w:t>
            </w:r>
          </w:p>
        </w:tc>
        <w:tc>
          <w:tcPr>
            <w:tcW w:w="2126" w:type="dxa"/>
            <w:tcBorders>
              <w:top w:val="single" w:sz="4" w:space="0" w:color="E21951"/>
              <w:left w:val="single" w:sz="4" w:space="0" w:color="E21951"/>
              <w:bottom w:val="single" w:sz="4" w:space="0" w:color="E21951"/>
              <w:right w:val="single" w:sz="4" w:space="0" w:color="E21951"/>
            </w:tcBorders>
          </w:tcPr>
          <w:p w14:paraId="613A7098" w14:textId="77777777" w:rsidR="00D4430B" w:rsidRDefault="00D4430B" w:rsidP="00D4430B">
            <w:pPr>
              <w:pStyle w:val="BodyText"/>
              <w:rPr>
                <w:lang w:eastAsia="en-GB"/>
              </w:rPr>
            </w:pPr>
            <w:r>
              <w:t>The problems of changing from one method to another</w:t>
            </w:r>
          </w:p>
        </w:tc>
        <w:tc>
          <w:tcPr>
            <w:tcW w:w="10348" w:type="dxa"/>
            <w:tcBorders>
              <w:top w:val="single" w:sz="4" w:space="0" w:color="E21951"/>
              <w:left w:val="single" w:sz="4" w:space="0" w:color="E21951"/>
              <w:bottom w:val="single" w:sz="4" w:space="0" w:color="E21951"/>
              <w:right w:val="single" w:sz="4" w:space="0" w:color="E21951"/>
            </w:tcBorders>
          </w:tcPr>
          <w:p w14:paraId="19FE6C09" w14:textId="77777777" w:rsidR="00D4430B" w:rsidRPr="00230612" w:rsidRDefault="00D4430B" w:rsidP="00D4430B">
            <w:pPr>
              <w:pStyle w:val="BodyText"/>
              <w:rPr>
                <w:iCs/>
              </w:rPr>
            </w:pPr>
            <w:r w:rsidRPr="00230612">
              <w:rPr>
                <w:iCs/>
              </w:rPr>
              <w:t>Take an example of a product or service which is normally produced using one method, such as:</w:t>
            </w:r>
          </w:p>
          <w:p w14:paraId="50836691" w14:textId="77777777" w:rsidR="00D4430B" w:rsidRPr="00A24995" w:rsidRDefault="00D4430B" w:rsidP="001A1401">
            <w:pPr>
              <w:pStyle w:val="ListParagraph"/>
              <w:numPr>
                <w:ilvl w:val="0"/>
                <w:numId w:val="14"/>
              </w:numPr>
              <w:ind w:left="723"/>
              <w:rPr>
                <w:rFonts w:cs="Arial"/>
                <w:iCs/>
              </w:rPr>
            </w:pPr>
            <w:r w:rsidRPr="00A24995">
              <w:rPr>
                <w:rFonts w:cs="Arial"/>
                <w:iCs/>
              </w:rPr>
              <w:t>artwork – job production</w:t>
            </w:r>
          </w:p>
          <w:p w14:paraId="5C02A596" w14:textId="77777777" w:rsidR="00D4430B" w:rsidRPr="00A24995" w:rsidRDefault="00D4430B" w:rsidP="001A1401">
            <w:pPr>
              <w:pStyle w:val="ListParagraph"/>
              <w:numPr>
                <w:ilvl w:val="0"/>
                <w:numId w:val="14"/>
              </w:numPr>
              <w:ind w:left="723"/>
              <w:rPr>
                <w:rFonts w:cs="Arial"/>
                <w:iCs/>
              </w:rPr>
            </w:pPr>
            <w:r w:rsidRPr="00A24995">
              <w:rPr>
                <w:rFonts w:cs="Arial"/>
                <w:iCs/>
              </w:rPr>
              <w:t>baker – batch production</w:t>
            </w:r>
          </w:p>
          <w:p w14:paraId="6C974E52" w14:textId="77777777" w:rsidR="00D4430B" w:rsidRPr="00A24995" w:rsidRDefault="00D4430B" w:rsidP="001A1401">
            <w:pPr>
              <w:pStyle w:val="ListParagraph"/>
              <w:numPr>
                <w:ilvl w:val="0"/>
                <w:numId w:val="14"/>
              </w:numPr>
              <w:ind w:left="723"/>
              <w:rPr>
                <w:rFonts w:cs="Arial"/>
                <w:iCs/>
              </w:rPr>
            </w:pPr>
            <w:r w:rsidRPr="00A24995">
              <w:rPr>
                <w:rFonts w:cs="Arial"/>
                <w:iCs/>
              </w:rPr>
              <w:t>car – flow production</w:t>
            </w:r>
          </w:p>
          <w:p w14:paraId="03A49009" w14:textId="77777777" w:rsidR="00D4430B" w:rsidRPr="00230612" w:rsidRDefault="00D4430B" w:rsidP="001A1401">
            <w:pPr>
              <w:pStyle w:val="ListParagraph"/>
              <w:numPr>
                <w:ilvl w:val="0"/>
                <w:numId w:val="14"/>
              </w:numPr>
              <w:ind w:left="723"/>
              <w:rPr>
                <w:iCs/>
              </w:rPr>
            </w:pPr>
            <w:r w:rsidRPr="00A24995">
              <w:rPr>
                <w:rFonts w:cs="Arial"/>
                <w:iCs/>
              </w:rPr>
              <w:t>tailored suits</w:t>
            </w:r>
            <w:r w:rsidRPr="00230612">
              <w:rPr>
                <w:iCs/>
              </w:rPr>
              <w:t xml:space="preserve"> – mass customisation.</w:t>
            </w:r>
          </w:p>
          <w:p w14:paraId="279F8DE0" w14:textId="5366C075" w:rsidR="00D4430B" w:rsidRPr="00230612" w:rsidRDefault="00A24995" w:rsidP="00A24995">
            <w:pPr>
              <w:pStyle w:val="BodyText"/>
              <w:spacing w:before="120"/>
              <w:rPr>
                <w:iCs/>
              </w:rPr>
            </w:pPr>
            <w:r>
              <w:rPr>
                <w:iCs/>
              </w:rPr>
              <w:t xml:space="preserve">In groups </w:t>
            </w:r>
            <w:r w:rsidR="00D4430B" w:rsidRPr="00230612">
              <w:rPr>
                <w:iCs/>
              </w:rPr>
              <w:t>give each one</w:t>
            </w:r>
            <w:r>
              <w:rPr>
                <w:iCs/>
              </w:rPr>
              <w:t>, one</w:t>
            </w:r>
            <w:r w:rsidR="00D4430B" w:rsidRPr="00230612">
              <w:rPr>
                <w:iCs/>
              </w:rPr>
              <w:t xml:space="preserve"> of the products/ services. </w:t>
            </w:r>
            <w:r>
              <w:rPr>
                <w:iCs/>
              </w:rPr>
              <w:t xml:space="preserve">Learners </w:t>
            </w:r>
            <w:r w:rsidR="00D4430B" w:rsidRPr="00230612">
              <w:rPr>
                <w:iCs/>
              </w:rPr>
              <w:t>produce a mind-map of all the problems they can think of when trying to move from the normal method of production to the other three.</w:t>
            </w:r>
            <w:r>
              <w:rPr>
                <w:iCs/>
              </w:rPr>
              <w:t xml:space="preserve"> </w:t>
            </w:r>
            <w:r w:rsidR="00D4430B" w:rsidRPr="00230612">
              <w:rPr>
                <w:iCs/>
              </w:rPr>
              <w:t>To make the activity easier, give learners a set of criteria to think about when changing from one method to another, such as:</w:t>
            </w:r>
          </w:p>
          <w:p w14:paraId="2F129ED2" w14:textId="77777777" w:rsidR="00D4430B" w:rsidRPr="00A24995" w:rsidRDefault="00D4430B" w:rsidP="001A1401">
            <w:pPr>
              <w:pStyle w:val="ListParagraph"/>
              <w:numPr>
                <w:ilvl w:val="0"/>
                <w:numId w:val="14"/>
              </w:numPr>
              <w:ind w:left="723"/>
              <w:rPr>
                <w:rFonts w:cs="Arial"/>
                <w:iCs/>
              </w:rPr>
            </w:pPr>
            <w:r w:rsidRPr="00A24995">
              <w:rPr>
                <w:rFonts w:cs="Arial"/>
                <w:iCs/>
              </w:rPr>
              <w:t>capital cost</w:t>
            </w:r>
          </w:p>
          <w:p w14:paraId="7863ACF6" w14:textId="77777777" w:rsidR="00D4430B" w:rsidRPr="00A24995" w:rsidRDefault="00D4430B" w:rsidP="001A1401">
            <w:pPr>
              <w:pStyle w:val="ListParagraph"/>
              <w:numPr>
                <w:ilvl w:val="0"/>
                <w:numId w:val="14"/>
              </w:numPr>
              <w:ind w:left="723"/>
              <w:rPr>
                <w:rFonts w:cs="Arial"/>
                <w:iCs/>
              </w:rPr>
            </w:pPr>
            <w:r w:rsidRPr="00A24995">
              <w:rPr>
                <w:rFonts w:cs="Arial"/>
                <w:iCs/>
              </w:rPr>
              <w:t>revenue cost</w:t>
            </w:r>
          </w:p>
          <w:p w14:paraId="22EF4EEF" w14:textId="77777777" w:rsidR="00D4430B" w:rsidRPr="00A24995" w:rsidRDefault="00D4430B" w:rsidP="001A1401">
            <w:pPr>
              <w:pStyle w:val="ListParagraph"/>
              <w:numPr>
                <w:ilvl w:val="0"/>
                <w:numId w:val="14"/>
              </w:numPr>
              <w:ind w:left="723"/>
              <w:rPr>
                <w:rFonts w:cs="Arial"/>
                <w:iCs/>
              </w:rPr>
            </w:pPr>
            <w:r w:rsidRPr="00A24995">
              <w:rPr>
                <w:rFonts w:cs="Arial"/>
                <w:iCs/>
              </w:rPr>
              <w:t>quality</w:t>
            </w:r>
          </w:p>
          <w:p w14:paraId="51B3DA26" w14:textId="77777777" w:rsidR="00D4430B" w:rsidRPr="00A24995" w:rsidRDefault="00D4430B" w:rsidP="001A1401">
            <w:pPr>
              <w:pStyle w:val="ListParagraph"/>
              <w:numPr>
                <w:ilvl w:val="0"/>
                <w:numId w:val="14"/>
              </w:numPr>
              <w:ind w:left="723"/>
              <w:rPr>
                <w:rFonts w:cs="Arial"/>
                <w:iCs/>
              </w:rPr>
            </w:pPr>
            <w:r w:rsidRPr="00A24995">
              <w:rPr>
                <w:rFonts w:cs="Arial"/>
                <w:iCs/>
              </w:rPr>
              <w:t>price to customers</w:t>
            </w:r>
          </w:p>
          <w:p w14:paraId="7BC4CDE6" w14:textId="77777777" w:rsidR="00D4430B" w:rsidRPr="00230612" w:rsidRDefault="00D4430B" w:rsidP="001A1401">
            <w:pPr>
              <w:pStyle w:val="ListParagraph"/>
              <w:numPr>
                <w:ilvl w:val="0"/>
                <w:numId w:val="14"/>
              </w:numPr>
              <w:ind w:left="723"/>
              <w:rPr>
                <w:iCs/>
              </w:rPr>
            </w:pPr>
            <w:r w:rsidRPr="00A24995">
              <w:rPr>
                <w:rFonts w:cs="Arial"/>
                <w:iCs/>
              </w:rPr>
              <w:t>customer expectations</w:t>
            </w:r>
            <w:r w:rsidRPr="00230612">
              <w:rPr>
                <w:iCs/>
              </w:rPr>
              <w:t>.</w:t>
            </w:r>
          </w:p>
          <w:p w14:paraId="481BF88D" w14:textId="77777777" w:rsidR="00D4430B" w:rsidRDefault="00D4430B" w:rsidP="00D4430B">
            <w:pPr>
              <w:pStyle w:val="BodyText"/>
              <w:spacing w:before="120"/>
              <w:rPr>
                <w:iCs/>
              </w:rPr>
            </w:pPr>
            <w:r>
              <w:rPr>
                <w:iCs/>
              </w:rPr>
              <w:t>G</w:t>
            </w:r>
            <w:r w:rsidRPr="00230612">
              <w:rPr>
                <w:iCs/>
              </w:rPr>
              <w:t>iv</w:t>
            </w:r>
            <w:r>
              <w:rPr>
                <w:iCs/>
              </w:rPr>
              <w:t>e</w:t>
            </w:r>
            <w:r w:rsidRPr="00230612">
              <w:rPr>
                <w:iCs/>
              </w:rPr>
              <w:t xml:space="preserve"> learners a suitable industry where the same (or similar products) are produced using all four production methods. Ask them to find examples of businesses that use all four methods, look at how the products differ between each and discuss their findings with the whole group.</w:t>
            </w:r>
          </w:p>
          <w:p w14:paraId="1AEB7967" w14:textId="4AD33103" w:rsidR="00D4430B" w:rsidRPr="00230612" w:rsidRDefault="00D4430B" w:rsidP="00C7069D">
            <w:pPr>
              <w:pStyle w:val="BodyText"/>
              <w:rPr>
                <w:iCs/>
              </w:rPr>
            </w:pPr>
            <w:r w:rsidRPr="00230612">
              <w:rPr>
                <w:iCs/>
              </w:rPr>
              <w:lastRenderedPageBreak/>
              <w:t>Most learners will be able to analyse cost and revenue issues when moving between production methods (although they may not be able to use the terms revenue and costs yet), but often find quality more difficult. Learners who can link this to branding and business image are likely to perform well in this area.</w:t>
            </w:r>
            <w:r w:rsidR="00081EDE">
              <w:rPr>
                <w:iCs/>
              </w:rPr>
              <w:t xml:space="preserve"> </w:t>
            </w:r>
            <w:r w:rsidRPr="00230612">
              <w:rPr>
                <w:iCs/>
              </w:rPr>
              <w:t>A good example to suggest for the final task in this activity is the prepared food industry. High-quality restaurants normally make to order (job production), canteens and fast food restaurants tend to use batch production and ready meals from shops are produced using mass production.</w:t>
            </w:r>
          </w:p>
          <w:p w14:paraId="66621E90" w14:textId="6C328326" w:rsidR="00D4430B" w:rsidRPr="007A7C39" w:rsidRDefault="00D4430B" w:rsidP="00C7069D">
            <w:pPr>
              <w:pStyle w:val="BodyText"/>
              <w:spacing w:before="120"/>
              <w:rPr>
                <w:iCs/>
              </w:rPr>
            </w:pPr>
            <w:r w:rsidRPr="00230612">
              <w:rPr>
                <w:iCs/>
              </w:rPr>
              <w:t xml:space="preserve">Change may be for internal </w:t>
            </w:r>
            <w:r w:rsidR="00C7069D" w:rsidRPr="00230612">
              <w:rPr>
                <w:iCs/>
              </w:rPr>
              <w:t>reasons,</w:t>
            </w:r>
            <w:r w:rsidRPr="00230612">
              <w:rPr>
                <w:iCs/>
              </w:rPr>
              <w:t xml:space="preserve"> but it may also be in response to competitors or new technology. This is an opportunity to discuss not only the problems of changing but the reasons behind it.</w:t>
            </w:r>
          </w:p>
        </w:tc>
      </w:tr>
      <w:tr w:rsidR="00D4430B" w:rsidRPr="007A7C39" w14:paraId="365D8AF4" w14:textId="77777777" w:rsidTr="00075B98">
        <w:tc>
          <w:tcPr>
            <w:tcW w:w="10348" w:type="dxa"/>
            <w:gridSpan w:val="3"/>
            <w:tcBorders>
              <w:top w:val="single" w:sz="4" w:space="0" w:color="E21951"/>
              <w:left w:val="single" w:sz="4" w:space="0" w:color="E21951"/>
              <w:bottom w:val="single" w:sz="4" w:space="0" w:color="E21951"/>
              <w:right w:val="single" w:sz="4" w:space="0" w:color="E21951"/>
            </w:tcBorders>
            <w:hideMark/>
          </w:tcPr>
          <w:p w14:paraId="4DCC6C24" w14:textId="3D1A0C4D" w:rsidR="00D4430B" w:rsidRPr="007A7C39" w:rsidRDefault="00075B98" w:rsidP="00D4430B">
            <w:pPr>
              <w:pStyle w:val="BodyText"/>
              <w:rPr>
                <w:b/>
                <w:iCs/>
              </w:rPr>
            </w:pPr>
            <w:r>
              <w:rPr>
                <w:b/>
                <w:iCs/>
              </w:rPr>
              <w:t xml:space="preserve">4.2 </w:t>
            </w:r>
            <w:r w:rsidR="00D4430B" w:rsidRPr="007A7C39">
              <w:rPr>
                <w:b/>
                <w:iCs/>
              </w:rPr>
              <w:t>Inventory management</w:t>
            </w:r>
          </w:p>
        </w:tc>
      </w:tr>
      <w:tr w:rsidR="00D4430B" w:rsidRPr="007A7C39" w14:paraId="27E6AD60" w14:textId="77777777" w:rsidTr="00075B98">
        <w:tc>
          <w:tcPr>
            <w:tcW w:w="2126" w:type="dxa"/>
            <w:tcBorders>
              <w:top w:val="single" w:sz="4" w:space="0" w:color="E21951"/>
              <w:left w:val="single" w:sz="4" w:space="0" w:color="E21951"/>
              <w:bottom w:val="single" w:sz="4" w:space="0" w:color="E21951"/>
              <w:right w:val="single" w:sz="4" w:space="0" w:color="E21951"/>
            </w:tcBorders>
            <w:hideMark/>
          </w:tcPr>
          <w:p w14:paraId="3DA87F5E" w14:textId="77777777" w:rsidR="00D4430B" w:rsidRDefault="00D4430B" w:rsidP="00D4430B">
            <w:pPr>
              <w:pStyle w:val="BodyText"/>
              <w:rPr>
                <w:i/>
              </w:rPr>
            </w:pPr>
            <w:r>
              <w:t>4.2.1 Managing inventory</w:t>
            </w:r>
          </w:p>
        </w:tc>
        <w:tc>
          <w:tcPr>
            <w:tcW w:w="2126" w:type="dxa"/>
            <w:tcBorders>
              <w:top w:val="single" w:sz="4" w:space="0" w:color="E21951"/>
              <w:left w:val="single" w:sz="4" w:space="0" w:color="E21951"/>
              <w:bottom w:val="single" w:sz="4" w:space="0" w:color="E21951"/>
              <w:right w:val="single" w:sz="4" w:space="0" w:color="E21951"/>
            </w:tcBorders>
          </w:tcPr>
          <w:p w14:paraId="042B12FE" w14:textId="77777777" w:rsidR="00D4430B" w:rsidRDefault="00D4430B" w:rsidP="00D4430B">
            <w:pPr>
              <w:pStyle w:val="BodyText"/>
            </w:pPr>
            <w:r>
              <w:t>The purpose of inventory within a business (raw materials, work in progress, finished products)</w:t>
            </w:r>
          </w:p>
          <w:p w14:paraId="046E3E86" w14:textId="77777777" w:rsidR="00D4430B" w:rsidRDefault="00D4430B" w:rsidP="00C7069D">
            <w:pPr>
              <w:pStyle w:val="BodyText"/>
              <w:spacing w:before="120"/>
              <w:rPr>
                <w:lang w:eastAsia="en-GB"/>
              </w:rPr>
            </w:pPr>
            <w:r>
              <w:t>The costs and benefits of holding inventory</w:t>
            </w:r>
          </w:p>
        </w:tc>
        <w:tc>
          <w:tcPr>
            <w:tcW w:w="10348" w:type="dxa"/>
            <w:tcBorders>
              <w:top w:val="single" w:sz="4" w:space="0" w:color="E21951"/>
              <w:left w:val="single" w:sz="4" w:space="0" w:color="E21951"/>
              <w:bottom w:val="single" w:sz="4" w:space="0" w:color="E21951"/>
              <w:right w:val="single" w:sz="4" w:space="0" w:color="E21951"/>
            </w:tcBorders>
            <w:hideMark/>
          </w:tcPr>
          <w:p w14:paraId="0024553B" w14:textId="2735A0D9" w:rsidR="00D4430B" w:rsidRPr="00230612" w:rsidRDefault="00D4430B" w:rsidP="00D4430B">
            <w:pPr>
              <w:pStyle w:val="BodyText"/>
              <w:rPr>
                <w:iCs/>
              </w:rPr>
            </w:pPr>
            <w:r w:rsidRPr="00230612">
              <w:rPr>
                <w:iCs/>
              </w:rPr>
              <w:t>If possible, arrange a visit to a manufacturing business to provide a context for learning and allow learners to see examples of raw materials, work in progress and finished products. If a visit is not possible then use a suitable case study example. Follow this with a class discussion on what has been seen/identified.</w:t>
            </w:r>
            <w:r w:rsidR="00081EDE">
              <w:rPr>
                <w:iCs/>
              </w:rPr>
              <w:t xml:space="preserve"> </w:t>
            </w:r>
            <w:r w:rsidRPr="00230612">
              <w:rPr>
                <w:iCs/>
              </w:rPr>
              <w:t>Learners identify the types of inventory involved in the business visit/case study example and analyse the costs and benefits of holding each in a brief report.</w:t>
            </w:r>
          </w:p>
          <w:p w14:paraId="7FDA8EE6" w14:textId="72552CD7" w:rsidR="00D4430B" w:rsidRDefault="00D4430B" w:rsidP="00C7069D">
            <w:pPr>
              <w:pStyle w:val="BodyText"/>
              <w:spacing w:before="120"/>
              <w:rPr>
                <w:iCs/>
              </w:rPr>
            </w:pPr>
            <w:r w:rsidRPr="00527532">
              <w:rPr>
                <w:b/>
                <w:iCs/>
              </w:rPr>
              <w:t>Extension activity:</w:t>
            </w:r>
            <w:r w:rsidRPr="00230612">
              <w:rPr>
                <w:iCs/>
              </w:rPr>
              <w:t xml:space="preserve"> learners analyse a variety of businesses in terms of the need for inventory. These businesses should include ones where it would be an advantage to reduce inventory, but also at least one example of a business where it is essential to hold large quantities of stock, for example a wholesaler. Learners produce a brief report on their findings.</w:t>
            </w:r>
          </w:p>
          <w:p w14:paraId="36CBFDDA" w14:textId="77777777" w:rsidR="00D4430B" w:rsidRPr="00230612" w:rsidRDefault="00D4430B" w:rsidP="00C7069D">
            <w:pPr>
              <w:pStyle w:val="BodyText"/>
              <w:spacing w:before="120"/>
              <w:rPr>
                <w:iCs/>
              </w:rPr>
            </w:pPr>
            <w:r w:rsidRPr="00230612">
              <w:rPr>
                <w:iCs/>
              </w:rPr>
              <w:t>Many textbooks will use the term 'stock' instead of inventory. However, inventory is the required term and complies with the accounting terms used on a statement of financial position (balance sheet).</w:t>
            </w:r>
          </w:p>
          <w:p w14:paraId="1B658DB1" w14:textId="77777777" w:rsidR="00D4430B" w:rsidRDefault="00D4430B" w:rsidP="00C7069D">
            <w:pPr>
              <w:pStyle w:val="BodyText"/>
              <w:spacing w:before="120"/>
              <w:rPr>
                <w:iCs/>
              </w:rPr>
            </w:pPr>
            <w:r w:rsidRPr="00230612">
              <w:rPr>
                <w:iCs/>
              </w:rPr>
              <w:t>Many learners find it straightforward to understand why businesses need inventory and to analyse the disadvantages of holding inventory. However, many businesses need to hold large amounts of inventory to operate. Understanding of the specific needs of the business given in a case study context is vital.</w:t>
            </w:r>
          </w:p>
          <w:p w14:paraId="7A9B039E" w14:textId="48744E85" w:rsidR="00D4430B" w:rsidRPr="007A7C39" w:rsidRDefault="00D4430B" w:rsidP="00C7069D">
            <w:pPr>
              <w:pStyle w:val="BodyText"/>
              <w:spacing w:before="120"/>
              <w:rPr>
                <w:iCs/>
              </w:rPr>
            </w:pPr>
            <w:r>
              <w:rPr>
                <w:iCs/>
              </w:rPr>
              <w:t>For consolidation</w:t>
            </w:r>
            <w:r w:rsidR="00F22D04">
              <w:rPr>
                <w:iCs/>
              </w:rPr>
              <w:t>:</w:t>
            </w:r>
            <w:r>
              <w:rPr>
                <w:iCs/>
              </w:rPr>
              <w:t xml:space="preserve"> 9609/21</w:t>
            </w:r>
            <w:r w:rsidR="0034588B">
              <w:rPr>
                <w:iCs/>
              </w:rPr>
              <w:t xml:space="preserve"> </w:t>
            </w:r>
            <w:r>
              <w:rPr>
                <w:iCs/>
              </w:rPr>
              <w:t>May 2019 Q1b (AO2)</w:t>
            </w:r>
            <w:r w:rsidR="003515DC">
              <w:rPr>
                <w:iCs/>
              </w:rPr>
              <w:t xml:space="preserve"> </w:t>
            </w:r>
            <w:r w:rsidR="003515DC" w:rsidRPr="003515DC">
              <w:rPr>
                <w:b/>
                <w:iCs/>
              </w:rPr>
              <w:t>(F)</w:t>
            </w:r>
          </w:p>
        </w:tc>
      </w:tr>
      <w:tr w:rsidR="00D4430B" w:rsidRPr="007A7C39" w14:paraId="1056791D"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579601C8" w14:textId="77777777" w:rsidR="00D4430B" w:rsidRDefault="00D4430B" w:rsidP="00D4430B">
            <w:pPr>
              <w:pStyle w:val="BodyText"/>
            </w:pPr>
            <w:r w:rsidRPr="001315C3">
              <w:t>4.2.1 Managing inventory</w:t>
            </w:r>
          </w:p>
        </w:tc>
        <w:tc>
          <w:tcPr>
            <w:tcW w:w="2126" w:type="dxa"/>
            <w:tcBorders>
              <w:top w:val="single" w:sz="4" w:space="0" w:color="E21951"/>
              <w:left w:val="single" w:sz="4" w:space="0" w:color="E21951"/>
              <w:bottom w:val="single" w:sz="4" w:space="0" w:color="E21951"/>
              <w:right w:val="single" w:sz="4" w:space="0" w:color="E21951"/>
            </w:tcBorders>
          </w:tcPr>
          <w:p w14:paraId="30CF418E" w14:textId="77777777" w:rsidR="00D4430B" w:rsidRDefault="00D4430B" w:rsidP="00D4430B">
            <w:pPr>
              <w:pStyle w:val="BodyText"/>
            </w:pPr>
            <w:r>
              <w:t>Buffer inventory, re-order level and lead time</w:t>
            </w:r>
          </w:p>
          <w:p w14:paraId="599C4A3D" w14:textId="77777777" w:rsidR="00D4430B" w:rsidRDefault="00D4430B" w:rsidP="00C7069D">
            <w:pPr>
              <w:pStyle w:val="BodyText"/>
              <w:spacing w:before="120"/>
            </w:pPr>
            <w:r>
              <w:t>Interpretation of simple inventory control charts</w:t>
            </w:r>
          </w:p>
        </w:tc>
        <w:tc>
          <w:tcPr>
            <w:tcW w:w="10348" w:type="dxa"/>
            <w:tcBorders>
              <w:top w:val="single" w:sz="4" w:space="0" w:color="E21951"/>
              <w:left w:val="single" w:sz="4" w:space="0" w:color="E21951"/>
              <w:bottom w:val="single" w:sz="4" w:space="0" w:color="E21951"/>
              <w:right w:val="single" w:sz="4" w:space="0" w:color="E21951"/>
            </w:tcBorders>
          </w:tcPr>
          <w:p w14:paraId="5BD8E1F2" w14:textId="5401931C" w:rsidR="00D4430B" w:rsidRPr="00230612" w:rsidRDefault="00417E1D" w:rsidP="00D4430B">
            <w:pPr>
              <w:pStyle w:val="BodyText"/>
              <w:rPr>
                <w:iCs/>
              </w:rPr>
            </w:pPr>
            <w:r>
              <w:rPr>
                <w:iCs/>
              </w:rPr>
              <w:t>I</w:t>
            </w:r>
            <w:r w:rsidR="00D4430B" w:rsidRPr="00230612">
              <w:rPr>
                <w:iCs/>
              </w:rPr>
              <w:t xml:space="preserve">n pairs give </w:t>
            </w:r>
            <w:r>
              <w:rPr>
                <w:iCs/>
              </w:rPr>
              <w:t>learners</w:t>
            </w:r>
            <w:r w:rsidR="00D4430B" w:rsidRPr="00230612">
              <w:rPr>
                <w:iCs/>
              </w:rPr>
              <w:t xml:space="preserve"> an inventory control chart from a real business to interpret. </w:t>
            </w:r>
            <w:r>
              <w:rPr>
                <w:iCs/>
              </w:rPr>
              <w:t>A</w:t>
            </w:r>
            <w:r w:rsidR="00D4430B" w:rsidRPr="00230612">
              <w:rPr>
                <w:iCs/>
              </w:rPr>
              <w:t>sk them to label the:</w:t>
            </w:r>
          </w:p>
          <w:p w14:paraId="2A60EE50" w14:textId="77777777" w:rsidR="00D4430B" w:rsidRPr="00736AE6" w:rsidRDefault="00D4430B" w:rsidP="001A1401">
            <w:pPr>
              <w:pStyle w:val="ListParagraph"/>
              <w:numPr>
                <w:ilvl w:val="0"/>
                <w:numId w:val="14"/>
              </w:numPr>
              <w:ind w:left="723"/>
              <w:rPr>
                <w:rFonts w:cs="Arial"/>
                <w:iCs/>
              </w:rPr>
            </w:pPr>
            <w:r w:rsidRPr="00736AE6">
              <w:rPr>
                <w:rFonts w:cs="Arial"/>
                <w:iCs/>
              </w:rPr>
              <w:t>maximum inventory</w:t>
            </w:r>
          </w:p>
          <w:p w14:paraId="63A32E07" w14:textId="77777777" w:rsidR="00D4430B" w:rsidRPr="00736AE6" w:rsidRDefault="00D4430B" w:rsidP="001A1401">
            <w:pPr>
              <w:pStyle w:val="ListParagraph"/>
              <w:numPr>
                <w:ilvl w:val="0"/>
                <w:numId w:val="14"/>
              </w:numPr>
              <w:ind w:left="723"/>
              <w:rPr>
                <w:rFonts w:cs="Arial"/>
                <w:iCs/>
              </w:rPr>
            </w:pPr>
            <w:r w:rsidRPr="00736AE6">
              <w:rPr>
                <w:rFonts w:cs="Arial"/>
                <w:iCs/>
              </w:rPr>
              <w:t>minimum inventory</w:t>
            </w:r>
          </w:p>
          <w:p w14:paraId="0629C0E0" w14:textId="77777777" w:rsidR="00D4430B" w:rsidRPr="00736AE6" w:rsidRDefault="00D4430B" w:rsidP="001A1401">
            <w:pPr>
              <w:pStyle w:val="ListParagraph"/>
              <w:numPr>
                <w:ilvl w:val="0"/>
                <w:numId w:val="14"/>
              </w:numPr>
              <w:ind w:left="723"/>
              <w:rPr>
                <w:rFonts w:cs="Arial"/>
                <w:iCs/>
              </w:rPr>
            </w:pPr>
            <w:r w:rsidRPr="00736AE6">
              <w:rPr>
                <w:rFonts w:cs="Arial"/>
                <w:iCs/>
              </w:rPr>
              <w:t>buffer inventory</w:t>
            </w:r>
          </w:p>
          <w:p w14:paraId="0AD90E4C" w14:textId="77777777" w:rsidR="00D4430B" w:rsidRPr="00736AE6" w:rsidRDefault="00D4430B" w:rsidP="001A1401">
            <w:pPr>
              <w:pStyle w:val="ListParagraph"/>
              <w:numPr>
                <w:ilvl w:val="0"/>
                <w:numId w:val="14"/>
              </w:numPr>
              <w:ind w:left="723"/>
              <w:rPr>
                <w:rFonts w:cs="Arial"/>
                <w:iCs/>
              </w:rPr>
            </w:pPr>
            <w:r w:rsidRPr="00736AE6">
              <w:rPr>
                <w:rFonts w:cs="Arial"/>
                <w:iCs/>
              </w:rPr>
              <w:t>reorder level</w:t>
            </w:r>
          </w:p>
          <w:p w14:paraId="44062092" w14:textId="77777777" w:rsidR="00D4430B" w:rsidRPr="00736AE6" w:rsidRDefault="00D4430B" w:rsidP="001A1401">
            <w:pPr>
              <w:pStyle w:val="ListParagraph"/>
              <w:numPr>
                <w:ilvl w:val="0"/>
                <w:numId w:val="14"/>
              </w:numPr>
              <w:ind w:left="723"/>
              <w:rPr>
                <w:rFonts w:cs="Arial"/>
                <w:iCs/>
              </w:rPr>
            </w:pPr>
            <w:r w:rsidRPr="00736AE6">
              <w:rPr>
                <w:rFonts w:cs="Arial"/>
                <w:iCs/>
              </w:rPr>
              <w:t>lead time.</w:t>
            </w:r>
          </w:p>
          <w:p w14:paraId="3A1C6C43" w14:textId="142057AD" w:rsidR="00D4430B" w:rsidRPr="00230612" w:rsidRDefault="00D4430B" w:rsidP="00C7069D">
            <w:pPr>
              <w:pStyle w:val="BodyText"/>
              <w:rPr>
                <w:iCs/>
              </w:rPr>
            </w:pPr>
            <w:r>
              <w:rPr>
                <w:iCs/>
              </w:rPr>
              <w:lastRenderedPageBreak/>
              <w:t>E</w:t>
            </w:r>
            <w:r w:rsidRPr="00230612">
              <w:rPr>
                <w:iCs/>
              </w:rPr>
              <w:t xml:space="preserve">xplain the context within which this business operates and introduce a problem which the business needs to overcome, such as the need to reduce lead time. </w:t>
            </w:r>
            <w:r w:rsidR="00697AAE">
              <w:rPr>
                <w:iCs/>
              </w:rPr>
              <w:t>D</w:t>
            </w:r>
            <w:r w:rsidRPr="00230612">
              <w:rPr>
                <w:iCs/>
              </w:rPr>
              <w:t>iscuss ways in which the business can overcome its inventory problems.</w:t>
            </w:r>
          </w:p>
          <w:p w14:paraId="07DEFB2C" w14:textId="77777777" w:rsidR="00D4430B" w:rsidRPr="007A7C39" w:rsidRDefault="00000000" w:rsidP="0034588B">
            <w:pPr>
              <w:pStyle w:val="BodyText"/>
              <w:spacing w:before="120"/>
              <w:rPr>
                <w:iCs/>
              </w:rPr>
            </w:pPr>
            <w:hyperlink r:id="rId169" w:history="1">
              <w:r w:rsidR="00D4430B" w:rsidRPr="0015291F">
                <w:rPr>
                  <w:rStyle w:val="Hyperlink"/>
                  <w:iCs/>
                  <w:color w:val="4A4A4A"/>
                </w:rPr>
                <w:t>www.tutor2u.net/business/reference/stock-control-charts</w:t>
              </w:r>
            </w:hyperlink>
            <w:r w:rsidR="00D4430B">
              <w:rPr>
                <w:iCs/>
              </w:rPr>
              <w:t xml:space="preserve"> – some notes on stock control charts.</w:t>
            </w:r>
          </w:p>
        </w:tc>
      </w:tr>
      <w:tr w:rsidR="00D4430B" w:rsidRPr="007A7C39" w14:paraId="335D0857"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5B594E36" w14:textId="77777777" w:rsidR="00D4430B" w:rsidRDefault="00D4430B" w:rsidP="00D4430B">
            <w:pPr>
              <w:pStyle w:val="BodyText"/>
            </w:pPr>
            <w:r w:rsidRPr="001315C3">
              <w:t>4.2.1 Managing inventory</w:t>
            </w:r>
          </w:p>
          <w:p w14:paraId="607114DE" w14:textId="4547C1A3" w:rsidR="00F840DC" w:rsidRDefault="00F840DC" w:rsidP="00BD1955">
            <w:pPr>
              <w:pStyle w:val="BodyText"/>
              <w:spacing w:before="120"/>
            </w:pPr>
            <w:r w:rsidRPr="0044026F">
              <w:rPr>
                <w:b/>
                <w:color w:val="E21951"/>
              </w:rPr>
              <w:t>KC</w:t>
            </w:r>
            <w:r>
              <w:rPr>
                <w:b/>
                <w:color w:val="E21951"/>
              </w:rPr>
              <w:t>6</w:t>
            </w:r>
            <w:r w:rsidR="00BD1955">
              <w:rPr>
                <w:b/>
                <w:color w:val="E21951"/>
              </w:rPr>
              <w:t xml:space="preserve"> Strategy</w:t>
            </w:r>
          </w:p>
        </w:tc>
        <w:tc>
          <w:tcPr>
            <w:tcW w:w="2126" w:type="dxa"/>
            <w:tcBorders>
              <w:top w:val="single" w:sz="4" w:space="0" w:color="E21951"/>
              <w:left w:val="single" w:sz="4" w:space="0" w:color="E21951"/>
              <w:bottom w:val="single" w:sz="4" w:space="0" w:color="E21951"/>
              <w:right w:val="single" w:sz="4" w:space="0" w:color="E21951"/>
            </w:tcBorders>
          </w:tcPr>
          <w:p w14:paraId="6D3A5F7D" w14:textId="77777777" w:rsidR="00D4430B" w:rsidRDefault="00D4430B" w:rsidP="00D4430B">
            <w:pPr>
              <w:pStyle w:val="BodyText"/>
            </w:pPr>
            <w:r>
              <w:t>The importance of Supply Chain Management</w:t>
            </w:r>
          </w:p>
        </w:tc>
        <w:tc>
          <w:tcPr>
            <w:tcW w:w="10348" w:type="dxa"/>
            <w:tcBorders>
              <w:top w:val="single" w:sz="4" w:space="0" w:color="E21951"/>
              <w:left w:val="single" w:sz="4" w:space="0" w:color="E21951"/>
              <w:bottom w:val="single" w:sz="4" w:space="0" w:color="E21951"/>
              <w:right w:val="single" w:sz="4" w:space="0" w:color="E21951"/>
            </w:tcBorders>
          </w:tcPr>
          <w:p w14:paraId="736E2C41" w14:textId="77777777" w:rsidR="00D4430B" w:rsidRDefault="00D4430B" w:rsidP="00D4430B">
            <w:pPr>
              <w:pStyle w:val="BodyText"/>
              <w:rPr>
                <w:iCs/>
              </w:rPr>
            </w:pPr>
            <w:r>
              <w:rPr>
                <w:iCs/>
              </w:rPr>
              <w:t>Supply chain management includes inventory management but is a wider concept that includes the management of all aspects of a business (including people, inventory, capital and information) involved in the delivery of a product or service.</w:t>
            </w:r>
          </w:p>
          <w:p w14:paraId="1A6307C0" w14:textId="31869E83" w:rsidR="00D4430B" w:rsidRDefault="00417E1D" w:rsidP="00C7069D">
            <w:pPr>
              <w:pStyle w:val="BodyText"/>
              <w:spacing w:before="120"/>
              <w:rPr>
                <w:iCs/>
              </w:rPr>
            </w:pPr>
            <w:r>
              <w:rPr>
                <w:iCs/>
              </w:rPr>
              <w:t>L</w:t>
            </w:r>
            <w:r w:rsidR="00D4430B">
              <w:rPr>
                <w:iCs/>
              </w:rPr>
              <w:t>earners create a mind-map of all the aspects of supply chain management for a product or service with which they are aware. They should research all the different aspects of the transformational process and attempt to be as comprehensive as possible. The mind-maps can be displayed on wall for other learners to look at.</w:t>
            </w:r>
          </w:p>
          <w:p w14:paraId="2F9784C4" w14:textId="77777777" w:rsidR="00D4430B" w:rsidRDefault="00000000" w:rsidP="0034588B">
            <w:pPr>
              <w:pStyle w:val="BodyText"/>
              <w:spacing w:before="120"/>
              <w:rPr>
                <w:iCs/>
              </w:rPr>
            </w:pPr>
            <w:hyperlink r:id="rId170" w:anchor=":~:text=%20Supply%20chain%20%201%20Overview.%20A%20typical,and%20quickly...%205%20See%20also.%20%20More%20" w:history="1">
              <w:r w:rsidR="00D4430B" w:rsidRPr="00F846D5">
                <w:rPr>
                  <w:rStyle w:val="Hyperlink"/>
                  <w:iCs/>
                  <w:color w:val="4A4A4A"/>
                </w:rPr>
                <w:t>https://en.wikipedia.org/wiki/Supply_chain#:~:text=%20Supply%20chain%20%201%20Overview.%20A%20typical,and%20quickly...%205%20See%20also.%20%20More%20</w:t>
              </w:r>
            </w:hyperlink>
            <w:r w:rsidR="00D4430B">
              <w:rPr>
                <w:iCs/>
              </w:rPr>
              <w:t xml:space="preserve"> – explanation of supply chain management</w:t>
            </w:r>
          </w:p>
          <w:p w14:paraId="74992CEA" w14:textId="77777777" w:rsidR="00D4430B" w:rsidRPr="007A7C39" w:rsidRDefault="00000000" w:rsidP="0034588B">
            <w:pPr>
              <w:pStyle w:val="BodyText"/>
              <w:rPr>
                <w:iCs/>
              </w:rPr>
            </w:pPr>
            <w:hyperlink r:id="rId171" w:history="1">
              <w:r w:rsidR="00D4430B" w:rsidRPr="00F846D5">
                <w:rPr>
                  <w:rStyle w:val="Hyperlink"/>
                  <w:iCs/>
                  <w:color w:val="4A4A4A"/>
                </w:rPr>
                <w:t>www.designingbuildings.co.uk/wiki/Supply_chain_management_in_construction</w:t>
              </w:r>
            </w:hyperlink>
            <w:r w:rsidR="00D4430B">
              <w:rPr>
                <w:iCs/>
              </w:rPr>
              <w:t xml:space="preserve"> – an example of supply chain management in the construction industry</w:t>
            </w:r>
          </w:p>
        </w:tc>
      </w:tr>
      <w:tr w:rsidR="00D4430B" w:rsidRPr="007A7C39" w14:paraId="66B09EFA"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1315CAD9" w14:textId="77777777" w:rsidR="00D4430B" w:rsidRDefault="00D4430B" w:rsidP="00D4430B">
            <w:pPr>
              <w:pStyle w:val="BodyText"/>
            </w:pPr>
            <w:r>
              <w:t>4.2.2 Just in Time (JIT)</w:t>
            </w:r>
          </w:p>
        </w:tc>
        <w:tc>
          <w:tcPr>
            <w:tcW w:w="2126" w:type="dxa"/>
            <w:tcBorders>
              <w:top w:val="single" w:sz="4" w:space="0" w:color="E21951"/>
              <w:left w:val="single" w:sz="4" w:space="0" w:color="E21951"/>
              <w:bottom w:val="single" w:sz="4" w:space="0" w:color="E21951"/>
              <w:right w:val="single" w:sz="4" w:space="0" w:color="E21951"/>
            </w:tcBorders>
          </w:tcPr>
          <w:p w14:paraId="4613A71F" w14:textId="77777777" w:rsidR="00D4430B" w:rsidRDefault="00D4430B" w:rsidP="00D4430B">
            <w:pPr>
              <w:pStyle w:val="BodyText"/>
            </w:pPr>
            <w:r>
              <w:t>The purpose of JIT and JIC (Just in Case) inventory management</w:t>
            </w:r>
          </w:p>
          <w:p w14:paraId="291EC335" w14:textId="77777777" w:rsidR="00D4430B" w:rsidRDefault="00D4430B" w:rsidP="00C7069D">
            <w:pPr>
              <w:pStyle w:val="BodyText"/>
              <w:spacing w:before="120"/>
            </w:pPr>
            <w:r>
              <w:t>The impact of adopting a JIT approach on a business</w:t>
            </w:r>
          </w:p>
        </w:tc>
        <w:tc>
          <w:tcPr>
            <w:tcW w:w="10348" w:type="dxa"/>
            <w:tcBorders>
              <w:top w:val="single" w:sz="4" w:space="0" w:color="E21951"/>
              <w:left w:val="single" w:sz="4" w:space="0" w:color="E21951"/>
              <w:bottom w:val="single" w:sz="4" w:space="0" w:color="E21951"/>
              <w:right w:val="single" w:sz="4" w:space="0" w:color="E21951"/>
            </w:tcBorders>
          </w:tcPr>
          <w:p w14:paraId="1C3389D2" w14:textId="77777777" w:rsidR="00D4430B" w:rsidRPr="004E4DEC" w:rsidRDefault="00D4430B" w:rsidP="00D4430B">
            <w:pPr>
              <w:pStyle w:val="BodyText"/>
              <w:rPr>
                <w:iCs/>
              </w:rPr>
            </w:pPr>
            <w:r w:rsidRPr="004E4DEC">
              <w:rPr>
                <w:iCs/>
              </w:rPr>
              <w:t>Learners often want to use JIT in every business context, but it is not always appropriate. Give a number of scenarios such as:</w:t>
            </w:r>
          </w:p>
          <w:p w14:paraId="003AEE4C" w14:textId="77777777" w:rsidR="00D4430B" w:rsidRPr="00697AAE" w:rsidRDefault="00D4430B" w:rsidP="001A1401">
            <w:pPr>
              <w:pStyle w:val="ListParagraph"/>
              <w:numPr>
                <w:ilvl w:val="0"/>
                <w:numId w:val="14"/>
              </w:numPr>
              <w:ind w:left="723"/>
              <w:rPr>
                <w:rFonts w:cs="Arial"/>
                <w:iCs/>
              </w:rPr>
            </w:pPr>
            <w:r w:rsidRPr="001A1401">
              <w:rPr>
                <w:rFonts w:cs="Arial"/>
                <w:iCs/>
              </w:rPr>
              <w:t xml:space="preserve">dog food manufacturers – often have a stock of frozen raw materials but use JIT for packaging (such as </w:t>
            </w:r>
            <w:r w:rsidRPr="00697AAE">
              <w:rPr>
                <w:rFonts w:cs="Arial"/>
                <w:iCs/>
              </w:rPr>
              <w:t>cans and pouches)</w:t>
            </w:r>
          </w:p>
          <w:p w14:paraId="6FD48524" w14:textId="77777777" w:rsidR="00D4430B" w:rsidRPr="00697AAE" w:rsidRDefault="00D4430B" w:rsidP="001A1401">
            <w:pPr>
              <w:pStyle w:val="ListParagraph"/>
              <w:numPr>
                <w:ilvl w:val="0"/>
                <w:numId w:val="14"/>
              </w:numPr>
              <w:ind w:left="723"/>
              <w:rPr>
                <w:rFonts w:cs="Arial"/>
                <w:iCs/>
              </w:rPr>
            </w:pPr>
            <w:r w:rsidRPr="00697AAE">
              <w:rPr>
                <w:rFonts w:cs="Arial"/>
                <w:iCs/>
              </w:rPr>
              <w:t>house builders – the distinct phases (foundation, walls, roof, windows, etc.) mean JIT can be used for most of the materials</w:t>
            </w:r>
          </w:p>
          <w:p w14:paraId="4704A460" w14:textId="77777777" w:rsidR="00D4430B" w:rsidRPr="004E4DEC" w:rsidRDefault="00D4430B" w:rsidP="001A1401">
            <w:pPr>
              <w:pStyle w:val="ListParagraph"/>
              <w:numPr>
                <w:ilvl w:val="0"/>
                <w:numId w:val="14"/>
              </w:numPr>
              <w:ind w:left="723"/>
              <w:rPr>
                <w:iCs/>
              </w:rPr>
            </w:pPr>
            <w:r w:rsidRPr="00697AAE">
              <w:rPr>
                <w:rFonts w:cs="Arial"/>
                <w:iCs/>
              </w:rPr>
              <w:t>car tyre services – due to the size and range stock needed, JIT is used for everything except the most common tyre</w:t>
            </w:r>
            <w:r w:rsidRPr="004E4DEC">
              <w:rPr>
                <w:iCs/>
              </w:rPr>
              <w:t xml:space="preserve"> sizes.</w:t>
            </w:r>
          </w:p>
          <w:p w14:paraId="2595958E" w14:textId="7E8734F8" w:rsidR="00D4430B" w:rsidRDefault="00D4430B" w:rsidP="00481FC5">
            <w:pPr>
              <w:pStyle w:val="BodyText"/>
              <w:spacing w:before="120"/>
              <w:rPr>
                <w:iCs/>
              </w:rPr>
            </w:pPr>
            <w:r w:rsidRPr="004E4DEC">
              <w:rPr>
                <w:iCs/>
              </w:rPr>
              <w:t>For each context, learners suggest how and why JIT may be appropriate or not in terms of achieving lean production.</w:t>
            </w:r>
            <w:r w:rsidR="00481FC5">
              <w:rPr>
                <w:iCs/>
              </w:rPr>
              <w:t xml:space="preserve"> </w:t>
            </w:r>
            <w:r w:rsidR="00D66E1B">
              <w:rPr>
                <w:iCs/>
              </w:rPr>
              <w:t>D</w:t>
            </w:r>
            <w:r w:rsidRPr="004E4DEC">
              <w:rPr>
                <w:iCs/>
              </w:rPr>
              <w:t>iscussion about the costs and benefits of JIT as a means of making production leaner. Mind</w:t>
            </w:r>
            <w:r>
              <w:rPr>
                <w:iCs/>
              </w:rPr>
              <w:t>-</w:t>
            </w:r>
            <w:r w:rsidRPr="004E4DEC">
              <w:rPr>
                <w:iCs/>
              </w:rPr>
              <w:t>map the results of the discussion on the board and come up with examples of businesses where JIT may help achieve lean production and examples of where JIT would increase costs and therefore make lean production more difficult.</w:t>
            </w:r>
          </w:p>
          <w:p w14:paraId="76972D38" w14:textId="77777777" w:rsidR="00D4430B" w:rsidRDefault="00D4430B" w:rsidP="00C7069D">
            <w:pPr>
              <w:pStyle w:val="BodyText"/>
              <w:spacing w:before="120"/>
              <w:rPr>
                <w:iCs/>
              </w:rPr>
            </w:pPr>
            <w:r>
              <w:rPr>
                <w:iCs/>
              </w:rPr>
              <w:t>A</w:t>
            </w:r>
            <w:r w:rsidRPr="004E4DEC">
              <w:rPr>
                <w:iCs/>
              </w:rPr>
              <w:t xml:space="preserve">n alternative system of stock control </w:t>
            </w:r>
            <w:r>
              <w:rPr>
                <w:iCs/>
              </w:rPr>
              <w:t>is</w:t>
            </w:r>
            <w:r w:rsidRPr="004E4DEC">
              <w:rPr>
                <w:iCs/>
              </w:rPr>
              <w:t xml:space="preserve"> ‘Just in case’ </w:t>
            </w:r>
            <w:r>
              <w:rPr>
                <w:iCs/>
              </w:rPr>
              <w:t>where firms keep stock just in case it is needed. It is useful if learners can analyse the advantages and disadvantages of each in a given context. Divide learners into two groups, one using JIT and the other JIC. Give an example of a business which could operate using either JIT or JIC. Examples include:</w:t>
            </w:r>
          </w:p>
          <w:p w14:paraId="20AEA5DF" w14:textId="77777777" w:rsidR="00D4430B" w:rsidRPr="00697AAE" w:rsidRDefault="00D4430B" w:rsidP="001A1401">
            <w:pPr>
              <w:pStyle w:val="ListParagraph"/>
              <w:numPr>
                <w:ilvl w:val="0"/>
                <w:numId w:val="14"/>
              </w:numPr>
              <w:ind w:left="723"/>
              <w:rPr>
                <w:rFonts w:cs="Arial"/>
                <w:iCs/>
              </w:rPr>
            </w:pPr>
            <w:r w:rsidRPr="00697AAE">
              <w:rPr>
                <w:rFonts w:cs="Arial"/>
                <w:iCs/>
              </w:rPr>
              <w:t>retail shops</w:t>
            </w:r>
          </w:p>
          <w:p w14:paraId="671E1E79" w14:textId="77777777" w:rsidR="00D4430B" w:rsidRPr="00697AAE" w:rsidRDefault="00D4430B" w:rsidP="001A1401">
            <w:pPr>
              <w:pStyle w:val="ListParagraph"/>
              <w:numPr>
                <w:ilvl w:val="0"/>
                <w:numId w:val="14"/>
              </w:numPr>
              <w:ind w:left="723"/>
              <w:rPr>
                <w:rFonts w:cs="Arial"/>
                <w:iCs/>
              </w:rPr>
            </w:pPr>
            <w:r w:rsidRPr="00697AAE">
              <w:rPr>
                <w:rFonts w:cs="Arial"/>
                <w:iCs/>
              </w:rPr>
              <w:t>furniture shops</w:t>
            </w:r>
          </w:p>
          <w:p w14:paraId="0983E638" w14:textId="77777777" w:rsidR="00D4430B" w:rsidRPr="00697AAE" w:rsidRDefault="00D4430B" w:rsidP="001A1401">
            <w:pPr>
              <w:pStyle w:val="ListParagraph"/>
              <w:numPr>
                <w:ilvl w:val="0"/>
                <w:numId w:val="14"/>
              </w:numPr>
              <w:ind w:left="723"/>
              <w:rPr>
                <w:rFonts w:cs="Arial"/>
                <w:iCs/>
              </w:rPr>
            </w:pPr>
            <w:r w:rsidRPr="00697AAE">
              <w:rPr>
                <w:rFonts w:cs="Arial"/>
                <w:iCs/>
              </w:rPr>
              <w:t>garage.</w:t>
            </w:r>
          </w:p>
          <w:p w14:paraId="2423B927" w14:textId="4C62CDE6" w:rsidR="00D4430B" w:rsidRPr="004E4DEC" w:rsidRDefault="00D4430B" w:rsidP="00C7069D">
            <w:pPr>
              <w:pStyle w:val="BodyText"/>
              <w:rPr>
                <w:iCs/>
              </w:rPr>
            </w:pPr>
            <w:r>
              <w:rPr>
                <w:iCs/>
              </w:rPr>
              <w:lastRenderedPageBreak/>
              <w:t>Each group come</w:t>
            </w:r>
            <w:r w:rsidR="00697AAE">
              <w:rPr>
                <w:iCs/>
              </w:rPr>
              <w:t>s</w:t>
            </w:r>
            <w:r>
              <w:rPr>
                <w:iCs/>
              </w:rPr>
              <w:t xml:space="preserve"> up with the most relevant arguments as to using JIT and JIC and debate which might be best.</w:t>
            </w:r>
          </w:p>
          <w:p w14:paraId="7BE2808B" w14:textId="1FE78A9E" w:rsidR="00D4430B" w:rsidRDefault="00D4430B" w:rsidP="00D4430B">
            <w:pPr>
              <w:pStyle w:val="BodyText"/>
              <w:rPr>
                <w:iCs/>
              </w:rPr>
            </w:pPr>
            <w:r w:rsidRPr="004E4DEC">
              <w:rPr>
                <w:iCs/>
              </w:rPr>
              <w:t>JIT adds many new management issues such as the need to manage the link between the business and suppliers carefully. It is not always going to be the right method for a business to achieve cost savings and therefore adopting it is a key management decision.</w:t>
            </w:r>
          </w:p>
          <w:p w14:paraId="7A7F3A7E" w14:textId="77777777" w:rsidR="00D4430B" w:rsidRDefault="00000000" w:rsidP="0034588B">
            <w:pPr>
              <w:pStyle w:val="BodyText"/>
              <w:spacing w:before="120"/>
              <w:rPr>
                <w:iCs/>
              </w:rPr>
            </w:pPr>
            <w:hyperlink r:id="rId172" w:history="1">
              <w:r w:rsidR="00D4430B" w:rsidRPr="003D6EB3">
                <w:rPr>
                  <w:rStyle w:val="Hyperlink"/>
                  <w:iCs/>
                  <w:color w:val="4A4A4A"/>
                </w:rPr>
                <w:t>www.brighthubpm.com/methods-strategies/71540-real-life-examples-of-successful-jit-systems/</w:t>
              </w:r>
            </w:hyperlink>
            <w:r w:rsidR="00D4430B">
              <w:rPr>
                <w:iCs/>
              </w:rPr>
              <w:t xml:space="preserve"> – examples of businesses using </w:t>
            </w:r>
            <w:r w:rsidR="00D4430B" w:rsidRPr="004E4DEC">
              <w:rPr>
                <w:iCs/>
              </w:rPr>
              <w:t>JIT</w:t>
            </w:r>
            <w:r w:rsidR="00D4430B">
              <w:rPr>
                <w:iCs/>
              </w:rPr>
              <w:t>.</w:t>
            </w:r>
          </w:p>
          <w:p w14:paraId="0F99558A" w14:textId="77777777" w:rsidR="00D4430B" w:rsidRPr="004E4DEC" w:rsidRDefault="00000000" w:rsidP="0034588B">
            <w:pPr>
              <w:pStyle w:val="BodyText"/>
              <w:rPr>
                <w:iCs/>
              </w:rPr>
            </w:pPr>
            <w:hyperlink r:id="rId173" w:history="1">
              <w:r w:rsidR="00D4430B" w:rsidRPr="003D6EB3">
                <w:rPr>
                  <w:rStyle w:val="Hyperlink"/>
                  <w:iCs/>
                  <w:color w:val="4A4A4A"/>
                </w:rPr>
                <w:t>www.youtube.com/watch?v=8G-0xL84r2I</w:t>
              </w:r>
            </w:hyperlink>
            <w:r w:rsidR="00D4430B">
              <w:rPr>
                <w:iCs/>
              </w:rPr>
              <w:t xml:space="preserve"> – just in time vs just in case video.</w:t>
            </w:r>
          </w:p>
          <w:p w14:paraId="47D237B9" w14:textId="77777777" w:rsidR="00D4430B" w:rsidRPr="007A7C39" w:rsidRDefault="00000000" w:rsidP="0034588B">
            <w:pPr>
              <w:pStyle w:val="BodyText"/>
              <w:rPr>
                <w:iCs/>
              </w:rPr>
            </w:pPr>
            <w:hyperlink r:id="rId174" w:history="1">
              <w:r w:rsidR="00D4430B" w:rsidRPr="003D6EB3">
                <w:rPr>
                  <w:rStyle w:val="Hyperlink"/>
                  <w:iCs/>
                  <w:color w:val="4A4A4A"/>
                </w:rPr>
                <w:t>www.toyota-global.com/company/vision_philosophy/toyota_production_system/</w:t>
              </w:r>
            </w:hyperlink>
            <w:r w:rsidR="00D4430B">
              <w:rPr>
                <w:iCs/>
              </w:rPr>
              <w:t xml:space="preserve"> – production systems at Toyota.</w:t>
            </w:r>
          </w:p>
        </w:tc>
      </w:tr>
      <w:tr w:rsidR="00D4430B" w:rsidRPr="007A7C39" w14:paraId="60706B95" w14:textId="77777777" w:rsidTr="00075B98">
        <w:tc>
          <w:tcPr>
            <w:tcW w:w="10348" w:type="dxa"/>
            <w:gridSpan w:val="3"/>
            <w:tcBorders>
              <w:top w:val="single" w:sz="4" w:space="0" w:color="E21951"/>
              <w:left w:val="single" w:sz="4" w:space="0" w:color="E21951"/>
              <w:bottom w:val="single" w:sz="4" w:space="0" w:color="E21951"/>
              <w:right w:val="single" w:sz="4" w:space="0" w:color="E21951"/>
            </w:tcBorders>
            <w:hideMark/>
          </w:tcPr>
          <w:p w14:paraId="20CFD6CE" w14:textId="440FFAA0" w:rsidR="00D4430B" w:rsidRPr="007A7C39" w:rsidRDefault="00075B98" w:rsidP="00D4430B">
            <w:pPr>
              <w:pStyle w:val="BodyText"/>
              <w:rPr>
                <w:b/>
                <w:iCs/>
              </w:rPr>
            </w:pPr>
            <w:r>
              <w:rPr>
                <w:b/>
                <w:iCs/>
              </w:rPr>
              <w:t xml:space="preserve">4.3 </w:t>
            </w:r>
            <w:r w:rsidR="00D4430B" w:rsidRPr="007A7C39">
              <w:rPr>
                <w:b/>
                <w:iCs/>
              </w:rPr>
              <w:t>Capacity utilisation and outsourcing</w:t>
            </w:r>
          </w:p>
        </w:tc>
      </w:tr>
      <w:tr w:rsidR="00D4430B" w:rsidRPr="007A7C39" w14:paraId="43FFAFFF" w14:textId="77777777" w:rsidTr="00075B98">
        <w:tc>
          <w:tcPr>
            <w:tcW w:w="2126" w:type="dxa"/>
            <w:tcBorders>
              <w:top w:val="single" w:sz="4" w:space="0" w:color="E21951"/>
              <w:left w:val="single" w:sz="4" w:space="0" w:color="E21951"/>
              <w:bottom w:val="single" w:sz="4" w:space="0" w:color="E21951"/>
              <w:right w:val="single" w:sz="4" w:space="0" w:color="E21951"/>
            </w:tcBorders>
            <w:hideMark/>
          </w:tcPr>
          <w:p w14:paraId="53DC2FA9" w14:textId="77777777" w:rsidR="00D4430B" w:rsidRDefault="00D4430B" w:rsidP="00D4430B">
            <w:pPr>
              <w:pStyle w:val="BodyText"/>
              <w:rPr>
                <w:i/>
              </w:rPr>
            </w:pPr>
            <w:r>
              <w:t>4.3.1 Significance and measurement of capacity utilisation</w:t>
            </w:r>
          </w:p>
        </w:tc>
        <w:tc>
          <w:tcPr>
            <w:tcW w:w="2126" w:type="dxa"/>
            <w:tcBorders>
              <w:top w:val="single" w:sz="4" w:space="0" w:color="E21951"/>
              <w:left w:val="single" w:sz="4" w:space="0" w:color="E21951"/>
              <w:bottom w:val="single" w:sz="4" w:space="0" w:color="E21951"/>
              <w:right w:val="single" w:sz="4" w:space="0" w:color="E21951"/>
            </w:tcBorders>
          </w:tcPr>
          <w:p w14:paraId="411D3BE3" w14:textId="77777777" w:rsidR="00D4430B" w:rsidRDefault="00D4430B" w:rsidP="00D4430B">
            <w:pPr>
              <w:pStyle w:val="BodyText"/>
            </w:pPr>
            <w:r>
              <w:t>The measurement of capacity utilisation</w:t>
            </w:r>
          </w:p>
          <w:p w14:paraId="2B084A54" w14:textId="77777777" w:rsidR="00D4430B" w:rsidRDefault="00D4430B" w:rsidP="00C7069D">
            <w:pPr>
              <w:pStyle w:val="BodyText"/>
              <w:spacing w:before="120"/>
              <w:rPr>
                <w:lang w:eastAsia="en-GB"/>
              </w:rPr>
            </w:pPr>
            <w:r>
              <w:t>The impact of operating under or over maximum capacity on a business</w:t>
            </w:r>
          </w:p>
        </w:tc>
        <w:tc>
          <w:tcPr>
            <w:tcW w:w="10348" w:type="dxa"/>
            <w:tcBorders>
              <w:top w:val="single" w:sz="4" w:space="0" w:color="E21951"/>
              <w:left w:val="single" w:sz="4" w:space="0" w:color="E21951"/>
              <w:bottom w:val="single" w:sz="4" w:space="0" w:color="E21951"/>
              <w:right w:val="single" w:sz="4" w:space="0" w:color="E21951"/>
            </w:tcBorders>
            <w:hideMark/>
          </w:tcPr>
          <w:p w14:paraId="78183102" w14:textId="77777777" w:rsidR="00D4430B" w:rsidRDefault="00D4430B" w:rsidP="00D4430B">
            <w:pPr>
              <w:pStyle w:val="BodyText"/>
              <w:rPr>
                <w:iCs/>
              </w:rPr>
            </w:pPr>
            <w:r w:rsidRPr="00A45174">
              <w:rPr>
                <w:iCs/>
              </w:rPr>
              <w:t xml:space="preserve">Using a concert/theatre venue or airline company as an example, learners analyse the implications of operating under and over capacity. These businesses work to a fixed capacity (number of seats) and there are clear disadvantages to operating at or over capacity (queues, customer satisfaction) and under capacity (what are the minimum number of seats to be sold to break even?). </w:t>
            </w:r>
            <w:r w:rsidRPr="00A45174">
              <w:rPr>
                <w:b/>
                <w:bCs/>
                <w:iCs/>
              </w:rPr>
              <w:t>(I)</w:t>
            </w:r>
          </w:p>
          <w:p w14:paraId="1E39540E" w14:textId="77777777" w:rsidR="00D4430B" w:rsidRPr="00A45174" w:rsidRDefault="00D4430B" w:rsidP="00C7069D">
            <w:pPr>
              <w:pStyle w:val="BodyText"/>
              <w:spacing w:before="120"/>
              <w:rPr>
                <w:iCs/>
              </w:rPr>
            </w:pPr>
            <w:r w:rsidRPr="00A45174">
              <w:rPr>
                <w:iCs/>
              </w:rPr>
              <w:t>Learners can usually understand how a business can work under capacity but struggle with the concept of operating over capacity in the short run.</w:t>
            </w:r>
          </w:p>
          <w:p w14:paraId="5EE232AD" w14:textId="77777777" w:rsidR="00D4430B" w:rsidRDefault="00000000" w:rsidP="00C7069D">
            <w:pPr>
              <w:pStyle w:val="BodyText"/>
              <w:spacing w:before="120"/>
              <w:rPr>
                <w:iCs/>
              </w:rPr>
            </w:pPr>
            <w:hyperlink r:id="rId175" w:history="1">
              <w:r w:rsidR="00D4430B" w:rsidRPr="003D6EB3">
                <w:rPr>
                  <w:rStyle w:val="Hyperlink"/>
                  <w:iCs/>
                  <w:color w:val="4A4A4A"/>
                </w:rPr>
                <w:t>www.tutor2u.net/business/production/capacity-utilisation.htm</w:t>
              </w:r>
            </w:hyperlink>
            <w:r w:rsidR="00D4430B">
              <w:rPr>
                <w:iCs/>
              </w:rPr>
              <w:t xml:space="preserve"> – capacity utilisation notes</w:t>
            </w:r>
          </w:p>
          <w:p w14:paraId="09F2D5C6" w14:textId="475BED26" w:rsidR="00D4430B" w:rsidRPr="007A7C39" w:rsidRDefault="00D4430B" w:rsidP="00C7069D">
            <w:pPr>
              <w:pStyle w:val="BodyText"/>
              <w:spacing w:before="120"/>
              <w:rPr>
                <w:iCs/>
              </w:rPr>
            </w:pPr>
            <w:r>
              <w:rPr>
                <w:iCs/>
              </w:rPr>
              <w:t>For consolidation</w:t>
            </w:r>
            <w:r w:rsidR="00F22D04">
              <w:rPr>
                <w:iCs/>
              </w:rPr>
              <w:t>:</w:t>
            </w:r>
            <w:r>
              <w:rPr>
                <w:iCs/>
              </w:rPr>
              <w:t xml:space="preserve"> 9609/33 Nov 2020 Q4(a)(ii) (AO2)</w:t>
            </w:r>
            <w:r w:rsidR="00D66E1B">
              <w:rPr>
                <w:iCs/>
              </w:rPr>
              <w:t xml:space="preserve"> </w:t>
            </w:r>
            <w:r w:rsidR="00D66E1B" w:rsidRPr="00D66E1B">
              <w:rPr>
                <w:b/>
                <w:iCs/>
              </w:rPr>
              <w:t>(F)</w:t>
            </w:r>
          </w:p>
        </w:tc>
      </w:tr>
      <w:tr w:rsidR="00D4430B" w:rsidRPr="007A7C39" w14:paraId="153DE4A2"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32A89E30" w14:textId="77777777" w:rsidR="00D4430B" w:rsidRDefault="00D4430B" w:rsidP="00D4430B">
            <w:pPr>
              <w:pStyle w:val="BodyText"/>
            </w:pPr>
            <w:r w:rsidRPr="00EA06C6">
              <w:t>4.3.1 Significance and measurement of capacity utilisation</w:t>
            </w:r>
          </w:p>
          <w:p w14:paraId="430FA3C7" w14:textId="5E8D49CC" w:rsidR="00F840DC" w:rsidRDefault="00F840DC" w:rsidP="00BD1955">
            <w:pPr>
              <w:pStyle w:val="BodyText"/>
              <w:spacing w:before="120"/>
            </w:pPr>
            <w:r w:rsidRPr="0044026F">
              <w:rPr>
                <w:b/>
                <w:color w:val="E21951"/>
              </w:rPr>
              <w:t>KC</w:t>
            </w:r>
            <w:r>
              <w:rPr>
                <w:b/>
                <w:color w:val="E21951"/>
              </w:rPr>
              <w:t>6</w:t>
            </w:r>
            <w:r w:rsidR="00BD1955">
              <w:rPr>
                <w:b/>
                <w:color w:val="E21951"/>
              </w:rPr>
              <w:t xml:space="preserve"> Strategy</w:t>
            </w:r>
          </w:p>
        </w:tc>
        <w:tc>
          <w:tcPr>
            <w:tcW w:w="2126" w:type="dxa"/>
            <w:tcBorders>
              <w:top w:val="single" w:sz="4" w:space="0" w:color="E21951"/>
              <w:left w:val="single" w:sz="4" w:space="0" w:color="E21951"/>
              <w:bottom w:val="single" w:sz="4" w:space="0" w:color="E21951"/>
              <w:right w:val="single" w:sz="4" w:space="0" w:color="E21951"/>
            </w:tcBorders>
          </w:tcPr>
          <w:p w14:paraId="4A0AD079" w14:textId="77777777" w:rsidR="00D4430B" w:rsidRDefault="00D4430B" w:rsidP="00D4430B">
            <w:pPr>
              <w:pStyle w:val="BodyText"/>
            </w:pPr>
            <w:r>
              <w:t>Methods of improving capacity utilisation</w:t>
            </w:r>
          </w:p>
        </w:tc>
        <w:tc>
          <w:tcPr>
            <w:tcW w:w="10348" w:type="dxa"/>
            <w:tcBorders>
              <w:top w:val="single" w:sz="4" w:space="0" w:color="E21951"/>
              <w:left w:val="single" w:sz="4" w:space="0" w:color="E21951"/>
              <w:bottom w:val="single" w:sz="4" w:space="0" w:color="E21951"/>
              <w:right w:val="single" w:sz="4" w:space="0" w:color="E21951"/>
            </w:tcBorders>
          </w:tcPr>
          <w:p w14:paraId="1BECA13A" w14:textId="4C328AE0" w:rsidR="00D4430B" w:rsidRPr="00A45174" w:rsidRDefault="00024E2F" w:rsidP="00D4430B">
            <w:pPr>
              <w:pStyle w:val="BodyText"/>
              <w:rPr>
                <w:iCs/>
              </w:rPr>
            </w:pPr>
            <w:r>
              <w:rPr>
                <w:iCs/>
              </w:rPr>
              <w:t>G</w:t>
            </w:r>
            <w:r w:rsidR="00D4430B" w:rsidRPr="00A45174">
              <w:rPr>
                <w:iCs/>
              </w:rPr>
              <w:t xml:space="preserve">ive </w:t>
            </w:r>
            <w:r>
              <w:rPr>
                <w:iCs/>
              </w:rPr>
              <w:t>groups of learners</w:t>
            </w:r>
            <w:r w:rsidR="00D4430B" w:rsidRPr="00A45174">
              <w:rPr>
                <w:iCs/>
              </w:rPr>
              <w:t xml:space="preserve"> a separate business scenario they need to come up with a capacity solution for, e.g.:</w:t>
            </w:r>
          </w:p>
          <w:p w14:paraId="5FF1FDCB" w14:textId="77777777" w:rsidR="00D4430B" w:rsidRPr="00024E2F" w:rsidRDefault="00D4430B" w:rsidP="001A1401">
            <w:pPr>
              <w:pStyle w:val="ListParagraph"/>
              <w:numPr>
                <w:ilvl w:val="0"/>
                <w:numId w:val="14"/>
              </w:numPr>
              <w:ind w:left="723"/>
              <w:rPr>
                <w:rFonts w:cs="Arial"/>
                <w:iCs/>
              </w:rPr>
            </w:pPr>
            <w:r w:rsidRPr="00024E2F">
              <w:rPr>
                <w:rFonts w:cs="Arial"/>
                <w:iCs/>
              </w:rPr>
              <w:t>restaurant which has limited demand during the week and too much at the weekends</w:t>
            </w:r>
          </w:p>
          <w:p w14:paraId="61A238C6" w14:textId="77777777" w:rsidR="00D4430B" w:rsidRPr="00024E2F" w:rsidRDefault="00D4430B" w:rsidP="001A1401">
            <w:pPr>
              <w:pStyle w:val="ListParagraph"/>
              <w:numPr>
                <w:ilvl w:val="0"/>
                <w:numId w:val="14"/>
              </w:numPr>
              <w:ind w:left="723"/>
              <w:rPr>
                <w:rFonts w:cs="Arial"/>
                <w:iCs/>
              </w:rPr>
            </w:pPr>
            <w:r w:rsidRPr="00024E2F">
              <w:rPr>
                <w:rFonts w:cs="Arial"/>
                <w:iCs/>
              </w:rPr>
              <w:t>hotel which is overbooked in the summer but not in the winter</w:t>
            </w:r>
          </w:p>
          <w:p w14:paraId="2768F094" w14:textId="77777777" w:rsidR="00D4430B" w:rsidRPr="00024E2F" w:rsidRDefault="00D4430B" w:rsidP="001A1401">
            <w:pPr>
              <w:pStyle w:val="ListParagraph"/>
              <w:numPr>
                <w:ilvl w:val="0"/>
                <w:numId w:val="14"/>
              </w:numPr>
              <w:ind w:left="723"/>
              <w:rPr>
                <w:rFonts w:cs="Arial"/>
                <w:iCs/>
              </w:rPr>
            </w:pPr>
            <w:r w:rsidRPr="00024E2F">
              <w:rPr>
                <w:rFonts w:cs="Arial"/>
                <w:iCs/>
              </w:rPr>
              <w:t>train service which is too crowded at peak times</w:t>
            </w:r>
          </w:p>
          <w:p w14:paraId="7FE21FC6" w14:textId="77777777" w:rsidR="00D4430B" w:rsidRPr="00A45174" w:rsidRDefault="00D4430B" w:rsidP="001A1401">
            <w:pPr>
              <w:pStyle w:val="ListParagraph"/>
              <w:numPr>
                <w:ilvl w:val="0"/>
                <w:numId w:val="14"/>
              </w:numPr>
              <w:ind w:left="723"/>
              <w:rPr>
                <w:iCs/>
              </w:rPr>
            </w:pPr>
            <w:r w:rsidRPr="00024E2F">
              <w:rPr>
                <w:rFonts w:cs="Arial"/>
                <w:iCs/>
              </w:rPr>
              <w:t>pumpkin farmer</w:t>
            </w:r>
            <w:r w:rsidRPr="00A45174">
              <w:rPr>
                <w:iCs/>
              </w:rPr>
              <w:t xml:space="preserve"> who only has one harvest each year.</w:t>
            </w:r>
          </w:p>
          <w:p w14:paraId="20E9F01C" w14:textId="3C8AD01B" w:rsidR="00D4430B" w:rsidRPr="00A45174" w:rsidRDefault="00D4430B" w:rsidP="00D4430B">
            <w:pPr>
              <w:pStyle w:val="BodyText"/>
              <w:spacing w:before="120"/>
              <w:rPr>
                <w:iCs/>
              </w:rPr>
            </w:pPr>
            <w:r w:rsidRPr="00A45174">
              <w:rPr>
                <w:iCs/>
              </w:rPr>
              <w:t>Learners work together to mind-map ways in which a business could increase its capacity utilisation, including:</w:t>
            </w:r>
          </w:p>
          <w:p w14:paraId="49AD1B58" w14:textId="77777777" w:rsidR="00D4430B" w:rsidRPr="001F6C3A" w:rsidRDefault="00D4430B" w:rsidP="001A1401">
            <w:pPr>
              <w:pStyle w:val="ListParagraph"/>
              <w:numPr>
                <w:ilvl w:val="0"/>
                <w:numId w:val="14"/>
              </w:numPr>
              <w:ind w:left="723"/>
              <w:rPr>
                <w:rFonts w:cs="Arial"/>
                <w:iCs/>
              </w:rPr>
            </w:pPr>
            <w:r w:rsidRPr="001F6C3A">
              <w:rPr>
                <w:rFonts w:cs="Arial"/>
                <w:iCs/>
              </w:rPr>
              <w:t>rationalisation</w:t>
            </w:r>
          </w:p>
          <w:p w14:paraId="10FEC927" w14:textId="77777777" w:rsidR="00D4430B" w:rsidRPr="001F6C3A" w:rsidRDefault="00D4430B" w:rsidP="001A1401">
            <w:pPr>
              <w:pStyle w:val="ListParagraph"/>
              <w:numPr>
                <w:ilvl w:val="0"/>
                <w:numId w:val="14"/>
              </w:numPr>
              <w:ind w:left="723"/>
              <w:rPr>
                <w:rFonts w:cs="Arial"/>
                <w:iCs/>
              </w:rPr>
            </w:pPr>
            <w:r w:rsidRPr="001F6C3A">
              <w:rPr>
                <w:rFonts w:cs="Arial"/>
                <w:iCs/>
              </w:rPr>
              <w:t>sub-contracting</w:t>
            </w:r>
          </w:p>
          <w:p w14:paraId="197789E7" w14:textId="77777777" w:rsidR="00D4430B" w:rsidRPr="00A45174" w:rsidRDefault="00D4430B" w:rsidP="001A1401">
            <w:pPr>
              <w:pStyle w:val="ListParagraph"/>
              <w:numPr>
                <w:ilvl w:val="0"/>
                <w:numId w:val="14"/>
              </w:numPr>
              <w:ind w:left="723"/>
              <w:rPr>
                <w:iCs/>
              </w:rPr>
            </w:pPr>
            <w:r w:rsidRPr="001F6C3A">
              <w:rPr>
                <w:rFonts w:cs="Arial"/>
                <w:iCs/>
              </w:rPr>
              <w:t>other methods</w:t>
            </w:r>
            <w:r w:rsidRPr="00A45174">
              <w:rPr>
                <w:iCs/>
              </w:rPr>
              <w:t>.</w:t>
            </w:r>
          </w:p>
          <w:p w14:paraId="09AEC494" w14:textId="7C66A8D2" w:rsidR="00D4430B" w:rsidRPr="00A45174" w:rsidRDefault="00D4430B" w:rsidP="00481FC5">
            <w:pPr>
              <w:pStyle w:val="BodyText"/>
              <w:spacing w:before="120"/>
              <w:rPr>
                <w:iCs/>
              </w:rPr>
            </w:pPr>
            <w:r w:rsidRPr="00A45174">
              <w:rPr>
                <w:iCs/>
              </w:rPr>
              <w:t>Each group presents their findings to the class and explains/justifies the solutions they propose.</w:t>
            </w:r>
            <w:r w:rsidR="001F6C3A">
              <w:rPr>
                <w:iCs/>
              </w:rPr>
              <w:t xml:space="preserve"> </w:t>
            </w:r>
            <w:r w:rsidRPr="00A45174">
              <w:rPr>
                <w:iCs/>
              </w:rPr>
              <w:t>Using local or regional examples will help learners understand this topic.</w:t>
            </w:r>
            <w:r w:rsidR="00481FC5">
              <w:rPr>
                <w:iCs/>
              </w:rPr>
              <w:t xml:space="preserve"> </w:t>
            </w:r>
            <w:r w:rsidRPr="00A45174">
              <w:rPr>
                <w:iCs/>
              </w:rPr>
              <w:t>Getting the most out of the capacity available and coming up with ways to increase it often requires an innovative approach.</w:t>
            </w:r>
          </w:p>
          <w:p w14:paraId="007E43ED" w14:textId="77777777" w:rsidR="00D4430B" w:rsidRDefault="00000000" w:rsidP="0034588B">
            <w:pPr>
              <w:pStyle w:val="BodyText"/>
              <w:spacing w:before="120"/>
              <w:rPr>
                <w:iCs/>
              </w:rPr>
            </w:pPr>
            <w:hyperlink r:id="rId176" w:history="1">
              <w:r w:rsidR="00D4430B" w:rsidRPr="00DF7557">
                <w:rPr>
                  <w:rStyle w:val="Hyperlink"/>
                  <w:iCs/>
                  <w:color w:val="4A4A4A"/>
                </w:rPr>
                <w:t>www.tutor2u.net/business/production/capacity-utilisation.htm</w:t>
              </w:r>
            </w:hyperlink>
            <w:r w:rsidR="00D4430B">
              <w:rPr>
                <w:iCs/>
              </w:rPr>
              <w:t xml:space="preserve"> – notes on capacity utilisation.</w:t>
            </w:r>
          </w:p>
          <w:p w14:paraId="38F7CB45" w14:textId="77777777" w:rsidR="00D4430B" w:rsidRPr="007A7C39" w:rsidRDefault="00000000" w:rsidP="0034588B">
            <w:pPr>
              <w:pStyle w:val="BodyText"/>
              <w:rPr>
                <w:iCs/>
              </w:rPr>
            </w:pPr>
            <w:hyperlink r:id="rId177" w:history="1">
              <w:r w:rsidR="00D4430B" w:rsidRPr="00DF7557">
                <w:rPr>
                  <w:rStyle w:val="Hyperlink"/>
                  <w:iCs/>
                  <w:color w:val="4A4A4A"/>
                </w:rPr>
                <w:t>www.youtube.com/watch?v=CbZrPY4hh9Y</w:t>
              </w:r>
            </w:hyperlink>
            <w:r w:rsidR="00D4430B">
              <w:rPr>
                <w:iCs/>
              </w:rPr>
              <w:t xml:space="preserve"> – video on capacity utilisation.</w:t>
            </w:r>
          </w:p>
        </w:tc>
      </w:tr>
      <w:tr w:rsidR="00D4430B" w:rsidRPr="007A7C39" w14:paraId="08297960" w14:textId="77777777" w:rsidTr="00075B98">
        <w:tc>
          <w:tcPr>
            <w:tcW w:w="2126" w:type="dxa"/>
            <w:tcBorders>
              <w:top w:val="single" w:sz="4" w:space="0" w:color="E21951"/>
              <w:left w:val="single" w:sz="4" w:space="0" w:color="E21951"/>
              <w:bottom w:val="single" w:sz="4" w:space="0" w:color="E21951"/>
              <w:right w:val="single" w:sz="4" w:space="0" w:color="E21951"/>
            </w:tcBorders>
          </w:tcPr>
          <w:p w14:paraId="747E020D" w14:textId="77777777" w:rsidR="00D4430B" w:rsidRDefault="00D4430B" w:rsidP="00D4430B">
            <w:pPr>
              <w:pStyle w:val="BodyText"/>
            </w:pPr>
            <w:r>
              <w:lastRenderedPageBreak/>
              <w:t>4.3.2 Outsourcing</w:t>
            </w:r>
          </w:p>
          <w:p w14:paraId="6C2AC52B" w14:textId="3D27AFBD" w:rsidR="00F840DC" w:rsidRDefault="00F840DC" w:rsidP="00BD1955">
            <w:pPr>
              <w:pStyle w:val="BodyText"/>
              <w:spacing w:before="120"/>
              <w:rPr>
                <w:b/>
                <w:color w:val="E21951"/>
              </w:rPr>
            </w:pPr>
            <w:r w:rsidRPr="0044026F">
              <w:rPr>
                <w:b/>
                <w:color w:val="E21951"/>
              </w:rPr>
              <w:t>KC</w:t>
            </w:r>
            <w:r>
              <w:rPr>
                <w:b/>
                <w:color w:val="E21951"/>
              </w:rPr>
              <w:t>1</w:t>
            </w:r>
            <w:r w:rsidR="00BD1955">
              <w:rPr>
                <w:b/>
                <w:color w:val="E21951"/>
              </w:rPr>
              <w:t xml:space="preserve"> Change</w:t>
            </w:r>
          </w:p>
          <w:p w14:paraId="0278CC75" w14:textId="367B2E13" w:rsidR="00F840DC" w:rsidRDefault="00F840DC" w:rsidP="00BD1955">
            <w:pPr>
              <w:pStyle w:val="BodyText"/>
              <w:spacing w:before="120"/>
            </w:pPr>
            <w:r w:rsidRPr="0044026F">
              <w:rPr>
                <w:b/>
                <w:color w:val="E21951"/>
              </w:rPr>
              <w:t>KC</w:t>
            </w:r>
            <w:r>
              <w:rPr>
                <w:b/>
                <w:color w:val="E21951"/>
              </w:rPr>
              <w:t>3</w:t>
            </w:r>
            <w:r w:rsidR="00BD1955">
              <w:rPr>
                <w:b/>
                <w:color w:val="E21951"/>
              </w:rPr>
              <w:t xml:space="preserve"> Decision-making</w:t>
            </w:r>
          </w:p>
        </w:tc>
        <w:tc>
          <w:tcPr>
            <w:tcW w:w="2126" w:type="dxa"/>
            <w:tcBorders>
              <w:top w:val="single" w:sz="4" w:space="0" w:color="E21951"/>
              <w:left w:val="single" w:sz="4" w:space="0" w:color="E21951"/>
              <w:bottom w:val="single" w:sz="4" w:space="0" w:color="E21951"/>
              <w:right w:val="single" w:sz="4" w:space="0" w:color="E21951"/>
            </w:tcBorders>
          </w:tcPr>
          <w:p w14:paraId="6F48616B" w14:textId="77777777" w:rsidR="00D4430B" w:rsidRDefault="00D4430B" w:rsidP="00D4430B">
            <w:pPr>
              <w:pStyle w:val="BodyText"/>
            </w:pPr>
            <w:r>
              <w:t>The impact of outsourcing on a business</w:t>
            </w:r>
          </w:p>
        </w:tc>
        <w:tc>
          <w:tcPr>
            <w:tcW w:w="10348" w:type="dxa"/>
            <w:tcBorders>
              <w:top w:val="single" w:sz="4" w:space="0" w:color="E21951"/>
              <w:left w:val="single" w:sz="4" w:space="0" w:color="E21951"/>
              <w:bottom w:val="single" w:sz="4" w:space="0" w:color="E21951"/>
              <w:right w:val="single" w:sz="4" w:space="0" w:color="E21951"/>
            </w:tcBorders>
          </w:tcPr>
          <w:p w14:paraId="46CE3990" w14:textId="77777777" w:rsidR="00D4430B" w:rsidRPr="00A45174" w:rsidRDefault="00D4430B" w:rsidP="00D4430B">
            <w:pPr>
              <w:pStyle w:val="BodyText"/>
              <w:rPr>
                <w:iCs/>
              </w:rPr>
            </w:pPr>
            <w:r w:rsidRPr="00A45174">
              <w:rPr>
                <w:iCs/>
              </w:rPr>
              <w:t xml:space="preserve">Learners investigate why outsourcing is used by their government (or other suitable government/example) and produce a table of benefits and costs to the government of its outsourcing. </w:t>
            </w:r>
            <w:r w:rsidRPr="00A45174">
              <w:rPr>
                <w:b/>
                <w:bCs/>
                <w:iCs/>
              </w:rPr>
              <w:t>(I)</w:t>
            </w:r>
          </w:p>
          <w:p w14:paraId="7238DD37" w14:textId="0480C681" w:rsidR="00D4430B" w:rsidRPr="00581BF8" w:rsidRDefault="00D4430B" w:rsidP="00C7069D">
            <w:pPr>
              <w:pStyle w:val="BodyText"/>
              <w:spacing w:before="120"/>
              <w:rPr>
                <w:b/>
                <w:bCs/>
                <w:iCs/>
              </w:rPr>
            </w:pPr>
            <w:r>
              <w:rPr>
                <w:iCs/>
              </w:rPr>
              <w:t>Learners investigate a business that has used outsourcing (</w:t>
            </w:r>
            <w:hyperlink r:id="rId178" w:history="1">
              <w:r w:rsidRPr="00DF7557">
                <w:rPr>
                  <w:rStyle w:val="Hyperlink"/>
                  <w:iCs/>
                  <w:color w:val="4A4A4A"/>
                </w:rPr>
                <w:t>https://biz30.timedoctor.com/outsourcing-examples/</w:t>
              </w:r>
            </w:hyperlink>
            <w:r>
              <w:rPr>
                <w:iCs/>
              </w:rPr>
              <w:t xml:space="preserve">) and come up with the impact that outsourcing has had on the business. </w:t>
            </w:r>
            <w:r>
              <w:rPr>
                <w:b/>
                <w:bCs/>
                <w:iCs/>
              </w:rPr>
              <w:t>(I)</w:t>
            </w:r>
          </w:p>
          <w:p w14:paraId="00247FCA" w14:textId="509C07F4" w:rsidR="00D4430B" w:rsidRPr="00A45174" w:rsidRDefault="00D4430B" w:rsidP="00C7069D">
            <w:pPr>
              <w:pStyle w:val="BodyText"/>
              <w:spacing w:before="120"/>
              <w:rPr>
                <w:iCs/>
              </w:rPr>
            </w:pPr>
            <w:r>
              <w:rPr>
                <w:iCs/>
              </w:rPr>
              <w:t>Discuss the impacts and evaluate the most important impact.</w:t>
            </w:r>
            <w:r w:rsidR="00481FC5">
              <w:rPr>
                <w:iCs/>
              </w:rPr>
              <w:t xml:space="preserve"> </w:t>
            </w:r>
            <w:r w:rsidRPr="00A45174">
              <w:rPr>
                <w:iCs/>
              </w:rPr>
              <w:t>Learners use the following business examples to identify and explain in writing which businesses are most likely to want to outsource which services:</w:t>
            </w:r>
          </w:p>
          <w:p w14:paraId="13472A66" w14:textId="77777777" w:rsidR="00D4430B" w:rsidRPr="001F6C3A" w:rsidRDefault="00D4430B" w:rsidP="001A1401">
            <w:pPr>
              <w:pStyle w:val="ListParagraph"/>
              <w:numPr>
                <w:ilvl w:val="0"/>
                <w:numId w:val="14"/>
              </w:numPr>
              <w:ind w:left="723"/>
              <w:rPr>
                <w:rFonts w:cs="Arial"/>
                <w:iCs/>
              </w:rPr>
            </w:pPr>
            <w:r w:rsidRPr="001F6C3A">
              <w:rPr>
                <w:rFonts w:cs="Arial"/>
                <w:iCs/>
              </w:rPr>
              <w:t>McDonalds</w:t>
            </w:r>
          </w:p>
          <w:p w14:paraId="2C323F82" w14:textId="77777777" w:rsidR="00D4430B" w:rsidRPr="001F6C3A" w:rsidRDefault="00D4430B" w:rsidP="001A1401">
            <w:pPr>
              <w:pStyle w:val="ListParagraph"/>
              <w:numPr>
                <w:ilvl w:val="0"/>
                <w:numId w:val="14"/>
              </w:numPr>
              <w:ind w:left="723"/>
              <w:rPr>
                <w:rFonts w:cs="Arial"/>
                <w:iCs/>
              </w:rPr>
            </w:pPr>
            <w:r w:rsidRPr="001F6C3A">
              <w:rPr>
                <w:rFonts w:cs="Arial"/>
                <w:iCs/>
              </w:rPr>
              <w:t>local clothes shop</w:t>
            </w:r>
          </w:p>
          <w:p w14:paraId="1EBB25C4" w14:textId="77777777" w:rsidR="00D4430B" w:rsidRPr="001F6C3A" w:rsidRDefault="00D4430B" w:rsidP="001A1401">
            <w:pPr>
              <w:pStyle w:val="ListParagraph"/>
              <w:numPr>
                <w:ilvl w:val="0"/>
                <w:numId w:val="14"/>
              </w:numPr>
              <w:ind w:left="723"/>
              <w:rPr>
                <w:rFonts w:cs="Arial"/>
                <w:iCs/>
              </w:rPr>
            </w:pPr>
            <w:r w:rsidRPr="001F6C3A">
              <w:rPr>
                <w:rFonts w:cs="Arial"/>
                <w:iCs/>
              </w:rPr>
              <w:t>accountancy firm</w:t>
            </w:r>
          </w:p>
          <w:p w14:paraId="0CA49D75" w14:textId="77777777" w:rsidR="00D4430B" w:rsidRPr="001F6C3A" w:rsidRDefault="00D4430B" w:rsidP="001A1401">
            <w:pPr>
              <w:pStyle w:val="ListParagraph"/>
              <w:numPr>
                <w:ilvl w:val="0"/>
                <w:numId w:val="14"/>
              </w:numPr>
              <w:ind w:left="723"/>
              <w:rPr>
                <w:rFonts w:cs="Arial"/>
                <w:iCs/>
              </w:rPr>
            </w:pPr>
            <w:r w:rsidRPr="001F6C3A">
              <w:rPr>
                <w:rFonts w:cs="Arial"/>
                <w:iCs/>
              </w:rPr>
              <w:t>supermarket</w:t>
            </w:r>
          </w:p>
          <w:p w14:paraId="22394F66" w14:textId="77777777" w:rsidR="00D4430B" w:rsidRPr="001F6C3A" w:rsidRDefault="00D4430B" w:rsidP="001A1401">
            <w:pPr>
              <w:pStyle w:val="ListParagraph"/>
              <w:numPr>
                <w:ilvl w:val="0"/>
                <w:numId w:val="14"/>
              </w:numPr>
              <w:ind w:left="723"/>
              <w:rPr>
                <w:rFonts w:cs="Arial"/>
                <w:iCs/>
              </w:rPr>
            </w:pPr>
            <w:r w:rsidRPr="001F6C3A">
              <w:rPr>
                <w:rFonts w:cs="Arial"/>
                <w:iCs/>
              </w:rPr>
              <w:t>Microsoft</w:t>
            </w:r>
          </w:p>
          <w:p w14:paraId="0BA7B0E2" w14:textId="77777777" w:rsidR="00D4430B" w:rsidRPr="001F6C3A" w:rsidRDefault="00D4430B" w:rsidP="001A1401">
            <w:pPr>
              <w:pStyle w:val="ListParagraph"/>
              <w:numPr>
                <w:ilvl w:val="0"/>
                <w:numId w:val="14"/>
              </w:numPr>
              <w:ind w:left="723"/>
              <w:rPr>
                <w:rFonts w:cs="Arial"/>
                <w:iCs/>
              </w:rPr>
            </w:pPr>
            <w:r w:rsidRPr="001F6C3A">
              <w:rPr>
                <w:rFonts w:cs="Arial"/>
                <w:iCs/>
              </w:rPr>
              <w:t>firm of architects.</w:t>
            </w:r>
          </w:p>
          <w:p w14:paraId="5A0B8CE8" w14:textId="1E8019FA" w:rsidR="00D4430B" w:rsidRPr="007A7C39" w:rsidRDefault="00D4430B" w:rsidP="00D66E1B">
            <w:pPr>
              <w:pStyle w:val="BodyText"/>
              <w:spacing w:before="120"/>
              <w:rPr>
                <w:iCs/>
              </w:rPr>
            </w:pPr>
            <w:r w:rsidRPr="00A45174">
              <w:rPr>
                <w:iCs/>
              </w:rPr>
              <w:t>Many governments use outsourcing of public services.</w:t>
            </w:r>
            <w:r w:rsidR="00D66E1B">
              <w:rPr>
                <w:iCs/>
              </w:rPr>
              <w:t xml:space="preserve"> </w:t>
            </w:r>
            <w:r w:rsidRPr="00A45174">
              <w:rPr>
                <w:iCs/>
              </w:rPr>
              <w:t>Many benefits and costs may be associated with outsourcing but the process must be managed and this is not always as easy as managing your own workforce.</w:t>
            </w:r>
          </w:p>
        </w:tc>
      </w:tr>
      <w:tr w:rsidR="00D4430B" w14:paraId="46EF2F4F" w14:textId="77777777" w:rsidTr="00075B98">
        <w:trPr>
          <w:trHeight w:val="440"/>
          <w:tblHeader/>
        </w:trPr>
        <w:tc>
          <w:tcPr>
            <w:tcW w:w="10348"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A220A3A" w14:textId="77777777" w:rsidR="00D4430B" w:rsidRDefault="00D4430B" w:rsidP="00D4430B">
            <w:pPr>
              <w:rPr>
                <w:rFonts w:ascii="Arial" w:hAnsi="Arial" w:cs="Arial"/>
                <w:b/>
                <w:color w:val="FFFFFF"/>
                <w:sz w:val="20"/>
                <w:szCs w:val="20"/>
              </w:rPr>
            </w:pPr>
            <w:r>
              <w:rPr>
                <w:rFonts w:ascii="Arial" w:hAnsi="Arial" w:cs="Arial"/>
                <w:b/>
                <w:color w:val="FFFFFF"/>
                <w:sz w:val="20"/>
                <w:szCs w:val="20"/>
              </w:rPr>
              <w:t>Past and specimen papers</w:t>
            </w:r>
          </w:p>
        </w:tc>
      </w:tr>
      <w:tr w:rsidR="00D4430B" w14:paraId="736B1150" w14:textId="77777777" w:rsidTr="00075B98">
        <w:tc>
          <w:tcPr>
            <w:tcW w:w="10348" w:type="dxa"/>
            <w:gridSpan w:val="3"/>
            <w:tcBorders>
              <w:top w:val="single" w:sz="4" w:space="0" w:color="E21951"/>
              <w:left w:val="single" w:sz="4" w:space="0" w:color="E21951"/>
              <w:bottom w:val="single" w:sz="4" w:space="0" w:color="E21951"/>
              <w:right w:val="single" w:sz="4" w:space="0" w:color="E21951"/>
            </w:tcBorders>
            <w:hideMark/>
          </w:tcPr>
          <w:p w14:paraId="60F6B42D" w14:textId="237452F7" w:rsidR="00D4430B" w:rsidRPr="00C7069D" w:rsidRDefault="00C7069D" w:rsidP="00C7069D">
            <w:pPr>
              <w:rPr>
                <w:rFonts w:ascii="Arial" w:hAnsi="Arial"/>
                <w:b/>
                <w:sz w:val="20"/>
                <w:szCs w:val="20"/>
              </w:rPr>
            </w:pPr>
            <w:r w:rsidRPr="00C7069D">
              <w:rPr>
                <w:rFonts w:ascii="Arial" w:hAnsi="Arial" w:cs="Arial"/>
                <w:sz w:val="20"/>
                <w:szCs w:val="20"/>
                <w:lang w:eastAsia="en-GB"/>
              </w:rPr>
              <w:t xml:space="preserve">Past/specimen papers and mark schemes are available to download from the </w:t>
            </w:r>
            <w:hyperlink r:id="rId179" w:history="1">
              <w:r w:rsidRPr="00C7069D">
                <w:rPr>
                  <w:rFonts w:ascii="Arial" w:hAnsi="Arial"/>
                  <w:color w:val="4A4A4A"/>
                  <w:sz w:val="20"/>
                  <w:szCs w:val="20"/>
                  <w:u w:val="single"/>
                </w:rPr>
                <w:t>School Support Hub</w:t>
              </w:r>
            </w:hyperlink>
            <w:r w:rsidRPr="00C7069D">
              <w:rPr>
                <w:rFonts w:ascii="Arial" w:hAnsi="Arial"/>
                <w:color w:val="4A4A4A"/>
                <w:sz w:val="20"/>
                <w:szCs w:val="20"/>
              </w:rPr>
              <w:t xml:space="preserve"> </w:t>
            </w:r>
            <w:r w:rsidRPr="00C7069D">
              <w:rPr>
                <w:rFonts w:ascii="Arial" w:hAnsi="Arial"/>
                <w:b/>
                <w:sz w:val="20"/>
                <w:szCs w:val="20"/>
              </w:rPr>
              <w:t>(F)</w:t>
            </w:r>
          </w:p>
        </w:tc>
      </w:tr>
      <w:bookmarkEnd w:id="9"/>
    </w:tbl>
    <w:p w14:paraId="4472A2A0" w14:textId="590B72C1" w:rsidR="00D4430B" w:rsidRDefault="00D4430B" w:rsidP="0043639B">
      <w:pPr>
        <w:pStyle w:val="BodyText"/>
        <w:rPr>
          <w:rFonts w:ascii="Bliss Pro Light" w:hAnsi="Bliss Pro Light" w:cs="Open Sans Light"/>
          <w:sz w:val="24"/>
          <w:szCs w:val="24"/>
        </w:rPr>
      </w:pPr>
    </w:p>
    <w:p w14:paraId="03A19F8E" w14:textId="77777777" w:rsidR="00C56325" w:rsidRDefault="00C56325">
      <w:pPr>
        <w:rPr>
          <w:rFonts w:ascii="Bliss Pro Light" w:hAnsi="Bliss Pro Light" w:cs="Open Sans Light"/>
        </w:rPr>
        <w:sectPr w:rsidR="00C56325" w:rsidSect="00460147">
          <w:pgSz w:w="16838" w:h="11906" w:orient="landscape"/>
          <w:pgMar w:top="1134" w:right="1134" w:bottom="284" w:left="1134" w:header="567" w:footer="567" w:gutter="0"/>
          <w:cols w:space="708"/>
          <w:docGrid w:linePitch="360"/>
        </w:sectPr>
      </w:pPr>
    </w:p>
    <w:p w14:paraId="66628346" w14:textId="1B2C5D0B" w:rsidR="00D4430B" w:rsidRDefault="00BD1955" w:rsidP="00D4430B">
      <w:pPr>
        <w:pStyle w:val="Heading1"/>
      </w:pPr>
      <w:bookmarkStart w:id="11" w:name="_Toc149744863"/>
      <w:r>
        <w:lastRenderedPageBreak/>
        <w:t>5</w:t>
      </w:r>
      <w:r w:rsidR="009C604C">
        <w:t>.</w:t>
      </w:r>
      <w:r>
        <w:t xml:space="preserve"> </w:t>
      </w:r>
      <w:r w:rsidR="00D4430B">
        <w:t>Finance and accounting (AS Level)</w:t>
      </w:r>
      <w:bookmarkEnd w:id="11"/>
    </w:p>
    <w:tbl>
      <w:tblPr>
        <w:tblW w:w="14600"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6"/>
        <w:gridCol w:w="2126"/>
        <w:gridCol w:w="10348"/>
      </w:tblGrid>
      <w:tr w:rsidR="00D4430B" w14:paraId="5CA59248" w14:textId="77777777" w:rsidTr="00BB3DE1">
        <w:trPr>
          <w:tblHeader/>
        </w:trPr>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C52FCCD" w14:textId="77777777" w:rsidR="00D4430B" w:rsidRDefault="00D4430B" w:rsidP="00D4430B">
            <w:pPr>
              <w:pStyle w:val="TableHead"/>
            </w:pPr>
            <w:r>
              <w:t>Syllabus ref. and Key Concepts (KC)</w:t>
            </w:r>
          </w:p>
        </w:tc>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6B945A6" w14:textId="77777777" w:rsidR="00D4430B" w:rsidRDefault="00D4430B" w:rsidP="00D4430B">
            <w:pPr>
              <w:pStyle w:val="TableHead"/>
            </w:pPr>
            <w:r>
              <w:t>Learning objectives</w:t>
            </w:r>
          </w:p>
        </w:tc>
        <w:tc>
          <w:tcPr>
            <w:tcW w:w="1034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CB1D0D6" w14:textId="77777777" w:rsidR="00D4430B" w:rsidRDefault="00D4430B" w:rsidP="00D4430B">
            <w:pPr>
              <w:pStyle w:val="TableHead"/>
            </w:pPr>
            <w:r>
              <w:t xml:space="preserve">Suggested teaching activities and resources </w:t>
            </w:r>
          </w:p>
        </w:tc>
      </w:tr>
      <w:tr w:rsidR="00D4430B" w14:paraId="6281EABB" w14:textId="77777777" w:rsidTr="00BB3DE1">
        <w:tc>
          <w:tcPr>
            <w:tcW w:w="10348" w:type="dxa"/>
            <w:gridSpan w:val="3"/>
            <w:tcBorders>
              <w:top w:val="single" w:sz="4" w:space="0" w:color="E21951"/>
              <w:left w:val="single" w:sz="4" w:space="0" w:color="E21951"/>
              <w:bottom w:val="single" w:sz="4" w:space="0" w:color="E21951"/>
              <w:right w:val="single" w:sz="4" w:space="0" w:color="E21951"/>
            </w:tcBorders>
            <w:hideMark/>
          </w:tcPr>
          <w:p w14:paraId="56E9CD9D" w14:textId="6D260FB8" w:rsidR="00D4430B" w:rsidRDefault="00043238" w:rsidP="00D4430B">
            <w:pPr>
              <w:pStyle w:val="BodyText"/>
              <w:rPr>
                <w:b/>
              </w:rPr>
            </w:pPr>
            <w:r>
              <w:rPr>
                <w:b/>
              </w:rPr>
              <w:t xml:space="preserve">5.1 </w:t>
            </w:r>
            <w:r w:rsidR="00D4430B">
              <w:rPr>
                <w:b/>
              </w:rPr>
              <w:t>Business finance</w:t>
            </w:r>
          </w:p>
        </w:tc>
      </w:tr>
      <w:tr w:rsidR="00D4430B" w14:paraId="5D0E5494" w14:textId="77777777" w:rsidTr="00BB3DE1">
        <w:tc>
          <w:tcPr>
            <w:tcW w:w="2126" w:type="dxa"/>
            <w:tcBorders>
              <w:top w:val="single" w:sz="4" w:space="0" w:color="E21951"/>
              <w:left w:val="single" w:sz="4" w:space="0" w:color="E21951"/>
              <w:bottom w:val="single" w:sz="4" w:space="0" w:color="E21951"/>
              <w:right w:val="single" w:sz="4" w:space="0" w:color="E21951"/>
            </w:tcBorders>
            <w:hideMark/>
          </w:tcPr>
          <w:p w14:paraId="5BEEFCD0" w14:textId="77777777" w:rsidR="00D4430B" w:rsidRDefault="00D4430B" w:rsidP="00D4430B">
            <w:pPr>
              <w:pStyle w:val="BodyText"/>
            </w:pPr>
            <w:r>
              <w:t>5.1.1 The need for business finance</w:t>
            </w:r>
          </w:p>
          <w:p w14:paraId="63329A91" w14:textId="181A52A9" w:rsidR="00F840DC" w:rsidRDefault="00F840DC" w:rsidP="00BB3DE1">
            <w:pPr>
              <w:pStyle w:val="BodyText"/>
              <w:spacing w:before="120"/>
              <w:rPr>
                <w:b/>
                <w:color w:val="E21951"/>
              </w:rPr>
            </w:pPr>
            <w:r w:rsidRPr="0044026F">
              <w:rPr>
                <w:b/>
                <w:color w:val="E21951"/>
              </w:rPr>
              <w:t>KC</w:t>
            </w:r>
            <w:r>
              <w:rPr>
                <w:b/>
                <w:color w:val="E21951"/>
              </w:rPr>
              <w:t>3</w:t>
            </w:r>
            <w:r w:rsidR="00BB3DE1">
              <w:rPr>
                <w:b/>
                <w:color w:val="E21951"/>
              </w:rPr>
              <w:t xml:space="preserve"> </w:t>
            </w:r>
            <w:r w:rsidR="008029C5">
              <w:rPr>
                <w:b/>
                <w:color w:val="E21951"/>
              </w:rPr>
              <w:t>Decision-making</w:t>
            </w:r>
          </w:p>
          <w:p w14:paraId="7639CBB9" w14:textId="6DDA3DE9" w:rsidR="00F840DC" w:rsidRDefault="00F840DC" w:rsidP="00BB3DE1">
            <w:pPr>
              <w:pStyle w:val="BodyText"/>
              <w:spacing w:before="120"/>
              <w:rPr>
                <w:b/>
                <w:color w:val="E21951"/>
              </w:rPr>
            </w:pPr>
            <w:r w:rsidRPr="0044026F">
              <w:rPr>
                <w:b/>
                <w:color w:val="E21951"/>
              </w:rPr>
              <w:t>KC</w:t>
            </w:r>
            <w:r>
              <w:rPr>
                <w:b/>
                <w:color w:val="E21951"/>
              </w:rPr>
              <w:t>4</w:t>
            </w:r>
            <w:r w:rsidR="008029C5">
              <w:rPr>
                <w:b/>
                <w:color w:val="E21951"/>
              </w:rPr>
              <w:t xml:space="preserve"> Enterprise</w:t>
            </w:r>
          </w:p>
          <w:p w14:paraId="1906FF20" w14:textId="70ABA513" w:rsidR="00F840DC" w:rsidRDefault="00F840DC" w:rsidP="00BB3DE1">
            <w:pPr>
              <w:pStyle w:val="BodyText"/>
              <w:spacing w:before="120"/>
              <w:rPr>
                <w:b/>
                <w:color w:val="E21951"/>
              </w:rPr>
            </w:pPr>
            <w:r w:rsidRPr="0044026F">
              <w:rPr>
                <w:b/>
                <w:color w:val="E21951"/>
              </w:rPr>
              <w:t>KC</w:t>
            </w:r>
            <w:r>
              <w:rPr>
                <w:b/>
                <w:color w:val="E21951"/>
              </w:rPr>
              <w:t>5</w:t>
            </w:r>
            <w:r w:rsidR="008029C5">
              <w:rPr>
                <w:b/>
                <w:color w:val="E21951"/>
              </w:rPr>
              <w:t xml:space="preserve"> Innovation</w:t>
            </w:r>
          </w:p>
          <w:p w14:paraId="2D16FAF3" w14:textId="3E728E49" w:rsidR="00F840DC" w:rsidRDefault="00F840DC" w:rsidP="00BB3DE1">
            <w:pPr>
              <w:pStyle w:val="BodyText"/>
              <w:spacing w:before="120"/>
              <w:rPr>
                <w:lang w:eastAsia="en-GB"/>
              </w:rPr>
            </w:pPr>
            <w:r w:rsidRPr="0044026F">
              <w:rPr>
                <w:b/>
                <w:color w:val="E21951"/>
              </w:rPr>
              <w:t>KC</w:t>
            </w:r>
            <w:r>
              <w:rPr>
                <w:b/>
                <w:color w:val="E21951"/>
              </w:rPr>
              <w:t>6</w:t>
            </w:r>
            <w:r w:rsidR="008029C5">
              <w:rPr>
                <w:b/>
                <w:color w:val="E21951"/>
              </w:rPr>
              <w:t xml:space="preserve"> Strategy</w:t>
            </w:r>
          </w:p>
        </w:tc>
        <w:tc>
          <w:tcPr>
            <w:tcW w:w="2126" w:type="dxa"/>
            <w:tcBorders>
              <w:top w:val="single" w:sz="4" w:space="0" w:color="E21951"/>
              <w:left w:val="single" w:sz="4" w:space="0" w:color="E21951"/>
              <w:bottom w:val="single" w:sz="4" w:space="0" w:color="E21951"/>
              <w:right w:val="single" w:sz="4" w:space="0" w:color="E21951"/>
            </w:tcBorders>
          </w:tcPr>
          <w:p w14:paraId="65A60F25" w14:textId="77777777" w:rsidR="00D4430B" w:rsidRDefault="00D4430B" w:rsidP="00D4430B">
            <w:pPr>
              <w:pStyle w:val="BodyText"/>
              <w:rPr>
                <w:lang w:eastAsia="en-GB"/>
              </w:rPr>
            </w:pPr>
            <w:r>
              <w:t>Reasons why businesses need finance to start up, to grow and to survive</w:t>
            </w:r>
          </w:p>
        </w:tc>
        <w:tc>
          <w:tcPr>
            <w:tcW w:w="10348" w:type="dxa"/>
            <w:tcBorders>
              <w:top w:val="single" w:sz="4" w:space="0" w:color="E21951"/>
              <w:left w:val="single" w:sz="4" w:space="0" w:color="E21951"/>
              <w:bottom w:val="single" w:sz="4" w:space="0" w:color="E21951"/>
              <w:right w:val="single" w:sz="4" w:space="0" w:color="E21951"/>
            </w:tcBorders>
            <w:hideMark/>
          </w:tcPr>
          <w:p w14:paraId="2E9FFA99" w14:textId="776E8A83" w:rsidR="00D4430B" w:rsidRPr="00815B80" w:rsidRDefault="004E0743" w:rsidP="00D4430B">
            <w:pPr>
              <w:pStyle w:val="BodyText"/>
              <w:rPr>
                <w:iCs/>
              </w:rPr>
            </w:pPr>
            <w:r>
              <w:rPr>
                <w:iCs/>
              </w:rPr>
              <w:t>A</w:t>
            </w:r>
            <w:r w:rsidR="00D4430B" w:rsidRPr="00815B80">
              <w:rPr>
                <w:iCs/>
              </w:rPr>
              <w:t>llocate group</w:t>
            </w:r>
            <w:r>
              <w:rPr>
                <w:iCs/>
              </w:rPr>
              <w:t>s of learners a</w:t>
            </w:r>
            <w:r w:rsidR="00D4430B" w:rsidRPr="00815B80">
              <w:rPr>
                <w:iCs/>
              </w:rPr>
              <w:t xml:space="preserve"> suitable business to look at from one of the following business types:</w:t>
            </w:r>
          </w:p>
          <w:p w14:paraId="4A5D9899" w14:textId="77777777" w:rsidR="00D4430B" w:rsidRPr="004E0743" w:rsidRDefault="00D4430B" w:rsidP="001A1401">
            <w:pPr>
              <w:pStyle w:val="ListParagraph"/>
              <w:numPr>
                <w:ilvl w:val="0"/>
                <w:numId w:val="14"/>
              </w:numPr>
              <w:ind w:left="723"/>
              <w:rPr>
                <w:rFonts w:cs="Arial"/>
                <w:iCs/>
              </w:rPr>
            </w:pPr>
            <w:r w:rsidRPr="004E0743">
              <w:rPr>
                <w:rFonts w:cs="Arial"/>
                <w:iCs/>
              </w:rPr>
              <w:t>a start-up business</w:t>
            </w:r>
          </w:p>
          <w:p w14:paraId="03B3F755" w14:textId="77777777" w:rsidR="00D4430B" w:rsidRPr="004E0743" w:rsidRDefault="00D4430B" w:rsidP="001A1401">
            <w:pPr>
              <w:pStyle w:val="ListParagraph"/>
              <w:numPr>
                <w:ilvl w:val="0"/>
                <w:numId w:val="14"/>
              </w:numPr>
              <w:ind w:left="723"/>
              <w:rPr>
                <w:rFonts w:cs="Arial"/>
                <w:iCs/>
              </w:rPr>
            </w:pPr>
            <w:r w:rsidRPr="004E0743">
              <w:rPr>
                <w:rFonts w:cs="Arial"/>
                <w:iCs/>
              </w:rPr>
              <w:t>an established business</w:t>
            </w:r>
          </w:p>
          <w:p w14:paraId="2A2431E0" w14:textId="77777777" w:rsidR="00D4430B" w:rsidRPr="004E0743" w:rsidRDefault="00D4430B" w:rsidP="001A1401">
            <w:pPr>
              <w:pStyle w:val="ListParagraph"/>
              <w:numPr>
                <w:ilvl w:val="0"/>
                <w:numId w:val="14"/>
              </w:numPr>
              <w:ind w:left="723"/>
              <w:rPr>
                <w:rFonts w:cs="Arial"/>
                <w:iCs/>
              </w:rPr>
            </w:pPr>
            <w:r w:rsidRPr="004E0743">
              <w:rPr>
                <w:rFonts w:cs="Arial"/>
                <w:iCs/>
              </w:rPr>
              <w:t>a business with unlimited liability</w:t>
            </w:r>
          </w:p>
          <w:p w14:paraId="499A287B" w14:textId="77777777" w:rsidR="00D4430B" w:rsidRPr="004E0743" w:rsidRDefault="00D4430B" w:rsidP="001A1401">
            <w:pPr>
              <w:pStyle w:val="ListParagraph"/>
              <w:numPr>
                <w:ilvl w:val="0"/>
                <w:numId w:val="14"/>
              </w:numPr>
              <w:ind w:left="723"/>
              <w:rPr>
                <w:rFonts w:cs="Arial"/>
                <w:iCs/>
              </w:rPr>
            </w:pPr>
            <w:r w:rsidRPr="004E0743">
              <w:rPr>
                <w:rFonts w:cs="Arial"/>
                <w:iCs/>
              </w:rPr>
              <w:t>a company.</w:t>
            </w:r>
          </w:p>
          <w:p w14:paraId="3A0FC2D0" w14:textId="77777777" w:rsidR="00D4430B" w:rsidRPr="00815B80" w:rsidRDefault="00D4430B" w:rsidP="00D4430B">
            <w:pPr>
              <w:pStyle w:val="BodyText"/>
              <w:spacing w:before="120"/>
              <w:rPr>
                <w:iCs/>
              </w:rPr>
            </w:pPr>
            <w:r w:rsidRPr="00815B80">
              <w:rPr>
                <w:iCs/>
              </w:rPr>
              <w:t>Each group then researches what the capital needs are of that business type and whether there are any sources of finance their business type is unable to access.</w:t>
            </w:r>
          </w:p>
          <w:p w14:paraId="76D68217" w14:textId="67DBBE9F" w:rsidR="00D4430B" w:rsidRPr="00815B80" w:rsidRDefault="007A7D59" w:rsidP="009C604C">
            <w:pPr>
              <w:pStyle w:val="BodyText"/>
              <w:spacing w:before="120"/>
              <w:rPr>
                <w:iCs/>
              </w:rPr>
            </w:pPr>
            <w:r>
              <w:rPr>
                <w:iCs/>
              </w:rPr>
              <w:t>E</w:t>
            </w:r>
            <w:r w:rsidR="00D4430B" w:rsidRPr="00815B80">
              <w:rPr>
                <w:iCs/>
              </w:rPr>
              <w:t>ach group reports its findings to the whole class. Consolidate understanding of the key capital and financing points for each business type.</w:t>
            </w:r>
            <w:r w:rsidR="00D4430B">
              <w:rPr>
                <w:iCs/>
              </w:rPr>
              <w:t xml:space="preserve"> </w:t>
            </w:r>
            <w:r w:rsidR="00D4430B" w:rsidRPr="00815B80">
              <w:rPr>
                <w:iCs/>
              </w:rPr>
              <w:t>Throughout this topic, cover the full range of business types and use examples that learners are familiar with.</w:t>
            </w:r>
          </w:p>
          <w:p w14:paraId="0AE981A6" w14:textId="77777777" w:rsidR="00D4430B" w:rsidRPr="00815B80" w:rsidRDefault="00D4430B" w:rsidP="009C604C">
            <w:pPr>
              <w:pStyle w:val="BodyText"/>
              <w:spacing w:before="120"/>
              <w:rPr>
                <w:iCs/>
              </w:rPr>
            </w:pPr>
            <w:r w:rsidRPr="00815B80">
              <w:rPr>
                <w:iCs/>
              </w:rPr>
              <w:t>One of the most misunderstood areas in relation to capital is the distinction between owner’s capital (in an unincorporated business) and shareholder capital (only in incorporated businesses). It is vital that learners do not suggest an invalid source of capital for the business you give them in this activity.</w:t>
            </w:r>
          </w:p>
          <w:p w14:paraId="40DA52F5" w14:textId="77777777" w:rsidR="00D4430B" w:rsidRPr="00815B80" w:rsidRDefault="00D4430B" w:rsidP="009C604C">
            <w:pPr>
              <w:pStyle w:val="BodyText"/>
              <w:spacing w:before="120"/>
              <w:rPr>
                <w:iCs/>
              </w:rPr>
            </w:pPr>
            <w:r w:rsidRPr="00815B80">
              <w:rPr>
                <w:iCs/>
              </w:rPr>
              <w:t>Finance is often the first barrier to business success, and entrepreneurs must be able to show a strategy for returning any borrowed capital. If learners suggest a bank loan is a good source of finance, there must be a clear strategy for its repayment.</w:t>
            </w:r>
          </w:p>
          <w:p w14:paraId="1EBC8B11" w14:textId="77777777" w:rsidR="00D4430B" w:rsidRPr="00815B80" w:rsidRDefault="00D4430B" w:rsidP="009C604C">
            <w:pPr>
              <w:pStyle w:val="BodyText"/>
              <w:spacing w:before="120"/>
              <w:rPr>
                <w:iCs/>
              </w:rPr>
            </w:pPr>
            <w:r w:rsidRPr="00815B80">
              <w:rPr>
                <w:iCs/>
              </w:rPr>
              <w:t>The point of most businesses is to create value beyond the capital of the business.</w:t>
            </w:r>
          </w:p>
          <w:p w14:paraId="3EFF23D4" w14:textId="77777777" w:rsidR="00D4430B" w:rsidRPr="00296CF7" w:rsidRDefault="00000000" w:rsidP="00C56325">
            <w:pPr>
              <w:pStyle w:val="BodyText"/>
              <w:spacing w:before="120"/>
              <w:rPr>
                <w:iCs/>
              </w:rPr>
            </w:pPr>
            <w:hyperlink r:id="rId180" w:history="1">
              <w:r w:rsidR="00D4430B" w:rsidRPr="00296CF7">
                <w:rPr>
                  <w:rStyle w:val="Hyperlink"/>
                  <w:iCs/>
                  <w:color w:val="4A4A4A"/>
                </w:rPr>
                <w:t>www.tutor2u.net/business/finance/finance_sources_smes.htm</w:t>
              </w:r>
            </w:hyperlink>
            <w:r w:rsidR="00D4430B">
              <w:rPr>
                <w:iCs/>
              </w:rPr>
              <w:t xml:space="preserve"> – notes on sources of finance.</w:t>
            </w:r>
          </w:p>
        </w:tc>
      </w:tr>
      <w:tr w:rsidR="00D4430B" w:rsidRPr="00815B80" w14:paraId="26653F56"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09CFA66F" w14:textId="77777777" w:rsidR="00D4430B" w:rsidRDefault="00D4430B" w:rsidP="00D4430B">
            <w:pPr>
              <w:pStyle w:val="BodyText"/>
            </w:pPr>
            <w:r w:rsidRPr="00F20F4D">
              <w:t>5.1.1 The need for business finance</w:t>
            </w:r>
          </w:p>
        </w:tc>
        <w:tc>
          <w:tcPr>
            <w:tcW w:w="2126" w:type="dxa"/>
            <w:tcBorders>
              <w:top w:val="single" w:sz="4" w:space="0" w:color="E21951"/>
              <w:left w:val="single" w:sz="4" w:space="0" w:color="E21951"/>
              <w:bottom w:val="single" w:sz="4" w:space="0" w:color="E21951"/>
              <w:right w:val="single" w:sz="4" w:space="0" w:color="E21951"/>
            </w:tcBorders>
          </w:tcPr>
          <w:p w14:paraId="7E309CAE" w14:textId="77777777" w:rsidR="00D4430B" w:rsidRDefault="00D4430B" w:rsidP="00D4430B">
            <w:pPr>
              <w:pStyle w:val="BodyText"/>
              <w:rPr>
                <w:lang w:eastAsia="en-GB"/>
              </w:rPr>
            </w:pPr>
            <w:r>
              <w:t>The distinction between short and long term need for finance</w:t>
            </w:r>
          </w:p>
        </w:tc>
        <w:tc>
          <w:tcPr>
            <w:tcW w:w="10348" w:type="dxa"/>
            <w:tcBorders>
              <w:top w:val="single" w:sz="4" w:space="0" w:color="E21951"/>
              <w:left w:val="single" w:sz="4" w:space="0" w:color="E21951"/>
              <w:bottom w:val="single" w:sz="4" w:space="0" w:color="E21951"/>
              <w:right w:val="single" w:sz="4" w:space="0" w:color="E21951"/>
            </w:tcBorders>
          </w:tcPr>
          <w:p w14:paraId="29F7AD6F" w14:textId="7E7671EE" w:rsidR="00D4430B" w:rsidRDefault="00D4430B" w:rsidP="00D4430B">
            <w:pPr>
              <w:pStyle w:val="BodyText"/>
              <w:rPr>
                <w:iCs/>
              </w:rPr>
            </w:pPr>
            <w:r>
              <w:rPr>
                <w:iCs/>
              </w:rPr>
              <w:t xml:space="preserve">Learners often want to categorise sources of finance into short and long term. However, these concepts are </w:t>
            </w:r>
            <w:r w:rsidR="00FC66EC">
              <w:rPr>
                <w:iCs/>
              </w:rPr>
              <w:t>dependent</w:t>
            </w:r>
            <w:r>
              <w:rPr>
                <w:iCs/>
              </w:rPr>
              <w:t xml:space="preserve"> on the context given. For example, bank loans are normally considered to be long term sources of finance but short term bank loans are available and may be applicable depending on the context.</w:t>
            </w:r>
          </w:p>
          <w:p w14:paraId="31C0B337" w14:textId="5A54E38E" w:rsidR="00D4430B" w:rsidRDefault="00D4430B" w:rsidP="009C604C">
            <w:pPr>
              <w:pStyle w:val="BodyText"/>
              <w:spacing w:before="120"/>
              <w:rPr>
                <w:iCs/>
              </w:rPr>
            </w:pPr>
            <w:r>
              <w:rPr>
                <w:iCs/>
              </w:rPr>
              <w:t xml:space="preserve">Using the data from 9609/22 Mar 2019 Q1 (Jim’s farm, JF, this can be based on option 1 or option 2), </w:t>
            </w:r>
            <w:r w:rsidR="009511D3">
              <w:rPr>
                <w:iCs/>
              </w:rPr>
              <w:t>learners</w:t>
            </w:r>
            <w:r>
              <w:rPr>
                <w:iCs/>
              </w:rPr>
              <w:t xml:space="preserve"> list as many different sources of finance as they can think of that could be suitable. Each learner should then rank their sources of finance from most appropriate to least appropriate based upon the context.</w:t>
            </w:r>
          </w:p>
          <w:p w14:paraId="705DA1E1" w14:textId="25B62533" w:rsidR="00D4430B" w:rsidRDefault="00D4430B" w:rsidP="009C604C">
            <w:pPr>
              <w:pStyle w:val="BodyText"/>
              <w:spacing w:before="120"/>
              <w:rPr>
                <w:iCs/>
              </w:rPr>
            </w:pPr>
            <w:r>
              <w:rPr>
                <w:iCs/>
              </w:rPr>
              <w:t>Learners then perform a similar exercise based on something they would like to buy right now that is relatively inexpensive. Again, list all the alternative sources of finance open to them and rank these based on their own context.</w:t>
            </w:r>
          </w:p>
          <w:p w14:paraId="20743D6D" w14:textId="234745EC" w:rsidR="00D4430B" w:rsidRPr="00815B80" w:rsidRDefault="00D4430B" w:rsidP="009C604C">
            <w:pPr>
              <w:pStyle w:val="BodyText"/>
              <w:rPr>
                <w:iCs/>
              </w:rPr>
            </w:pPr>
            <w:r>
              <w:rPr>
                <w:iCs/>
              </w:rPr>
              <w:lastRenderedPageBreak/>
              <w:t xml:space="preserve">Many of the same sources will appear on both lists, but the context (and the nature of the need, short </w:t>
            </w:r>
            <w:proofErr w:type="gramStart"/>
            <w:r>
              <w:rPr>
                <w:iCs/>
              </w:rPr>
              <w:t>term</w:t>
            </w:r>
            <w:proofErr w:type="gramEnd"/>
            <w:r>
              <w:rPr>
                <w:iCs/>
              </w:rPr>
              <w:t xml:space="preserve"> or long term) will form the basis of the analysis.</w:t>
            </w:r>
          </w:p>
        </w:tc>
      </w:tr>
      <w:tr w:rsidR="00D4430B" w:rsidRPr="00815B80" w14:paraId="2D259007"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153B9DB0" w14:textId="77777777" w:rsidR="00D4430B" w:rsidRDefault="00D4430B" w:rsidP="00D4430B">
            <w:pPr>
              <w:pStyle w:val="BodyText"/>
            </w:pPr>
            <w:r w:rsidRPr="00F20F4D">
              <w:t>5.1.1 The need for business finance</w:t>
            </w:r>
          </w:p>
        </w:tc>
        <w:tc>
          <w:tcPr>
            <w:tcW w:w="2126" w:type="dxa"/>
            <w:tcBorders>
              <w:top w:val="single" w:sz="4" w:space="0" w:color="E21951"/>
              <w:left w:val="single" w:sz="4" w:space="0" w:color="E21951"/>
              <w:bottom w:val="single" w:sz="4" w:space="0" w:color="E21951"/>
              <w:right w:val="single" w:sz="4" w:space="0" w:color="E21951"/>
            </w:tcBorders>
          </w:tcPr>
          <w:p w14:paraId="2B1D1B71" w14:textId="77777777" w:rsidR="00D4430B" w:rsidRDefault="00D4430B" w:rsidP="00D4430B">
            <w:pPr>
              <w:pStyle w:val="BodyText"/>
              <w:rPr>
                <w:lang w:eastAsia="en-GB"/>
              </w:rPr>
            </w:pPr>
            <w:r>
              <w:t>The difference between cash and profits</w:t>
            </w:r>
          </w:p>
        </w:tc>
        <w:tc>
          <w:tcPr>
            <w:tcW w:w="10348" w:type="dxa"/>
            <w:tcBorders>
              <w:top w:val="single" w:sz="4" w:space="0" w:color="E21951"/>
              <w:left w:val="single" w:sz="4" w:space="0" w:color="E21951"/>
              <w:bottom w:val="single" w:sz="4" w:space="0" w:color="E21951"/>
              <w:right w:val="single" w:sz="4" w:space="0" w:color="E21951"/>
            </w:tcBorders>
          </w:tcPr>
          <w:p w14:paraId="246F8709" w14:textId="2A990290" w:rsidR="00D4430B" w:rsidRPr="00AE2BE3" w:rsidRDefault="00107CA4" w:rsidP="00D4430B">
            <w:pPr>
              <w:pStyle w:val="BodyText"/>
              <w:rPr>
                <w:iCs/>
              </w:rPr>
            </w:pPr>
            <w:r>
              <w:rPr>
                <w:iCs/>
              </w:rPr>
              <w:t>E</w:t>
            </w:r>
            <w:r w:rsidR="00D4430B" w:rsidRPr="00AE2BE3">
              <w:rPr>
                <w:iCs/>
              </w:rPr>
              <w:t>xplain that cash can be seen as the 'blood' flowing round the body of a business – a business cannot function without cash</w:t>
            </w:r>
            <w:r w:rsidR="00D4430B">
              <w:rPr>
                <w:iCs/>
              </w:rPr>
              <w:t>.</w:t>
            </w:r>
            <w:r w:rsidR="00D4430B" w:rsidRPr="00AE2BE3">
              <w:rPr>
                <w:iCs/>
              </w:rPr>
              <w:t xml:space="preserve"> As part of this, discuss the difference between cash and profit.</w:t>
            </w:r>
            <w:r>
              <w:rPr>
                <w:iCs/>
              </w:rPr>
              <w:t xml:space="preserve"> </w:t>
            </w:r>
            <w:r w:rsidR="00D4430B" w:rsidRPr="00AE2BE3">
              <w:rPr>
                <w:iCs/>
              </w:rPr>
              <w:t>Learners research and produce a brief written report on the need for</w:t>
            </w:r>
            <w:r w:rsidR="00D4430B">
              <w:rPr>
                <w:iCs/>
              </w:rPr>
              <w:t xml:space="preserve"> cash</w:t>
            </w:r>
            <w:r w:rsidR="00D4430B" w:rsidRPr="00AE2BE3">
              <w:rPr>
                <w:iCs/>
              </w:rPr>
              <w:t xml:space="preserve"> within a chosen business, such as:</w:t>
            </w:r>
          </w:p>
          <w:p w14:paraId="659C3770" w14:textId="77777777" w:rsidR="00D4430B" w:rsidRPr="00413BEB" w:rsidRDefault="00D4430B" w:rsidP="001A1401">
            <w:pPr>
              <w:pStyle w:val="ListParagraph"/>
              <w:numPr>
                <w:ilvl w:val="0"/>
                <w:numId w:val="14"/>
              </w:numPr>
              <w:ind w:left="723"/>
              <w:rPr>
                <w:rFonts w:cs="Arial"/>
                <w:iCs/>
              </w:rPr>
            </w:pPr>
            <w:r w:rsidRPr="00413BEB">
              <w:rPr>
                <w:rFonts w:cs="Arial"/>
                <w:iCs/>
              </w:rPr>
              <w:t>restaurant</w:t>
            </w:r>
          </w:p>
          <w:p w14:paraId="3507B55B" w14:textId="77777777" w:rsidR="00D4430B" w:rsidRPr="00413BEB" w:rsidRDefault="00D4430B" w:rsidP="001A1401">
            <w:pPr>
              <w:pStyle w:val="ListParagraph"/>
              <w:numPr>
                <w:ilvl w:val="0"/>
                <w:numId w:val="14"/>
              </w:numPr>
              <w:ind w:left="723"/>
              <w:rPr>
                <w:rFonts w:cs="Arial"/>
                <w:iCs/>
              </w:rPr>
            </w:pPr>
            <w:r w:rsidRPr="00413BEB">
              <w:rPr>
                <w:rFonts w:cs="Arial"/>
                <w:iCs/>
              </w:rPr>
              <w:t>seasonal tourist business</w:t>
            </w:r>
          </w:p>
          <w:p w14:paraId="03C52C98" w14:textId="77777777" w:rsidR="00D4430B" w:rsidRPr="00413BEB" w:rsidRDefault="00D4430B" w:rsidP="001A1401">
            <w:pPr>
              <w:pStyle w:val="ListParagraph"/>
              <w:numPr>
                <w:ilvl w:val="0"/>
                <w:numId w:val="14"/>
              </w:numPr>
              <w:ind w:left="723"/>
              <w:rPr>
                <w:rFonts w:cs="Arial"/>
                <w:iCs/>
              </w:rPr>
            </w:pPr>
            <w:r w:rsidRPr="00413BEB">
              <w:rPr>
                <w:rFonts w:cs="Arial"/>
                <w:iCs/>
              </w:rPr>
              <w:t>toy manufacturer</w:t>
            </w:r>
          </w:p>
          <w:p w14:paraId="3E4C701A" w14:textId="77777777" w:rsidR="00D4430B" w:rsidRPr="00413BEB" w:rsidRDefault="00D4430B" w:rsidP="001A1401">
            <w:pPr>
              <w:pStyle w:val="ListParagraph"/>
              <w:numPr>
                <w:ilvl w:val="0"/>
                <w:numId w:val="14"/>
              </w:numPr>
              <w:ind w:left="723"/>
              <w:rPr>
                <w:rFonts w:cs="Arial"/>
                <w:iCs/>
              </w:rPr>
            </w:pPr>
            <w:r w:rsidRPr="00413BEB">
              <w:rPr>
                <w:rFonts w:cs="Arial"/>
                <w:iCs/>
              </w:rPr>
              <w:t>hairdressers</w:t>
            </w:r>
          </w:p>
          <w:p w14:paraId="157567B8" w14:textId="77777777" w:rsidR="00D4430B" w:rsidRPr="00AE2BE3" w:rsidRDefault="00D4430B" w:rsidP="001A1401">
            <w:pPr>
              <w:pStyle w:val="ListParagraph"/>
              <w:numPr>
                <w:ilvl w:val="0"/>
                <w:numId w:val="14"/>
              </w:numPr>
              <w:ind w:left="723"/>
              <w:rPr>
                <w:iCs/>
              </w:rPr>
            </w:pPr>
            <w:r w:rsidRPr="00413BEB">
              <w:rPr>
                <w:rFonts w:cs="Arial"/>
                <w:iCs/>
              </w:rPr>
              <w:t>ice cream</w:t>
            </w:r>
            <w:r w:rsidRPr="00AE2BE3">
              <w:rPr>
                <w:iCs/>
              </w:rPr>
              <w:t xml:space="preserve"> retailer. </w:t>
            </w:r>
            <w:r w:rsidRPr="00AE2BE3">
              <w:rPr>
                <w:b/>
                <w:bCs/>
                <w:iCs/>
              </w:rPr>
              <w:t>(I)</w:t>
            </w:r>
          </w:p>
          <w:p w14:paraId="5418C241" w14:textId="32392995" w:rsidR="00D4430B" w:rsidRDefault="00107CA4" w:rsidP="00D4430B">
            <w:pPr>
              <w:pStyle w:val="BodyText"/>
              <w:spacing w:before="120"/>
              <w:rPr>
                <w:iCs/>
              </w:rPr>
            </w:pPr>
            <w:r>
              <w:rPr>
                <w:iCs/>
              </w:rPr>
              <w:t>L</w:t>
            </w:r>
            <w:r w:rsidR="00D4430B" w:rsidRPr="00AE2BE3">
              <w:rPr>
                <w:iCs/>
              </w:rPr>
              <w:t xml:space="preserve">earners </w:t>
            </w:r>
            <w:r>
              <w:rPr>
                <w:iCs/>
              </w:rPr>
              <w:t xml:space="preserve">then </w:t>
            </w:r>
            <w:r w:rsidR="00D4430B" w:rsidRPr="00AE2BE3">
              <w:rPr>
                <w:iCs/>
              </w:rPr>
              <w:t xml:space="preserve">write a brief explanation of the consequences to the business of not holding sufficient cash. </w:t>
            </w:r>
            <w:r w:rsidR="00D4430B" w:rsidRPr="00AE2BE3">
              <w:rPr>
                <w:b/>
                <w:bCs/>
                <w:iCs/>
              </w:rPr>
              <w:t>(I)</w:t>
            </w:r>
          </w:p>
          <w:p w14:paraId="5878CB8C" w14:textId="77777777" w:rsidR="00D4430B" w:rsidRPr="00815B80" w:rsidRDefault="00D4430B" w:rsidP="009C604C">
            <w:pPr>
              <w:pStyle w:val="BodyText"/>
              <w:spacing w:before="120"/>
              <w:rPr>
                <w:iCs/>
              </w:rPr>
            </w:pPr>
            <w:r w:rsidRPr="00AE2BE3">
              <w:rPr>
                <w:iCs/>
              </w:rPr>
              <w:t>The difference between cash and profit is often not appreciated by learners. Most business failures are not due to lack of profits, but to poor cash flow.</w:t>
            </w:r>
          </w:p>
        </w:tc>
      </w:tr>
      <w:tr w:rsidR="00D4430B" w:rsidRPr="00815B80" w14:paraId="11EAA945"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260EC451" w14:textId="77777777" w:rsidR="00D4430B" w:rsidRDefault="00D4430B" w:rsidP="00D4430B">
            <w:pPr>
              <w:pStyle w:val="BodyText"/>
            </w:pPr>
            <w:r w:rsidRPr="00F20F4D">
              <w:t>5.1.1 The need for business finance</w:t>
            </w:r>
          </w:p>
          <w:p w14:paraId="7FE95786" w14:textId="26E30BD2" w:rsidR="00F840DC" w:rsidRDefault="00F840DC" w:rsidP="007015CA">
            <w:pPr>
              <w:pStyle w:val="BodyText"/>
              <w:spacing w:before="120"/>
              <w:rPr>
                <w:b/>
                <w:color w:val="E21951"/>
              </w:rPr>
            </w:pPr>
            <w:r w:rsidRPr="0044026F">
              <w:rPr>
                <w:b/>
                <w:color w:val="E21951"/>
              </w:rPr>
              <w:t>KC</w:t>
            </w:r>
            <w:r>
              <w:rPr>
                <w:b/>
                <w:color w:val="E21951"/>
              </w:rPr>
              <w:t>1</w:t>
            </w:r>
            <w:r w:rsidR="007015CA">
              <w:rPr>
                <w:b/>
                <w:color w:val="E21951"/>
              </w:rPr>
              <w:t xml:space="preserve"> Change</w:t>
            </w:r>
          </w:p>
          <w:p w14:paraId="4AE6471E" w14:textId="28144966" w:rsidR="00F840DC" w:rsidRDefault="00F840DC" w:rsidP="007015CA">
            <w:pPr>
              <w:pStyle w:val="BodyText"/>
              <w:spacing w:before="120"/>
              <w:rPr>
                <w:b/>
                <w:color w:val="E21951"/>
              </w:rPr>
            </w:pPr>
            <w:r w:rsidRPr="0044026F">
              <w:rPr>
                <w:b/>
                <w:color w:val="E21951"/>
              </w:rPr>
              <w:t>KC</w:t>
            </w:r>
            <w:r>
              <w:rPr>
                <w:b/>
                <w:color w:val="E21951"/>
              </w:rPr>
              <w:t>3</w:t>
            </w:r>
            <w:r w:rsidR="007015CA">
              <w:rPr>
                <w:b/>
                <w:color w:val="E21951"/>
              </w:rPr>
              <w:t xml:space="preserve"> Decision-making</w:t>
            </w:r>
          </w:p>
          <w:p w14:paraId="1513320A" w14:textId="69B45DA3" w:rsidR="00F840DC" w:rsidRDefault="00F840DC" w:rsidP="007015CA">
            <w:pPr>
              <w:pStyle w:val="BodyText"/>
              <w:spacing w:before="120"/>
            </w:pPr>
            <w:r w:rsidRPr="0044026F">
              <w:rPr>
                <w:b/>
                <w:color w:val="E21951"/>
              </w:rPr>
              <w:t>KC</w:t>
            </w:r>
            <w:r>
              <w:rPr>
                <w:b/>
                <w:color w:val="E21951"/>
              </w:rPr>
              <w:t>6</w:t>
            </w:r>
            <w:r w:rsidR="007015CA">
              <w:rPr>
                <w:b/>
                <w:color w:val="E21951"/>
              </w:rPr>
              <w:t xml:space="preserve"> Strategy</w:t>
            </w:r>
          </w:p>
        </w:tc>
        <w:tc>
          <w:tcPr>
            <w:tcW w:w="2126" w:type="dxa"/>
            <w:tcBorders>
              <w:top w:val="single" w:sz="4" w:space="0" w:color="E21951"/>
              <w:left w:val="single" w:sz="4" w:space="0" w:color="E21951"/>
              <w:bottom w:val="single" w:sz="4" w:space="0" w:color="E21951"/>
              <w:right w:val="single" w:sz="4" w:space="0" w:color="E21951"/>
            </w:tcBorders>
          </w:tcPr>
          <w:p w14:paraId="1C7366C7" w14:textId="77777777" w:rsidR="00D4430B" w:rsidRDefault="00D4430B" w:rsidP="00D4430B">
            <w:pPr>
              <w:pStyle w:val="BodyText"/>
              <w:rPr>
                <w:lang w:eastAsia="en-GB"/>
              </w:rPr>
            </w:pPr>
            <w:r>
              <w:t>Business failure as a consequence of lack of finance: bankruptcy, liquidation and administration</w:t>
            </w:r>
          </w:p>
        </w:tc>
        <w:tc>
          <w:tcPr>
            <w:tcW w:w="10348" w:type="dxa"/>
            <w:tcBorders>
              <w:top w:val="single" w:sz="4" w:space="0" w:color="E21951"/>
              <w:left w:val="single" w:sz="4" w:space="0" w:color="E21951"/>
              <w:bottom w:val="single" w:sz="4" w:space="0" w:color="E21951"/>
              <w:right w:val="single" w:sz="4" w:space="0" w:color="E21951"/>
            </w:tcBorders>
          </w:tcPr>
          <w:p w14:paraId="123A9C2A" w14:textId="77777777" w:rsidR="00D4430B" w:rsidRDefault="00D4430B" w:rsidP="00D4430B">
            <w:pPr>
              <w:pStyle w:val="BodyText"/>
              <w:rPr>
                <w:iCs/>
              </w:rPr>
            </w:pPr>
            <w:r>
              <w:rPr>
                <w:iCs/>
              </w:rPr>
              <w:t>Learners need to use terminology in this area of the syllabus very carefully. Too often (in the media and everyday life as well as learner responses) bankruptcy, liquidation and administration are confused.</w:t>
            </w:r>
          </w:p>
          <w:p w14:paraId="3CB4574E" w14:textId="77777777" w:rsidR="00D4430B" w:rsidRDefault="00000000" w:rsidP="002958F5">
            <w:pPr>
              <w:pStyle w:val="BodyText"/>
              <w:spacing w:before="120"/>
              <w:rPr>
                <w:iCs/>
              </w:rPr>
            </w:pPr>
            <w:hyperlink r:id="rId181" w:history="1">
              <w:r w:rsidR="00D4430B" w:rsidRPr="006B0B46">
                <w:rPr>
                  <w:rStyle w:val="Hyperlink"/>
                  <w:iCs/>
                  <w:color w:val="4A4A4A"/>
                </w:rPr>
                <w:t>https://businessadvice.co.uk/tax-and-admin/year-end/the-difference-between-insolvency-liquidation-bankruptcy-and-administration/</w:t>
              </w:r>
            </w:hyperlink>
            <w:r w:rsidR="00D4430B">
              <w:rPr>
                <w:iCs/>
              </w:rPr>
              <w:t xml:space="preserve"> – article about the differences between the terms.</w:t>
            </w:r>
          </w:p>
          <w:p w14:paraId="4D1C4EBA" w14:textId="121C79FC" w:rsidR="00D4430B" w:rsidRDefault="0093563F" w:rsidP="009C604C">
            <w:pPr>
              <w:pStyle w:val="BodyText"/>
              <w:spacing w:before="120"/>
              <w:rPr>
                <w:iCs/>
              </w:rPr>
            </w:pPr>
            <w:r>
              <w:rPr>
                <w:iCs/>
              </w:rPr>
              <w:t xml:space="preserve">Give three groups of </w:t>
            </w:r>
            <w:r w:rsidR="00D4430B">
              <w:rPr>
                <w:iCs/>
              </w:rPr>
              <w:t>learner</w:t>
            </w:r>
            <w:r>
              <w:rPr>
                <w:iCs/>
              </w:rPr>
              <w:t>s</w:t>
            </w:r>
            <w:r w:rsidR="00D4430B">
              <w:rPr>
                <w:iCs/>
              </w:rPr>
              <w:t xml:space="preserve"> a scenario:</w:t>
            </w:r>
          </w:p>
          <w:p w14:paraId="52051DCB" w14:textId="4C40EBAD" w:rsidR="00D4430B" w:rsidRPr="00CB1FA2" w:rsidRDefault="00CB1FA2" w:rsidP="001A1401">
            <w:pPr>
              <w:pStyle w:val="ListParagraph"/>
              <w:numPr>
                <w:ilvl w:val="0"/>
                <w:numId w:val="14"/>
              </w:numPr>
              <w:ind w:left="723"/>
              <w:rPr>
                <w:rFonts w:cs="Arial"/>
                <w:iCs/>
              </w:rPr>
            </w:pPr>
            <w:r>
              <w:rPr>
                <w:rFonts w:cs="Arial"/>
                <w:iCs/>
              </w:rPr>
              <w:t>a</w:t>
            </w:r>
            <w:r w:rsidR="00D4430B" w:rsidRPr="00CB1FA2">
              <w:rPr>
                <w:rFonts w:cs="Arial"/>
                <w:iCs/>
              </w:rPr>
              <w:t xml:space="preserve"> sole </w:t>
            </w:r>
            <w:r w:rsidRPr="00CB1FA2">
              <w:rPr>
                <w:rFonts w:cs="Arial"/>
                <w:iCs/>
              </w:rPr>
              <w:t>trader</w:t>
            </w:r>
            <w:r w:rsidR="00D4430B" w:rsidRPr="00CB1FA2">
              <w:rPr>
                <w:rFonts w:cs="Arial"/>
                <w:iCs/>
              </w:rPr>
              <w:t xml:space="preserve"> who cannot pay their creditors – individuals go bankrupt, so this is the correct term for a person, or an unincorporated business (where there is no separate legal personality)</w:t>
            </w:r>
          </w:p>
          <w:p w14:paraId="2954E7FD" w14:textId="0E2AB831" w:rsidR="00D4430B" w:rsidRPr="00CB1FA2" w:rsidRDefault="00CB1FA2" w:rsidP="001A1401">
            <w:pPr>
              <w:pStyle w:val="ListParagraph"/>
              <w:numPr>
                <w:ilvl w:val="0"/>
                <w:numId w:val="14"/>
              </w:numPr>
              <w:ind w:left="723"/>
              <w:rPr>
                <w:rFonts w:cs="Arial"/>
                <w:iCs/>
              </w:rPr>
            </w:pPr>
            <w:r>
              <w:rPr>
                <w:rFonts w:cs="Arial"/>
                <w:iCs/>
              </w:rPr>
              <w:t>a</w:t>
            </w:r>
            <w:r w:rsidR="00D4430B" w:rsidRPr="00CB1FA2">
              <w:rPr>
                <w:rFonts w:cs="Arial"/>
                <w:iCs/>
              </w:rPr>
              <w:t>n incorporated business which cannot pay their creditors – liquidation would be the process of selling off the assets to pay as many of the bills as possible</w:t>
            </w:r>
          </w:p>
          <w:p w14:paraId="39549653" w14:textId="5B0DDBDA" w:rsidR="00D4430B" w:rsidRDefault="00CB1FA2" w:rsidP="001A1401">
            <w:pPr>
              <w:pStyle w:val="ListParagraph"/>
              <w:numPr>
                <w:ilvl w:val="0"/>
                <w:numId w:val="14"/>
              </w:numPr>
              <w:ind w:left="723"/>
              <w:rPr>
                <w:iCs/>
              </w:rPr>
            </w:pPr>
            <w:r>
              <w:rPr>
                <w:rFonts w:cs="Arial"/>
                <w:iCs/>
              </w:rPr>
              <w:t>a</w:t>
            </w:r>
            <w:r w:rsidR="00D4430B" w:rsidRPr="00CB1FA2">
              <w:rPr>
                <w:rFonts w:cs="Arial"/>
                <w:iCs/>
              </w:rPr>
              <w:t>n incorporated business which may not be able to pay their creditors – administration would be the process of handing over the business to an objective entity (the administrators) to choose the best course of action</w:t>
            </w:r>
            <w:r w:rsidR="00D4430B">
              <w:rPr>
                <w:iCs/>
              </w:rPr>
              <w:t>.</w:t>
            </w:r>
          </w:p>
          <w:p w14:paraId="7D17B794" w14:textId="44563B0A" w:rsidR="00D4430B" w:rsidRPr="00815B80" w:rsidRDefault="00D4430B" w:rsidP="00D4430B">
            <w:pPr>
              <w:pStyle w:val="BodyText"/>
              <w:spacing w:before="120"/>
              <w:rPr>
                <w:iCs/>
              </w:rPr>
            </w:pPr>
            <w:r>
              <w:rPr>
                <w:iCs/>
              </w:rPr>
              <w:t>Examples of each type of business failure from recent news is also a good way to explain these concepts.</w:t>
            </w:r>
            <w:r w:rsidR="00E128D9">
              <w:rPr>
                <w:iCs/>
              </w:rPr>
              <w:t xml:space="preserve"> Learners discuss</w:t>
            </w:r>
            <w:r w:rsidR="0093563F">
              <w:rPr>
                <w:iCs/>
              </w:rPr>
              <w:t xml:space="preserve"> their scenario using the terminology from the syllabus.</w:t>
            </w:r>
          </w:p>
        </w:tc>
      </w:tr>
      <w:tr w:rsidR="00D4430B" w:rsidRPr="00815B80" w14:paraId="34B81252"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726C8352" w14:textId="77777777" w:rsidR="00D4430B" w:rsidRDefault="00D4430B" w:rsidP="00D4430B">
            <w:pPr>
              <w:pStyle w:val="BodyText"/>
            </w:pPr>
            <w:r>
              <w:t>5.1.2 Working capital</w:t>
            </w:r>
          </w:p>
        </w:tc>
        <w:tc>
          <w:tcPr>
            <w:tcW w:w="2126" w:type="dxa"/>
            <w:tcBorders>
              <w:top w:val="single" w:sz="4" w:space="0" w:color="E21951"/>
              <w:left w:val="single" w:sz="4" w:space="0" w:color="E21951"/>
              <w:bottom w:val="single" w:sz="4" w:space="0" w:color="E21951"/>
              <w:right w:val="single" w:sz="4" w:space="0" w:color="E21951"/>
            </w:tcBorders>
          </w:tcPr>
          <w:p w14:paraId="47F6D707" w14:textId="77777777" w:rsidR="00D4430B" w:rsidRDefault="00D4430B" w:rsidP="00D4430B">
            <w:pPr>
              <w:pStyle w:val="BodyText"/>
              <w:rPr>
                <w:lang w:eastAsia="en-GB"/>
              </w:rPr>
            </w:pPr>
            <w:r>
              <w:t>The meaning and importance of working capital</w:t>
            </w:r>
          </w:p>
        </w:tc>
        <w:tc>
          <w:tcPr>
            <w:tcW w:w="10348" w:type="dxa"/>
            <w:tcBorders>
              <w:top w:val="single" w:sz="4" w:space="0" w:color="E21951"/>
              <w:left w:val="single" w:sz="4" w:space="0" w:color="E21951"/>
              <w:bottom w:val="single" w:sz="4" w:space="0" w:color="E21951"/>
              <w:right w:val="single" w:sz="4" w:space="0" w:color="E21951"/>
            </w:tcBorders>
          </w:tcPr>
          <w:p w14:paraId="63A3F34B" w14:textId="77777777" w:rsidR="00D4430B" w:rsidRDefault="00D4430B" w:rsidP="00D4430B">
            <w:pPr>
              <w:pStyle w:val="BodyText"/>
              <w:rPr>
                <w:iCs/>
              </w:rPr>
            </w:pPr>
            <w:r w:rsidRPr="00815B80">
              <w:rPr>
                <w:iCs/>
              </w:rPr>
              <w:t xml:space="preserve">Using the case study examples worked on in the previous activity, learners produce a written explanation about how working capital may flow around each of the businesses. In this, they should also explain how each business generates its working capital and what the most obvious areas of expenditure are. </w:t>
            </w:r>
            <w:r w:rsidRPr="003E64CF">
              <w:rPr>
                <w:b/>
                <w:iCs/>
              </w:rPr>
              <w:t>(I)</w:t>
            </w:r>
          </w:p>
          <w:p w14:paraId="24E9B456" w14:textId="1E5BD203" w:rsidR="00D4430B" w:rsidRPr="00815B80" w:rsidRDefault="00D4430B" w:rsidP="009C604C">
            <w:pPr>
              <w:pStyle w:val="BodyText"/>
              <w:rPr>
                <w:iCs/>
              </w:rPr>
            </w:pPr>
            <w:r w:rsidRPr="00815B80">
              <w:rPr>
                <w:iCs/>
              </w:rPr>
              <w:lastRenderedPageBreak/>
              <w:t>Working capital is the main source of finance for running a business. It can be explained as a flow of cash around a business, and stoppages at any point can lead to cash flow problems.</w:t>
            </w:r>
            <w:r w:rsidR="002958F5">
              <w:rPr>
                <w:iCs/>
              </w:rPr>
              <w:t xml:space="preserve"> </w:t>
            </w:r>
            <w:r w:rsidRPr="00815B80">
              <w:rPr>
                <w:iCs/>
              </w:rPr>
              <w:t>An understanding of the importance of working capital for every business type is important. Also introduce the concept of cash flow here.</w:t>
            </w:r>
          </w:p>
        </w:tc>
      </w:tr>
      <w:tr w:rsidR="00D4430B" w:rsidRPr="00815B80" w14:paraId="57E981D8"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14A3ADC8" w14:textId="77777777" w:rsidR="00D4430B" w:rsidRDefault="00D4430B" w:rsidP="00D4430B">
            <w:pPr>
              <w:pStyle w:val="BodyText"/>
            </w:pPr>
            <w:r>
              <w:t>5.1.2 Working capital</w:t>
            </w:r>
          </w:p>
        </w:tc>
        <w:tc>
          <w:tcPr>
            <w:tcW w:w="2126" w:type="dxa"/>
            <w:tcBorders>
              <w:top w:val="single" w:sz="4" w:space="0" w:color="E21951"/>
              <w:left w:val="single" w:sz="4" w:space="0" w:color="E21951"/>
              <w:bottom w:val="single" w:sz="4" w:space="0" w:color="E21951"/>
              <w:right w:val="single" w:sz="4" w:space="0" w:color="E21951"/>
            </w:tcBorders>
          </w:tcPr>
          <w:p w14:paraId="664E8AE6" w14:textId="77777777" w:rsidR="00D4430B" w:rsidRDefault="00D4430B" w:rsidP="00D4430B">
            <w:pPr>
              <w:pStyle w:val="BodyText"/>
              <w:rPr>
                <w:lang w:eastAsia="en-GB"/>
              </w:rPr>
            </w:pPr>
            <w:r>
              <w:t>Managing trade receivables and trade payables</w:t>
            </w:r>
          </w:p>
        </w:tc>
        <w:tc>
          <w:tcPr>
            <w:tcW w:w="10348" w:type="dxa"/>
            <w:tcBorders>
              <w:top w:val="single" w:sz="4" w:space="0" w:color="E21951"/>
              <w:left w:val="single" w:sz="4" w:space="0" w:color="E21951"/>
              <w:bottom w:val="single" w:sz="4" w:space="0" w:color="E21951"/>
              <w:right w:val="single" w:sz="4" w:space="0" w:color="E21951"/>
            </w:tcBorders>
          </w:tcPr>
          <w:p w14:paraId="6E339110" w14:textId="32CD0394" w:rsidR="00D4430B" w:rsidRDefault="00D4430B" w:rsidP="00D4430B">
            <w:pPr>
              <w:pStyle w:val="BodyText"/>
              <w:rPr>
                <w:iCs/>
              </w:rPr>
            </w:pPr>
            <w:r>
              <w:rPr>
                <w:iCs/>
              </w:rPr>
              <w:t xml:space="preserve">Many textbooks and resources will use debtors as opposed to trade receivables and creditors as opposed to trade payables. However, in this syllabus, </w:t>
            </w:r>
            <w:r w:rsidR="009511D3">
              <w:rPr>
                <w:iCs/>
              </w:rPr>
              <w:t>learners</w:t>
            </w:r>
            <w:r>
              <w:rPr>
                <w:iCs/>
              </w:rPr>
              <w:t xml:space="preserve"> must use these terms.</w:t>
            </w:r>
          </w:p>
          <w:p w14:paraId="7EB28506" w14:textId="77777777" w:rsidR="00D4430B" w:rsidRDefault="00D4430B" w:rsidP="009C604C">
            <w:pPr>
              <w:pStyle w:val="BodyText"/>
              <w:spacing w:before="120"/>
              <w:rPr>
                <w:iCs/>
              </w:rPr>
            </w:pPr>
            <w:r>
              <w:rPr>
                <w:iCs/>
              </w:rPr>
              <w:t>These concepts are best described to learners as businesses and people who owe money to the firm (trade receivables) and people and businesses who the firm owes money to (trade payables).</w:t>
            </w:r>
          </w:p>
          <w:p w14:paraId="003D2136" w14:textId="604E6F6A" w:rsidR="00D4430B" w:rsidRDefault="00D4430B" w:rsidP="009C604C">
            <w:pPr>
              <w:pStyle w:val="BodyText"/>
              <w:spacing w:before="120"/>
              <w:rPr>
                <w:iCs/>
              </w:rPr>
            </w:pPr>
            <w:r>
              <w:rPr>
                <w:iCs/>
              </w:rPr>
              <w:t>Give learners a suitable context (for example a local shop) and ask them to think of why and how the business might have trade receivables and trade payables. In what circumstances might the business build up bot</w:t>
            </w:r>
            <w:r w:rsidR="000B168D">
              <w:rPr>
                <w:iCs/>
              </w:rPr>
              <w:t>h</w:t>
            </w:r>
            <w:r>
              <w:rPr>
                <w:iCs/>
              </w:rPr>
              <w:t xml:space="preserve"> of these and what is the danger of having too much of one or both</w:t>
            </w:r>
            <w:r w:rsidR="000B168D">
              <w:rPr>
                <w:iCs/>
              </w:rPr>
              <w:t>?</w:t>
            </w:r>
            <w:r>
              <w:rPr>
                <w:iCs/>
              </w:rPr>
              <w:t xml:space="preserve"> Linking back to the previous example of cash being a flow around a business, if it is stuck at either of these points in the business, then the business may find itself unable to operate and therefore face failure.</w:t>
            </w:r>
          </w:p>
          <w:p w14:paraId="79FC1CCB" w14:textId="3FAA386E" w:rsidR="00D4430B" w:rsidRPr="003046BE" w:rsidRDefault="00D4430B" w:rsidP="009C604C">
            <w:pPr>
              <w:pStyle w:val="BodyText"/>
              <w:spacing w:before="120"/>
              <w:rPr>
                <w:iCs/>
              </w:rPr>
            </w:pPr>
            <w:r>
              <w:rPr>
                <w:iCs/>
              </w:rPr>
              <w:t>A bank can be a good example of a business that always has high levels of trade receivables and trade payables, as this is the nature of their industry.</w:t>
            </w:r>
            <w:r w:rsidR="003046BE">
              <w:rPr>
                <w:iCs/>
              </w:rPr>
              <w:t xml:space="preserve"> </w:t>
            </w:r>
            <w:r>
              <w:rPr>
                <w:iCs/>
              </w:rPr>
              <w:t xml:space="preserve">Ask learners to investigate large banks that may have failed as result of poor management of these. </w:t>
            </w:r>
            <w:r>
              <w:rPr>
                <w:b/>
                <w:bCs/>
                <w:iCs/>
              </w:rPr>
              <w:t>(I)</w:t>
            </w:r>
          </w:p>
        </w:tc>
      </w:tr>
      <w:tr w:rsidR="00D4430B" w:rsidRPr="00815B80" w14:paraId="6BDCF7C7"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34271D1A" w14:textId="77777777" w:rsidR="00D4430B" w:rsidRDefault="00D4430B" w:rsidP="00D4430B">
            <w:pPr>
              <w:pStyle w:val="BodyText"/>
            </w:pPr>
            <w:r>
              <w:t>5.1.2 Working capital</w:t>
            </w:r>
          </w:p>
        </w:tc>
        <w:tc>
          <w:tcPr>
            <w:tcW w:w="2126" w:type="dxa"/>
            <w:tcBorders>
              <w:top w:val="single" w:sz="4" w:space="0" w:color="E21951"/>
              <w:left w:val="single" w:sz="4" w:space="0" w:color="E21951"/>
              <w:bottom w:val="single" w:sz="4" w:space="0" w:color="E21951"/>
              <w:right w:val="single" w:sz="4" w:space="0" w:color="E21951"/>
            </w:tcBorders>
          </w:tcPr>
          <w:p w14:paraId="5B943BEB" w14:textId="77777777" w:rsidR="00D4430B" w:rsidRDefault="00D4430B" w:rsidP="00D4430B">
            <w:pPr>
              <w:pStyle w:val="BodyText"/>
              <w:rPr>
                <w:lang w:eastAsia="en-GB"/>
              </w:rPr>
            </w:pPr>
            <w:r>
              <w:t>The distinction between capital expenditure and revenue expenditure</w:t>
            </w:r>
          </w:p>
        </w:tc>
        <w:tc>
          <w:tcPr>
            <w:tcW w:w="10348" w:type="dxa"/>
            <w:tcBorders>
              <w:top w:val="single" w:sz="4" w:space="0" w:color="E21951"/>
              <w:left w:val="single" w:sz="4" w:space="0" w:color="E21951"/>
              <w:bottom w:val="single" w:sz="4" w:space="0" w:color="E21951"/>
              <w:right w:val="single" w:sz="4" w:space="0" w:color="E21951"/>
            </w:tcBorders>
          </w:tcPr>
          <w:p w14:paraId="60CB9F87" w14:textId="185214EB" w:rsidR="00D4430B" w:rsidRPr="00172516" w:rsidRDefault="00D4430B" w:rsidP="00D4430B">
            <w:pPr>
              <w:pStyle w:val="BodyText"/>
              <w:rPr>
                <w:iCs/>
              </w:rPr>
            </w:pPr>
            <w:r w:rsidRPr="00172516">
              <w:rPr>
                <w:iCs/>
              </w:rPr>
              <w:t xml:space="preserve">Building on the business case study examples used for the previous two activities, learners describe in writing the capital and revenue expenditure required by each business type. </w:t>
            </w:r>
            <w:r w:rsidR="008C2325">
              <w:rPr>
                <w:iCs/>
              </w:rPr>
              <w:t>G</w:t>
            </w:r>
            <w:r w:rsidRPr="00172516">
              <w:rPr>
                <w:iCs/>
              </w:rPr>
              <w:t xml:space="preserve">ive </w:t>
            </w:r>
            <w:r w:rsidR="008C2325">
              <w:rPr>
                <w:iCs/>
              </w:rPr>
              <w:t>learners</w:t>
            </w:r>
            <w:r w:rsidRPr="00172516">
              <w:rPr>
                <w:iCs/>
              </w:rPr>
              <w:t xml:space="preserve"> a list of things that require expenditure for each business, some requiring capital expenditure and some revenue expenditure</w:t>
            </w:r>
            <w:r w:rsidR="008C2325">
              <w:rPr>
                <w:iCs/>
              </w:rPr>
              <w:t>.</w:t>
            </w:r>
            <w:r w:rsidR="005F3DD4">
              <w:rPr>
                <w:iCs/>
              </w:rPr>
              <w:t xml:space="preserve"> L</w:t>
            </w:r>
            <w:r w:rsidRPr="00172516">
              <w:rPr>
                <w:iCs/>
              </w:rPr>
              <w:t>earners identify which is which.</w:t>
            </w:r>
          </w:p>
          <w:p w14:paraId="5886FB91" w14:textId="107CA4E7" w:rsidR="00D4430B" w:rsidRDefault="00D4430B" w:rsidP="009C604C">
            <w:pPr>
              <w:pStyle w:val="BodyText"/>
              <w:spacing w:before="120"/>
              <w:rPr>
                <w:iCs/>
              </w:rPr>
            </w:pPr>
            <w:r w:rsidRPr="005F3DD4">
              <w:rPr>
                <w:b/>
                <w:iCs/>
              </w:rPr>
              <w:t>Extension activity:</w:t>
            </w:r>
            <w:r w:rsidRPr="00172516">
              <w:rPr>
                <w:iCs/>
              </w:rPr>
              <w:t xml:space="preserve"> </w:t>
            </w:r>
            <w:r w:rsidR="005F3DD4">
              <w:rPr>
                <w:iCs/>
              </w:rPr>
              <w:t>give groups of learners</w:t>
            </w:r>
            <w:r w:rsidRPr="00172516">
              <w:rPr>
                <w:iCs/>
              </w:rPr>
              <w:t xml:space="preserve"> new business case study examples and ask them to identify in a table a number of different costs that the business may encounter. Can they explain the need for both capital and revenue expenditure?</w:t>
            </w:r>
          </w:p>
          <w:p w14:paraId="0B703CE6" w14:textId="77777777" w:rsidR="00D4430B" w:rsidRPr="00815B80" w:rsidRDefault="00D4430B" w:rsidP="009C604C">
            <w:pPr>
              <w:pStyle w:val="BodyText"/>
              <w:spacing w:before="120"/>
              <w:rPr>
                <w:iCs/>
              </w:rPr>
            </w:pPr>
            <w:r w:rsidRPr="00172516">
              <w:rPr>
                <w:iCs/>
              </w:rPr>
              <w:t>The distinction between revenue and capital expenditure is important so that learners can use and respond to the terms appropriately in examinations.</w:t>
            </w:r>
          </w:p>
        </w:tc>
      </w:tr>
      <w:tr w:rsidR="00D4430B" w:rsidRPr="00815B80" w14:paraId="6E6B8D0F" w14:textId="77777777" w:rsidTr="00BB3DE1">
        <w:tc>
          <w:tcPr>
            <w:tcW w:w="10348" w:type="dxa"/>
            <w:gridSpan w:val="3"/>
            <w:tcBorders>
              <w:top w:val="single" w:sz="4" w:space="0" w:color="E21951"/>
              <w:left w:val="single" w:sz="4" w:space="0" w:color="E21951"/>
              <w:bottom w:val="single" w:sz="4" w:space="0" w:color="E21951"/>
              <w:right w:val="single" w:sz="4" w:space="0" w:color="E21951"/>
            </w:tcBorders>
            <w:hideMark/>
          </w:tcPr>
          <w:p w14:paraId="171A7E4A" w14:textId="56D4D647" w:rsidR="00D4430B" w:rsidRPr="00F44AD3" w:rsidRDefault="00043238" w:rsidP="00D4430B">
            <w:pPr>
              <w:pStyle w:val="BodyText"/>
              <w:rPr>
                <w:b/>
              </w:rPr>
            </w:pPr>
            <w:r>
              <w:rPr>
                <w:b/>
              </w:rPr>
              <w:t xml:space="preserve">5.2 </w:t>
            </w:r>
            <w:r w:rsidR="00D4430B" w:rsidRPr="00F44AD3">
              <w:rPr>
                <w:b/>
              </w:rPr>
              <w:t>Sources of finance</w:t>
            </w:r>
          </w:p>
        </w:tc>
      </w:tr>
      <w:tr w:rsidR="00D4430B" w:rsidRPr="00E50F30" w14:paraId="2578D435" w14:textId="77777777" w:rsidTr="00BB3DE1">
        <w:tc>
          <w:tcPr>
            <w:tcW w:w="2126" w:type="dxa"/>
            <w:tcBorders>
              <w:top w:val="single" w:sz="4" w:space="0" w:color="E21951"/>
              <w:left w:val="single" w:sz="4" w:space="0" w:color="E21951"/>
              <w:bottom w:val="single" w:sz="4" w:space="0" w:color="E21951"/>
              <w:right w:val="single" w:sz="4" w:space="0" w:color="E21951"/>
            </w:tcBorders>
            <w:hideMark/>
          </w:tcPr>
          <w:p w14:paraId="6B74E03E" w14:textId="77777777" w:rsidR="00D4430B" w:rsidRDefault="00D4430B" w:rsidP="00D4430B">
            <w:pPr>
              <w:pStyle w:val="BodyText"/>
            </w:pPr>
            <w:r w:rsidRPr="00E50F30">
              <w:t>5.2.1 Business ownership and sources of finance</w:t>
            </w:r>
          </w:p>
          <w:p w14:paraId="2F0F70C9" w14:textId="5B5488F7" w:rsidR="00F840DC" w:rsidRPr="00E50F30" w:rsidRDefault="00F840DC" w:rsidP="005F3DD4">
            <w:pPr>
              <w:pStyle w:val="BodyText"/>
              <w:spacing w:before="120"/>
            </w:pPr>
            <w:r w:rsidRPr="0044026F">
              <w:rPr>
                <w:b/>
                <w:color w:val="E21951"/>
              </w:rPr>
              <w:t>KC</w:t>
            </w:r>
            <w:r>
              <w:rPr>
                <w:b/>
                <w:color w:val="E21951"/>
              </w:rPr>
              <w:t>2</w:t>
            </w:r>
            <w:r w:rsidR="005F3DD4">
              <w:rPr>
                <w:b/>
                <w:color w:val="E21951"/>
              </w:rPr>
              <w:t xml:space="preserve"> Context</w:t>
            </w:r>
          </w:p>
        </w:tc>
        <w:tc>
          <w:tcPr>
            <w:tcW w:w="2126" w:type="dxa"/>
            <w:tcBorders>
              <w:top w:val="single" w:sz="4" w:space="0" w:color="E21951"/>
              <w:left w:val="single" w:sz="4" w:space="0" w:color="E21951"/>
              <w:bottom w:val="single" w:sz="4" w:space="0" w:color="E21951"/>
              <w:right w:val="single" w:sz="4" w:space="0" w:color="E21951"/>
            </w:tcBorders>
          </w:tcPr>
          <w:p w14:paraId="7E669E11" w14:textId="77777777" w:rsidR="00D4430B" w:rsidRPr="00E50F30" w:rsidRDefault="00D4430B" w:rsidP="00D4430B">
            <w:pPr>
              <w:pStyle w:val="BodyText"/>
              <w:rPr>
                <w:lang w:eastAsia="en-GB"/>
              </w:rPr>
            </w:pPr>
            <w:r w:rsidRPr="00E50F30">
              <w:t>The relationship between the form of business ownership and availability of sources of finance</w:t>
            </w:r>
          </w:p>
        </w:tc>
        <w:tc>
          <w:tcPr>
            <w:tcW w:w="10348" w:type="dxa"/>
            <w:tcBorders>
              <w:top w:val="single" w:sz="4" w:space="0" w:color="E21951"/>
              <w:left w:val="single" w:sz="4" w:space="0" w:color="E21951"/>
              <w:bottom w:val="single" w:sz="4" w:space="0" w:color="E21951"/>
              <w:right w:val="single" w:sz="4" w:space="0" w:color="E21951"/>
            </w:tcBorders>
            <w:hideMark/>
          </w:tcPr>
          <w:p w14:paraId="41CAE438" w14:textId="60AAE818" w:rsidR="00D4430B" w:rsidRDefault="00D4430B" w:rsidP="00D4430B">
            <w:pPr>
              <w:pStyle w:val="BodyText"/>
            </w:pPr>
            <w:r>
              <w:t xml:space="preserve">Lead a class discussion about the different forms of ownership of businesses, focusing in particular on sole traders, partnerships, private limited companies and public limited companies. </w:t>
            </w:r>
            <w:r w:rsidR="002D6B08">
              <w:t>F</w:t>
            </w:r>
            <w:r>
              <w:t>or each different structure, learners identify and discuss which sources of finance are available and which are not.</w:t>
            </w:r>
          </w:p>
          <w:p w14:paraId="24870A71" w14:textId="4E46D311" w:rsidR="00D4430B" w:rsidRDefault="002D6B08" w:rsidP="009C604C">
            <w:pPr>
              <w:pStyle w:val="BodyText"/>
              <w:spacing w:before="120"/>
            </w:pPr>
            <w:r>
              <w:t>Provide</w:t>
            </w:r>
            <w:r w:rsidR="00D4430B">
              <w:t xml:space="preserve"> learners with case study examples or data-response questions that give different contexts for businesses with different legal structures.</w:t>
            </w:r>
          </w:p>
          <w:p w14:paraId="68732C56" w14:textId="7680BB34" w:rsidR="00D4430B" w:rsidRPr="00E50F30" w:rsidRDefault="00D4430B" w:rsidP="009C604C">
            <w:pPr>
              <w:pStyle w:val="BodyText"/>
            </w:pPr>
            <w:r>
              <w:lastRenderedPageBreak/>
              <w:t xml:space="preserve">Learners analyse in a table the appropriateness of the different sources of finance that may be available and </w:t>
            </w:r>
            <w:r w:rsidR="009C604C">
              <w:t>conclude</w:t>
            </w:r>
            <w:r>
              <w:t xml:space="preserve"> the most appropriate one(s).</w:t>
            </w:r>
            <w:r w:rsidR="003046BE">
              <w:t xml:space="preserve"> </w:t>
            </w:r>
            <w:r>
              <w:t>The most basic misunderstanding here surrounds the ability of companies to sell shares. Learners often think that all businesses are companies and/or all businesses can access share capital as a source of finance. This needs to be taught well to avoid answers to examination questions which show a lack of context.</w:t>
            </w:r>
          </w:p>
        </w:tc>
      </w:tr>
      <w:tr w:rsidR="00D4430B" w:rsidRPr="00E50F30" w14:paraId="0CA03477"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2771BD7D" w14:textId="77777777" w:rsidR="00D4430B" w:rsidRPr="00E50F30" w:rsidRDefault="00D4430B" w:rsidP="00D4430B">
            <w:pPr>
              <w:pStyle w:val="BodyText"/>
            </w:pPr>
            <w:r w:rsidRPr="00E50F30">
              <w:t>5.2.2 Internal and external sources of finance</w:t>
            </w:r>
          </w:p>
        </w:tc>
        <w:tc>
          <w:tcPr>
            <w:tcW w:w="2126" w:type="dxa"/>
            <w:tcBorders>
              <w:top w:val="single" w:sz="4" w:space="0" w:color="E21951"/>
              <w:left w:val="single" w:sz="4" w:space="0" w:color="E21951"/>
              <w:bottom w:val="single" w:sz="4" w:space="0" w:color="E21951"/>
              <w:right w:val="single" w:sz="4" w:space="0" w:color="E21951"/>
            </w:tcBorders>
          </w:tcPr>
          <w:p w14:paraId="517F1BC8" w14:textId="143D8BDE" w:rsidR="00D4430B" w:rsidRDefault="00D4430B" w:rsidP="00D4430B">
            <w:pPr>
              <w:pStyle w:val="BodyText"/>
            </w:pPr>
            <w:r w:rsidRPr="00E50F30">
              <w:t xml:space="preserve">Internal sources of finance: </w:t>
            </w:r>
            <w:r w:rsidR="009C604C" w:rsidRPr="00E50F30">
              <w:t>owners’</w:t>
            </w:r>
            <w:r w:rsidRPr="00E50F30">
              <w:t xml:space="preserve"> investment, retained earnings, sale of unwanted assets, </w:t>
            </w:r>
            <w:proofErr w:type="gramStart"/>
            <w:r w:rsidRPr="00E50F30">
              <w:t>sale</w:t>
            </w:r>
            <w:proofErr w:type="gramEnd"/>
            <w:r w:rsidRPr="00E50F30">
              <w:t xml:space="preserve"> and leaseback of non-current assets, working capital</w:t>
            </w:r>
          </w:p>
          <w:p w14:paraId="4EEB676B" w14:textId="77777777" w:rsidR="00D4430B" w:rsidRPr="00E50F30" w:rsidRDefault="00D4430B" w:rsidP="009C604C">
            <w:pPr>
              <w:pStyle w:val="BodyText"/>
              <w:spacing w:before="120"/>
              <w:rPr>
                <w:lang w:eastAsia="en-GB"/>
              </w:rPr>
            </w:pPr>
            <w:r w:rsidRPr="009E4A25">
              <w:rPr>
                <w:lang w:eastAsia="en-GB"/>
              </w:rPr>
              <w:t>External sources of finance: share capital, debentures, new partners, venture capital, bank overdrafts, leasing, hire purchase, bank loans, mortgages, debt factoring, trade credit, micro-finance, crowd funding and government grants</w:t>
            </w:r>
          </w:p>
        </w:tc>
        <w:tc>
          <w:tcPr>
            <w:tcW w:w="10348" w:type="dxa"/>
            <w:tcBorders>
              <w:top w:val="single" w:sz="4" w:space="0" w:color="E21951"/>
              <w:left w:val="single" w:sz="4" w:space="0" w:color="E21951"/>
              <w:bottom w:val="single" w:sz="4" w:space="0" w:color="E21951"/>
              <w:right w:val="single" w:sz="4" w:space="0" w:color="E21951"/>
            </w:tcBorders>
          </w:tcPr>
          <w:p w14:paraId="37EB5594" w14:textId="1E509E51" w:rsidR="00D4430B" w:rsidRDefault="002D6B08" w:rsidP="00D4430B">
            <w:pPr>
              <w:pStyle w:val="BodyText"/>
            </w:pPr>
            <w:r>
              <w:t>G</w:t>
            </w:r>
            <w:r w:rsidR="00D4430B">
              <w:t xml:space="preserve">ive </w:t>
            </w:r>
            <w:r>
              <w:t xml:space="preserve">pairs of </w:t>
            </w:r>
            <w:r w:rsidR="00D4430B">
              <w:t>learners a list of sources of finance (internal and external) and some suitable business contexts. Based on these they answer the following questions:</w:t>
            </w:r>
          </w:p>
          <w:p w14:paraId="5A3EE335" w14:textId="77777777" w:rsidR="00D4430B" w:rsidRPr="002D6B08" w:rsidRDefault="00D4430B" w:rsidP="001A1401">
            <w:pPr>
              <w:pStyle w:val="ListParagraph"/>
              <w:numPr>
                <w:ilvl w:val="0"/>
                <w:numId w:val="14"/>
              </w:numPr>
              <w:ind w:left="723"/>
              <w:rPr>
                <w:rFonts w:cs="Arial"/>
                <w:iCs/>
              </w:rPr>
            </w:pPr>
            <w:r w:rsidRPr="002D6B08">
              <w:rPr>
                <w:rFonts w:cs="Arial"/>
                <w:iCs/>
              </w:rPr>
              <w:t>is each source of finance internal or external?</w:t>
            </w:r>
          </w:p>
          <w:p w14:paraId="399F5D4B" w14:textId="77777777" w:rsidR="00D4430B" w:rsidRPr="002D6B08" w:rsidRDefault="00D4430B" w:rsidP="001A1401">
            <w:pPr>
              <w:pStyle w:val="ListParagraph"/>
              <w:numPr>
                <w:ilvl w:val="0"/>
                <w:numId w:val="14"/>
              </w:numPr>
              <w:ind w:left="723"/>
              <w:rPr>
                <w:rFonts w:cs="Arial"/>
                <w:iCs/>
              </w:rPr>
            </w:pPr>
            <w:r w:rsidRPr="002D6B08">
              <w:rPr>
                <w:rFonts w:cs="Arial"/>
                <w:iCs/>
              </w:rPr>
              <w:t>is each source of finance short term or long term?</w:t>
            </w:r>
          </w:p>
          <w:p w14:paraId="31CAD572" w14:textId="77777777" w:rsidR="00D4430B" w:rsidRDefault="00D4430B" w:rsidP="001A1401">
            <w:pPr>
              <w:pStyle w:val="ListParagraph"/>
              <w:numPr>
                <w:ilvl w:val="0"/>
                <w:numId w:val="14"/>
              </w:numPr>
              <w:ind w:left="723"/>
            </w:pPr>
            <w:r w:rsidRPr="002D6B08">
              <w:rPr>
                <w:rFonts w:cs="Arial"/>
                <w:iCs/>
              </w:rPr>
              <w:t>which source of finance best meets the needs of each context? (There may be more than one answer to this, so the</w:t>
            </w:r>
            <w:r>
              <w:t xml:space="preserve"> emphasis should be on explaining which is most appropriate.)</w:t>
            </w:r>
          </w:p>
          <w:p w14:paraId="4D6B5007" w14:textId="77777777" w:rsidR="00D4430B" w:rsidRDefault="00D4430B" w:rsidP="00D4430B">
            <w:pPr>
              <w:pStyle w:val="BodyText"/>
              <w:spacing w:before="120"/>
            </w:pPr>
            <w:r>
              <w:t>On completion, each pair reports back their findings to the class. Where pairs disagree, discussion can take place with a vote to decide the outcome.</w:t>
            </w:r>
          </w:p>
          <w:p w14:paraId="34024F3D" w14:textId="77777777" w:rsidR="00D4430B" w:rsidRDefault="00D4430B" w:rsidP="009C604C">
            <w:pPr>
              <w:pStyle w:val="BodyText"/>
              <w:spacing w:before="120"/>
            </w:pPr>
            <w:r>
              <w:t>Tailor the complexity of the business contexts you use for this activity to the level each pair can manage. The more complicated and ambiguous ones can be picked up in the class discussion.</w:t>
            </w:r>
          </w:p>
          <w:p w14:paraId="2EF874A9" w14:textId="77777777" w:rsidR="00D4430B" w:rsidRPr="00E50F30" w:rsidRDefault="00D4430B" w:rsidP="009C604C">
            <w:pPr>
              <w:pStyle w:val="BodyText"/>
              <w:spacing w:before="120"/>
            </w:pPr>
            <w:r>
              <w:t>As businesses and their environment changes, so do the relevant and acceptable sources of finance. Understanding how change can affect business decision making about appropriate sources of finance is a good advanced-level skill to develop.</w:t>
            </w:r>
          </w:p>
        </w:tc>
      </w:tr>
      <w:tr w:rsidR="00D4430B" w:rsidRPr="00E50F30" w14:paraId="79C49392"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1C0A2FF3" w14:textId="4FA11AC9" w:rsidR="00D4430B" w:rsidRDefault="00D4430B" w:rsidP="00D4430B">
            <w:pPr>
              <w:pStyle w:val="BodyText"/>
            </w:pPr>
            <w:r w:rsidRPr="00E50F30">
              <w:t>5.2.3 Factors affecting the sources of finance</w:t>
            </w:r>
          </w:p>
          <w:p w14:paraId="38646F2F" w14:textId="02D6D036" w:rsidR="00A3076B" w:rsidRDefault="00A3076B" w:rsidP="009C604C">
            <w:pPr>
              <w:pStyle w:val="BodyText"/>
              <w:spacing w:before="120"/>
            </w:pPr>
            <w:r>
              <w:t>5.2.4 Selecting the source of finance</w:t>
            </w:r>
          </w:p>
          <w:p w14:paraId="79096E20" w14:textId="45C1777F" w:rsidR="00F840DC" w:rsidRPr="00E50F30" w:rsidRDefault="00F840DC" w:rsidP="002D6B08">
            <w:pPr>
              <w:pStyle w:val="BodyText"/>
              <w:spacing w:before="120"/>
            </w:pPr>
            <w:r w:rsidRPr="0044026F">
              <w:rPr>
                <w:b/>
                <w:color w:val="E21951"/>
              </w:rPr>
              <w:t>KC</w:t>
            </w:r>
            <w:r>
              <w:rPr>
                <w:b/>
                <w:color w:val="E21951"/>
              </w:rPr>
              <w:t>3</w:t>
            </w:r>
            <w:r w:rsidR="00A3076B">
              <w:rPr>
                <w:b/>
                <w:color w:val="E21951"/>
              </w:rPr>
              <w:t xml:space="preserve"> Decision-making</w:t>
            </w:r>
          </w:p>
        </w:tc>
        <w:tc>
          <w:tcPr>
            <w:tcW w:w="2126" w:type="dxa"/>
            <w:tcBorders>
              <w:top w:val="single" w:sz="4" w:space="0" w:color="E21951"/>
              <w:left w:val="single" w:sz="4" w:space="0" w:color="E21951"/>
              <w:bottom w:val="single" w:sz="4" w:space="0" w:color="E21951"/>
              <w:right w:val="single" w:sz="4" w:space="0" w:color="E21951"/>
            </w:tcBorders>
          </w:tcPr>
          <w:p w14:paraId="79D2CAF7" w14:textId="77777777" w:rsidR="00D4430B" w:rsidRDefault="00D4430B" w:rsidP="00D4430B">
            <w:pPr>
              <w:pStyle w:val="BodyText"/>
            </w:pPr>
            <w:r w:rsidRPr="00E50F30">
              <w:t>The factors influencing the choice of sources of finance in a given situation: cost, flexibility, need to retain control, the use to which it is put, level of existing debt</w:t>
            </w:r>
          </w:p>
          <w:p w14:paraId="642596EE" w14:textId="77777777" w:rsidR="00D4430B" w:rsidRPr="00E50F30" w:rsidRDefault="00D4430B" w:rsidP="009C604C">
            <w:pPr>
              <w:pStyle w:val="BodyText"/>
              <w:spacing w:before="120"/>
              <w:rPr>
                <w:lang w:eastAsia="en-GB"/>
              </w:rPr>
            </w:pPr>
            <w:r w:rsidRPr="00E50F30">
              <w:lastRenderedPageBreak/>
              <w:t xml:space="preserve">The appropriateness of each possible source </w:t>
            </w:r>
            <w:proofErr w:type="gramStart"/>
            <w:r w:rsidRPr="00E50F30">
              <w:t>in a given</w:t>
            </w:r>
            <w:proofErr w:type="gramEnd"/>
            <w:r w:rsidRPr="00E50F30">
              <w:t xml:space="preserve"> situation</w:t>
            </w:r>
          </w:p>
        </w:tc>
        <w:tc>
          <w:tcPr>
            <w:tcW w:w="10348" w:type="dxa"/>
            <w:tcBorders>
              <w:top w:val="single" w:sz="4" w:space="0" w:color="E21951"/>
              <w:left w:val="single" w:sz="4" w:space="0" w:color="E21951"/>
              <w:bottom w:val="single" w:sz="4" w:space="0" w:color="E21951"/>
              <w:right w:val="single" w:sz="4" w:space="0" w:color="E21951"/>
            </w:tcBorders>
          </w:tcPr>
          <w:p w14:paraId="0892206E" w14:textId="5410D2D1" w:rsidR="00D4430B" w:rsidRDefault="002D6B08" w:rsidP="00D4430B">
            <w:pPr>
              <w:pStyle w:val="BodyText"/>
            </w:pPr>
            <w:r>
              <w:lastRenderedPageBreak/>
              <w:t>A</w:t>
            </w:r>
            <w:r w:rsidR="00D4430B">
              <w:t>llocate group</w:t>
            </w:r>
            <w:r>
              <w:t>s of learners</w:t>
            </w:r>
            <w:r w:rsidR="00D4430B">
              <w:t xml:space="preserve"> one source of finance and a suitable business context. Using a large sheet of paper, group</w:t>
            </w:r>
            <w:r w:rsidR="00A3076B">
              <w:t>s</w:t>
            </w:r>
            <w:r w:rsidR="00D4430B">
              <w:t xml:space="preserve"> mind-map the most important factors affecting that business’s choices for sources of finance.</w:t>
            </w:r>
            <w:r w:rsidR="003046BE">
              <w:t xml:space="preserve"> </w:t>
            </w:r>
            <w:r w:rsidR="00D4430B">
              <w:t>Each group presents its findings to the class.</w:t>
            </w:r>
          </w:p>
          <w:p w14:paraId="48FDF9DA" w14:textId="77777777" w:rsidR="00D4430B" w:rsidRDefault="00D4430B" w:rsidP="009C604C">
            <w:pPr>
              <w:pStyle w:val="BodyText"/>
              <w:spacing w:before="120"/>
            </w:pPr>
            <w:r>
              <w:t xml:space="preserve">Learners research a given business which has a need for finance – the business could be in any sector and any size </w:t>
            </w:r>
            <w:proofErr w:type="gramStart"/>
            <w:r>
              <w:t>as long as</w:t>
            </w:r>
            <w:proofErr w:type="gramEnd"/>
            <w:r>
              <w:t xml:space="preserve"> learners have access to the relevant data. Learners produce a project report that:</w:t>
            </w:r>
          </w:p>
          <w:p w14:paraId="52670652" w14:textId="77777777" w:rsidR="00D4430B" w:rsidRPr="00A3076B" w:rsidRDefault="00D4430B" w:rsidP="001A1401">
            <w:pPr>
              <w:pStyle w:val="ListParagraph"/>
              <w:numPr>
                <w:ilvl w:val="0"/>
                <w:numId w:val="14"/>
              </w:numPr>
              <w:ind w:left="723"/>
              <w:rPr>
                <w:rFonts w:cs="Arial"/>
                <w:iCs/>
              </w:rPr>
            </w:pPr>
            <w:r w:rsidRPr="00A3076B">
              <w:rPr>
                <w:rFonts w:cs="Arial"/>
                <w:iCs/>
              </w:rPr>
              <w:t>outlines the business’s need for finance</w:t>
            </w:r>
          </w:p>
          <w:p w14:paraId="556A67BB" w14:textId="77777777" w:rsidR="00D4430B" w:rsidRPr="00A3076B" w:rsidRDefault="00D4430B" w:rsidP="001A1401">
            <w:pPr>
              <w:pStyle w:val="ListParagraph"/>
              <w:numPr>
                <w:ilvl w:val="0"/>
                <w:numId w:val="14"/>
              </w:numPr>
              <w:ind w:left="723"/>
              <w:rPr>
                <w:rFonts w:cs="Arial"/>
                <w:iCs/>
              </w:rPr>
            </w:pPr>
            <w:r w:rsidRPr="00A3076B">
              <w:rPr>
                <w:rFonts w:cs="Arial"/>
                <w:iCs/>
              </w:rPr>
              <w:t>explains the factors influencing the sources of finance</w:t>
            </w:r>
          </w:p>
          <w:p w14:paraId="6E1A5902" w14:textId="77777777" w:rsidR="00D4430B" w:rsidRPr="00A3076B" w:rsidRDefault="00D4430B" w:rsidP="001A1401">
            <w:pPr>
              <w:pStyle w:val="ListParagraph"/>
              <w:numPr>
                <w:ilvl w:val="0"/>
                <w:numId w:val="14"/>
              </w:numPr>
              <w:ind w:left="723"/>
              <w:rPr>
                <w:rFonts w:cs="Arial"/>
                <w:iCs/>
              </w:rPr>
            </w:pPr>
            <w:r w:rsidRPr="00A3076B">
              <w:rPr>
                <w:rFonts w:cs="Arial"/>
                <w:iCs/>
              </w:rPr>
              <w:t>analyses the relevant importance of each factor</w:t>
            </w:r>
          </w:p>
          <w:p w14:paraId="03D58709" w14:textId="77777777" w:rsidR="00D4430B" w:rsidRDefault="00D4430B" w:rsidP="001A1401">
            <w:pPr>
              <w:pStyle w:val="ListParagraph"/>
              <w:numPr>
                <w:ilvl w:val="0"/>
                <w:numId w:val="14"/>
              </w:numPr>
              <w:ind w:left="723"/>
            </w:pPr>
            <w:r w:rsidRPr="00A3076B">
              <w:rPr>
                <w:rFonts w:cs="Arial"/>
                <w:iCs/>
              </w:rPr>
              <w:t>makes a judgement</w:t>
            </w:r>
            <w:r>
              <w:t xml:space="preserve"> about the most appropriate source of finance.</w:t>
            </w:r>
          </w:p>
          <w:p w14:paraId="31AA0790" w14:textId="77777777" w:rsidR="00D4430B" w:rsidRDefault="00D4430B" w:rsidP="009C604C">
            <w:pPr>
              <w:pStyle w:val="BodyText"/>
            </w:pPr>
            <w:r>
              <w:lastRenderedPageBreak/>
              <w:t>This topic must be done in context and learners must be able to apply the knowledge to the specific context of a business. It is quite possible to have two very similar businesses with similar needs for finance to have very different factors. Adaptability is the key to good understanding here.</w:t>
            </w:r>
          </w:p>
          <w:p w14:paraId="4F00DC74" w14:textId="7BED0FD4" w:rsidR="00D4430B" w:rsidRDefault="00D4430B" w:rsidP="009C604C">
            <w:pPr>
              <w:pStyle w:val="BodyText"/>
              <w:spacing w:before="120"/>
            </w:pPr>
            <w:r>
              <w:t>Use 9609/13 May 2019 Q7(a) as the basis for a class discussion on the most appropriate source of finance. The context of a multinational car manufacturer financing the production of a new car should form the basis of the analysis. This should emphasise the importance of context in the analysis and evaluation of sources of finance.</w:t>
            </w:r>
          </w:p>
          <w:p w14:paraId="3EF14C22" w14:textId="2B51B921" w:rsidR="00A3076B" w:rsidRDefault="00000000" w:rsidP="003046BE">
            <w:pPr>
              <w:pStyle w:val="BodyText"/>
              <w:spacing w:before="120"/>
            </w:pPr>
            <w:hyperlink r:id="rId182" w:history="1">
              <w:r w:rsidR="00D4430B" w:rsidRPr="00832634">
                <w:rPr>
                  <w:rStyle w:val="Hyperlink"/>
                  <w:color w:val="4A4A4A"/>
                </w:rPr>
                <w:t>www.youtube.com/watch?v=DAZi6XcTZzE</w:t>
              </w:r>
            </w:hyperlink>
            <w:r w:rsidR="00D4430B">
              <w:t xml:space="preserve"> – video about choosing suitable sources of finance.</w:t>
            </w:r>
          </w:p>
          <w:p w14:paraId="69764867" w14:textId="77777777" w:rsidR="00D4430B" w:rsidRPr="00E50F30" w:rsidRDefault="00000000" w:rsidP="003046BE">
            <w:pPr>
              <w:pStyle w:val="BodyText"/>
            </w:pPr>
            <w:hyperlink r:id="rId183" w:history="1">
              <w:r w:rsidR="00D4430B" w:rsidRPr="00832634">
                <w:rPr>
                  <w:rStyle w:val="Hyperlink"/>
                  <w:color w:val="4A4A4A"/>
                </w:rPr>
                <w:t>www.accaglobal.com/ca/en/student/exam-support-resources/fundamentals-exams-study-resources/f9/technical-articles/selecting-sources.html</w:t>
              </w:r>
            </w:hyperlink>
            <w:r w:rsidR="00D4430B">
              <w:t xml:space="preserve"> – choosing appropriate sources of finance.</w:t>
            </w:r>
          </w:p>
        </w:tc>
      </w:tr>
      <w:tr w:rsidR="00D4430B" w:rsidRPr="00E50F30" w14:paraId="0CE6A59F" w14:textId="77777777" w:rsidTr="00BB3DE1">
        <w:tc>
          <w:tcPr>
            <w:tcW w:w="10348" w:type="dxa"/>
            <w:gridSpan w:val="3"/>
            <w:tcBorders>
              <w:top w:val="single" w:sz="4" w:space="0" w:color="E21951"/>
              <w:left w:val="single" w:sz="4" w:space="0" w:color="E21951"/>
              <w:bottom w:val="single" w:sz="4" w:space="0" w:color="E21951"/>
              <w:right w:val="single" w:sz="4" w:space="0" w:color="E21951"/>
            </w:tcBorders>
            <w:hideMark/>
          </w:tcPr>
          <w:p w14:paraId="055E476C" w14:textId="502D1FF0" w:rsidR="00D4430B" w:rsidRPr="00E50F30" w:rsidRDefault="00043238" w:rsidP="00D4430B">
            <w:pPr>
              <w:pStyle w:val="BodyText"/>
              <w:rPr>
                <w:b/>
              </w:rPr>
            </w:pPr>
            <w:r>
              <w:rPr>
                <w:b/>
              </w:rPr>
              <w:t xml:space="preserve">5.3 </w:t>
            </w:r>
            <w:r w:rsidR="00D4430B" w:rsidRPr="00E50F30">
              <w:rPr>
                <w:b/>
              </w:rPr>
              <w:t>Forecasting and managing cash flows</w:t>
            </w:r>
          </w:p>
        </w:tc>
      </w:tr>
      <w:tr w:rsidR="00D4430B" w:rsidRPr="00E50F30" w14:paraId="55D71006" w14:textId="77777777" w:rsidTr="00BB3DE1">
        <w:tc>
          <w:tcPr>
            <w:tcW w:w="2126" w:type="dxa"/>
            <w:tcBorders>
              <w:top w:val="single" w:sz="4" w:space="0" w:color="E21951"/>
              <w:left w:val="single" w:sz="4" w:space="0" w:color="E21951"/>
              <w:bottom w:val="single" w:sz="4" w:space="0" w:color="E21951"/>
              <w:right w:val="single" w:sz="4" w:space="0" w:color="E21951"/>
            </w:tcBorders>
            <w:hideMark/>
          </w:tcPr>
          <w:p w14:paraId="1BC001DD" w14:textId="77777777" w:rsidR="00D4430B" w:rsidRDefault="00D4430B" w:rsidP="00D4430B">
            <w:pPr>
              <w:pStyle w:val="BodyText"/>
            </w:pPr>
            <w:r w:rsidRPr="00E50F30">
              <w:t>5.3.1 Cash flow forecasts</w:t>
            </w:r>
          </w:p>
          <w:p w14:paraId="076C7EC3" w14:textId="1EB7A8E2" w:rsidR="00F840DC" w:rsidRPr="00E50F30" w:rsidRDefault="00F840DC" w:rsidP="00A3076B">
            <w:pPr>
              <w:pStyle w:val="BodyText"/>
              <w:spacing w:before="120"/>
            </w:pPr>
            <w:r w:rsidRPr="0044026F">
              <w:rPr>
                <w:b/>
                <w:color w:val="E21951"/>
              </w:rPr>
              <w:t>KC</w:t>
            </w:r>
            <w:r>
              <w:rPr>
                <w:b/>
                <w:color w:val="E21951"/>
              </w:rPr>
              <w:t>6</w:t>
            </w:r>
            <w:r w:rsidR="00A3076B">
              <w:rPr>
                <w:b/>
                <w:color w:val="E21951"/>
              </w:rPr>
              <w:t xml:space="preserve"> Strategy</w:t>
            </w:r>
          </w:p>
        </w:tc>
        <w:tc>
          <w:tcPr>
            <w:tcW w:w="2126" w:type="dxa"/>
            <w:tcBorders>
              <w:top w:val="single" w:sz="4" w:space="0" w:color="E21951"/>
              <w:left w:val="single" w:sz="4" w:space="0" w:color="E21951"/>
              <w:bottom w:val="single" w:sz="4" w:space="0" w:color="E21951"/>
              <w:right w:val="single" w:sz="4" w:space="0" w:color="E21951"/>
            </w:tcBorders>
          </w:tcPr>
          <w:p w14:paraId="6847A294" w14:textId="77777777" w:rsidR="00D4430B" w:rsidRPr="00E50F30" w:rsidRDefault="00D4430B" w:rsidP="00D4430B">
            <w:pPr>
              <w:pStyle w:val="BodyText"/>
              <w:rPr>
                <w:lang w:eastAsia="en-GB"/>
              </w:rPr>
            </w:pPr>
            <w:r w:rsidRPr="00E50F30">
              <w:t>The meaning and purpose of cash flow forecasts</w:t>
            </w:r>
          </w:p>
        </w:tc>
        <w:tc>
          <w:tcPr>
            <w:tcW w:w="10348" w:type="dxa"/>
            <w:tcBorders>
              <w:top w:val="single" w:sz="4" w:space="0" w:color="E21951"/>
              <w:left w:val="single" w:sz="4" w:space="0" w:color="E21951"/>
              <w:bottom w:val="single" w:sz="4" w:space="0" w:color="E21951"/>
              <w:right w:val="single" w:sz="4" w:space="0" w:color="E21951"/>
            </w:tcBorders>
            <w:hideMark/>
          </w:tcPr>
          <w:p w14:paraId="1F34FA42" w14:textId="0811C33E" w:rsidR="00D4430B" w:rsidRDefault="00D4430B" w:rsidP="00D4430B">
            <w:pPr>
              <w:rPr>
                <w:rFonts w:ascii="Arial" w:hAnsi="Arial" w:cs="Arial"/>
                <w:sz w:val="20"/>
                <w:szCs w:val="20"/>
              </w:rPr>
            </w:pPr>
            <w:r>
              <w:rPr>
                <w:rFonts w:ascii="Arial" w:hAnsi="Arial" w:cs="Arial"/>
                <w:sz w:val="20"/>
                <w:szCs w:val="20"/>
              </w:rPr>
              <w:t>Link back to the previous section about the difference between cash and profit. Learners are likely to have some experience of managing cash flow for themselves. This might be pocket money, a part-time job or cash given as a present for a birthday.</w:t>
            </w:r>
            <w:r w:rsidR="001C2D97">
              <w:rPr>
                <w:rFonts w:ascii="Arial" w:hAnsi="Arial" w:cs="Arial"/>
                <w:sz w:val="20"/>
                <w:szCs w:val="20"/>
              </w:rPr>
              <w:t xml:space="preserve"> L</w:t>
            </w:r>
            <w:r>
              <w:rPr>
                <w:rFonts w:ascii="Arial" w:hAnsi="Arial" w:cs="Arial"/>
                <w:sz w:val="20"/>
                <w:szCs w:val="20"/>
              </w:rPr>
              <w:t xml:space="preserve">earners think about how they manage their own cash flow. </w:t>
            </w:r>
            <w:r w:rsidR="001C2D97">
              <w:rPr>
                <w:rFonts w:ascii="Arial" w:hAnsi="Arial" w:cs="Arial"/>
                <w:sz w:val="20"/>
                <w:szCs w:val="20"/>
              </w:rPr>
              <w:t>D</w:t>
            </w:r>
            <w:r>
              <w:rPr>
                <w:rFonts w:ascii="Arial" w:hAnsi="Arial" w:cs="Arial"/>
                <w:sz w:val="20"/>
                <w:szCs w:val="20"/>
              </w:rPr>
              <w:t>iscuss:</w:t>
            </w:r>
          </w:p>
          <w:p w14:paraId="4E717E6F" w14:textId="77777777" w:rsidR="00D4430B" w:rsidRPr="001C2D97" w:rsidRDefault="00D4430B" w:rsidP="00593B2D">
            <w:pPr>
              <w:pStyle w:val="ListParagraph"/>
              <w:numPr>
                <w:ilvl w:val="0"/>
                <w:numId w:val="14"/>
              </w:numPr>
              <w:ind w:left="723"/>
              <w:rPr>
                <w:rFonts w:cs="Arial"/>
                <w:iCs/>
              </w:rPr>
            </w:pPr>
            <w:r w:rsidRPr="001C2D97">
              <w:rPr>
                <w:rFonts w:cs="Arial"/>
                <w:iCs/>
              </w:rPr>
              <w:t>where do they keep their cash so that they can access it?</w:t>
            </w:r>
          </w:p>
          <w:p w14:paraId="730C3499" w14:textId="77777777" w:rsidR="00D4430B" w:rsidRPr="001C2D97" w:rsidRDefault="00D4430B" w:rsidP="00593B2D">
            <w:pPr>
              <w:pStyle w:val="ListParagraph"/>
              <w:numPr>
                <w:ilvl w:val="0"/>
                <w:numId w:val="14"/>
              </w:numPr>
              <w:ind w:left="723"/>
              <w:rPr>
                <w:rFonts w:cs="Arial"/>
                <w:iCs/>
              </w:rPr>
            </w:pPr>
            <w:r w:rsidRPr="001C2D97">
              <w:rPr>
                <w:rFonts w:cs="Arial"/>
                <w:iCs/>
              </w:rPr>
              <w:t>what happens if they hold too much cash?</w:t>
            </w:r>
          </w:p>
          <w:p w14:paraId="364ACE57" w14:textId="77777777" w:rsidR="00D4430B" w:rsidRPr="00340AAB" w:rsidRDefault="00D4430B" w:rsidP="00593B2D">
            <w:pPr>
              <w:pStyle w:val="ListParagraph"/>
              <w:numPr>
                <w:ilvl w:val="0"/>
                <w:numId w:val="14"/>
              </w:numPr>
              <w:ind w:left="723"/>
            </w:pPr>
            <w:r w:rsidRPr="001C2D97">
              <w:rPr>
                <w:rFonts w:cs="Arial"/>
                <w:iCs/>
              </w:rPr>
              <w:t>what happens</w:t>
            </w:r>
            <w:r>
              <w:t xml:space="preserve"> if they have too little cash?</w:t>
            </w:r>
          </w:p>
          <w:p w14:paraId="6EDAA3B6" w14:textId="4EF36905" w:rsidR="00D4430B" w:rsidRDefault="00D4430B" w:rsidP="00D4430B">
            <w:pPr>
              <w:spacing w:before="120"/>
              <w:rPr>
                <w:rFonts w:ascii="Arial" w:hAnsi="Arial" w:cs="Arial"/>
                <w:sz w:val="20"/>
                <w:szCs w:val="20"/>
              </w:rPr>
            </w:pPr>
            <w:r w:rsidRPr="00340AAB">
              <w:rPr>
                <w:rFonts w:ascii="Arial" w:hAnsi="Arial" w:cs="Arial"/>
                <w:sz w:val="20"/>
                <w:szCs w:val="20"/>
              </w:rPr>
              <w:t>Give learners a cash flow forecast from a suitable business case study</w:t>
            </w:r>
            <w:r w:rsidR="00593B2D">
              <w:rPr>
                <w:rFonts w:ascii="Arial" w:hAnsi="Arial" w:cs="Arial"/>
                <w:sz w:val="20"/>
                <w:szCs w:val="20"/>
              </w:rPr>
              <w:t xml:space="preserve">. </w:t>
            </w:r>
            <w:r w:rsidRPr="00340AAB">
              <w:rPr>
                <w:rFonts w:ascii="Arial" w:hAnsi="Arial" w:cs="Arial"/>
                <w:sz w:val="20"/>
                <w:szCs w:val="20"/>
              </w:rPr>
              <w:t>Ask them what can they tell about the business from the cash flow forecast? Discuss the figures and highlight any issues with the cash flow forecast.</w:t>
            </w:r>
          </w:p>
          <w:p w14:paraId="04C35D18" w14:textId="77777777" w:rsidR="00D4430B" w:rsidRPr="001C2D97" w:rsidRDefault="00000000" w:rsidP="003046BE">
            <w:pPr>
              <w:spacing w:before="120"/>
              <w:rPr>
                <w:rFonts w:ascii="Arial" w:hAnsi="Arial" w:cs="Arial"/>
                <w:sz w:val="20"/>
                <w:szCs w:val="20"/>
                <w:u w:val="single"/>
              </w:rPr>
            </w:pPr>
            <w:hyperlink r:id="rId184" w:history="1">
              <w:r w:rsidR="00D4430B" w:rsidRPr="001C2D97">
                <w:rPr>
                  <w:rStyle w:val="Hyperlink"/>
                  <w:rFonts w:ascii="Arial" w:hAnsi="Arial" w:cs="Arial"/>
                  <w:color w:val="4A4A4A"/>
                  <w:sz w:val="20"/>
                  <w:szCs w:val="20"/>
                </w:rPr>
                <w:t>www.tutor2u.net/business/gcse/finance_cashflow_forecast.html</w:t>
              </w:r>
            </w:hyperlink>
          </w:p>
        </w:tc>
      </w:tr>
      <w:tr w:rsidR="00D4430B" w:rsidRPr="00E50F30" w14:paraId="7CE57016"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368E99C3" w14:textId="77777777" w:rsidR="00D4430B" w:rsidRPr="00E50F30" w:rsidRDefault="00D4430B" w:rsidP="00D4430B">
            <w:pPr>
              <w:pStyle w:val="BodyText"/>
            </w:pPr>
            <w:r w:rsidRPr="00E50F30">
              <w:t xml:space="preserve">5.3.1 Cash flow forecasts </w:t>
            </w:r>
          </w:p>
        </w:tc>
        <w:tc>
          <w:tcPr>
            <w:tcW w:w="2126" w:type="dxa"/>
            <w:tcBorders>
              <w:top w:val="single" w:sz="4" w:space="0" w:color="E21951"/>
              <w:left w:val="single" w:sz="4" w:space="0" w:color="E21951"/>
              <w:bottom w:val="single" w:sz="4" w:space="0" w:color="E21951"/>
              <w:right w:val="single" w:sz="4" w:space="0" w:color="E21951"/>
            </w:tcBorders>
          </w:tcPr>
          <w:p w14:paraId="17AD90AE" w14:textId="77777777" w:rsidR="00D4430B" w:rsidRPr="00E50F30" w:rsidRDefault="00D4430B" w:rsidP="00D4430B">
            <w:pPr>
              <w:pStyle w:val="BodyText"/>
              <w:rPr>
                <w:lang w:eastAsia="en-GB"/>
              </w:rPr>
            </w:pPr>
            <w:r w:rsidRPr="00E50F30">
              <w:t>The interpretation and amendment of simple cash flow forecasts: calculating opening and closing balances</w:t>
            </w:r>
          </w:p>
        </w:tc>
        <w:tc>
          <w:tcPr>
            <w:tcW w:w="10348" w:type="dxa"/>
            <w:tcBorders>
              <w:top w:val="single" w:sz="4" w:space="0" w:color="E21951"/>
              <w:left w:val="single" w:sz="4" w:space="0" w:color="E21951"/>
              <w:bottom w:val="single" w:sz="4" w:space="0" w:color="E21951"/>
              <w:right w:val="single" w:sz="4" w:space="0" w:color="E21951"/>
            </w:tcBorders>
          </w:tcPr>
          <w:p w14:paraId="5F7743E6" w14:textId="4668A05F" w:rsidR="00D4430B" w:rsidRDefault="00D4430B" w:rsidP="00D4430B">
            <w:pPr>
              <w:pStyle w:val="BodyText"/>
            </w:pPr>
            <w:r>
              <w:t>Give learners some figures to enter into a cash flow. These can be as simple or as complicated as needed to challenge learners.</w:t>
            </w:r>
            <w:r w:rsidR="003046BE">
              <w:t xml:space="preserve"> </w:t>
            </w:r>
            <w:r>
              <w:t>Then give learners some changes to be made to the cash flow forecast. This can be done as a race to see which learner can correctly complete the cash flow forecast.</w:t>
            </w:r>
          </w:p>
          <w:p w14:paraId="00729099" w14:textId="48D2B02B" w:rsidR="00D4430B" w:rsidRDefault="001C2D97" w:rsidP="009C604C">
            <w:pPr>
              <w:pStyle w:val="BodyText"/>
              <w:spacing w:before="120"/>
            </w:pPr>
            <w:r>
              <w:t>C</w:t>
            </w:r>
            <w:r w:rsidR="00D4430B">
              <w:t>lass discussion on the impact uncertainty can have on producing forecasts. Learners identify businesses where there is more uncertainty due to issues such as seasonality, external issues, changing technology etc. Cash flow forecasting is only as good as the environment is stable. Many businesses have spent hours forecasting their cash only to find that a fundamental change makes the forecasts unusable. Change is not a reason not to forecast, but it is one of the major constraints on its usefulness.</w:t>
            </w:r>
          </w:p>
          <w:p w14:paraId="2065CFE6" w14:textId="6C5C0093" w:rsidR="00D4430B" w:rsidRPr="00E50F30" w:rsidRDefault="00D4430B" w:rsidP="009C604C">
            <w:pPr>
              <w:pStyle w:val="BodyText"/>
              <w:spacing w:before="120"/>
            </w:pPr>
            <w:r>
              <w:t>For consolidation</w:t>
            </w:r>
            <w:r w:rsidR="00F22D04">
              <w:t>:</w:t>
            </w:r>
            <w:r>
              <w:t xml:space="preserve"> 9609/23 May 2019 Q2b (AO2)</w:t>
            </w:r>
            <w:r w:rsidR="001C2D97">
              <w:t xml:space="preserve"> </w:t>
            </w:r>
            <w:r w:rsidR="001C2D97" w:rsidRPr="001C2D97">
              <w:rPr>
                <w:b/>
              </w:rPr>
              <w:t>(F)</w:t>
            </w:r>
          </w:p>
        </w:tc>
      </w:tr>
      <w:tr w:rsidR="00D4430B" w:rsidRPr="00E50F30" w14:paraId="646EA267"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0909EB6A" w14:textId="77777777" w:rsidR="00D4430B" w:rsidRPr="00E50F30" w:rsidRDefault="00D4430B" w:rsidP="00D4430B">
            <w:pPr>
              <w:pStyle w:val="BodyText"/>
            </w:pPr>
            <w:r w:rsidRPr="00E50F30">
              <w:t xml:space="preserve">5.3.1 Cash flow forecasts </w:t>
            </w:r>
          </w:p>
        </w:tc>
        <w:tc>
          <w:tcPr>
            <w:tcW w:w="2126" w:type="dxa"/>
            <w:tcBorders>
              <w:top w:val="single" w:sz="4" w:space="0" w:color="E21951"/>
              <w:left w:val="single" w:sz="4" w:space="0" w:color="E21951"/>
              <w:bottom w:val="single" w:sz="4" w:space="0" w:color="E21951"/>
              <w:right w:val="single" w:sz="4" w:space="0" w:color="E21951"/>
            </w:tcBorders>
          </w:tcPr>
          <w:p w14:paraId="5C98F8E1" w14:textId="77777777" w:rsidR="00D4430B" w:rsidRPr="00E50F30" w:rsidRDefault="00D4430B" w:rsidP="00D4430B">
            <w:pPr>
              <w:pStyle w:val="BodyText"/>
              <w:rPr>
                <w:lang w:eastAsia="en-GB"/>
              </w:rPr>
            </w:pPr>
            <w:r w:rsidRPr="00E50F30">
              <w:t>Different methods of improving cash flow</w:t>
            </w:r>
          </w:p>
        </w:tc>
        <w:tc>
          <w:tcPr>
            <w:tcW w:w="10348" w:type="dxa"/>
            <w:tcBorders>
              <w:top w:val="single" w:sz="4" w:space="0" w:color="E21951"/>
              <w:left w:val="single" w:sz="4" w:space="0" w:color="E21951"/>
              <w:bottom w:val="single" w:sz="4" w:space="0" w:color="E21951"/>
              <w:right w:val="single" w:sz="4" w:space="0" w:color="E21951"/>
            </w:tcBorders>
          </w:tcPr>
          <w:p w14:paraId="7390B27E" w14:textId="77777777" w:rsidR="00D4430B" w:rsidRDefault="00D4430B" w:rsidP="00D4430B">
            <w:pPr>
              <w:pStyle w:val="BodyText"/>
            </w:pPr>
            <w:r>
              <w:t>Class discussion on the ways in which cash flow can be improved in a business.</w:t>
            </w:r>
          </w:p>
          <w:p w14:paraId="0BC32F25" w14:textId="5C0B50A3" w:rsidR="00D4430B" w:rsidRDefault="00730D89" w:rsidP="00C43334">
            <w:pPr>
              <w:pStyle w:val="BodyText"/>
              <w:spacing w:before="120"/>
            </w:pPr>
            <w:r>
              <w:lastRenderedPageBreak/>
              <w:t xml:space="preserve">In </w:t>
            </w:r>
            <w:r w:rsidR="00D4430B">
              <w:t xml:space="preserve">groups </w:t>
            </w:r>
            <w:r>
              <w:t>learners</w:t>
            </w:r>
            <w:r w:rsidR="00D4430B">
              <w:t xml:space="preserve"> look at a business they already have some knowledge of, </w:t>
            </w:r>
            <w:r w:rsidR="0023044C">
              <w:t>e.g.,</w:t>
            </w:r>
            <w:r w:rsidR="00D4430B">
              <w:t xml:space="preserve"> a local business. </w:t>
            </w:r>
            <w:r w:rsidR="00693E8A">
              <w:t>G</w:t>
            </w:r>
            <w:r w:rsidR="00D4430B">
              <w:t>roup identify where cash inflows come from in that business and what the most likely areas are for cash outflows. They then draw a diagram showing how the cash flows around the business and to show possible areas for blocks in the cash flow. For each area of possible blockage, the group then analyses the effect of cash not flowing and suggests possible solutions. This should include:</w:t>
            </w:r>
          </w:p>
          <w:p w14:paraId="59F4537D" w14:textId="77777777" w:rsidR="00D4430B" w:rsidRPr="00730D89" w:rsidRDefault="00D4430B" w:rsidP="001A1401">
            <w:pPr>
              <w:pStyle w:val="ListParagraph"/>
              <w:numPr>
                <w:ilvl w:val="0"/>
                <w:numId w:val="14"/>
              </w:numPr>
              <w:ind w:left="723"/>
              <w:rPr>
                <w:rFonts w:cs="Arial"/>
                <w:iCs/>
              </w:rPr>
            </w:pPr>
            <w:r w:rsidRPr="00730D89">
              <w:rPr>
                <w:rFonts w:cs="Arial"/>
                <w:iCs/>
              </w:rPr>
              <w:t>management of trade receivables and payables</w:t>
            </w:r>
          </w:p>
          <w:p w14:paraId="0D33D355" w14:textId="77777777" w:rsidR="00D4430B" w:rsidRPr="00730D89" w:rsidRDefault="00D4430B" w:rsidP="001A1401">
            <w:pPr>
              <w:pStyle w:val="ListParagraph"/>
              <w:numPr>
                <w:ilvl w:val="0"/>
                <w:numId w:val="14"/>
              </w:numPr>
              <w:ind w:left="723"/>
              <w:rPr>
                <w:rFonts w:cs="Arial"/>
                <w:iCs/>
              </w:rPr>
            </w:pPr>
            <w:r w:rsidRPr="00730D89">
              <w:rPr>
                <w:rFonts w:cs="Arial"/>
                <w:iCs/>
              </w:rPr>
              <w:t>debt factoring</w:t>
            </w:r>
          </w:p>
          <w:p w14:paraId="183F0D18" w14:textId="77777777" w:rsidR="00D4430B" w:rsidRPr="00730D89" w:rsidRDefault="00D4430B" w:rsidP="001A1401">
            <w:pPr>
              <w:pStyle w:val="ListParagraph"/>
              <w:numPr>
                <w:ilvl w:val="0"/>
                <w:numId w:val="14"/>
              </w:numPr>
              <w:ind w:left="723"/>
              <w:rPr>
                <w:rFonts w:cs="Arial"/>
                <w:iCs/>
              </w:rPr>
            </w:pPr>
            <w:r w:rsidRPr="00730D89">
              <w:rPr>
                <w:rFonts w:cs="Arial"/>
                <w:iCs/>
              </w:rPr>
              <w:t>sale and leaseback</w:t>
            </w:r>
          </w:p>
          <w:p w14:paraId="45E60173" w14:textId="77777777" w:rsidR="00D4430B" w:rsidRDefault="00D4430B" w:rsidP="001A1401">
            <w:pPr>
              <w:pStyle w:val="ListParagraph"/>
              <w:numPr>
                <w:ilvl w:val="0"/>
                <w:numId w:val="14"/>
              </w:numPr>
              <w:ind w:left="723"/>
            </w:pPr>
            <w:r w:rsidRPr="00730D89">
              <w:rPr>
                <w:rFonts w:cs="Arial"/>
                <w:iCs/>
              </w:rPr>
              <w:t>leasing</w:t>
            </w:r>
            <w:r w:rsidRPr="00693E8A">
              <w:rPr>
                <w:rFonts w:cs="Arial"/>
                <w:iCs/>
              </w:rPr>
              <w:t xml:space="preserve"> and</w:t>
            </w:r>
            <w:r>
              <w:t xml:space="preserve"> hire purchase.</w:t>
            </w:r>
          </w:p>
          <w:p w14:paraId="23D2674E" w14:textId="77777777" w:rsidR="00D4430B" w:rsidRDefault="00D4430B" w:rsidP="00D4430B">
            <w:pPr>
              <w:pStyle w:val="BodyText"/>
              <w:spacing w:before="120"/>
            </w:pPr>
            <w:r w:rsidRPr="008E3EBC">
              <w:rPr>
                <w:b/>
                <w:bCs/>
              </w:rPr>
              <w:t>Extension</w:t>
            </w:r>
            <w:r>
              <w:rPr>
                <w:b/>
                <w:bCs/>
              </w:rPr>
              <w:t xml:space="preserve"> activity</w:t>
            </w:r>
            <w:r w:rsidRPr="008E3EBC">
              <w:rPr>
                <w:b/>
                <w:bCs/>
              </w:rPr>
              <w:t>:</w:t>
            </w:r>
            <w:r>
              <w:t xml:space="preserve"> learners mind-map the different ways in which a business can solve cash flow problems, separating the solutions into short-, medium- and long-term solutions. </w:t>
            </w:r>
            <w:r w:rsidRPr="008E3EBC">
              <w:rPr>
                <w:b/>
                <w:bCs/>
              </w:rPr>
              <w:t>(I)</w:t>
            </w:r>
          </w:p>
          <w:p w14:paraId="6308BB70" w14:textId="77777777" w:rsidR="00D4430B" w:rsidRDefault="00D4430B" w:rsidP="009C604C">
            <w:pPr>
              <w:pStyle w:val="BodyText"/>
              <w:spacing w:before="120"/>
            </w:pPr>
            <w:r>
              <w:t>Cash flow problems are a major source of business failure and therefore cash flow management is one of the most important skills a good manager develops.</w:t>
            </w:r>
          </w:p>
          <w:p w14:paraId="15226AF9" w14:textId="77777777" w:rsidR="00D4430B" w:rsidRPr="00E50F30" w:rsidRDefault="00000000" w:rsidP="003046BE">
            <w:pPr>
              <w:pStyle w:val="BodyText"/>
              <w:spacing w:before="120"/>
            </w:pPr>
            <w:hyperlink r:id="rId185" w:history="1">
              <w:r w:rsidR="00D4430B" w:rsidRPr="00693E8A">
                <w:rPr>
                  <w:rStyle w:val="Hyperlink"/>
                  <w:rFonts w:cs="Arial"/>
                  <w:color w:val="4A4A4A"/>
                </w:rPr>
                <w:t>www.eulerhermes.co.uk/resources/cash-flow-management/how-to-protect-your-companys-cashflow.html?utm_source=google&amp;utm_medium=cpc&amp;utm_campaign=12123239678&amp;adgroupid=117626627420&amp;gclid=EAIaIQobChMI8_bXqNnG7gIVh7TtCh1s-AaWEAAYAiAAEgLNP_D_BwE</w:t>
              </w:r>
            </w:hyperlink>
            <w:r w:rsidR="00D4430B">
              <w:t xml:space="preserve"> – article about managing cash flow</w:t>
            </w:r>
          </w:p>
        </w:tc>
      </w:tr>
      <w:tr w:rsidR="00D4430B" w:rsidRPr="00E50F30" w14:paraId="125356FB" w14:textId="77777777" w:rsidTr="00BB3DE1">
        <w:tc>
          <w:tcPr>
            <w:tcW w:w="10348" w:type="dxa"/>
            <w:gridSpan w:val="3"/>
            <w:tcBorders>
              <w:top w:val="single" w:sz="4" w:space="0" w:color="E21951"/>
              <w:left w:val="single" w:sz="4" w:space="0" w:color="E21951"/>
              <w:bottom w:val="single" w:sz="4" w:space="0" w:color="E21951"/>
              <w:right w:val="single" w:sz="4" w:space="0" w:color="E21951"/>
            </w:tcBorders>
            <w:hideMark/>
          </w:tcPr>
          <w:p w14:paraId="0359425B" w14:textId="28CF4F72" w:rsidR="00D4430B" w:rsidRPr="00E50F30" w:rsidRDefault="00043238" w:rsidP="00D4430B">
            <w:pPr>
              <w:pStyle w:val="BodyText"/>
              <w:rPr>
                <w:b/>
              </w:rPr>
            </w:pPr>
            <w:r>
              <w:rPr>
                <w:b/>
              </w:rPr>
              <w:t xml:space="preserve">5.4 </w:t>
            </w:r>
            <w:r w:rsidR="00D4430B" w:rsidRPr="00E50F30">
              <w:rPr>
                <w:b/>
              </w:rPr>
              <w:t>Costs</w:t>
            </w:r>
          </w:p>
        </w:tc>
      </w:tr>
      <w:tr w:rsidR="00D4430B" w:rsidRPr="00E50F30" w14:paraId="0F52BC5A" w14:textId="77777777" w:rsidTr="00BB3DE1">
        <w:tc>
          <w:tcPr>
            <w:tcW w:w="2126" w:type="dxa"/>
            <w:tcBorders>
              <w:top w:val="single" w:sz="4" w:space="0" w:color="E21951"/>
              <w:left w:val="single" w:sz="4" w:space="0" w:color="E21951"/>
              <w:bottom w:val="single" w:sz="4" w:space="0" w:color="E21951"/>
              <w:right w:val="single" w:sz="4" w:space="0" w:color="E21951"/>
            </w:tcBorders>
            <w:hideMark/>
          </w:tcPr>
          <w:p w14:paraId="223C9E52" w14:textId="77777777" w:rsidR="00D4430B" w:rsidRPr="00E50F30" w:rsidRDefault="00D4430B" w:rsidP="00D4430B">
            <w:pPr>
              <w:pStyle w:val="BodyText"/>
            </w:pPr>
            <w:r w:rsidRPr="00E50F30">
              <w:t>5.4.1 Cost information</w:t>
            </w:r>
          </w:p>
        </w:tc>
        <w:tc>
          <w:tcPr>
            <w:tcW w:w="2126" w:type="dxa"/>
            <w:tcBorders>
              <w:top w:val="single" w:sz="4" w:space="0" w:color="E21951"/>
              <w:left w:val="single" w:sz="4" w:space="0" w:color="E21951"/>
              <w:bottom w:val="single" w:sz="4" w:space="0" w:color="E21951"/>
              <w:right w:val="single" w:sz="4" w:space="0" w:color="E21951"/>
            </w:tcBorders>
          </w:tcPr>
          <w:p w14:paraId="0A92800A" w14:textId="77777777" w:rsidR="00D4430B" w:rsidRDefault="00D4430B" w:rsidP="00D4430B">
            <w:pPr>
              <w:pStyle w:val="BodyText"/>
            </w:pPr>
            <w:r w:rsidRPr="00E50F30">
              <w:t>The need for accurate cost information</w:t>
            </w:r>
          </w:p>
          <w:p w14:paraId="03688748" w14:textId="77777777" w:rsidR="00D4430B" w:rsidRPr="00E50F30" w:rsidRDefault="00D4430B" w:rsidP="009C604C">
            <w:pPr>
              <w:pStyle w:val="BodyText"/>
              <w:spacing w:before="120"/>
              <w:rPr>
                <w:lang w:eastAsia="en-GB"/>
              </w:rPr>
            </w:pPr>
            <w:r w:rsidRPr="00E50F30">
              <w:t>Different types of costs: fixed, variable, direct and indirect</w:t>
            </w:r>
          </w:p>
        </w:tc>
        <w:tc>
          <w:tcPr>
            <w:tcW w:w="10348" w:type="dxa"/>
            <w:tcBorders>
              <w:top w:val="single" w:sz="4" w:space="0" w:color="E21951"/>
              <w:left w:val="single" w:sz="4" w:space="0" w:color="E21951"/>
              <w:bottom w:val="single" w:sz="4" w:space="0" w:color="E21951"/>
              <w:right w:val="single" w:sz="4" w:space="0" w:color="E21951"/>
            </w:tcBorders>
            <w:hideMark/>
          </w:tcPr>
          <w:p w14:paraId="7D642707" w14:textId="421F7D21" w:rsidR="00D4430B" w:rsidRDefault="00D4430B" w:rsidP="00D4430B">
            <w:pPr>
              <w:pStyle w:val="BodyText"/>
            </w:pPr>
            <w:r>
              <w:t>Hand out a list of costs common to a business (include at least one variable indirect cost and one fixed direct cost). Learners identify in writing whether the cost is fixed or variable and explain why.</w:t>
            </w:r>
            <w:r w:rsidR="003046BE">
              <w:t xml:space="preserve"> </w:t>
            </w:r>
            <w:r>
              <w:t xml:space="preserve">With the same list, discuss whether the costs are direct or indirect to ensure </w:t>
            </w:r>
            <w:r w:rsidR="00A37F1D">
              <w:t>learners</w:t>
            </w:r>
            <w:r>
              <w:t xml:space="preserve"> understand clearly what these categories mean.</w:t>
            </w:r>
          </w:p>
          <w:p w14:paraId="0217B089" w14:textId="1613A82A" w:rsidR="00D4430B" w:rsidRDefault="00A37F1D" w:rsidP="009C604C">
            <w:pPr>
              <w:pStyle w:val="BodyText"/>
              <w:spacing w:before="120"/>
            </w:pPr>
            <w:r>
              <w:t>G</w:t>
            </w:r>
            <w:r w:rsidR="00D4430B">
              <w:t xml:space="preserve">ive </w:t>
            </w:r>
            <w:r>
              <w:t>groups of learners</w:t>
            </w:r>
            <w:r w:rsidR="00D4430B">
              <w:t xml:space="preserve"> a business context involving the provision of more than one product or service</w:t>
            </w:r>
            <w:r>
              <w:t xml:space="preserve">, </w:t>
            </w:r>
            <w:r w:rsidR="00D4430B">
              <w:t>e.g. a hairdressing salon</w:t>
            </w:r>
            <w:r w:rsidR="00AD2357">
              <w:t>,</w:t>
            </w:r>
            <w:r w:rsidR="00D4430B">
              <w:t xml:space="preserve"> together with data on some or all of the costs covered in the previous task for that business. Each group allocates the costs provided to individual product or service lines</w:t>
            </w:r>
            <w:r w:rsidR="00AD2357">
              <w:t xml:space="preserve">, </w:t>
            </w:r>
            <w:r w:rsidR="00D4430B">
              <w:t>e.g. for a hairdressing salon, to individual hairdressers, discusses their ideas and comes to a 'best fit' judgement for the group about how to allocate the costs.</w:t>
            </w:r>
          </w:p>
          <w:p w14:paraId="556E4D54" w14:textId="0D96B975" w:rsidR="00D4430B" w:rsidRDefault="00D4430B" w:rsidP="009C604C">
            <w:pPr>
              <w:pStyle w:val="BodyText"/>
              <w:spacing w:before="120"/>
            </w:pPr>
            <w:r w:rsidRPr="008E3EBC">
              <w:rPr>
                <w:b/>
                <w:bCs/>
              </w:rPr>
              <w:t>Extension</w:t>
            </w:r>
            <w:r>
              <w:rPr>
                <w:b/>
                <w:bCs/>
              </w:rPr>
              <w:t xml:space="preserve"> activity</w:t>
            </w:r>
            <w:r w:rsidRPr="008E3EBC">
              <w:rPr>
                <w:b/>
                <w:bCs/>
              </w:rPr>
              <w:t>:</w:t>
            </w:r>
            <w:r>
              <w:t xml:space="preserve"> learners explore the different methods of allocating costs, such as absorption costing and marginal costing.</w:t>
            </w:r>
          </w:p>
          <w:p w14:paraId="318241AD" w14:textId="6056C3CE" w:rsidR="00D4430B" w:rsidRDefault="00AD2357" w:rsidP="009C604C">
            <w:pPr>
              <w:pStyle w:val="BodyText"/>
              <w:spacing w:before="120"/>
            </w:pPr>
            <w:r>
              <w:t>C</w:t>
            </w:r>
            <w:r w:rsidR="00D4430B">
              <w:t>lass discussion on how different businesses and industries may choose to allocate costs in different ways and the problems associated with allocation, e.g.:</w:t>
            </w:r>
          </w:p>
          <w:p w14:paraId="6D1E63FC" w14:textId="77777777" w:rsidR="00D4430B" w:rsidRPr="006F433B" w:rsidRDefault="00D4430B" w:rsidP="001A1401">
            <w:pPr>
              <w:pStyle w:val="ListParagraph"/>
              <w:numPr>
                <w:ilvl w:val="0"/>
                <w:numId w:val="14"/>
              </w:numPr>
              <w:ind w:left="723"/>
              <w:rPr>
                <w:rFonts w:cs="Arial"/>
                <w:iCs/>
              </w:rPr>
            </w:pPr>
            <w:r w:rsidRPr="006F433B">
              <w:rPr>
                <w:rFonts w:cs="Arial"/>
                <w:iCs/>
              </w:rPr>
              <w:t>travel industry – how can the fixed cost of a bus/airplane be allocated to individual passenger prices?</w:t>
            </w:r>
          </w:p>
          <w:p w14:paraId="41EEA818" w14:textId="77777777" w:rsidR="00D4430B" w:rsidRPr="006F433B" w:rsidRDefault="00D4430B" w:rsidP="001A1401">
            <w:pPr>
              <w:pStyle w:val="ListParagraph"/>
              <w:numPr>
                <w:ilvl w:val="0"/>
                <w:numId w:val="14"/>
              </w:numPr>
              <w:ind w:left="723"/>
              <w:rPr>
                <w:rFonts w:cs="Arial"/>
                <w:iCs/>
              </w:rPr>
            </w:pPr>
            <w:r w:rsidRPr="006F433B">
              <w:rPr>
                <w:rFonts w:cs="Arial"/>
                <w:iCs/>
              </w:rPr>
              <w:t>Coca-Cola – how can indirect costs be allocated across the range of drinks produced by the brand?</w:t>
            </w:r>
          </w:p>
          <w:p w14:paraId="7BB369C5" w14:textId="77777777" w:rsidR="00D4430B" w:rsidRDefault="00D4430B" w:rsidP="001A1401">
            <w:pPr>
              <w:pStyle w:val="ListParagraph"/>
              <w:numPr>
                <w:ilvl w:val="0"/>
                <w:numId w:val="14"/>
              </w:numPr>
              <w:ind w:left="723"/>
            </w:pPr>
            <w:r w:rsidRPr="006F433B">
              <w:rPr>
                <w:rFonts w:cs="Arial"/>
                <w:iCs/>
              </w:rPr>
              <w:lastRenderedPageBreak/>
              <w:t>Apple – if costs for product development are allocated to each product, how might this affect the perceived profitability of</w:t>
            </w:r>
            <w:r>
              <w:t xml:space="preserve"> a new iPad?</w:t>
            </w:r>
          </w:p>
          <w:p w14:paraId="2CEDAE97" w14:textId="77777777" w:rsidR="00D4430B" w:rsidRDefault="00D4430B" w:rsidP="00D4430B">
            <w:pPr>
              <w:pStyle w:val="BodyText"/>
              <w:spacing w:before="120"/>
            </w:pPr>
            <w:r>
              <w:t>Follow this with a discussion on the importance of accurate data when calculating costs and the factors which could affect this, e.g.:</w:t>
            </w:r>
          </w:p>
          <w:p w14:paraId="354FB2CB" w14:textId="77777777" w:rsidR="00D4430B" w:rsidRPr="006F433B" w:rsidRDefault="00D4430B" w:rsidP="001A1401">
            <w:pPr>
              <w:pStyle w:val="ListParagraph"/>
              <w:numPr>
                <w:ilvl w:val="0"/>
                <w:numId w:val="14"/>
              </w:numPr>
              <w:ind w:left="723"/>
              <w:rPr>
                <w:rFonts w:cs="Arial"/>
                <w:iCs/>
              </w:rPr>
            </w:pPr>
            <w:r w:rsidRPr="006F433B">
              <w:rPr>
                <w:rFonts w:cs="Arial"/>
                <w:iCs/>
              </w:rPr>
              <w:t>growth/decline of the business</w:t>
            </w:r>
          </w:p>
          <w:p w14:paraId="4D8AEAB7" w14:textId="77777777" w:rsidR="00D4430B" w:rsidRPr="006F433B" w:rsidRDefault="00D4430B" w:rsidP="001A1401">
            <w:pPr>
              <w:pStyle w:val="ListParagraph"/>
              <w:numPr>
                <w:ilvl w:val="0"/>
                <w:numId w:val="14"/>
              </w:numPr>
              <w:ind w:left="723"/>
              <w:rPr>
                <w:rFonts w:cs="Arial"/>
                <w:iCs/>
              </w:rPr>
            </w:pPr>
            <w:r w:rsidRPr="006F433B">
              <w:rPr>
                <w:rFonts w:cs="Arial"/>
                <w:iCs/>
              </w:rPr>
              <w:t>seasonality</w:t>
            </w:r>
          </w:p>
          <w:p w14:paraId="655B4791" w14:textId="77777777" w:rsidR="00D4430B" w:rsidRDefault="00D4430B" w:rsidP="001A1401">
            <w:pPr>
              <w:pStyle w:val="ListParagraph"/>
              <w:numPr>
                <w:ilvl w:val="0"/>
                <w:numId w:val="14"/>
              </w:numPr>
              <w:ind w:left="723"/>
            </w:pPr>
            <w:r w:rsidRPr="006F433B">
              <w:rPr>
                <w:rFonts w:cs="Arial"/>
                <w:iCs/>
              </w:rPr>
              <w:t>changing</w:t>
            </w:r>
            <w:r w:rsidRPr="001A1401">
              <w:rPr>
                <w:rFonts w:cs="Arial"/>
                <w:iCs/>
              </w:rPr>
              <w:t xml:space="preserve"> external</w:t>
            </w:r>
            <w:r>
              <w:t xml:space="preserve"> influences (economy, fashions/tastes, demographics etc.)</w:t>
            </w:r>
          </w:p>
          <w:p w14:paraId="79D584C0" w14:textId="77777777" w:rsidR="00D4430B" w:rsidRPr="00E50F30" w:rsidRDefault="00D4430B" w:rsidP="00D4430B">
            <w:pPr>
              <w:pStyle w:val="BodyText"/>
              <w:spacing w:before="120"/>
            </w:pPr>
            <w:r>
              <w:t>Costs are categorised by their behaviour and by the way in which a business chooses to use them. There is a great deal of overlap between direct and variable and indirect and fixed. However, the important understanding is that direct and indirect are usually used by the operations function whereas fixed and variable are usually used by the accounting and finance functions.</w:t>
            </w:r>
          </w:p>
        </w:tc>
      </w:tr>
      <w:tr w:rsidR="00D4430B" w:rsidRPr="00E50F30" w14:paraId="1C0947F2"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7410933F" w14:textId="77777777" w:rsidR="00D4430B" w:rsidRPr="00E50F30" w:rsidRDefault="00D4430B" w:rsidP="00D4430B">
            <w:pPr>
              <w:pStyle w:val="BodyText"/>
            </w:pPr>
            <w:r w:rsidRPr="00E50F30">
              <w:t>5.4.2 Approaches to costing: full, contribution</w:t>
            </w:r>
          </w:p>
        </w:tc>
        <w:tc>
          <w:tcPr>
            <w:tcW w:w="2126" w:type="dxa"/>
            <w:tcBorders>
              <w:top w:val="single" w:sz="4" w:space="0" w:color="E21951"/>
              <w:left w:val="single" w:sz="4" w:space="0" w:color="E21951"/>
              <w:bottom w:val="single" w:sz="4" w:space="0" w:color="E21951"/>
              <w:right w:val="single" w:sz="4" w:space="0" w:color="E21951"/>
            </w:tcBorders>
          </w:tcPr>
          <w:p w14:paraId="3AEDCDD3" w14:textId="77777777" w:rsidR="00D4430B" w:rsidRDefault="00D4430B" w:rsidP="00D4430B">
            <w:pPr>
              <w:pStyle w:val="BodyText"/>
            </w:pPr>
            <w:r w:rsidRPr="00E50F30">
              <w:t>The differences between full and contribution costing</w:t>
            </w:r>
          </w:p>
          <w:p w14:paraId="5B9C46A7" w14:textId="77777777" w:rsidR="00D4430B" w:rsidRDefault="00D4430B" w:rsidP="009C604C">
            <w:pPr>
              <w:pStyle w:val="BodyText"/>
              <w:spacing w:before="120"/>
            </w:pPr>
            <w:r w:rsidRPr="00E50F30">
              <w:t>The uses and limitations of the full costing method</w:t>
            </w:r>
          </w:p>
          <w:p w14:paraId="1F585955" w14:textId="77777777" w:rsidR="00D4430B" w:rsidRDefault="00D4430B" w:rsidP="009C604C">
            <w:pPr>
              <w:pStyle w:val="BodyText"/>
              <w:spacing w:before="120"/>
              <w:rPr>
                <w:lang w:eastAsia="en-GB"/>
              </w:rPr>
            </w:pPr>
            <w:r>
              <w:rPr>
                <w:lang w:eastAsia="en-GB"/>
              </w:rPr>
              <w:t>The nature of the technique of contribution costing</w:t>
            </w:r>
          </w:p>
          <w:p w14:paraId="77448324" w14:textId="77777777" w:rsidR="00D4430B" w:rsidRDefault="00D4430B" w:rsidP="009C604C">
            <w:pPr>
              <w:pStyle w:val="BodyText"/>
              <w:spacing w:before="120"/>
              <w:rPr>
                <w:lang w:eastAsia="en-GB"/>
              </w:rPr>
            </w:pPr>
            <w:r>
              <w:rPr>
                <w:lang w:eastAsia="en-GB"/>
              </w:rPr>
              <w:t>The difference between contribution and profit</w:t>
            </w:r>
          </w:p>
          <w:p w14:paraId="215A7283" w14:textId="77777777" w:rsidR="00D4430B" w:rsidRPr="00E50F30" w:rsidRDefault="00D4430B" w:rsidP="009C604C">
            <w:pPr>
              <w:pStyle w:val="BodyText"/>
              <w:spacing w:before="120"/>
              <w:rPr>
                <w:lang w:eastAsia="en-GB"/>
              </w:rPr>
            </w:pPr>
            <w:r>
              <w:rPr>
                <w:lang w:eastAsia="en-GB"/>
              </w:rPr>
              <w:t>The limitations of contribution costing</w:t>
            </w:r>
          </w:p>
        </w:tc>
        <w:tc>
          <w:tcPr>
            <w:tcW w:w="10348" w:type="dxa"/>
            <w:tcBorders>
              <w:top w:val="single" w:sz="4" w:space="0" w:color="E21951"/>
              <w:left w:val="single" w:sz="4" w:space="0" w:color="E21951"/>
              <w:bottom w:val="single" w:sz="4" w:space="0" w:color="E21951"/>
              <w:right w:val="single" w:sz="4" w:space="0" w:color="E21951"/>
            </w:tcBorders>
          </w:tcPr>
          <w:p w14:paraId="25E7BE3E" w14:textId="583199D2" w:rsidR="00D4430B" w:rsidRDefault="009511D3" w:rsidP="00D4430B">
            <w:pPr>
              <w:pStyle w:val="BodyText"/>
            </w:pPr>
            <w:r>
              <w:t>Divide</w:t>
            </w:r>
            <w:r w:rsidR="00D4430B">
              <w:t xml:space="preserve"> the class into two groups</w:t>
            </w:r>
            <w:r w:rsidR="007B31F3">
              <w:t>. G</w:t>
            </w:r>
            <w:r w:rsidR="00D4430B">
              <w:t>ive each group one of the two costing methods (full, contribution). Learners identify as many businesses as they can which might benefit from using their given costing method and explain why they believe that costing method would be useful.</w:t>
            </w:r>
          </w:p>
          <w:p w14:paraId="0A1DE185" w14:textId="6C8635BC" w:rsidR="00D4430B" w:rsidRDefault="007B31F3" w:rsidP="009C604C">
            <w:pPr>
              <w:pStyle w:val="BodyText"/>
              <w:spacing w:before="120"/>
            </w:pPr>
            <w:r>
              <w:t>L</w:t>
            </w:r>
            <w:r w:rsidR="00D4430B">
              <w:t>ead a class discussion between the groups about the businesses they identified and invite each group to argue the case for why they think their costing method would be better.</w:t>
            </w:r>
            <w:r>
              <w:t xml:space="preserve"> </w:t>
            </w:r>
            <w:r w:rsidR="00D4430B">
              <w:t>Learners do a written analysis of the uses and limitations of both costing methods in a range of contexts, e.g.:</w:t>
            </w:r>
          </w:p>
          <w:p w14:paraId="376173C6" w14:textId="77777777" w:rsidR="00D4430B" w:rsidRPr="007B31F3" w:rsidRDefault="00D4430B" w:rsidP="001A1401">
            <w:pPr>
              <w:pStyle w:val="ListParagraph"/>
              <w:numPr>
                <w:ilvl w:val="0"/>
                <w:numId w:val="14"/>
              </w:numPr>
              <w:ind w:left="723"/>
              <w:rPr>
                <w:rFonts w:cs="Arial"/>
                <w:iCs/>
              </w:rPr>
            </w:pPr>
            <w:r w:rsidRPr="007B31F3">
              <w:rPr>
                <w:rFonts w:cs="Arial"/>
                <w:iCs/>
              </w:rPr>
              <w:t>travel – how can the fixed cost of a bus/airplane be allocated to individual passenger prices</w:t>
            </w:r>
          </w:p>
          <w:p w14:paraId="30A33F35" w14:textId="77777777" w:rsidR="00D4430B" w:rsidRPr="007B31F3" w:rsidRDefault="00D4430B" w:rsidP="001A1401">
            <w:pPr>
              <w:pStyle w:val="ListParagraph"/>
              <w:numPr>
                <w:ilvl w:val="0"/>
                <w:numId w:val="14"/>
              </w:numPr>
              <w:ind w:left="723"/>
              <w:rPr>
                <w:rFonts w:cs="Arial"/>
                <w:iCs/>
              </w:rPr>
            </w:pPr>
            <w:r w:rsidRPr="007B31F3">
              <w:rPr>
                <w:rFonts w:cs="Arial"/>
                <w:iCs/>
              </w:rPr>
              <w:t>Coca-Cola – how can indirect costs be allocated across the range of drinks produced by the brand?</w:t>
            </w:r>
          </w:p>
          <w:p w14:paraId="01BCAAA6" w14:textId="77777777" w:rsidR="00D4430B" w:rsidRDefault="00D4430B" w:rsidP="001A1401">
            <w:pPr>
              <w:pStyle w:val="ListParagraph"/>
              <w:numPr>
                <w:ilvl w:val="0"/>
                <w:numId w:val="14"/>
              </w:numPr>
              <w:ind w:left="723"/>
            </w:pPr>
            <w:r w:rsidRPr="007B31F3">
              <w:rPr>
                <w:rFonts w:cs="Arial"/>
                <w:iCs/>
              </w:rPr>
              <w:t>Apple – if costs for product development are allocated to each to product, how might this effect the perceived</w:t>
            </w:r>
            <w:r>
              <w:t xml:space="preserve"> profitability of a new iPad? </w:t>
            </w:r>
            <w:r w:rsidRPr="00491944">
              <w:rPr>
                <w:b/>
                <w:bCs/>
              </w:rPr>
              <w:t>(I)</w:t>
            </w:r>
          </w:p>
          <w:p w14:paraId="3DEB6657" w14:textId="77AA9CCA" w:rsidR="00D4430B" w:rsidRDefault="00D4430B" w:rsidP="00D4430B">
            <w:pPr>
              <w:pStyle w:val="BodyText"/>
              <w:spacing w:before="120"/>
            </w:pPr>
            <w:r w:rsidRPr="00491944">
              <w:rPr>
                <w:b/>
                <w:bCs/>
              </w:rPr>
              <w:t>Extension</w:t>
            </w:r>
            <w:r>
              <w:rPr>
                <w:b/>
                <w:bCs/>
              </w:rPr>
              <w:t xml:space="preserve"> activity</w:t>
            </w:r>
            <w:r w:rsidRPr="00491944">
              <w:rPr>
                <w:b/>
                <w:bCs/>
              </w:rPr>
              <w:t xml:space="preserve">: </w:t>
            </w:r>
            <w:r>
              <w:t>learners include other methods of allocating costs</w:t>
            </w:r>
            <w:r w:rsidR="007B31F3">
              <w:t xml:space="preserve">, </w:t>
            </w:r>
            <w:r>
              <w:t xml:space="preserve">e.g. absorption costing and marginal costing in their written analysis as well. </w:t>
            </w:r>
            <w:r w:rsidRPr="00491944">
              <w:rPr>
                <w:b/>
                <w:bCs/>
              </w:rPr>
              <w:t>(I)</w:t>
            </w:r>
          </w:p>
          <w:p w14:paraId="4CF10FBF" w14:textId="3D8860F5" w:rsidR="00D4430B" w:rsidRDefault="007B31F3" w:rsidP="009C604C">
            <w:pPr>
              <w:pStyle w:val="BodyText"/>
              <w:spacing w:before="120"/>
            </w:pPr>
            <w:r>
              <w:t>C</w:t>
            </w:r>
            <w:r w:rsidR="00D4430B">
              <w:t>lass discussion on how different businesses and industries may choose to allocate costs in different ways.</w:t>
            </w:r>
            <w:r>
              <w:t xml:space="preserve"> </w:t>
            </w:r>
            <w:r w:rsidR="00D4430B">
              <w:t>Although the only costing methods required by the syllabus are full and contribution, many textbooks explore other methods of costing as well. Only use these with learners who want to go further than the syllabus.</w:t>
            </w:r>
          </w:p>
          <w:p w14:paraId="0DF52FBD" w14:textId="77777777" w:rsidR="00D4430B" w:rsidRPr="00584EC5" w:rsidRDefault="00000000" w:rsidP="003046BE">
            <w:pPr>
              <w:pStyle w:val="BodyText"/>
              <w:spacing w:before="120"/>
              <w:rPr>
                <w:u w:val="single"/>
              </w:rPr>
            </w:pPr>
            <w:hyperlink r:id="rId186" w:history="1">
              <w:r w:rsidR="00D4430B" w:rsidRPr="00584EC5">
                <w:rPr>
                  <w:rStyle w:val="Hyperlink"/>
                  <w:color w:val="4A4A4A"/>
                </w:rPr>
                <w:t>www.revisionworld.com/a2-level-level-revision/business-studies/accounting-finance-marketing/budgeting/cost-analysis-decision-making</w:t>
              </w:r>
            </w:hyperlink>
          </w:p>
          <w:p w14:paraId="18E17319" w14:textId="77777777" w:rsidR="00D4430B" w:rsidRPr="00E50F30" w:rsidRDefault="00000000" w:rsidP="003046BE">
            <w:pPr>
              <w:pStyle w:val="BodyText"/>
            </w:pPr>
            <w:hyperlink r:id="rId187" w:history="1">
              <w:r w:rsidR="00D4430B" w:rsidRPr="00584EC5">
                <w:rPr>
                  <w:rStyle w:val="Hyperlink"/>
                  <w:color w:val="4A4A4A"/>
                </w:rPr>
                <w:t>What's the Difference Between Profit and Contribution? | Babington</w:t>
              </w:r>
            </w:hyperlink>
            <w:r w:rsidR="00D4430B">
              <w:t xml:space="preserve"> – the difference between contribution and profit.</w:t>
            </w:r>
          </w:p>
        </w:tc>
      </w:tr>
      <w:tr w:rsidR="00D4430B" w:rsidRPr="00E50F30" w14:paraId="4FC659FF"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4D580FDD" w14:textId="77777777" w:rsidR="00D4430B" w:rsidRDefault="00D4430B" w:rsidP="00D4430B">
            <w:pPr>
              <w:pStyle w:val="BodyText"/>
            </w:pPr>
            <w:r w:rsidRPr="00E50F30">
              <w:t>5.4.2 Approaches to costing: full, contribution</w:t>
            </w:r>
          </w:p>
          <w:p w14:paraId="3A756BB0" w14:textId="77777777" w:rsidR="00CD394D" w:rsidRDefault="00CD394D" w:rsidP="00D4430B">
            <w:pPr>
              <w:pStyle w:val="BodyText"/>
            </w:pPr>
          </w:p>
          <w:p w14:paraId="2B19DBCB" w14:textId="45B11003" w:rsidR="00CD394D" w:rsidRPr="00E50F30" w:rsidRDefault="00CD394D" w:rsidP="00D4430B">
            <w:pPr>
              <w:pStyle w:val="BodyText"/>
            </w:pPr>
            <w:r w:rsidRPr="00E50F30">
              <w:t>5.4.3 Uses of cost information</w:t>
            </w:r>
          </w:p>
        </w:tc>
        <w:tc>
          <w:tcPr>
            <w:tcW w:w="2126" w:type="dxa"/>
            <w:tcBorders>
              <w:top w:val="single" w:sz="4" w:space="0" w:color="E21951"/>
              <w:left w:val="single" w:sz="4" w:space="0" w:color="E21951"/>
              <w:bottom w:val="single" w:sz="4" w:space="0" w:color="E21951"/>
              <w:right w:val="single" w:sz="4" w:space="0" w:color="E21951"/>
            </w:tcBorders>
          </w:tcPr>
          <w:p w14:paraId="1A11BC29" w14:textId="77777777" w:rsidR="00D4430B" w:rsidRDefault="00D4430B" w:rsidP="00D4430B">
            <w:pPr>
              <w:pStyle w:val="BodyText"/>
            </w:pPr>
            <w:r w:rsidRPr="00E50F30">
              <w:lastRenderedPageBreak/>
              <w:t xml:space="preserve">Situations in which contribution costing </w:t>
            </w:r>
            <w:r w:rsidRPr="00E50F30">
              <w:lastRenderedPageBreak/>
              <w:t>would be and would not be used</w:t>
            </w:r>
          </w:p>
          <w:p w14:paraId="14065C4B" w14:textId="77777777" w:rsidR="00D4430B" w:rsidRPr="00E50F30" w:rsidRDefault="00D4430B" w:rsidP="009C604C">
            <w:pPr>
              <w:pStyle w:val="BodyText"/>
              <w:spacing w:before="120"/>
              <w:rPr>
                <w:lang w:eastAsia="en-GB"/>
              </w:rPr>
            </w:pPr>
            <w:r w:rsidRPr="00E50F30">
              <w:t xml:space="preserve">Contribution costing </w:t>
            </w:r>
            <w:proofErr w:type="gramStart"/>
            <w:r w:rsidRPr="00E50F30">
              <w:t>as a means to</w:t>
            </w:r>
            <w:proofErr w:type="gramEnd"/>
            <w:r w:rsidRPr="00E50F30">
              <w:t xml:space="preserve"> help make special order decisions</w:t>
            </w:r>
          </w:p>
        </w:tc>
        <w:tc>
          <w:tcPr>
            <w:tcW w:w="10348" w:type="dxa"/>
            <w:tcBorders>
              <w:top w:val="single" w:sz="4" w:space="0" w:color="E21951"/>
              <w:left w:val="single" w:sz="4" w:space="0" w:color="E21951"/>
              <w:bottom w:val="single" w:sz="4" w:space="0" w:color="E21951"/>
              <w:right w:val="single" w:sz="4" w:space="0" w:color="E21951"/>
            </w:tcBorders>
          </w:tcPr>
          <w:p w14:paraId="530F706D" w14:textId="77777777" w:rsidR="00D4430B" w:rsidRDefault="00D4430B" w:rsidP="00D4430B">
            <w:pPr>
              <w:pStyle w:val="BodyText"/>
            </w:pPr>
            <w:r>
              <w:lastRenderedPageBreak/>
              <w:t>Give learners an appropriate case study context together with the relevant numerical data on that business’s:</w:t>
            </w:r>
          </w:p>
          <w:p w14:paraId="1258F4DF" w14:textId="77777777" w:rsidR="00D4430B" w:rsidRPr="00B74DEE" w:rsidRDefault="00D4430B" w:rsidP="001A1401">
            <w:pPr>
              <w:pStyle w:val="ListParagraph"/>
              <w:numPr>
                <w:ilvl w:val="0"/>
                <w:numId w:val="14"/>
              </w:numPr>
              <w:ind w:left="723"/>
              <w:rPr>
                <w:rFonts w:cs="Arial"/>
                <w:iCs/>
              </w:rPr>
            </w:pPr>
            <w:r w:rsidRPr="00B74DEE">
              <w:rPr>
                <w:rFonts w:cs="Arial"/>
                <w:iCs/>
              </w:rPr>
              <w:t>direct cost of production (per unit)</w:t>
            </w:r>
          </w:p>
          <w:p w14:paraId="79B6B85E" w14:textId="77777777" w:rsidR="00D4430B" w:rsidRDefault="00D4430B" w:rsidP="001A1401">
            <w:pPr>
              <w:pStyle w:val="ListParagraph"/>
              <w:numPr>
                <w:ilvl w:val="0"/>
                <w:numId w:val="14"/>
              </w:numPr>
              <w:ind w:left="723"/>
            </w:pPr>
            <w:r w:rsidRPr="00B74DEE">
              <w:rPr>
                <w:rFonts w:cs="Arial"/>
                <w:iCs/>
              </w:rPr>
              <w:t>total in</w:t>
            </w:r>
            <w:r w:rsidRPr="001A1401">
              <w:rPr>
                <w:rFonts w:cs="Arial"/>
                <w:iCs/>
              </w:rPr>
              <w:t>direct</w:t>
            </w:r>
            <w:r>
              <w:t xml:space="preserve"> costs.</w:t>
            </w:r>
          </w:p>
          <w:p w14:paraId="6A7C449D" w14:textId="0487FB31" w:rsidR="00D4430B" w:rsidRDefault="00D4430B" w:rsidP="009C604C">
            <w:pPr>
              <w:pStyle w:val="BodyText"/>
            </w:pPr>
            <w:r>
              <w:lastRenderedPageBreak/>
              <w:t>Learners calculate a price they can justify for the product/service described using the full costing method.</w:t>
            </w:r>
            <w:r w:rsidR="003046BE">
              <w:t xml:space="preserve"> </w:t>
            </w:r>
            <w:r w:rsidR="00B74DEE">
              <w:t>I</w:t>
            </w:r>
            <w:r>
              <w:t>ntroduce a 'special order' that learners must make a decision about. This ‘special order’ should be at a lower price than the full cost, but higher than the marginal or contribution cost of production. Also stipulate some other appropriate benefits and costs arising from accepting or rejecting this order.</w:t>
            </w:r>
          </w:p>
          <w:p w14:paraId="73FD4073" w14:textId="77777777" w:rsidR="00D4430B" w:rsidRDefault="00D4430B" w:rsidP="009C604C">
            <w:pPr>
              <w:pStyle w:val="BodyText"/>
              <w:spacing w:before="120"/>
            </w:pPr>
            <w:r>
              <w:t xml:space="preserve">Learners provide a written recommendation and full justification about whether the business should accept this order. This includes identifying what further information might be needed to help inform the decision further and what they considered the key factors were in the decision they came to. </w:t>
            </w:r>
            <w:r w:rsidRPr="00491944">
              <w:rPr>
                <w:b/>
                <w:bCs/>
              </w:rPr>
              <w:t>(I)</w:t>
            </w:r>
          </w:p>
          <w:p w14:paraId="39359E51" w14:textId="77777777" w:rsidR="00D4430B" w:rsidRDefault="00D4430B" w:rsidP="009C604C">
            <w:pPr>
              <w:pStyle w:val="BodyText"/>
              <w:spacing w:before="120"/>
            </w:pPr>
            <w:r>
              <w:t>Learners need to be able to use numerical data as evidence to argue a case. Equally, they need to have sufficient confidence in doing this not to rely on numerical data as the only relevant evidence and argue for an alternative viewpoint where appropriate.</w:t>
            </w:r>
          </w:p>
          <w:p w14:paraId="0B301C9D" w14:textId="6E874A09" w:rsidR="00D4430B" w:rsidRPr="00E50F30" w:rsidRDefault="00D4430B" w:rsidP="009C604C">
            <w:pPr>
              <w:pStyle w:val="BodyText"/>
              <w:spacing w:before="120"/>
            </w:pPr>
            <w:r>
              <w:t>For consolidation</w:t>
            </w:r>
            <w:r w:rsidR="00F22D04">
              <w:t>:</w:t>
            </w:r>
            <w:r>
              <w:t xml:space="preserve"> 9609/33 Nov 2020 Q4(a)</w:t>
            </w:r>
            <w:r w:rsidR="0023044C">
              <w:t xml:space="preserve"> </w:t>
            </w:r>
            <w:r w:rsidRPr="0023044C">
              <w:rPr>
                <w:b/>
                <w:bCs/>
              </w:rPr>
              <w:t>(</w:t>
            </w:r>
            <w:r w:rsidR="0023044C" w:rsidRPr="0023044C">
              <w:rPr>
                <w:b/>
                <w:bCs/>
              </w:rPr>
              <w:t>I</w:t>
            </w:r>
            <w:r w:rsidRPr="0023044C">
              <w:rPr>
                <w:b/>
                <w:bCs/>
              </w:rPr>
              <w:t>)</w:t>
            </w:r>
            <w:r w:rsidR="000A35F9">
              <w:t xml:space="preserve"> </w:t>
            </w:r>
            <w:r w:rsidR="000A35F9" w:rsidRPr="000A35F9">
              <w:rPr>
                <w:b/>
              </w:rPr>
              <w:t>(F)</w:t>
            </w:r>
          </w:p>
        </w:tc>
      </w:tr>
      <w:tr w:rsidR="00D4430B" w:rsidRPr="00E50F30" w14:paraId="7A9FB875"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7E553D2F" w14:textId="77777777" w:rsidR="00D4430B" w:rsidRDefault="00D4430B" w:rsidP="00D4430B">
            <w:pPr>
              <w:pStyle w:val="BodyText"/>
            </w:pPr>
            <w:r w:rsidRPr="00E50F30">
              <w:t>5.4.3 Uses of cost information</w:t>
            </w:r>
          </w:p>
          <w:p w14:paraId="077776DD" w14:textId="790E6AB0" w:rsidR="00F840DC" w:rsidRPr="00E50F30" w:rsidRDefault="00F840DC" w:rsidP="000A35F9">
            <w:pPr>
              <w:pStyle w:val="BodyText"/>
              <w:spacing w:before="120"/>
            </w:pPr>
            <w:r w:rsidRPr="0044026F">
              <w:rPr>
                <w:b/>
                <w:color w:val="E21951"/>
              </w:rPr>
              <w:t>KC</w:t>
            </w:r>
            <w:r>
              <w:rPr>
                <w:b/>
                <w:color w:val="E21951"/>
              </w:rPr>
              <w:t>3</w:t>
            </w:r>
            <w:r w:rsidR="000A35F9">
              <w:rPr>
                <w:b/>
                <w:color w:val="E21951"/>
              </w:rPr>
              <w:t xml:space="preserve"> </w:t>
            </w:r>
            <w:r w:rsidR="00FD6A62">
              <w:rPr>
                <w:b/>
                <w:color w:val="E21951"/>
              </w:rPr>
              <w:t>Decision-making</w:t>
            </w:r>
          </w:p>
        </w:tc>
        <w:tc>
          <w:tcPr>
            <w:tcW w:w="2126" w:type="dxa"/>
            <w:tcBorders>
              <w:top w:val="single" w:sz="4" w:space="0" w:color="E21951"/>
              <w:left w:val="single" w:sz="4" w:space="0" w:color="E21951"/>
              <w:bottom w:val="single" w:sz="4" w:space="0" w:color="E21951"/>
              <w:right w:val="single" w:sz="4" w:space="0" w:color="E21951"/>
            </w:tcBorders>
          </w:tcPr>
          <w:p w14:paraId="0D17ACFE" w14:textId="77777777" w:rsidR="00D4430B" w:rsidRPr="00E50F30" w:rsidRDefault="00D4430B" w:rsidP="00D4430B">
            <w:pPr>
              <w:pStyle w:val="BodyText"/>
              <w:rPr>
                <w:lang w:eastAsia="en-GB"/>
              </w:rPr>
            </w:pPr>
            <w:r w:rsidRPr="00E50F30">
              <w:t>Cost information for decision-making purposes, e.g. average, marginal, total costs</w:t>
            </w:r>
          </w:p>
        </w:tc>
        <w:tc>
          <w:tcPr>
            <w:tcW w:w="10348" w:type="dxa"/>
            <w:tcBorders>
              <w:top w:val="single" w:sz="4" w:space="0" w:color="E21951"/>
              <w:left w:val="single" w:sz="4" w:space="0" w:color="E21951"/>
              <w:bottom w:val="single" w:sz="4" w:space="0" w:color="E21951"/>
              <w:right w:val="single" w:sz="4" w:space="0" w:color="E21951"/>
            </w:tcBorders>
          </w:tcPr>
          <w:p w14:paraId="6054424C" w14:textId="77777777" w:rsidR="00D4430B" w:rsidRDefault="00D4430B" w:rsidP="00D4430B">
            <w:pPr>
              <w:pStyle w:val="BodyText"/>
            </w:pPr>
            <w:r>
              <w:t>Give learners a set of costs for the development and sales of a new product. Based on predicted sales figures, learners calculate:</w:t>
            </w:r>
          </w:p>
          <w:p w14:paraId="1B803607" w14:textId="77777777" w:rsidR="00D4430B" w:rsidRPr="00FD6A62" w:rsidRDefault="00D4430B" w:rsidP="001A1401">
            <w:pPr>
              <w:pStyle w:val="ListParagraph"/>
              <w:numPr>
                <w:ilvl w:val="0"/>
                <w:numId w:val="14"/>
              </w:numPr>
              <w:ind w:left="723"/>
              <w:rPr>
                <w:rFonts w:cs="Arial"/>
                <w:iCs/>
              </w:rPr>
            </w:pPr>
            <w:r w:rsidRPr="00FD6A62">
              <w:rPr>
                <w:rFonts w:cs="Arial"/>
                <w:iCs/>
              </w:rPr>
              <w:t>unit variable cost</w:t>
            </w:r>
          </w:p>
          <w:p w14:paraId="20A56AE9" w14:textId="77777777" w:rsidR="00D4430B" w:rsidRPr="00FD6A62" w:rsidRDefault="00D4430B" w:rsidP="001A1401">
            <w:pPr>
              <w:pStyle w:val="ListParagraph"/>
              <w:numPr>
                <w:ilvl w:val="0"/>
                <w:numId w:val="14"/>
              </w:numPr>
              <w:ind w:left="723"/>
              <w:rPr>
                <w:rFonts w:cs="Arial"/>
                <w:iCs/>
              </w:rPr>
            </w:pPr>
            <w:r w:rsidRPr="00FD6A62">
              <w:rPr>
                <w:rFonts w:cs="Arial"/>
                <w:iCs/>
              </w:rPr>
              <w:t>unit allocation of fixed costs</w:t>
            </w:r>
          </w:p>
          <w:p w14:paraId="05032140" w14:textId="77777777" w:rsidR="00D4430B" w:rsidRPr="00FD6A62" w:rsidRDefault="00D4430B" w:rsidP="001A1401">
            <w:pPr>
              <w:pStyle w:val="ListParagraph"/>
              <w:numPr>
                <w:ilvl w:val="0"/>
                <w:numId w:val="14"/>
              </w:numPr>
              <w:ind w:left="723"/>
              <w:rPr>
                <w:rFonts w:cs="Arial"/>
                <w:iCs/>
              </w:rPr>
            </w:pPr>
            <w:r w:rsidRPr="00FD6A62">
              <w:rPr>
                <w:rFonts w:cs="Arial"/>
                <w:iCs/>
              </w:rPr>
              <w:t>unit total cost</w:t>
            </w:r>
          </w:p>
          <w:p w14:paraId="641F34FE" w14:textId="77777777" w:rsidR="00D4430B" w:rsidRPr="00FD6A62" w:rsidRDefault="00D4430B" w:rsidP="001A1401">
            <w:pPr>
              <w:pStyle w:val="ListParagraph"/>
              <w:numPr>
                <w:ilvl w:val="0"/>
                <w:numId w:val="14"/>
              </w:numPr>
              <w:ind w:left="723"/>
              <w:rPr>
                <w:rFonts w:cs="Arial"/>
                <w:iCs/>
              </w:rPr>
            </w:pPr>
            <w:r w:rsidRPr="00FD6A62">
              <w:rPr>
                <w:rFonts w:cs="Arial"/>
                <w:iCs/>
              </w:rPr>
              <w:t>marginal cost (assuming no increase in fixed costs this will be the variable cost per unit)</w:t>
            </w:r>
          </w:p>
          <w:p w14:paraId="1C40DC93" w14:textId="77777777" w:rsidR="00D4430B" w:rsidRPr="00FD6A62" w:rsidRDefault="00D4430B" w:rsidP="001A1401">
            <w:pPr>
              <w:pStyle w:val="ListParagraph"/>
              <w:numPr>
                <w:ilvl w:val="0"/>
                <w:numId w:val="14"/>
              </w:numPr>
              <w:ind w:left="723"/>
              <w:rPr>
                <w:rFonts w:cs="Arial"/>
                <w:iCs/>
              </w:rPr>
            </w:pPr>
            <w:r w:rsidRPr="00FD6A62">
              <w:rPr>
                <w:rFonts w:cs="Arial"/>
                <w:iCs/>
              </w:rPr>
              <w:t>average cost.</w:t>
            </w:r>
          </w:p>
          <w:p w14:paraId="7F5AC73E" w14:textId="2FC306C6" w:rsidR="00D4430B" w:rsidRDefault="00FD6A62" w:rsidP="00D4430B">
            <w:pPr>
              <w:pStyle w:val="BodyText"/>
              <w:spacing w:before="120"/>
            </w:pPr>
            <w:r>
              <w:t>D</w:t>
            </w:r>
            <w:r w:rsidR="00D4430B">
              <w:t xml:space="preserve">iscuss how the costing calculations can be used to make decisions about pricing and production levels. </w:t>
            </w:r>
            <w:r>
              <w:t>U</w:t>
            </w:r>
            <w:r w:rsidR="00D4430B">
              <w:t>sing the product for which they calculated costs, encourage learners to suggest a realistic selling price.</w:t>
            </w:r>
          </w:p>
          <w:p w14:paraId="3EE76173" w14:textId="638B6201" w:rsidR="00D4430B" w:rsidRDefault="00D4430B" w:rsidP="009C604C">
            <w:pPr>
              <w:pStyle w:val="BodyText"/>
              <w:spacing w:before="120"/>
            </w:pPr>
            <w:r>
              <w:t xml:space="preserve">Many learners struggle with these </w:t>
            </w:r>
            <w:r w:rsidR="001548FC">
              <w:t>calculations;</w:t>
            </w:r>
            <w:r>
              <w:t xml:space="preserve"> </w:t>
            </w:r>
            <w:r w:rsidR="0023044C">
              <w:t>however,</w:t>
            </w:r>
            <w:r>
              <w:t xml:space="preserve"> they are an essential part of business. Give learners the time and guidance they need here.</w:t>
            </w:r>
          </w:p>
          <w:p w14:paraId="03135695" w14:textId="77777777" w:rsidR="00D4430B" w:rsidRDefault="00D4430B" w:rsidP="009C604C">
            <w:pPr>
              <w:pStyle w:val="BodyText"/>
              <w:spacing w:before="120"/>
            </w:pPr>
            <w:r>
              <w:t>The second activity can be used to extend those who finish quicker. These learners can then feedback their findings to the class.</w:t>
            </w:r>
          </w:p>
          <w:p w14:paraId="026F15B0" w14:textId="77777777" w:rsidR="00D4430B" w:rsidRPr="00E50F30" w:rsidRDefault="00D4430B" w:rsidP="009C604C">
            <w:pPr>
              <w:pStyle w:val="BodyText"/>
              <w:spacing w:before="120"/>
            </w:pPr>
            <w:r>
              <w:t>The role of a manager is to make decisions and implement them. Having the numerical data and understanding the information is vital to make good management decisions. This is especially important when it comes to costs, since allowing costs to spiral out of control is one of the main reasons for business failure.</w:t>
            </w:r>
          </w:p>
        </w:tc>
      </w:tr>
      <w:tr w:rsidR="00D4430B" w:rsidRPr="00E50F30" w14:paraId="241C6966"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38D076EA" w14:textId="77777777" w:rsidR="00D4430B" w:rsidRDefault="00D4430B" w:rsidP="00D4430B">
            <w:pPr>
              <w:pStyle w:val="BodyText"/>
            </w:pPr>
            <w:r w:rsidRPr="00E50F30">
              <w:t>5.4.3 Uses of cost information</w:t>
            </w:r>
          </w:p>
          <w:p w14:paraId="1A926A02" w14:textId="65FC13BF" w:rsidR="00F840DC" w:rsidRDefault="00F840DC" w:rsidP="00FD6A62">
            <w:pPr>
              <w:pStyle w:val="BodyText"/>
              <w:spacing w:before="120"/>
              <w:rPr>
                <w:b/>
                <w:color w:val="E21951"/>
              </w:rPr>
            </w:pPr>
            <w:r w:rsidRPr="0044026F">
              <w:rPr>
                <w:b/>
                <w:color w:val="E21951"/>
              </w:rPr>
              <w:t>KC</w:t>
            </w:r>
            <w:r>
              <w:rPr>
                <w:b/>
                <w:color w:val="E21951"/>
              </w:rPr>
              <w:t>3</w:t>
            </w:r>
            <w:r w:rsidR="00FD6A62">
              <w:rPr>
                <w:b/>
                <w:color w:val="E21951"/>
              </w:rPr>
              <w:t xml:space="preserve"> Decision-making</w:t>
            </w:r>
          </w:p>
          <w:p w14:paraId="5C745132" w14:textId="7818595F" w:rsidR="00F840DC" w:rsidRPr="00E50F30" w:rsidRDefault="00F840DC" w:rsidP="00FD6A62">
            <w:pPr>
              <w:pStyle w:val="BodyText"/>
              <w:spacing w:before="120"/>
            </w:pPr>
            <w:r w:rsidRPr="0044026F">
              <w:rPr>
                <w:b/>
                <w:color w:val="E21951"/>
              </w:rPr>
              <w:lastRenderedPageBreak/>
              <w:t>KC</w:t>
            </w:r>
            <w:r>
              <w:rPr>
                <w:b/>
                <w:color w:val="E21951"/>
              </w:rPr>
              <w:t>6</w:t>
            </w:r>
            <w:r w:rsidR="00FD6A62">
              <w:rPr>
                <w:b/>
                <w:color w:val="E21951"/>
              </w:rPr>
              <w:t xml:space="preserve"> Strategy</w:t>
            </w:r>
          </w:p>
        </w:tc>
        <w:tc>
          <w:tcPr>
            <w:tcW w:w="2126" w:type="dxa"/>
            <w:tcBorders>
              <w:top w:val="single" w:sz="4" w:space="0" w:color="E21951"/>
              <w:left w:val="single" w:sz="4" w:space="0" w:color="E21951"/>
              <w:bottom w:val="single" w:sz="4" w:space="0" w:color="E21951"/>
              <w:right w:val="single" w:sz="4" w:space="0" w:color="E21951"/>
            </w:tcBorders>
          </w:tcPr>
          <w:p w14:paraId="755BE345" w14:textId="77777777" w:rsidR="00D4430B" w:rsidRDefault="00D4430B" w:rsidP="00D4430B">
            <w:pPr>
              <w:pStyle w:val="BodyText"/>
            </w:pPr>
            <w:r w:rsidRPr="00E50F30">
              <w:lastRenderedPageBreak/>
              <w:t>How costs can be used for pricing decisions</w:t>
            </w:r>
          </w:p>
          <w:p w14:paraId="433213A3" w14:textId="77777777" w:rsidR="00D4430B" w:rsidRPr="00E50F30" w:rsidRDefault="00D4430B" w:rsidP="009C604C">
            <w:pPr>
              <w:pStyle w:val="BodyText"/>
              <w:spacing w:before="120"/>
              <w:rPr>
                <w:lang w:eastAsia="en-GB"/>
              </w:rPr>
            </w:pPr>
            <w:r w:rsidRPr="00E50F30">
              <w:t xml:space="preserve">How costs can be used to monitor and </w:t>
            </w:r>
            <w:r w:rsidRPr="00E50F30">
              <w:lastRenderedPageBreak/>
              <w:t>improve business performance, including using cost information to calculate profits</w:t>
            </w:r>
          </w:p>
        </w:tc>
        <w:tc>
          <w:tcPr>
            <w:tcW w:w="10348" w:type="dxa"/>
            <w:tcBorders>
              <w:top w:val="single" w:sz="4" w:space="0" w:color="E21951"/>
              <w:left w:val="single" w:sz="4" w:space="0" w:color="E21951"/>
              <w:bottom w:val="single" w:sz="4" w:space="0" w:color="E21951"/>
              <w:right w:val="single" w:sz="4" w:space="0" w:color="E21951"/>
            </w:tcBorders>
          </w:tcPr>
          <w:p w14:paraId="73282E47" w14:textId="62285BF8" w:rsidR="00D4430B" w:rsidRDefault="00D4430B" w:rsidP="00D4430B">
            <w:pPr>
              <w:pStyle w:val="BodyText"/>
            </w:pPr>
            <w:r>
              <w:lastRenderedPageBreak/>
              <w:t>Divide the class into groups with four learners in each to role-play starting a sweet shop within the school/college. The aim of the role-play is to come to inventory decisions (quantity) and pricing. Each learner takes one of the following four roles:</w:t>
            </w:r>
          </w:p>
          <w:p w14:paraId="6784405E" w14:textId="77777777" w:rsidR="00D4430B" w:rsidRPr="00B41C94" w:rsidRDefault="00D4430B" w:rsidP="001A1401">
            <w:pPr>
              <w:pStyle w:val="ListParagraph"/>
              <w:numPr>
                <w:ilvl w:val="0"/>
                <w:numId w:val="14"/>
              </w:numPr>
              <w:ind w:left="723"/>
              <w:rPr>
                <w:rFonts w:cs="Arial"/>
                <w:iCs/>
              </w:rPr>
            </w:pPr>
            <w:r w:rsidRPr="00B41C94">
              <w:rPr>
                <w:rFonts w:cs="Arial"/>
                <w:iCs/>
              </w:rPr>
              <w:t>managing director</w:t>
            </w:r>
          </w:p>
          <w:p w14:paraId="57A6499D" w14:textId="77777777" w:rsidR="00D4430B" w:rsidRPr="00B41C94" w:rsidRDefault="00D4430B" w:rsidP="001A1401">
            <w:pPr>
              <w:pStyle w:val="ListParagraph"/>
              <w:numPr>
                <w:ilvl w:val="0"/>
                <w:numId w:val="14"/>
              </w:numPr>
              <w:ind w:left="723"/>
              <w:rPr>
                <w:rFonts w:cs="Arial"/>
                <w:iCs/>
              </w:rPr>
            </w:pPr>
            <w:r w:rsidRPr="00B41C94">
              <w:rPr>
                <w:rFonts w:cs="Arial"/>
                <w:iCs/>
              </w:rPr>
              <w:t>finance director</w:t>
            </w:r>
          </w:p>
          <w:p w14:paraId="2162E25B" w14:textId="77777777" w:rsidR="00D4430B" w:rsidRPr="00B41C94" w:rsidRDefault="00D4430B" w:rsidP="001A1401">
            <w:pPr>
              <w:pStyle w:val="ListParagraph"/>
              <w:numPr>
                <w:ilvl w:val="0"/>
                <w:numId w:val="14"/>
              </w:numPr>
              <w:ind w:left="723"/>
              <w:rPr>
                <w:rFonts w:cs="Arial"/>
                <w:iCs/>
              </w:rPr>
            </w:pPr>
            <w:r w:rsidRPr="00B41C94">
              <w:rPr>
                <w:rFonts w:cs="Arial"/>
                <w:iCs/>
              </w:rPr>
              <w:lastRenderedPageBreak/>
              <w:t>operations director</w:t>
            </w:r>
          </w:p>
          <w:p w14:paraId="69927A1F" w14:textId="77777777" w:rsidR="00D4430B" w:rsidRPr="001A1401" w:rsidRDefault="00D4430B" w:rsidP="001A1401">
            <w:pPr>
              <w:pStyle w:val="ListParagraph"/>
              <w:numPr>
                <w:ilvl w:val="0"/>
                <w:numId w:val="14"/>
              </w:numPr>
              <w:ind w:left="723"/>
              <w:rPr>
                <w:rFonts w:cs="Arial"/>
                <w:iCs/>
              </w:rPr>
            </w:pPr>
            <w:r w:rsidRPr="00B41C94">
              <w:rPr>
                <w:rFonts w:cs="Arial"/>
                <w:iCs/>
              </w:rPr>
              <w:t>marketing</w:t>
            </w:r>
            <w:r w:rsidRPr="001A1401">
              <w:rPr>
                <w:rFonts w:cs="Arial"/>
                <w:iCs/>
              </w:rPr>
              <w:t xml:space="preserve"> director.</w:t>
            </w:r>
          </w:p>
          <w:p w14:paraId="2805EDDA" w14:textId="77777777" w:rsidR="003046BE" w:rsidRDefault="00D4430B" w:rsidP="003046BE">
            <w:pPr>
              <w:pStyle w:val="BodyText"/>
              <w:spacing w:before="120"/>
            </w:pPr>
            <w:r>
              <w:t>Give each group a realistic budget, a stock list containing a range of locally available sweets and a wholesale price list. Learners then calculate the average, marginal and total costs for each product. Each group comes up with a pricing strategy based on this cost information and presents its findings to the class. As the teacher, you judge which group has made the best model.</w:t>
            </w:r>
          </w:p>
          <w:p w14:paraId="2107903B" w14:textId="62BDDC4A" w:rsidR="00D4430B" w:rsidRDefault="00D4430B" w:rsidP="009C604C">
            <w:pPr>
              <w:pStyle w:val="BodyText"/>
              <w:spacing w:before="120"/>
            </w:pPr>
            <w:r>
              <w:t>If time and resources allow, arrange for learners to run their school/college shop, with each group taking one lunchtime shift during the week. As part of this they should apply the learning from the previous role play to the real decisions made and write draft suggestions for how the inventory and pricing strategy could be developed to improve performance and profits.</w:t>
            </w:r>
          </w:p>
          <w:p w14:paraId="1DD233DD" w14:textId="77777777" w:rsidR="00D4430B" w:rsidRPr="00E50F30" w:rsidRDefault="00D4430B" w:rsidP="009C604C">
            <w:pPr>
              <w:pStyle w:val="BodyText"/>
              <w:spacing w:before="120"/>
            </w:pPr>
            <w:r>
              <w:t>By using group work, some learners may choose not to engage with the costing calculations. This activity may require careful monitoring by the teacher to make sure that each learner is capable of performing all the relevant calculations.</w:t>
            </w:r>
          </w:p>
        </w:tc>
      </w:tr>
      <w:tr w:rsidR="00D4430B" w:rsidRPr="00E50F30" w14:paraId="4DA88F40"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710425CC" w14:textId="77777777" w:rsidR="00D4430B" w:rsidRPr="00E50F30" w:rsidRDefault="00D4430B" w:rsidP="00D4430B">
            <w:pPr>
              <w:pStyle w:val="BodyText"/>
            </w:pPr>
            <w:r w:rsidRPr="00E50F30">
              <w:t>5.4.4 Break-even analysis</w:t>
            </w:r>
          </w:p>
        </w:tc>
        <w:tc>
          <w:tcPr>
            <w:tcW w:w="2126" w:type="dxa"/>
            <w:tcBorders>
              <w:top w:val="single" w:sz="4" w:space="0" w:color="E21951"/>
              <w:left w:val="single" w:sz="4" w:space="0" w:color="E21951"/>
              <w:bottom w:val="single" w:sz="4" w:space="0" w:color="E21951"/>
              <w:right w:val="single" w:sz="4" w:space="0" w:color="E21951"/>
            </w:tcBorders>
          </w:tcPr>
          <w:p w14:paraId="472B08B5" w14:textId="77777777" w:rsidR="00D4430B" w:rsidRDefault="00D4430B" w:rsidP="00D4430B">
            <w:pPr>
              <w:pStyle w:val="BodyText"/>
            </w:pPr>
            <w:r w:rsidRPr="00E50F30">
              <w:t>The meaning and importance of break-even analysis</w:t>
            </w:r>
          </w:p>
          <w:p w14:paraId="048CDEB0" w14:textId="77777777" w:rsidR="00D4430B" w:rsidRDefault="00D4430B" w:rsidP="009C604C">
            <w:pPr>
              <w:pStyle w:val="BodyText"/>
              <w:spacing w:before="120"/>
            </w:pPr>
            <w:r>
              <w:t>Calculation and interpretation of break-even level of output, contribution, margin of safety and level of profit (in numeric and graphic form)</w:t>
            </w:r>
          </w:p>
          <w:p w14:paraId="7B5015C7" w14:textId="77777777" w:rsidR="00D4430B" w:rsidRPr="00E50F30" w:rsidRDefault="00D4430B" w:rsidP="009C604C">
            <w:pPr>
              <w:pStyle w:val="BodyText"/>
              <w:spacing w:before="120"/>
            </w:pPr>
            <w:r>
              <w:t>The uses and limitations of break-even analysis</w:t>
            </w:r>
          </w:p>
        </w:tc>
        <w:tc>
          <w:tcPr>
            <w:tcW w:w="10348" w:type="dxa"/>
            <w:tcBorders>
              <w:top w:val="single" w:sz="4" w:space="0" w:color="E21951"/>
              <w:left w:val="single" w:sz="4" w:space="0" w:color="E21951"/>
              <w:bottom w:val="single" w:sz="4" w:space="0" w:color="E21951"/>
              <w:right w:val="single" w:sz="4" w:space="0" w:color="E21951"/>
            </w:tcBorders>
          </w:tcPr>
          <w:p w14:paraId="4A606EB3" w14:textId="0C279012" w:rsidR="00D4430B" w:rsidRDefault="00D4430B" w:rsidP="00D4430B">
            <w:pPr>
              <w:pStyle w:val="BodyText"/>
            </w:pPr>
            <w:r>
              <w:t>Introduce the concept of break-even with a demonstration using coloured water and different size glasses. The large glass represents the selling price (</w:t>
            </w:r>
            <w:r w:rsidR="001548FC">
              <w:t>e.g.,</w:t>
            </w:r>
            <w:r>
              <w:t xml:space="preserve"> product sold). Fill it and then pour from this into the small glass, which represents variable costs. The amount left over represents the contribution to fixed costs – pour this into a container or jug. When enough contributions from sales have been poured in and filled the jug, the business has broken even and all the other contributions are profit.</w:t>
            </w:r>
          </w:p>
          <w:p w14:paraId="05FD6576" w14:textId="77777777" w:rsidR="00D4430B" w:rsidRDefault="00D4430B" w:rsidP="009C604C">
            <w:pPr>
              <w:pStyle w:val="BodyText"/>
              <w:spacing w:before="120"/>
            </w:pPr>
            <w:r>
              <w:t>Adding colouring makes the water more visible. Do this by putting small amounts of dye in the bottom of each glass rather than colouring the water itself so the different receptacles and the different elements they represent have different colours.</w:t>
            </w:r>
          </w:p>
          <w:p w14:paraId="1A06EAB6" w14:textId="61E6DA13" w:rsidR="00D4430B" w:rsidRDefault="00137692" w:rsidP="009C604C">
            <w:pPr>
              <w:pStyle w:val="BodyText"/>
              <w:spacing w:before="120"/>
            </w:pPr>
            <w:r>
              <w:t>G</w:t>
            </w:r>
            <w:r w:rsidR="00D4430B">
              <w:t xml:space="preserve">ive learners a series of mini case studies containing increasingly complex figures upon which to base break-even, margin of safety and profit calculations. Learners then </w:t>
            </w:r>
            <w:r>
              <w:t>complete</w:t>
            </w:r>
            <w:r w:rsidR="00D4430B">
              <w:t xml:space="preserve"> the calculations as a class race to see who can correctly calculate through to the end of the most difficult problem first.</w:t>
            </w:r>
          </w:p>
          <w:p w14:paraId="0BDF5914" w14:textId="77777777" w:rsidR="00D4430B" w:rsidRDefault="00D4430B" w:rsidP="009C604C">
            <w:pPr>
              <w:pStyle w:val="BodyText"/>
              <w:spacing w:before="120"/>
            </w:pPr>
            <w:r>
              <w:t>Follow this with a class discussion focusing on the uses and limitations of the break-even technique.</w:t>
            </w:r>
          </w:p>
          <w:p w14:paraId="62F04EF8" w14:textId="6A4EBBEE" w:rsidR="00D4430B" w:rsidRDefault="00D4430B" w:rsidP="009C604C">
            <w:pPr>
              <w:pStyle w:val="BodyText"/>
              <w:spacing w:before="120"/>
            </w:pPr>
            <w:r>
              <w:t xml:space="preserve">Break-even is relatively straightforward </w:t>
            </w:r>
            <w:r w:rsidR="001548FC">
              <w:t>if</w:t>
            </w:r>
            <w:r>
              <w:t xml:space="preserve"> the numbers involved are simple. Build up from the most basic calculations and add in complexity as learners become more confident.</w:t>
            </w:r>
          </w:p>
          <w:p w14:paraId="35611CDB" w14:textId="77777777" w:rsidR="00D4430B" w:rsidRPr="00E253B7" w:rsidRDefault="00000000" w:rsidP="009C604C">
            <w:pPr>
              <w:pStyle w:val="BodyText"/>
              <w:spacing w:before="120"/>
              <w:rPr>
                <w:u w:val="single"/>
              </w:rPr>
            </w:pPr>
            <w:hyperlink r:id="rId188" w:history="1">
              <w:r w:rsidR="00D4430B" w:rsidRPr="00E253B7">
                <w:rPr>
                  <w:rStyle w:val="Hyperlink"/>
                  <w:color w:val="4A4A4A"/>
                </w:rPr>
                <w:t>www.tutor2u.net/business/production/break_even.htm</w:t>
              </w:r>
            </w:hyperlink>
          </w:p>
          <w:p w14:paraId="522091FE" w14:textId="1A1C2400" w:rsidR="00D4430B" w:rsidRDefault="00D4430B" w:rsidP="009C604C">
            <w:pPr>
              <w:pStyle w:val="BodyText"/>
              <w:spacing w:before="120"/>
            </w:pPr>
            <w:r>
              <w:t>The margin of safety is calculated by taking the break-even level of output away from the current level of output. This is therefore the amount over and above the break-even point.</w:t>
            </w:r>
            <w:r w:rsidR="001A58EA">
              <w:t xml:space="preserve"> </w:t>
            </w:r>
            <w:r>
              <w:t>A business creates value by operating above the break-even point.</w:t>
            </w:r>
          </w:p>
          <w:p w14:paraId="11C1AA22" w14:textId="61E0A0B4" w:rsidR="00D4430B" w:rsidRPr="00F06A28" w:rsidRDefault="00D4430B" w:rsidP="00F06A28">
            <w:pPr>
              <w:pStyle w:val="BodyText"/>
              <w:spacing w:before="120"/>
            </w:pPr>
            <w:r>
              <w:t>For consolidation</w:t>
            </w:r>
            <w:r w:rsidR="001A58EA">
              <w:t>:</w:t>
            </w:r>
            <w:r w:rsidR="00F06A28">
              <w:t xml:space="preserve"> </w:t>
            </w:r>
            <w:r w:rsidRPr="00F06A28">
              <w:rPr>
                <w:iCs/>
              </w:rPr>
              <w:t>9609/22 Mar 2020</w:t>
            </w:r>
            <w:r w:rsidR="001A58EA" w:rsidRPr="00F06A28">
              <w:rPr>
                <w:iCs/>
              </w:rPr>
              <w:t xml:space="preserve"> </w:t>
            </w:r>
            <w:r w:rsidRPr="00F06A28">
              <w:rPr>
                <w:iCs/>
              </w:rPr>
              <w:t>Q2bi (AO2 calculate the break-even point)</w:t>
            </w:r>
            <w:r w:rsidR="007D45F9">
              <w:t xml:space="preserve"> </w:t>
            </w:r>
            <w:r w:rsidR="007D45F9" w:rsidRPr="00F06A28">
              <w:rPr>
                <w:b/>
              </w:rPr>
              <w:t>(F)</w:t>
            </w:r>
          </w:p>
        </w:tc>
      </w:tr>
      <w:tr w:rsidR="00D4430B" w:rsidRPr="00E50F30" w14:paraId="6447483F" w14:textId="77777777" w:rsidTr="00BB3DE1">
        <w:tc>
          <w:tcPr>
            <w:tcW w:w="10348" w:type="dxa"/>
            <w:gridSpan w:val="3"/>
            <w:tcBorders>
              <w:top w:val="single" w:sz="4" w:space="0" w:color="E21951"/>
              <w:left w:val="single" w:sz="4" w:space="0" w:color="E21951"/>
              <w:bottom w:val="single" w:sz="4" w:space="0" w:color="E21951"/>
              <w:right w:val="single" w:sz="4" w:space="0" w:color="E21951"/>
            </w:tcBorders>
            <w:hideMark/>
          </w:tcPr>
          <w:p w14:paraId="568C6D3B" w14:textId="32781F12" w:rsidR="00D4430B" w:rsidRPr="00E50F30" w:rsidRDefault="006D4D04" w:rsidP="00D4430B">
            <w:pPr>
              <w:pStyle w:val="BodyText"/>
              <w:rPr>
                <w:b/>
              </w:rPr>
            </w:pPr>
            <w:r>
              <w:rPr>
                <w:b/>
              </w:rPr>
              <w:lastRenderedPageBreak/>
              <w:t xml:space="preserve">5.5 </w:t>
            </w:r>
            <w:r w:rsidR="00D4430B" w:rsidRPr="00E50F30">
              <w:rPr>
                <w:b/>
              </w:rPr>
              <w:t>Budgets</w:t>
            </w:r>
          </w:p>
        </w:tc>
      </w:tr>
      <w:tr w:rsidR="00D4430B" w:rsidRPr="00E50F30" w14:paraId="3E530787" w14:textId="77777777" w:rsidTr="00BB3DE1">
        <w:tc>
          <w:tcPr>
            <w:tcW w:w="2126" w:type="dxa"/>
            <w:tcBorders>
              <w:top w:val="single" w:sz="4" w:space="0" w:color="E21951"/>
              <w:left w:val="single" w:sz="4" w:space="0" w:color="E21951"/>
              <w:bottom w:val="single" w:sz="4" w:space="0" w:color="E21951"/>
              <w:right w:val="single" w:sz="4" w:space="0" w:color="E21951"/>
            </w:tcBorders>
            <w:hideMark/>
          </w:tcPr>
          <w:p w14:paraId="1DAB9499" w14:textId="7C9D5C40" w:rsidR="00D4430B" w:rsidRPr="00E50F30" w:rsidRDefault="00D4430B" w:rsidP="00D4430B">
            <w:pPr>
              <w:pStyle w:val="BodyText"/>
            </w:pPr>
            <w:r w:rsidRPr="00E50F30">
              <w:t>5.5.1 The meaning and purpose of budget</w:t>
            </w:r>
            <w:r w:rsidR="00AA41A8">
              <w:t>s</w:t>
            </w:r>
          </w:p>
        </w:tc>
        <w:tc>
          <w:tcPr>
            <w:tcW w:w="2126" w:type="dxa"/>
            <w:tcBorders>
              <w:top w:val="single" w:sz="4" w:space="0" w:color="E21951"/>
              <w:left w:val="single" w:sz="4" w:space="0" w:color="E21951"/>
              <w:bottom w:val="single" w:sz="4" w:space="0" w:color="E21951"/>
              <w:right w:val="single" w:sz="4" w:space="0" w:color="E21951"/>
            </w:tcBorders>
          </w:tcPr>
          <w:p w14:paraId="5A7060C9" w14:textId="77777777" w:rsidR="00D4430B" w:rsidRDefault="00D4430B" w:rsidP="00D4430B">
            <w:pPr>
              <w:pStyle w:val="BodyText"/>
            </w:pPr>
            <w:r w:rsidRPr="00E50F30">
              <w:t>The measurement of performance</w:t>
            </w:r>
          </w:p>
          <w:p w14:paraId="763364E1" w14:textId="77777777" w:rsidR="00D4430B" w:rsidRPr="00E50F30" w:rsidRDefault="00D4430B" w:rsidP="009C604C">
            <w:pPr>
              <w:pStyle w:val="BodyText"/>
              <w:spacing w:before="120"/>
              <w:rPr>
                <w:lang w:eastAsia="en-GB"/>
              </w:rPr>
            </w:pPr>
            <w:r w:rsidRPr="00E50F30">
              <w:t>The meaning and use of incremental budgets, flexible budgets and zero budgeting</w:t>
            </w:r>
          </w:p>
        </w:tc>
        <w:tc>
          <w:tcPr>
            <w:tcW w:w="10348" w:type="dxa"/>
            <w:tcBorders>
              <w:top w:val="single" w:sz="4" w:space="0" w:color="E21951"/>
              <w:left w:val="single" w:sz="4" w:space="0" w:color="E21951"/>
              <w:bottom w:val="single" w:sz="4" w:space="0" w:color="E21951"/>
              <w:right w:val="single" w:sz="4" w:space="0" w:color="E21951"/>
            </w:tcBorders>
            <w:hideMark/>
          </w:tcPr>
          <w:p w14:paraId="2CB21156" w14:textId="77777777" w:rsidR="00D4430B" w:rsidRDefault="00D4430B" w:rsidP="00D4430B">
            <w:pPr>
              <w:pStyle w:val="BodyText"/>
            </w:pPr>
            <w:r>
              <w:t>Using the school/department budget or a similarly familiar setting, discuss with the class the processes by which the budget is developed and approved. Learners produce a written analysis of:</w:t>
            </w:r>
          </w:p>
          <w:p w14:paraId="464FE4FC" w14:textId="77777777" w:rsidR="00D4430B" w:rsidRPr="00137692" w:rsidRDefault="00D4430B" w:rsidP="001A1401">
            <w:pPr>
              <w:pStyle w:val="ListParagraph"/>
              <w:numPr>
                <w:ilvl w:val="0"/>
                <w:numId w:val="14"/>
              </w:numPr>
              <w:ind w:left="723"/>
              <w:rPr>
                <w:rFonts w:cs="Arial"/>
                <w:iCs/>
              </w:rPr>
            </w:pPr>
            <w:r w:rsidRPr="00137692">
              <w:rPr>
                <w:rFonts w:cs="Arial"/>
                <w:iCs/>
              </w:rPr>
              <w:t>the constraints placed upon the department by the budget</w:t>
            </w:r>
          </w:p>
          <w:p w14:paraId="02108219" w14:textId="77777777" w:rsidR="00D4430B" w:rsidRPr="00137692" w:rsidRDefault="00D4430B" w:rsidP="001A1401">
            <w:pPr>
              <w:pStyle w:val="ListParagraph"/>
              <w:numPr>
                <w:ilvl w:val="0"/>
                <w:numId w:val="14"/>
              </w:numPr>
              <w:ind w:left="723"/>
              <w:rPr>
                <w:rFonts w:cs="Arial"/>
                <w:iCs/>
              </w:rPr>
            </w:pPr>
            <w:r w:rsidRPr="00137692">
              <w:rPr>
                <w:rFonts w:cs="Arial"/>
                <w:iCs/>
              </w:rPr>
              <w:t>the benefits of having a budget</w:t>
            </w:r>
          </w:p>
          <w:p w14:paraId="4E5BB7CC" w14:textId="521DDE5C" w:rsidR="00D4430B" w:rsidRDefault="00D4430B" w:rsidP="001A1401">
            <w:pPr>
              <w:pStyle w:val="ListParagraph"/>
              <w:numPr>
                <w:ilvl w:val="0"/>
                <w:numId w:val="14"/>
              </w:numPr>
              <w:ind w:left="723"/>
            </w:pPr>
            <w:r w:rsidRPr="00137692">
              <w:rPr>
                <w:rFonts w:cs="Arial"/>
                <w:iCs/>
              </w:rPr>
              <w:t xml:space="preserve">whether the school would be better using an incremental, flexible or a </w:t>
            </w:r>
            <w:r w:rsidR="001548FC" w:rsidRPr="00137692">
              <w:rPr>
                <w:rFonts w:cs="Arial"/>
                <w:iCs/>
              </w:rPr>
              <w:t>zero-based</w:t>
            </w:r>
            <w:r w:rsidRPr="00137692">
              <w:rPr>
                <w:rFonts w:cs="Arial"/>
                <w:iCs/>
              </w:rPr>
              <w:t xml:space="preserve"> budgeting system, justifying</w:t>
            </w:r>
            <w:r w:rsidRPr="001A1401">
              <w:rPr>
                <w:rFonts w:cs="Arial"/>
                <w:iCs/>
              </w:rPr>
              <w:t xml:space="preserve"> their</w:t>
            </w:r>
            <w:r>
              <w:t xml:space="preserve"> conclusion. </w:t>
            </w:r>
            <w:r w:rsidRPr="00E253B7">
              <w:rPr>
                <w:b/>
              </w:rPr>
              <w:t>(I)</w:t>
            </w:r>
          </w:p>
          <w:p w14:paraId="5CCDC91B" w14:textId="77A981BF" w:rsidR="00D4430B" w:rsidRDefault="008B0D54" w:rsidP="008B0D54">
            <w:pPr>
              <w:pStyle w:val="BodyText"/>
              <w:spacing w:before="120"/>
            </w:pPr>
            <w:r>
              <w:t>I</w:t>
            </w:r>
            <w:r w:rsidR="00D4430B">
              <w:t>n pairs learners think of and plan for a holiday they would like to take in the future. They should research and investigate all the costs involved and use this information to prepare and write up a budget for the holiday. Using a context that is familiar to learners is a good way to introduce the topic of budgeting, and the department budget for your teaching area is one good way to do this if appropriate.</w:t>
            </w:r>
            <w:r>
              <w:t xml:space="preserve"> </w:t>
            </w:r>
            <w:r w:rsidR="00D4430B">
              <w:t>Emphasise that budgeting is a management process.</w:t>
            </w:r>
          </w:p>
          <w:p w14:paraId="33951B9C" w14:textId="77777777" w:rsidR="00D4430B" w:rsidRDefault="00000000" w:rsidP="001A58EA">
            <w:pPr>
              <w:pStyle w:val="BodyText"/>
              <w:spacing w:before="120"/>
            </w:pPr>
            <w:hyperlink r:id="rId189" w:anchor=":~:text=A%20budget%20is%20a%20financial,assets%2C%20liabilities%20and%20cash%20flows" w:history="1">
              <w:r w:rsidR="00D4430B" w:rsidRPr="00E253B7">
                <w:rPr>
                  <w:rStyle w:val="Hyperlink"/>
                  <w:color w:val="4A4A4A"/>
                </w:rPr>
                <w:t>https://en.wikipedia.org/wiki/Budget#:~:text=A%20budget%20is%20a%20financial,assets%2C%20liabilities%20and%20cash%20flows</w:t>
              </w:r>
            </w:hyperlink>
            <w:r w:rsidR="00D4430B">
              <w:t xml:space="preserve"> – definition of budgets.</w:t>
            </w:r>
          </w:p>
          <w:p w14:paraId="0E0704E2" w14:textId="77777777" w:rsidR="00D4430B" w:rsidRPr="00E50F30" w:rsidRDefault="00000000" w:rsidP="001A58EA">
            <w:pPr>
              <w:pStyle w:val="BodyText"/>
            </w:pPr>
            <w:hyperlink r:id="rId190" w:history="1">
              <w:r w:rsidR="00D4430B" w:rsidRPr="00E253B7">
                <w:rPr>
                  <w:rStyle w:val="Hyperlink"/>
                  <w:color w:val="4A4A4A"/>
                </w:rPr>
                <w:t>www.principlesofaccounting.com/chapter-21/budgets/</w:t>
              </w:r>
            </w:hyperlink>
            <w:r w:rsidR="00D4430B">
              <w:t xml:space="preserve"> – article and video on the purpose of business budgets.</w:t>
            </w:r>
          </w:p>
        </w:tc>
      </w:tr>
      <w:tr w:rsidR="00D4430B" w:rsidRPr="00E50F30" w14:paraId="21A47495"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12548D14" w14:textId="3BE8F85D" w:rsidR="00D4430B" w:rsidRPr="00E50F30" w:rsidRDefault="00D4430B" w:rsidP="00D4430B">
            <w:pPr>
              <w:pStyle w:val="BodyText"/>
            </w:pPr>
            <w:r w:rsidRPr="00E50F30">
              <w:t>5.5.1 The meaning and purpose of budget</w:t>
            </w:r>
            <w:r w:rsidR="00AA41A8">
              <w:t>s</w:t>
            </w:r>
          </w:p>
        </w:tc>
        <w:tc>
          <w:tcPr>
            <w:tcW w:w="2126" w:type="dxa"/>
            <w:tcBorders>
              <w:top w:val="single" w:sz="4" w:space="0" w:color="E21951"/>
              <w:left w:val="single" w:sz="4" w:space="0" w:color="E21951"/>
              <w:bottom w:val="single" w:sz="4" w:space="0" w:color="E21951"/>
              <w:right w:val="single" w:sz="4" w:space="0" w:color="E21951"/>
            </w:tcBorders>
          </w:tcPr>
          <w:p w14:paraId="50B4F33C" w14:textId="77777777" w:rsidR="00D4430B" w:rsidRDefault="00D4430B" w:rsidP="00D4430B">
            <w:pPr>
              <w:pStyle w:val="BodyText"/>
            </w:pPr>
            <w:r w:rsidRPr="00E50F30">
              <w:t>The benefits and drawbacks from the use of budgets</w:t>
            </w:r>
          </w:p>
          <w:p w14:paraId="7230481E" w14:textId="77777777" w:rsidR="00D4430B" w:rsidRPr="00E50F30" w:rsidRDefault="00D4430B" w:rsidP="009C604C">
            <w:pPr>
              <w:pStyle w:val="BodyText"/>
              <w:spacing w:before="120"/>
              <w:rPr>
                <w:lang w:eastAsia="en-GB"/>
              </w:rPr>
            </w:pPr>
            <w:r w:rsidRPr="00E50F30">
              <w:t xml:space="preserve">The uses of budgets for measuring performance, allocating resources, </w:t>
            </w:r>
            <w:proofErr w:type="gramStart"/>
            <w:r w:rsidRPr="00E50F30">
              <w:t>controlling</w:t>
            </w:r>
            <w:proofErr w:type="gramEnd"/>
            <w:r w:rsidRPr="00E50F30">
              <w:t xml:space="preserve"> and monitoring a business</w:t>
            </w:r>
          </w:p>
        </w:tc>
        <w:tc>
          <w:tcPr>
            <w:tcW w:w="10348" w:type="dxa"/>
            <w:tcBorders>
              <w:top w:val="single" w:sz="4" w:space="0" w:color="E21951"/>
              <w:left w:val="single" w:sz="4" w:space="0" w:color="E21951"/>
              <w:bottom w:val="single" w:sz="4" w:space="0" w:color="E21951"/>
              <w:right w:val="single" w:sz="4" w:space="0" w:color="E21951"/>
            </w:tcBorders>
          </w:tcPr>
          <w:p w14:paraId="414B9A97" w14:textId="77777777" w:rsidR="00D4430B" w:rsidRDefault="00D4430B" w:rsidP="00D4430B">
            <w:pPr>
              <w:pStyle w:val="BodyText"/>
            </w:pPr>
            <w:r>
              <w:t>Using the holiday budget prepared in the previous section, ask learners in their original pairs to analyse and produce a table of the benefits and drawbacks of having that budget.</w:t>
            </w:r>
          </w:p>
          <w:p w14:paraId="330FDE8C" w14:textId="703C5CA1" w:rsidR="00D4430B" w:rsidRDefault="00AA41A8" w:rsidP="009C604C">
            <w:pPr>
              <w:pStyle w:val="BodyText"/>
              <w:spacing w:before="120"/>
            </w:pPr>
            <w:r>
              <w:t xml:space="preserve">In </w:t>
            </w:r>
            <w:r w:rsidR="00D4430B">
              <w:t xml:space="preserve">groups </w:t>
            </w:r>
            <w:r>
              <w:t>learners</w:t>
            </w:r>
            <w:r w:rsidR="00D4430B">
              <w:t xml:space="preserve"> to take the part of the holiday business the holiday will be booked through. Each group thinks about how they prepare their budgets for the year and develops budget lines for all the key elements, such as:</w:t>
            </w:r>
          </w:p>
          <w:p w14:paraId="02D97D40" w14:textId="77777777" w:rsidR="00D4430B" w:rsidRPr="00AA41A8" w:rsidRDefault="00D4430B" w:rsidP="001A1401">
            <w:pPr>
              <w:pStyle w:val="ListParagraph"/>
              <w:numPr>
                <w:ilvl w:val="0"/>
                <w:numId w:val="14"/>
              </w:numPr>
              <w:ind w:left="723"/>
              <w:rPr>
                <w:rFonts w:cs="Arial"/>
                <w:iCs/>
              </w:rPr>
            </w:pPr>
            <w:r w:rsidRPr="00AA41A8">
              <w:rPr>
                <w:rFonts w:cs="Arial"/>
                <w:iCs/>
              </w:rPr>
              <w:t>pre-booking airline seats</w:t>
            </w:r>
          </w:p>
          <w:p w14:paraId="6CA6B24D" w14:textId="77777777" w:rsidR="00D4430B" w:rsidRPr="00AA41A8" w:rsidRDefault="00D4430B" w:rsidP="001A1401">
            <w:pPr>
              <w:pStyle w:val="ListParagraph"/>
              <w:numPr>
                <w:ilvl w:val="0"/>
                <w:numId w:val="14"/>
              </w:numPr>
              <w:ind w:left="723"/>
              <w:rPr>
                <w:rFonts w:cs="Arial"/>
                <w:iCs/>
              </w:rPr>
            </w:pPr>
            <w:r w:rsidRPr="00AA41A8">
              <w:rPr>
                <w:rFonts w:cs="Arial"/>
                <w:iCs/>
              </w:rPr>
              <w:t>pre-booking accommodation</w:t>
            </w:r>
          </w:p>
          <w:p w14:paraId="52131AB3" w14:textId="77777777" w:rsidR="00D4430B" w:rsidRPr="00AA41A8" w:rsidRDefault="00D4430B" w:rsidP="001A1401">
            <w:pPr>
              <w:pStyle w:val="ListParagraph"/>
              <w:numPr>
                <w:ilvl w:val="0"/>
                <w:numId w:val="14"/>
              </w:numPr>
              <w:ind w:left="723"/>
              <w:rPr>
                <w:rFonts w:cs="Arial"/>
                <w:iCs/>
              </w:rPr>
            </w:pPr>
            <w:r w:rsidRPr="00AA41A8">
              <w:rPr>
                <w:rFonts w:cs="Arial"/>
                <w:iCs/>
              </w:rPr>
              <w:t>employing holiday representatives</w:t>
            </w:r>
          </w:p>
          <w:p w14:paraId="41F436FE" w14:textId="77777777" w:rsidR="00D4430B" w:rsidRPr="00AA41A8" w:rsidRDefault="00D4430B" w:rsidP="001A1401">
            <w:pPr>
              <w:pStyle w:val="ListParagraph"/>
              <w:numPr>
                <w:ilvl w:val="0"/>
                <w:numId w:val="14"/>
              </w:numPr>
              <w:ind w:left="723"/>
              <w:rPr>
                <w:rFonts w:cs="Arial"/>
                <w:iCs/>
              </w:rPr>
            </w:pPr>
            <w:r w:rsidRPr="00AA41A8">
              <w:rPr>
                <w:rFonts w:cs="Arial"/>
                <w:iCs/>
              </w:rPr>
              <w:t>marketing</w:t>
            </w:r>
          </w:p>
          <w:p w14:paraId="50EE92AD" w14:textId="77777777" w:rsidR="00D4430B" w:rsidRPr="00AA41A8" w:rsidRDefault="00D4430B" w:rsidP="001A1401">
            <w:pPr>
              <w:pStyle w:val="ListParagraph"/>
              <w:numPr>
                <w:ilvl w:val="0"/>
                <w:numId w:val="14"/>
              </w:numPr>
              <w:ind w:left="723"/>
              <w:rPr>
                <w:rFonts w:cs="Arial"/>
                <w:iCs/>
              </w:rPr>
            </w:pPr>
            <w:r w:rsidRPr="00AA41A8">
              <w:rPr>
                <w:rFonts w:cs="Arial"/>
                <w:iCs/>
              </w:rPr>
              <w:t>revenue gained from selling package holidays</w:t>
            </w:r>
          </w:p>
          <w:p w14:paraId="6B7DDFF8" w14:textId="77777777" w:rsidR="00D4430B" w:rsidRDefault="00D4430B" w:rsidP="001A1401">
            <w:pPr>
              <w:pStyle w:val="ListParagraph"/>
              <w:numPr>
                <w:ilvl w:val="0"/>
                <w:numId w:val="14"/>
              </w:numPr>
              <w:ind w:left="723"/>
            </w:pPr>
            <w:r w:rsidRPr="00AA41A8">
              <w:rPr>
                <w:rFonts w:cs="Arial"/>
                <w:iCs/>
              </w:rPr>
              <w:t>revenue</w:t>
            </w:r>
            <w:r w:rsidRPr="001A1401">
              <w:rPr>
                <w:rFonts w:cs="Arial"/>
                <w:iCs/>
              </w:rPr>
              <w:t xml:space="preserve"> gained</w:t>
            </w:r>
            <w:r>
              <w:t xml:space="preserve"> from selling excursions.</w:t>
            </w:r>
          </w:p>
          <w:p w14:paraId="221BB8E9" w14:textId="72402E5E" w:rsidR="00D4430B" w:rsidRDefault="00D4430B" w:rsidP="00AA41A8">
            <w:pPr>
              <w:pStyle w:val="BodyText"/>
              <w:spacing w:before="120"/>
            </w:pPr>
            <w:r>
              <w:t xml:space="preserve">For each budget line, learners provide a written explanation of the main problems that would occur if a rigid budget was set. </w:t>
            </w:r>
            <w:r w:rsidRPr="007D717B">
              <w:rPr>
                <w:b/>
                <w:bCs/>
              </w:rPr>
              <w:t>(I)</w:t>
            </w:r>
          </w:p>
          <w:p w14:paraId="13BAF172" w14:textId="5D061EB0" w:rsidR="00D4430B" w:rsidRDefault="00D4430B" w:rsidP="009C604C">
            <w:pPr>
              <w:pStyle w:val="BodyText"/>
              <w:spacing w:before="120"/>
            </w:pPr>
            <w:r w:rsidRPr="00AA41A8">
              <w:rPr>
                <w:b/>
              </w:rPr>
              <w:t>Extension activity:</w:t>
            </w:r>
            <w:r>
              <w:t xml:space="preserve"> </w:t>
            </w:r>
            <w:r w:rsidR="00AA41A8">
              <w:t>l</w:t>
            </w:r>
            <w:r>
              <w:t xml:space="preserve">earners investigate other business types where budgeting is more difficult and explain how the business could still make effective use of budgeting. </w:t>
            </w:r>
            <w:r w:rsidRPr="007D717B">
              <w:rPr>
                <w:b/>
                <w:bCs/>
              </w:rPr>
              <w:t>(I)</w:t>
            </w:r>
          </w:p>
          <w:p w14:paraId="31E637AE" w14:textId="77777777" w:rsidR="00D4430B" w:rsidRDefault="00D4430B" w:rsidP="009C604C">
            <w:pPr>
              <w:pStyle w:val="BodyText"/>
              <w:spacing w:before="120"/>
            </w:pPr>
            <w:r>
              <w:t>Keeping learners in their groups, ask them to create a mind-map of the reasons for budgeting based on the following 'spokes':</w:t>
            </w:r>
          </w:p>
          <w:p w14:paraId="67F2EDF8" w14:textId="77777777" w:rsidR="00D4430B" w:rsidRPr="00AA41A8" w:rsidRDefault="00D4430B" w:rsidP="001A1401">
            <w:pPr>
              <w:pStyle w:val="ListParagraph"/>
              <w:numPr>
                <w:ilvl w:val="0"/>
                <w:numId w:val="14"/>
              </w:numPr>
              <w:ind w:left="723"/>
              <w:rPr>
                <w:rFonts w:cs="Arial"/>
                <w:iCs/>
              </w:rPr>
            </w:pPr>
            <w:r w:rsidRPr="00AA41A8">
              <w:rPr>
                <w:rFonts w:cs="Arial"/>
                <w:iCs/>
              </w:rPr>
              <w:t>allocating resources</w:t>
            </w:r>
          </w:p>
          <w:p w14:paraId="6DA0222D" w14:textId="77777777" w:rsidR="00D4430B" w:rsidRPr="00AA41A8" w:rsidRDefault="00D4430B" w:rsidP="001A1401">
            <w:pPr>
              <w:pStyle w:val="ListParagraph"/>
              <w:numPr>
                <w:ilvl w:val="0"/>
                <w:numId w:val="14"/>
              </w:numPr>
              <w:ind w:left="723"/>
              <w:rPr>
                <w:rFonts w:cs="Arial"/>
                <w:iCs/>
              </w:rPr>
            </w:pPr>
            <w:r w:rsidRPr="00AA41A8">
              <w:rPr>
                <w:rFonts w:cs="Arial"/>
                <w:iCs/>
              </w:rPr>
              <w:t>controlling the business</w:t>
            </w:r>
          </w:p>
          <w:p w14:paraId="334C0572" w14:textId="77777777" w:rsidR="00D4430B" w:rsidRPr="00AA41A8" w:rsidRDefault="00D4430B" w:rsidP="001A1401">
            <w:pPr>
              <w:pStyle w:val="ListParagraph"/>
              <w:numPr>
                <w:ilvl w:val="0"/>
                <w:numId w:val="14"/>
              </w:numPr>
              <w:ind w:left="723"/>
              <w:rPr>
                <w:rFonts w:cs="Arial"/>
                <w:iCs/>
              </w:rPr>
            </w:pPr>
            <w:r w:rsidRPr="00AA41A8">
              <w:rPr>
                <w:rFonts w:cs="Arial"/>
                <w:iCs/>
              </w:rPr>
              <w:lastRenderedPageBreak/>
              <w:t>monitoring the business</w:t>
            </w:r>
          </w:p>
          <w:p w14:paraId="0679ABE0" w14:textId="77777777" w:rsidR="00D4430B" w:rsidRDefault="00D4430B" w:rsidP="001A1401">
            <w:pPr>
              <w:pStyle w:val="ListParagraph"/>
              <w:numPr>
                <w:ilvl w:val="0"/>
                <w:numId w:val="14"/>
              </w:numPr>
              <w:ind w:left="723"/>
            </w:pPr>
            <w:r w:rsidRPr="00AA41A8">
              <w:rPr>
                <w:rFonts w:cs="Arial"/>
                <w:iCs/>
              </w:rPr>
              <w:t>measuring</w:t>
            </w:r>
            <w:r w:rsidRPr="001A1401">
              <w:rPr>
                <w:rFonts w:cs="Arial"/>
                <w:iCs/>
              </w:rPr>
              <w:t>/appraising</w:t>
            </w:r>
            <w:r>
              <w:t xml:space="preserve"> the business performance.</w:t>
            </w:r>
          </w:p>
          <w:p w14:paraId="04C37277" w14:textId="77777777" w:rsidR="00D4430B" w:rsidRDefault="00D4430B" w:rsidP="00D4430B">
            <w:pPr>
              <w:pStyle w:val="BodyText"/>
              <w:spacing w:before="120"/>
            </w:pPr>
            <w:r>
              <w:t>Each group takes one spoke and draws its mind-map on how budgeting can achieve that objective on the board. For the challenging task, some businesses where budgeting might be more difficult include:</w:t>
            </w:r>
          </w:p>
          <w:p w14:paraId="590AFAA6" w14:textId="77777777" w:rsidR="00D4430B" w:rsidRPr="00AA41A8" w:rsidRDefault="00D4430B" w:rsidP="001A1401">
            <w:pPr>
              <w:pStyle w:val="ListParagraph"/>
              <w:numPr>
                <w:ilvl w:val="0"/>
                <w:numId w:val="14"/>
              </w:numPr>
              <w:ind w:left="723"/>
              <w:rPr>
                <w:rFonts w:cs="Arial"/>
                <w:iCs/>
              </w:rPr>
            </w:pPr>
            <w:r w:rsidRPr="00AA41A8">
              <w:rPr>
                <w:rFonts w:cs="Arial"/>
                <w:iCs/>
              </w:rPr>
              <w:t>seasonal businesses, such as farms, tourist businesses etc.</w:t>
            </w:r>
          </w:p>
          <w:p w14:paraId="153E8DB8" w14:textId="77777777" w:rsidR="00D4430B" w:rsidRPr="00AA41A8" w:rsidRDefault="00D4430B" w:rsidP="001A1401">
            <w:pPr>
              <w:pStyle w:val="ListParagraph"/>
              <w:numPr>
                <w:ilvl w:val="0"/>
                <w:numId w:val="14"/>
              </w:numPr>
              <w:ind w:left="723"/>
              <w:rPr>
                <w:rFonts w:cs="Arial"/>
                <w:iCs/>
              </w:rPr>
            </w:pPr>
            <w:r w:rsidRPr="00AA41A8">
              <w:rPr>
                <w:rFonts w:cs="Arial"/>
                <w:iCs/>
              </w:rPr>
              <w:t>fashion clothing businesses</w:t>
            </w:r>
          </w:p>
          <w:p w14:paraId="1BCF9666" w14:textId="77777777" w:rsidR="00D4430B" w:rsidRDefault="00D4430B" w:rsidP="001A1401">
            <w:pPr>
              <w:pStyle w:val="ListParagraph"/>
              <w:numPr>
                <w:ilvl w:val="0"/>
                <w:numId w:val="14"/>
              </w:numPr>
              <w:ind w:left="723"/>
            </w:pPr>
            <w:r w:rsidRPr="00AA41A8">
              <w:rPr>
                <w:rFonts w:cs="Arial"/>
                <w:iCs/>
              </w:rPr>
              <w:t>businesses</w:t>
            </w:r>
            <w:r w:rsidRPr="001A1401">
              <w:rPr>
                <w:rFonts w:cs="Arial"/>
                <w:iCs/>
              </w:rPr>
              <w:t xml:space="preserve"> who</w:t>
            </w:r>
            <w:r>
              <w:t xml:space="preserve"> are greatly affected by external influences such as airlines, house builders, etc.</w:t>
            </w:r>
          </w:p>
          <w:p w14:paraId="05C996A2" w14:textId="77777777" w:rsidR="00D4430B" w:rsidRPr="00E50F30" w:rsidRDefault="00000000" w:rsidP="00D4430B">
            <w:pPr>
              <w:pStyle w:val="BodyText"/>
              <w:spacing w:before="120"/>
            </w:pPr>
            <w:hyperlink r:id="rId191" w:history="1">
              <w:r w:rsidR="00D4430B" w:rsidRPr="00C975AB">
                <w:rPr>
                  <w:rStyle w:val="Hyperlink"/>
                  <w:color w:val="4A4A4A"/>
                </w:rPr>
                <w:t>www.tutor2u.net/business/accounts/introduction-to-budgets.htm</w:t>
              </w:r>
            </w:hyperlink>
            <w:r w:rsidR="00D4430B">
              <w:t xml:space="preserve"> – notes on budgeting.</w:t>
            </w:r>
          </w:p>
        </w:tc>
      </w:tr>
      <w:tr w:rsidR="00D4430B" w:rsidRPr="00E50F30" w14:paraId="79F7BA31" w14:textId="77777777" w:rsidTr="00BB3DE1">
        <w:tc>
          <w:tcPr>
            <w:tcW w:w="2126" w:type="dxa"/>
            <w:tcBorders>
              <w:top w:val="single" w:sz="4" w:space="0" w:color="E21951"/>
              <w:left w:val="single" w:sz="4" w:space="0" w:color="E21951"/>
              <w:bottom w:val="single" w:sz="4" w:space="0" w:color="E21951"/>
              <w:right w:val="single" w:sz="4" w:space="0" w:color="E21951"/>
            </w:tcBorders>
          </w:tcPr>
          <w:p w14:paraId="3135A84F" w14:textId="77777777" w:rsidR="00D4430B" w:rsidRDefault="00D4430B" w:rsidP="00D4430B">
            <w:pPr>
              <w:pStyle w:val="BodyText"/>
            </w:pPr>
            <w:r w:rsidRPr="00E50F30">
              <w:t>5.5.2 Variances</w:t>
            </w:r>
          </w:p>
          <w:p w14:paraId="3D1946A7" w14:textId="406CD7A9" w:rsidR="00F840DC" w:rsidRPr="00E50F30" w:rsidRDefault="00F840DC" w:rsidP="0001415E">
            <w:pPr>
              <w:pStyle w:val="BodyText"/>
              <w:spacing w:before="120"/>
            </w:pPr>
            <w:r w:rsidRPr="0044026F">
              <w:rPr>
                <w:b/>
                <w:color w:val="E21951"/>
              </w:rPr>
              <w:t>KC</w:t>
            </w:r>
            <w:r>
              <w:rPr>
                <w:b/>
                <w:color w:val="E21951"/>
              </w:rPr>
              <w:t>2</w:t>
            </w:r>
            <w:r w:rsidR="0001415E">
              <w:rPr>
                <w:b/>
                <w:color w:val="E21951"/>
              </w:rPr>
              <w:t xml:space="preserve"> Context</w:t>
            </w:r>
          </w:p>
        </w:tc>
        <w:tc>
          <w:tcPr>
            <w:tcW w:w="2126" w:type="dxa"/>
            <w:tcBorders>
              <w:top w:val="single" w:sz="4" w:space="0" w:color="E21951"/>
              <w:left w:val="single" w:sz="4" w:space="0" w:color="E21951"/>
              <w:bottom w:val="single" w:sz="4" w:space="0" w:color="E21951"/>
              <w:right w:val="single" w:sz="4" w:space="0" w:color="E21951"/>
            </w:tcBorders>
          </w:tcPr>
          <w:p w14:paraId="0DB85C4C" w14:textId="77777777" w:rsidR="00D4430B" w:rsidRDefault="00D4430B" w:rsidP="00D4430B">
            <w:pPr>
              <w:pStyle w:val="BodyText"/>
            </w:pPr>
            <w:r w:rsidRPr="00E50F30">
              <w:t>The meaning of adverse variances and favourable variances</w:t>
            </w:r>
          </w:p>
          <w:p w14:paraId="0D1A46D4" w14:textId="77777777" w:rsidR="00D4430B" w:rsidRPr="00E50F30" w:rsidRDefault="00D4430B" w:rsidP="009C604C">
            <w:pPr>
              <w:pStyle w:val="BodyText"/>
              <w:spacing w:before="120"/>
              <w:rPr>
                <w:lang w:eastAsia="en-GB"/>
              </w:rPr>
            </w:pPr>
            <w:r w:rsidRPr="00E50F30">
              <w:t>The calculation and interpretation of variances</w:t>
            </w:r>
          </w:p>
        </w:tc>
        <w:tc>
          <w:tcPr>
            <w:tcW w:w="10348" w:type="dxa"/>
            <w:tcBorders>
              <w:top w:val="single" w:sz="4" w:space="0" w:color="E21951"/>
              <w:left w:val="single" w:sz="4" w:space="0" w:color="E21951"/>
              <w:bottom w:val="single" w:sz="4" w:space="0" w:color="E21951"/>
              <w:right w:val="single" w:sz="4" w:space="0" w:color="E21951"/>
            </w:tcBorders>
          </w:tcPr>
          <w:p w14:paraId="441BF986" w14:textId="77777777" w:rsidR="00D4430B" w:rsidRDefault="00D4430B" w:rsidP="00D4430B">
            <w:pPr>
              <w:pStyle w:val="BodyText"/>
            </w:pPr>
            <w:r>
              <w:t>Give learners pre-prepared revenue and cost data and ask them to calculate simple variances, identifying in each case whether the variance is favourable or unfavourable to the business.</w:t>
            </w:r>
          </w:p>
          <w:p w14:paraId="40C69C08" w14:textId="34EAF06B" w:rsidR="00D4430B" w:rsidRDefault="00D4430B" w:rsidP="009C604C">
            <w:pPr>
              <w:pStyle w:val="BodyText"/>
              <w:spacing w:before="120"/>
            </w:pPr>
            <w:r>
              <w:t xml:space="preserve">Then give learners a business case study that includes forecast and actual figures for a variety of budgets, including both revenue and cost budgets. </w:t>
            </w:r>
            <w:r w:rsidR="0001415E">
              <w:t xml:space="preserve">Learners </w:t>
            </w:r>
            <w:r>
              <w:t>produce a written analysis of the variances in the context of that business.</w:t>
            </w:r>
          </w:p>
          <w:p w14:paraId="672DEBAD" w14:textId="6637AC3E" w:rsidR="00D4430B" w:rsidRDefault="0001415E" w:rsidP="009C604C">
            <w:pPr>
              <w:pStyle w:val="BodyText"/>
              <w:spacing w:before="120"/>
            </w:pPr>
            <w:r>
              <w:t>L</w:t>
            </w:r>
            <w:r w:rsidR="00D4430B">
              <w:t xml:space="preserve">earners investigate a business and identify in a brief written report the most common reasons for variances in that business, for example fashions/trends, energy prices, labour costs. </w:t>
            </w:r>
            <w:r w:rsidR="00D4430B" w:rsidRPr="009B4DA3">
              <w:rPr>
                <w:b/>
              </w:rPr>
              <w:t>(I)</w:t>
            </w:r>
          </w:p>
          <w:p w14:paraId="78AEFCC9" w14:textId="77777777" w:rsidR="00D4430B" w:rsidRDefault="00D4430B" w:rsidP="009C604C">
            <w:pPr>
              <w:pStyle w:val="BodyText"/>
              <w:spacing w:before="120"/>
            </w:pPr>
            <w:r>
              <w:t>Variances are not useful without at least some basic analysis of their effect on the business. Identifying a variance as adverse or favourable also depends on recognising the type of budget (revenue or cost).</w:t>
            </w:r>
          </w:p>
          <w:p w14:paraId="56AC9150" w14:textId="77777777" w:rsidR="00D4430B" w:rsidRDefault="00D4430B" w:rsidP="009C604C">
            <w:pPr>
              <w:pStyle w:val="BodyText"/>
              <w:spacing w:before="120"/>
            </w:pPr>
            <w:r>
              <w:t>Some textbooks use the terms ‘positive’/’negative’ but learners should always use ‘adverse’ and ‘favourable’.</w:t>
            </w:r>
          </w:p>
          <w:p w14:paraId="45C08F62" w14:textId="77777777" w:rsidR="00D4430B" w:rsidRDefault="00D4430B" w:rsidP="009C604C">
            <w:pPr>
              <w:pStyle w:val="BodyText"/>
              <w:spacing w:before="120"/>
            </w:pPr>
            <w:r>
              <w:t>Any business learners have already looked at would be suitable for the tasks to be undertaken in this activity.</w:t>
            </w:r>
          </w:p>
          <w:p w14:paraId="2AE6F953" w14:textId="730683DD" w:rsidR="00D4430B" w:rsidRPr="00E50F30" w:rsidRDefault="00D4430B" w:rsidP="009C604C">
            <w:pPr>
              <w:pStyle w:val="BodyText"/>
              <w:spacing w:before="120"/>
            </w:pPr>
            <w:r>
              <w:t>For consolidation</w:t>
            </w:r>
            <w:r w:rsidR="00F06A28">
              <w:t>:</w:t>
            </w:r>
            <w:r>
              <w:t xml:space="preserve"> 9609/31 Nov 2020 Q2(a)(ii) (AO2)</w:t>
            </w:r>
            <w:r w:rsidR="00BB3DE1">
              <w:t xml:space="preserve"> </w:t>
            </w:r>
            <w:r w:rsidR="00BB3DE1" w:rsidRPr="00BB3DE1">
              <w:rPr>
                <w:b/>
              </w:rPr>
              <w:t>(F)</w:t>
            </w:r>
          </w:p>
        </w:tc>
      </w:tr>
      <w:tr w:rsidR="00D4430B" w:rsidRPr="00E50F30" w14:paraId="65428F73" w14:textId="77777777" w:rsidTr="00BB3DE1">
        <w:trPr>
          <w:trHeight w:val="440"/>
          <w:tblHeader/>
        </w:trPr>
        <w:tc>
          <w:tcPr>
            <w:tcW w:w="10348"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FAEF039" w14:textId="77777777" w:rsidR="00D4430B" w:rsidRPr="00E50F30" w:rsidRDefault="00D4430B" w:rsidP="00D4430B">
            <w:pPr>
              <w:rPr>
                <w:rFonts w:ascii="Arial" w:hAnsi="Arial" w:cs="Arial"/>
                <w:b/>
                <w:color w:val="FFFFFF"/>
                <w:sz w:val="20"/>
                <w:szCs w:val="20"/>
              </w:rPr>
            </w:pPr>
            <w:r w:rsidRPr="00E50F30">
              <w:rPr>
                <w:rFonts w:ascii="Arial" w:hAnsi="Arial" w:cs="Arial"/>
                <w:b/>
                <w:color w:val="FFFFFF"/>
                <w:sz w:val="20"/>
                <w:szCs w:val="20"/>
              </w:rPr>
              <w:t>Past and specimen papers</w:t>
            </w:r>
          </w:p>
        </w:tc>
      </w:tr>
      <w:tr w:rsidR="00D4430B" w14:paraId="44866A3B" w14:textId="77777777" w:rsidTr="00BB3DE1">
        <w:tc>
          <w:tcPr>
            <w:tcW w:w="10348" w:type="dxa"/>
            <w:gridSpan w:val="3"/>
            <w:tcBorders>
              <w:top w:val="single" w:sz="4" w:space="0" w:color="E21951"/>
              <w:left w:val="single" w:sz="4" w:space="0" w:color="E21951"/>
              <w:bottom w:val="single" w:sz="4" w:space="0" w:color="E21951"/>
              <w:right w:val="single" w:sz="4" w:space="0" w:color="E21951"/>
            </w:tcBorders>
            <w:hideMark/>
          </w:tcPr>
          <w:p w14:paraId="45861953" w14:textId="7845A741" w:rsidR="00D4430B" w:rsidRPr="009C604C" w:rsidRDefault="009C604C" w:rsidP="009C604C">
            <w:pPr>
              <w:rPr>
                <w:rFonts w:ascii="Arial" w:hAnsi="Arial"/>
                <w:b/>
                <w:sz w:val="20"/>
                <w:szCs w:val="20"/>
              </w:rPr>
            </w:pPr>
            <w:r w:rsidRPr="009C604C">
              <w:rPr>
                <w:rFonts w:ascii="Arial" w:hAnsi="Arial" w:cs="Arial"/>
                <w:sz w:val="20"/>
                <w:szCs w:val="20"/>
                <w:lang w:eastAsia="en-GB"/>
              </w:rPr>
              <w:t xml:space="preserve">Past/specimen papers and mark schemes are available to download from the </w:t>
            </w:r>
            <w:hyperlink r:id="rId192" w:history="1">
              <w:r w:rsidRPr="009C604C">
                <w:rPr>
                  <w:rFonts w:ascii="Arial" w:hAnsi="Arial"/>
                  <w:color w:val="4A4A4A"/>
                  <w:sz w:val="20"/>
                  <w:szCs w:val="20"/>
                  <w:u w:val="single"/>
                </w:rPr>
                <w:t>School Support Hub</w:t>
              </w:r>
            </w:hyperlink>
            <w:r w:rsidRPr="009C604C">
              <w:rPr>
                <w:rFonts w:ascii="Arial" w:hAnsi="Arial"/>
                <w:color w:val="4A4A4A"/>
                <w:sz w:val="20"/>
                <w:szCs w:val="20"/>
              </w:rPr>
              <w:t xml:space="preserve"> </w:t>
            </w:r>
            <w:r w:rsidRPr="009C604C">
              <w:rPr>
                <w:rFonts w:ascii="Arial" w:hAnsi="Arial"/>
                <w:b/>
                <w:sz w:val="20"/>
                <w:szCs w:val="20"/>
              </w:rPr>
              <w:t>(F)</w:t>
            </w:r>
          </w:p>
        </w:tc>
      </w:tr>
    </w:tbl>
    <w:p w14:paraId="66973EF9" w14:textId="645A0C02" w:rsidR="00D4430B" w:rsidRDefault="00D4430B" w:rsidP="0043639B">
      <w:pPr>
        <w:pStyle w:val="BodyText"/>
        <w:rPr>
          <w:rFonts w:ascii="Bliss Pro Light" w:hAnsi="Bliss Pro Light" w:cs="Open Sans Light"/>
          <w:sz w:val="24"/>
          <w:szCs w:val="24"/>
        </w:rPr>
      </w:pPr>
    </w:p>
    <w:p w14:paraId="41CE0368" w14:textId="77777777" w:rsidR="001A58EA" w:rsidRDefault="001A58EA">
      <w:pPr>
        <w:rPr>
          <w:rFonts w:ascii="Bliss Pro Light" w:hAnsi="Bliss Pro Light" w:cs="Open Sans Light"/>
        </w:rPr>
        <w:sectPr w:rsidR="001A58EA" w:rsidSect="00460147">
          <w:pgSz w:w="16838" w:h="11906" w:orient="landscape"/>
          <w:pgMar w:top="1134" w:right="1134" w:bottom="284" w:left="1134" w:header="567" w:footer="567" w:gutter="0"/>
          <w:cols w:space="708"/>
          <w:docGrid w:linePitch="360"/>
        </w:sectPr>
      </w:pPr>
    </w:p>
    <w:p w14:paraId="73185FDE" w14:textId="0F15D862" w:rsidR="00D4430B" w:rsidRPr="00393536" w:rsidRDefault="00133A8E" w:rsidP="00D4430B">
      <w:pPr>
        <w:pStyle w:val="Heading1"/>
      </w:pPr>
      <w:bookmarkStart w:id="12" w:name="_Toc149744864"/>
      <w:r>
        <w:lastRenderedPageBreak/>
        <w:t>6</w:t>
      </w:r>
      <w:r w:rsidR="003C211D">
        <w:t>.</w:t>
      </w:r>
      <w:r w:rsidR="00055B14">
        <w:t xml:space="preserve"> </w:t>
      </w:r>
      <w:r w:rsidR="00D4430B">
        <w:t>Business and its environment (A Level)</w:t>
      </w:r>
      <w:bookmarkEnd w:id="12"/>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D4430B" w:rsidRPr="004A4E17" w14:paraId="734EEB4F" w14:textId="77777777" w:rsidTr="0017355F">
        <w:trPr>
          <w:tblHeader/>
        </w:trPr>
        <w:tc>
          <w:tcPr>
            <w:tcW w:w="2127" w:type="dxa"/>
            <w:shd w:val="clear" w:color="auto" w:fill="E21951"/>
            <w:tcMar>
              <w:top w:w="113" w:type="dxa"/>
              <w:bottom w:w="113" w:type="dxa"/>
            </w:tcMar>
            <w:vAlign w:val="center"/>
          </w:tcPr>
          <w:p w14:paraId="0922C169" w14:textId="77777777" w:rsidR="00D4430B" w:rsidRPr="004A4E17" w:rsidRDefault="00D4430B" w:rsidP="00D4430B">
            <w:pPr>
              <w:pStyle w:val="TableHead"/>
            </w:pPr>
            <w:r w:rsidRPr="004A4E17">
              <w:t>Syllabus ref</w:t>
            </w:r>
            <w:r>
              <w:t>. and Key Concepts (KC)</w:t>
            </w:r>
          </w:p>
        </w:tc>
        <w:tc>
          <w:tcPr>
            <w:tcW w:w="2126" w:type="dxa"/>
            <w:shd w:val="clear" w:color="auto" w:fill="E21951"/>
            <w:tcMar>
              <w:top w:w="113" w:type="dxa"/>
              <w:bottom w:w="113" w:type="dxa"/>
            </w:tcMar>
            <w:vAlign w:val="center"/>
          </w:tcPr>
          <w:p w14:paraId="15629311" w14:textId="77777777" w:rsidR="00D4430B" w:rsidRPr="004A4E17" w:rsidRDefault="00D4430B" w:rsidP="00D4430B">
            <w:pPr>
              <w:pStyle w:val="TableHead"/>
            </w:pPr>
            <w:r w:rsidRPr="004A4E17">
              <w:t>Learning objectives</w:t>
            </w:r>
          </w:p>
        </w:tc>
        <w:tc>
          <w:tcPr>
            <w:tcW w:w="10348" w:type="dxa"/>
            <w:shd w:val="clear" w:color="auto" w:fill="E21951"/>
            <w:tcMar>
              <w:top w:w="113" w:type="dxa"/>
              <w:bottom w:w="113" w:type="dxa"/>
            </w:tcMar>
            <w:vAlign w:val="center"/>
          </w:tcPr>
          <w:p w14:paraId="01B0B651" w14:textId="40DBB0B5" w:rsidR="00D4430B" w:rsidRPr="00DF2AEF" w:rsidRDefault="00D4430B" w:rsidP="001F63A6">
            <w:pPr>
              <w:pStyle w:val="TableHead"/>
              <w:spacing w:before="0" w:after="0"/>
            </w:pPr>
            <w:r w:rsidRPr="00DF2AEF">
              <w:t>Suggested teaching activities</w:t>
            </w:r>
            <w:r w:rsidR="0026434F">
              <w:t xml:space="preserve"> and resources</w:t>
            </w:r>
          </w:p>
        </w:tc>
      </w:tr>
      <w:tr w:rsidR="00D4430B" w:rsidRPr="004A4E17" w14:paraId="41C58651" w14:textId="77777777" w:rsidTr="0017355F">
        <w:tblPrEx>
          <w:tblCellMar>
            <w:top w:w="0" w:type="dxa"/>
            <w:bottom w:w="0" w:type="dxa"/>
          </w:tblCellMar>
        </w:tblPrEx>
        <w:tc>
          <w:tcPr>
            <w:tcW w:w="14601" w:type="dxa"/>
            <w:gridSpan w:val="3"/>
            <w:tcMar>
              <w:top w:w="113" w:type="dxa"/>
              <w:bottom w:w="113" w:type="dxa"/>
            </w:tcMar>
          </w:tcPr>
          <w:p w14:paraId="35A62426" w14:textId="11DB21DF" w:rsidR="00D4430B" w:rsidRPr="00193494" w:rsidRDefault="00133A8E" w:rsidP="00D4430B">
            <w:pPr>
              <w:pStyle w:val="BodyText"/>
              <w:rPr>
                <w:b/>
              </w:rPr>
            </w:pPr>
            <w:r>
              <w:rPr>
                <w:b/>
              </w:rPr>
              <w:t xml:space="preserve">6.1 </w:t>
            </w:r>
            <w:r w:rsidR="00D4430B">
              <w:rPr>
                <w:b/>
              </w:rPr>
              <w:t>External influences on business activity</w:t>
            </w:r>
          </w:p>
        </w:tc>
      </w:tr>
      <w:tr w:rsidR="00D4430B" w:rsidRPr="004A4E17" w14:paraId="136BC73D" w14:textId="77777777" w:rsidTr="0017355F">
        <w:tblPrEx>
          <w:tblCellMar>
            <w:top w:w="0" w:type="dxa"/>
            <w:bottom w:w="0" w:type="dxa"/>
          </w:tblCellMar>
        </w:tblPrEx>
        <w:tc>
          <w:tcPr>
            <w:tcW w:w="2127" w:type="dxa"/>
            <w:tcMar>
              <w:top w:w="113" w:type="dxa"/>
              <w:bottom w:w="113" w:type="dxa"/>
            </w:tcMar>
          </w:tcPr>
          <w:p w14:paraId="490EE130" w14:textId="77777777" w:rsidR="00D4430B" w:rsidRDefault="00D4430B" w:rsidP="00D4430B">
            <w:pPr>
              <w:pStyle w:val="BodyText"/>
            </w:pPr>
            <w:r>
              <w:t>6.1.1 Political and legal</w:t>
            </w:r>
          </w:p>
          <w:p w14:paraId="51BEBA53" w14:textId="24E956DF" w:rsidR="00F840DC" w:rsidRPr="004A4E17" w:rsidRDefault="00F840DC" w:rsidP="00184A4D">
            <w:pPr>
              <w:pStyle w:val="BodyText"/>
              <w:spacing w:before="120"/>
              <w:rPr>
                <w:lang w:eastAsia="en-GB"/>
              </w:rPr>
            </w:pPr>
            <w:r w:rsidRPr="0044026F">
              <w:rPr>
                <w:b/>
                <w:color w:val="E21951"/>
              </w:rPr>
              <w:t>KC</w:t>
            </w:r>
            <w:r>
              <w:rPr>
                <w:b/>
                <w:color w:val="E21951"/>
              </w:rPr>
              <w:t>2</w:t>
            </w:r>
            <w:r w:rsidR="00184A4D">
              <w:rPr>
                <w:b/>
                <w:color w:val="E21951"/>
              </w:rPr>
              <w:t xml:space="preserve"> Context</w:t>
            </w:r>
          </w:p>
        </w:tc>
        <w:tc>
          <w:tcPr>
            <w:tcW w:w="2126" w:type="dxa"/>
            <w:tcMar>
              <w:top w:w="113" w:type="dxa"/>
              <w:bottom w:w="113" w:type="dxa"/>
            </w:tcMar>
          </w:tcPr>
          <w:p w14:paraId="1CFEE762" w14:textId="77777777" w:rsidR="00D4430B" w:rsidRDefault="00D4430B" w:rsidP="00D4430B">
            <w:pPr>
              <w:pStyle w:val="BodyText"/>
            </w:pPr>
            <w:r>
              <w:t>The advantages and disadvantages of privatisation in a given situation</w:t>
            </w:r>
          </w:p>
          <w:p w14:paraId="54AAACAF" w14:textId="77777777" w:rsidR="00D4430B" w:rsidRPr="004A4E17" w:rsidRDefault="00D4430B" w:rsidP="003C211D">
            <w:pPr>
              <w:pStyle w:val="BodyText"/>
              <w:spacing w:before="120"/>
              <w:rPr>
                <w:lang w:eastAsia="en-GB"/>
              </w:rPr>
            </w:pPr>
            <w:r>
              <w:t xml:space="preserve">The advantages and disadvantages of nationalisation </w:t>
            </w:r>
            <w:proofErr w:type="gramStart"/>
            <w:r>
              <w:t>in a given</w:t>
            </w:r>
            <w:proofErr w:type="gramEnd"/>
            <w:r>
              <w:t xml:space="preserve"> situation</w:t>
            </w:r>
          </w:p>
        </w:tc>
        <w:tc>
          <w:tcPr>
            <w:tcW w:w="10348" w:type="dxa"/>
            <w:tcMar>
              <w:top w:w="113" w:type="dxa"/>
              <w:bottom w:w="113" w:type="dxa"/>
            </w:tcMar>
          </w:tcPr>
          <w:p w14:paraId="32AF9675" w14:textId="7A78A930" w:rsidR="00D4430B" w:rsidRPr="00151BCA" w:rsidRDefault="009E4980" w:rsidP="00D4430B">
            <w:pPr>
              <w:pStyle w:val="BodyText"/>
              <w:rPr>
                <w:iCs/>
              </w:rPr>
            </w:pPr>
            <w:r>
              <w:rPr>
                <w:iCs/>
              </w:rPr>
              <w:t>In pairs learners</w:t>
            </w:r>
            <w:r w:rsidR="00D4430B" w:rsidRPr="00151BCA">
              <w:rPr>
                <w:iCs/>
              </w:rPr>
              <w:t xml:space="preserve"> choose an industry in their country that is state owned (if this is not possible then suggest another country which still has state-owned businesses). </w:t>
            </w:r>
            <w:r>
              <w:rPr>
                <w:iCs/>
              </w:rPr>
              <w:t>L</w:t>
            </w:r>
            <w:r w:rsidR="00D4430B" w:rsidRPr="00151BCA">
              <w:rPr>
                <w:iCs/>
              </w:rPr>
              <w:t>earner</w:t>
            </w:r>
            <w:r>
              <w:rPr>
                <w:iCs/>
              </w:rPr>
              <w:t>s</w:t>
            </w:r>
            <w:r w:rsidR="00D4430B" w:rsidRPr="00151BCA">
              <w:rPr>
                <w:iCs/>
              </w:rPr>
              <w:t xml:space="preserve"> prepare an argument for the industry to be privatised or to stay nationalised, respectively.</w:t>
            </w:r>
          </w:p>
          <w:p w14:paraId="4E7E4AD2" w14:textId="42D8DF0E" w:rsidR="00D4430B" w:rsidRPr="00151BCA" w:rsidRDefault="00D4430B" w:rsidP="003C211D">
            <w:pPr>
              <w:pStyle w:val="BodyText"/>
              <w:spacing w:before="120"/>
              <w:rPr>
                <w:iCs/>
              </w:rPr>
            </w:pPr>
            <w:r w:rsidRPr="00151BCA">
              <w:rPr>
                <w:iCs/>
              </w:rPr>
              <w:t>Then put the pairs into larger groups and ask them to look at a business that has already been privatised, producing a mind-map of the advantages gained by the state and other stakeholders by the privatisation.</w:t>
            </w:r>
            <w:r w:rsidR="009E4980">
              <w:rPr>
                <w:iCs/>
              </w:rPr>
              <w:t xml:space="preserve"> </w:t>
            </w:r>
            <w:r w:rsidRPr="00151BCA">
              <w:rPr>
                <w:iCs/>
              </w:rPr>
              <w:t>Use local examples of privatisation if possible.</w:t>
            </w:r>
          </w:p>
          <w:p w14:paraId="25AB1EED" w14:textId="67D28F16" w:rsidR="00D4430B" w:rsidRDefault="00000000" w:rsidP="003C211D">
            <w:pPr>
              <w:pStyle w:val="BodyText"/>
              <w:spacing w:before="120"/>
              <w:rPr>
                <w:iCs/>
              </w:rPr>
            </w:pPr>
            <w:hyperlink r:id="rId193" w:history="1">
              <w:r w:rsidR="00D4430B" w:rsidRPr="004C6121">
                <w:rPr>
                  <w:rStyle w:val="Hyperlink"/>
                  <w:color w:val="4A4A4A"/>
                </w:rPr>
                <w:t>www.economist.com/topics/privatisation-and-nationalisation</w:t>
              </w:r>
            </w:hyperlink>
            <w:r w:rsidR="00D4430B">
              <w:rPr>
                <w:iCs/>
              </w:rPr>
              <w:t xml:space="preserve"> </w:t>
            </w:r>
            <w:r w:rsidR="00D4430B" w:rsidRPr="00151BCA">
              <w:rPr>
                <w:iCs/>
              </w:rPr>
              <w:t>(list of articles)</w:t>
            </w:r>
          </w:p>
          <w:p w14:paraId="6E5A25DF" w14:textId="211BC184" w:rsidR="00D4430B" w:rsidRPr="00A03DB4" w:rsidRDefault="00D4430B" w:rsidP="003C211D">
            <w:pPr>
              <w:pStyle w:val="BodyText"/>
              <w:spacing w:before="120"/>
              <w:rPr>
                <w:iCs/>
              </w:rPr>
            </w:pPr>
            <w:r>
              <w:rPr>
                <w:iCs/>
              </w:rPr>
              <w:t>For consolidation</w:t>
            </w:r>
            <w:r w:rsidR="00F16901">
              <w:rPr>
                <w:iCs/>
              </w:rPr>
              <w:t>:</w:t>
            </w:r>
            <w:r>
              <w:rPr>
                <w:iCs/>
              </w:rPr>
              <w:t xml:space="preserve"> 9609/31</w:t>
            </w:r>
            <w:r w:rsidR="004C6121">
              <w:rPr>
                <w:iCs/>
              </w:rPr>
              <w:t xml:space="preserve"> </w:t>
            </w:r>
            <w:r>
              <w:rPr>
                <w:iCs/>
              </w:rPr>
              <w:t>Jun 2019 Q1 (AO3</w:t>
            </w:r>
            <w:r w:rsidR="00ED1F95">
              <w:rPr>
                <w:iCs/>
              </w:rPr>
              <w:t>)</w:t>
            </w:r>
            <w:r w:rsidR="004C6121">
              <w:rPr>
                <w:iCs/>
              </w:rPr>
              <w:t xml:space="preserve"> </w:t>
            </w:r>
            <w:r w:rsidR="004C6121" w:rsidRPr="004C6121">
              <w:rPr>
                <w:b/>
                <w:iCs/>
              </w:rPr>
              <w:t>(F)</w:t>
            </w:r>
          </w:p>
        </w:tc>
      </w:tr>
      <w:tr w:rsidR="00D4430B" w:rsidRPr="004A4E17" w14:paraId="5DDA5519" w14:textId="77777777" w:rsidTr="0017355F">
        <w:tblPrEx>
          <w:tblCellMar>
            <w:top w:w="0" w:type="dxa"/>
            <w:bottom w:w="0" w:type="dxa"/>
          </w:tblCellMar>
        </w:tblPrEx>
        <w:tc>
          <w:tcPr>
            <w:tcW w:w="2127" w:type="dxa"/>
            <w:tcMar>
              <w:top w:w="113" w:type="dxa"/>
              <w:bottom w:w="113" w:type="dxa"/>
            </w:tcMar>
          </w:tcPr>
          <w:p w14:paraId="23295450" w14:textId="77777777" w:rsidR="00F840DC" w:rsidRDefault="00F840DC" w:rsidP="00F840DC">
            <w:pPr>
              <w:pStyle w:val="BodyText"/>
            </w:pPr>
            <w:r>
              <w:t>6.1.1 Political and legal</w:t>
            </w:r>
          </w:p>
          <w:p w14:paraId="28C71FF1" w14:textId="6BACEFE5" w:rsidR="00D4430B" w:rsidRDefault="00F840DC" w:rsidP="00184A4D">
            <w:pPr>
              <w:pStyle w:val="BodyText"/>
              <w:spacing w:before="120"/>
            </w:pPr>
            <w:r w:rsidRPr="0044026F">
              <w:rPr>
                <w:b/>
                <w:color w:val="E21951"/>
              </w:rPr>
              <w:t>KC</w:t>
            </w:r>
            <w:r>
              <w:rPr>
                <w:b/>
                <w:color w:val="E21951"/>
              </w:rPr>
              <w:t>2</w:t>
            </w:r>
            <w:r w:rsidR="00184A4D">
              <w:rPr>
                <w:b/>
                <w:color w:val="E21951"/>
              </w:rPr>
              <w:t xml:space="preserve"> Context</w:t>
            </w:r>
          </w:p>
        </w:tc>
        <w:tc>
          <w:tcPr>
            <w:tcW w:w="2126" w:type="dxa"/>
            <w:tcMar>
              <w:top w:w="113" w:type="dxa"/>
              <w:bottom w:w="113" w:type="dxa"/>
            </w:tcMar>
          </w:tcPr>
          <w:p w14:paraId="7A211D8A" w14:textId="77777777" w:rsidR="00D4430B" w:rsidRPr="004A4E17" w:rsidRDefault="00D4430B" w:rsidP="00D4430B">
            <w:pPr>
              <w:pStyle w:val="BodyText"/>
              <w:rPr>
                <w:lang w:eastAsia="en-GB"/>
              </w:rPr>
            </w:pPr>
            <w:r>
              <w:t xml:space="preserve">How a government might use the law to seek to control: employment practices, conditions of work (including health and safety), wage levels, marketing behaviour, competition, location decisions, particular </w:t>
            </w:r>
            <w:proofErr w:type="gramStart"/>
            <w:r>
              <w:t>goods</w:t>
            </w:r>
            <w:proofErr w:type="gramEnd"/>
            <w:r>
              <w:t xml:space="preserve"> and services</w:t>
            </w:r>
          </w:p>
        </w:tc>
        <w:tc>
          <w:tcPr>
            <w:tcW w:w="10348" w:type="dxa"/>
            <w:tcMar>
              <w:top w:w="113" w:type="dxa"/>
              <w:bottom w:w="113" w:type="dxa"/>
            </w:tcMar>
          </w:tcPr>
          <w:p w14:paraId="637731CA" w14:textId="70A8D0B0" w:rsidR="00D4430B" w:rsidRPr="00151BCA" w:rsidRDefault="004C6121" w:rsidP="00D4430B">
            <w:pPr>
              <w:pStyle w:val="BodyText"/>
              <w:rPr>
                <w:iCs/>
              </w:rPr>
            </w:pPr>
            <w:r>
              <w:rPr>
                <w:iCs/>
              </w:rPr>
              <w:t>In groups learners</w:t>
            </w:r>
            <w:r w:rsidR="00D4430B" w:rsidRPr="00151BCA">
              <w:rPr>
                <w:iCs/>
              </w:rPr>
              <w:t xml:space="preserve"> devise a basic board game based on answering questions about the political and legal influences on a business. </w:t>
            </w:r>
            <w:r>
              <w:rPr>
                <w:iCs/>
              </w:rPr>
              <w:t>L</w:t>
            </w:r>
            <w:r w:rsidR="00D4430B" w:rsidRPr="00151BCA">
              <w:rPr>
                <w:iCs/>
              </w:rPr>
              <w:t>earners will need to research the political and legal influences on businesses in their country. Areas to consider for questions could include:</w:t>
            </w:r>
          </w:p>
          <w:p w14:paraId="6EBDF98E" w14:textId="77777777" w:rsidR="00D4430B" w:rsidRPr="004C6121" w:rsidRDefault="00D4430B" w:rsidP="001A1401">
            <w:pPr>
              <w:pStyle w:val="ListParagraph"/>
              <w:numPr>
                <w:ilvl w:val="0"/>
                <w:numId w:val="14"/>
              </w:numPr>
              <w:ind w:left="723"/>
              <w:rPr>
                <w:rFonts w:cs="Arial"/>
                <w:iCs/>
              </w:rPr>
            </w:pPr>
            <w:r w:rsidRPr="004C6121">
              <w:rPr>
                <w:rFonts w:cs="Arial"/>
                <w:iCs/>
              </w:rPr>
              <w:t>employment conditions</w:t>
            </w:r>
          </w:p>
          <w:p w14:paraId="091BC15D" w14:textId="77777777" w:rsidR="00D4430B" w:rsidRPr="004C6121" w:rsidRDefault="00D4430B" w:rsidP="001A1401">
            <w:pPr>
              <w:pStyle w:val="ListParagraph"/>
              <w:numPr>
                <w:ilvl w:val="0"/>
                <w:numId w:val="14"/>
              </w:numPr>
              <w:ind w:left="723"/>
              <w:rPr>
                <w:rFonts w:cs="Arial"/>
                <w:iCs/>
              </w:rPr>
            </w:pPr>
            <w:r w:rsidRPr="004C6121">
              <w:rPr>
                <w:rFonts w:cs="Arial"/>
                <w:iCs/>
              </w:rPr>
              <w:t>health and safety</w:t>
            </w:r>
          </w:p>
          <w:p w14:paraId="08D5BB2B" w14:textId="77777777" w:rsidR="00D4430B" w:rsidRPr="004C6121" w:rsidRDefault="00D4430B" w:rsidP="001A1401">
            <w:pPr>
              <w:pStyle w:val="ListParagraph"/>
              <w:numPr>
                <w:ilvl w:val="0"/>
                <w:numId w:val="14"/>
              </w:numPr>
              <w:ind w:left="723"/>
              <w:rPr>
                <w:rFonts w:cs="Arial"/>
                <w:iCs/>
              </w:rPr>
            </w:pPr>
            <w:r w:rsidRPr="004C6121">
              <w:rPr>
                <w:rFonts w:cs="Arial"/>
                <w:iCs/>
              </w:rPr>
              <w:t>minimum wage</w:t>
            </w:r>
          </w:p>
          <w:p w14:paraId="0A7A24CF" w14:textId="77777777" w:rsidR="00D4430B" w:rsidRPr="004C6121" w:rsidRDefault="00D4430B" w:rsidP="001A1401">
            <w:pPr>
              <w:pStyle w:val="ListParagraph"/>
              <w:numPr>
                <w:ilvl w:val="0"/>
                <w:numId w:val="14"/>
              </w:numPr>
              <w:ind w:left="723"/>
              <w:rPr>
                <w:rFonts w:cs="Arial"/>
                <w:iCs/>
              </w:rPr>
            </w:pPr>
            <w:r w:rsidRPr="004C6121">
              <w:rPr>
                <w:rFonts w:cs="Arial"/>
                <w:iCs/>
              </w:rPr>
              <w:t>restrictions on marketing behaviour</w:t>
            </w:r>
          </w:p>
          <w:p w14:paraId="0AE2D7EB" w14:textId="77777777" w:rsidR="00D4430B" w:rsidRPr="004C6121" w:rsidRDefault="00D4430B" w:rsidP="001A1401">
            <w:pPr>
              <w:pStyle w:val="ListParagraph"/>
              <w:numPr>
                <w:ilvl w:val="0"/>
                <w:numId w:val="14"/>
              </w:numPr>
              <w:ind w:left="723"/>
              <w:rPr>
                <w:rFonts w:cs="Arial"/>
                <w:iCs/>
              </w:rPr>
            </w:pPr>
            <w:r w:rsidRPr="004C6121">
              <w:rPr>
                <w:rFonts w:cs="Arial"/>
                <w:iCs/>
              </w:rPr>
              <w:t>competition regulations</w:t>
            </w:r>
          </w:p>
          <w:p w14:paraId="3B82071F" w14:textId="77777777" w:rsidR="00D4430B" w:rsidRPr="004C6121" w:rsidRDefault="00D4430B" w:rsidP="001A1401">
            <w:pPr>
              <w:pStyle w:val="ListParagraph"/>
              <w:numPr>
                <w:ilvl w:val="0"/>
                <w:numId w:val="14"/>
              </w:numPr>
              <w:ind w:left="723"/>
              <w:rPr>
                <w:rFonts w:cs="Arial"/>
                <w:iCs/>
              </w:rPr>
            </w:pPr>
            <w:r w:rsidRPr="004C6121">
              <w:rPr>
                <w:rFonts w:cs="Arial"/>
                <w:iCs/>
              </w:rPr>
              <w:t>location and environmental regulations</w:t>
            </w:r>
          </w:p>
          <w:p w14:paraId="0658054F" w14:textId="77777777" w:rsidR="00D4430B" w:rsidRPr="00151BCA" w:rsidRDefault="00D4430B" w:rsidP="001A1401">
            <w:pPr>
              <w:pStyle w:val="ListParagraph"/>
              <w:numPr>
                <w:ilvl w:val="0"/>
                <w:numId w:val="14"/>
              </w:numPr>
              <w:ind w:left="723"/>
              <w:rPr>
                <w:iCs/>
              </w:rPr>
            </w:pPr>
            <w:r w:rsidRPr="004C6121">
              <w:rPr>
                <w:rFonts w:cs="Arial"/>
                <w:iCs/>
              </w:rPr>
              <w:t>regulations over</w:t>
            </w:r>
            <w:r w:rsidRPr="00151BCA">
              <w:rPr>
                <w:iCs/>
              </w:rPr>
              <w:t xml:space="preserve"> the sale of goods and services.</w:t>
            </w:r>
          </w:p>
          <w:p w14:paraId="4A353449" w14:textId="14992473" w:rsidR="00D4430B" w:rsidRDefault="00D4430B" w:rsidP="004C6121">
            <w:pPr>
              <w:pStyle w:val="BodyText"/>
              <w:spacing w:before="120"/>
              <w:rPr>
                <w:iCs/>
              </w:rPr>
            </w:pPr>
            <w:r w:rsidRPr="00E036DA">
              <w:rPr>
                <w:b/>
                <w:bCs/>
                <w:iCs/>
              </w:rPr>
              <w:t>Extension</w:t>
            </w:r>
            <w:r w:rsidR="004C6121">
              <w:rPr>
                <w:b/>
                <w:bCs/>
                <w:iCs/>
              </w:rPr>
              <w:t xml:space="preserve"> activity</w:t>
            </w:r>
            <w:r w:rsidRPr="00151BCA">
              <w:rPr>
                <w:iCs/>
              </w:rPr>
              <w:t xml:space="preserve">: </w:t>
            </w:r>
            <w:r w:rsidR="004C6121">
              <w:rPr>
                <w:iCs/>
              </w:rPr>
              <w:t>learners</w:t>
            </w:r>
            <w:r w:rsidRPr="00151BCA">
              <w:rPr>
                <w:iCs/>
              </w:rPr>
              <w:t xml:space="preserve"> add questions about the differences between their and other countries’ political and legal influences on a business.</w:t>
            </w:r>
          </w:p>
          <w:p w14:paraId="083F6B1B" w14:textId="36062C52" w:rsidR="00D4430B" w:rsidRPr="00151BCA" w:rsidRDefault="00D4430B" w:rsidP="003C211D">
            <w:pPr>
              <w:pStyle w:val="BodyText"/>
              <w:spacing w:before="120"/>
              <w:rPr>
                <w:iCs/>
              </w:rPr>
            </w:pPr>
            <w:r w:rsidRPr="00151BCA">
              <w:rPr>
                <w:iCs/>
              </w:rPr>
              <w:t>Learners are not expected to know about specific political parties or laws but must be able to identify the type of political and legal influences that are applied to businesses using contexts given to them.</w:t>
            </w:r>
            <w:r w:rsidR="00E32F60">
              <w:rPr>
                <w:iCs/>
              </w:rPr>
              <w:t xml:space="preserve"> </w:t>
            </w:r>
            <w:r w:rsidRPr="00151BCA">
              <w:rPr>
                <w:iCs/>
              </w:rPr>
              <w:t xml:space="preserve">No one </w:t>
            </w:r>
            <w:r w:rsidR="001548FC" w:rsidRPr="00151BCA">
              <w:rPr>
                <w:iCs/>
              </w:rPr>
              <w:t>country’s</w:t>
            </w:r>
            <w:r w:rsidRPr="00151BCA">
              <w:rPr>
                <w:iCs/>
              </w:rPr>
              <w:t xml:space="preserve"> laws are more important than another's, for this topic, and if the use of specific type of law is required (</w:t>
            </w:r>
            <w:r w:rsidR="001548FC">
              <w:rPr>
                <w:iCs/>
              </w:rPr>
              <w:t>e.g.,</w:t>
            </w:r>
            <w:r w:rsidRPr="00151BCA">
              <w:rPr>
                <w:iCs/>
              </w:rPr>
              <w:t xml:space="preserve"> minimum wage) then learners will be made aware of this in the examination.</w:t>
            </w:r>
          </w:p>
          <w:p w14:paraId="0E25DEA0" w14:textId="77777777" w:rsidR="00D4430B" w:rsidRPr="00A03DB4" w:rsidRDefault="00D4430B" w:rsidP="003C211D">
            <w:pPr>
              <w:pStyle w:val="BodyText"/>
              <w:spacing w:before="120"/>
              <w:rPr>
                <w:iCs/>
              </w:rPr>
            </w:pPr>
            <w:r w:rsidRPr="00151BCA">
              <w:rPr>
                <w:iCs/>
              </w:rPr>
              <w:t>Change within politics and the legal system is often slow and can be planned for. However, there are also occasions when it is unforeseen, and businesses must be able to adapt quickly and efficiently.</w:t>
            </w:r>
          </w:p>
        </w:tc>
      </w:tr>
      <w:tr w:rsidR="00D4430B" w:rsidRPr="004A4E17" w14:paraId="6F409CF4" w14:textId="77777777" w:rsidTr="0017355F">
        <w:tblPrEx>
          <w:tblCellMar>
            <w:top w:w="0" w:type="dxa"/>
            <w:bottom w:w="0" w:type="dxa"/>
          </w:tblCellMar>
        </w:tblPrEx>
        <w:tc>
          <w:tcPr>
            <w:tcW w:w="2127" w:type="dxa"/>
            <w:tcMar>
              <w:top w:w="113" w:type="dxa"/>
              <w:bottom w:w="113" w:type="dxa"/>
            </w:tcMar>
          </w:tcPr>
          <w:p w14:paraId="69820EDA" w14:textId="77777777" w:rsidR="00F840DC" w:rsidRDefault="00F840DC" w:rsidP="00F840DC">
            <w:pPr>
              <w:pStyle w:val="BodyText"/>
            </w:pPr>
            <w:r>
              <w:lastRenderedPageBreak/>
              <w:t>6.1.1 Political and legal</w:t>
            </w:r>
          </w:p>
          <w:p w14:paraId="62B68C46" w14:textId="7C3471A2" w:rsidR="00D4430B" w:rsidRDefault="00F840DC" w:rsidP="00E32F60">
            <w:pPr>
              <w:pStyle w:val="BodyText"/>
              <w:spacing w:before="120"/>
              <w:rPr>
                <w:b/>
                <w:color w:val="E21951"/>
              </w:rPr>
            </w:pPr>
            <w:r w:rsidRPr="0044026F">
              <w:rPr>
                <w:b/>
                <w:color w:val="E21951"/>
              </w:rPr>
              <w:t>KC</w:t>
            </w:r>
            <w:r>
              <w:rPr>
                <w:b/>
                <w:color w:val="E21951"/>
              </w:rPr>
              <w:t>2</w:t>
            </w:r>
            <w:r w:rsidR="009A2004">
              <w:rPr>
                <w:b/>
                <w:color w:val="E21951"/>
              </w:rPr>
              <w:t xml:space="preserve"> Context</w:t>
            </w:r>
          </w:p>
          <w:p w14:paraId="1BFF8A08" w14:textId="26B2F41E" w:rsidR="00F70F01" w:rsidRPr="0017355F" w:rsidRDefault="00F70F01" w:rsidP="00E32F60">
            <w:pPr>
              <w:pStyle w:val="BodyText"/>
              <w:spacing w:before="120"/>
              <w:rPr>
                <w:b/>
                <w:color w:val="E21951"/>
              </w:rPr>
            </w:pPr>
            <w:r w:rsidRPr="0044026F">
              <w:rPr>
                <w:b/>
                <w:color w:val="E21951"/>
              </w:rPr>
              <w:t>KC</w:t>
            </w:r>
            <w:r>
              <w:rPr>
                <w:b/>
                <w:color w:val="E21951"/>
              </w:rPr>
              <w:t>3</w:t>
            </w:r>
            <w:r w:rsidR="009A2004">
              <w:rPr>
                <w:b/>
                <w:color w:val="E21951"/>
              </w:rPr>
              <w:t xml:space="preserve"> Decision-making</w:t>
            </w:r>
          </w:p>
        </w:tc>
        <w:tc>
          <w:tcPr>
            <w:tcW w:w="2126" w:type="dxa"/>
            <w:tcMar>
              <w:top w:w="113" w:type="dxa"/>
              <w:bottom w:w="113" w:type="dxa"/>
            </w:tcMar>
          </w:tcPr>
          <w:p w14:paraId="355F289A" w14:textId="5D36151C" w:rsidR="00D4430B" w:rsidRPr="004A4E17" w:rsidRDefault="009A2004" w:rsidP="00D4430B">
            <w:pPr>
              <w:pStyle w:val="BodyText"/>
              <w:rPr>
                <w:lang w:eastAsia="en-GB"/>
              </w:rPr>
            </w:pPr>
            <w:r>
              <w:t xml:space="preserve">Understand </w:t>
            </w:r>
            <w:r w:rsidR="00D4430B">
              <w:t>the impact of changes in political and legal factors on business and business decisions</w:t>
            </w:r>
          </w:p>
        </w:tc>
        <w:tc>
          <w:tcPr>
            <w:tcW w:w="10348" w:type="dxa"/>
            <w:tcMar>
              <w:top w:w="113" w:type="dxa"/>
              <w:bottom w:w="113" w:type="dxa"/>
            </w:tcMar>
          </w:tcPr>
          <w:p w14:paraId="1EA571AA" w14:textId="1A4673E9" w:rsidR="00D4430B" w:rsidRPr="00151BCA" w:rsidRDefault="009A2004" w:rsidP="00D4430B">
            <w:pPr>
              <w:pStyle w:val="BodyText"/>
              <w:rPr>
                <w:iCs/>
              </w:rPr>
            </w:pPr>
            <w:r>
              <w:rPr>
                <w:iCs/>
              </w:rPr>
              <w:t xml:space="preserve">In </w:t>
            </w:r>
            <w:r w:rsidR="00D4430B" w:rsidRPr="00151BCA">
              <w:rPr>
                <w:iCs/>
              </w:rPr>
              <w:t xml:space="preserve">pairs </w:t>
            </w:r>
            <w:r>
              <w:rPr>
                <w:iCs/>
              </w:rPr>
              <w:t>learners</w:t>
            </w:r>
            <w:r w:rsidR="00D4430B" w:rsidRPr="00151BCA">
              <w:rPr>
                <w:iCs/>
              </w:rPr>
              <w:t xml:space="preserve"> research one example from the following types of international agreement:</w:t>
            </w:r>
          </w:p>
          <w:p w14:paraId="4C0658CE" w14:textId="5AB977EC" w:rsidR="00D4430B" w:rsidRPr="009A2004" w:rsidRDefault="00D4430B" w:rsidP="001A1401">
            <w:pPr>
              <w:pStyle w:val="ListParagraph"/>
              <w:numPr>
                <w:ilvl w:val="0"/>
                <w:numId w:val="14"/>
              </w:numPr>
              <w:ind w:left="723"/>
              <w:rPr>
                <w:rFonts w:cs="Arial"/>
                <w:iCs/>
              </w:rPr>
            </w:pPr>
            <w:r w:rsidRPr="009A2004">
              <w:rPr>
                <w:rFonts w:cs="Arial"/>
                <w:iCs/>
              </w:rPr>
              <w:t>international treaties</w:t>
            </w:r>
            <w:r w:rsidR="009A2004">
              <w:rPr>
                <w:rFonts w:cs="Arial"/>
                <w:iCs/>
              </w:rPr>
              <w:t xml:space="preserve">, </w:t>
            </w:r>
            <w:r w:rsidRPr="009A2004">
              <w:rPr>
                <w:rFonts w:cs="Arial"/>
                <w:iCs/>
              </w:rPr>
              <w:t>e.g. Maastricht treaty</w:t>
            </w:r>
          </w:p>
          <w:p w14:paraId="2A89ACB5" w14:textId="1A8D7782" w:rsidR="00D4430B" w:rsidRPr="009A2004" w:rsidRDefault="00D4430B" w:rsidP="001A1401">
            <w:pPr>
              <w:pStyle w:val="ListParagraph"/>
              <w:numPr>
                <w:ilvl w:val="0"/>
                <w:numId w:val="14"/>
              </w:numPr>
              <w:ind w:left="723"/>
              <w:rPr>
                <w:rFonts w:cs="Arial"/>
                <w:iCs/>
              </w:rPr>
            </w:pPr>
            <w:r w:rsidRPr="009A2004">
              <w:rPr>
                <w:rFonts w:cs="Arial"/>
                <w:iCs/>
              </w:rPr>
              <w:t>free trade agreements</w:t>
            </w:r>
            <w:r w:rsidR="009A2004">
              <w:rPr>
                <w:rFonts w:cs="Arial"/>
                <w:iCs/>
              </w:rPr>
              <w:t xml:space="preserve">, </w:t>
            </w:r>
            <w:r w:rsidRPr="009A2004">
              <w:rPr>
                <w:rFonts w:cs="Arial"/>
                <w:iCs/>
              </w:rPr>
              <w:t>e.g. North American Free Trade Agreement</w:t>
            </w:r>
          </w:p>
          <w:p w14:paraId="7EB3555F" w14:textId="25033443" w:rsidR="00D4430B" w:rsidRPr="009A2004" w:rsidRDefault="00D4430B" w:rsidP="001A1401">
            <w:pPr>
              <w:pStyle w:val="ListParagraph"/>
              <w:numPr>
                <w:ilvl w:val="0"/>
                <w:numId w:val="14"/>
              </w:numPr>
              <w:ind w:left="723"/>
              <w:rPr>
                <w:rFonts w:cs="Arial"/>
                <w:iCs/>
              </w:rPr>
            </w:pPr>
            <w:r w:rsidRPr="009A2004">
              <w:rPr>
                <w:rFonts w:cs="Arial"/>
                <w:iCs/>
              </w:rPr>
              <w:t>climate change agreements</w:t>
            </w:r>
            <w:r w:rsidR="009A2004">
              <w:rPr>
                <w:rFonts w:cs="Arial"/>
                <w:iCs/>
              </w:rPr>
              <w:t xml:space="preserve">, </w:t>
            </w:r>
            <w:r w:rsidRPr="009A2004">
              <w:rPr>
                <w:rFonts w:cs="Arial"/>
                <w:iCs/>
              </w:rPr>
              <w:t>e.g. Kyoto</w:t>
            </w:r>
          </w:p>
          <w:p w14:paraId="40DF1180" w14:textId="78781FDC" w:rsidR="00D4430B" w:rsidRPr="00151BCA" w:rsidRDefault="00D4430B" w:rsidP="001A1401">
            <w:pPr>
              <w:pStyle w:val="ListParagraph"/>
              <w:numPr>
                <w:ilvl w:val="0"/>
                <w:numId w:val="14"/>
              </w:numPr>
              <w:ind w:left="723"/>
              <w:rPr>
                <w:iCs/>
              </w:rPr>
            </w:pPr>
            <w:r w:rsidRPr="009A2004">
              <w:rPr>
                <w:rFonts w:cs="Arial"/>
                <w:iCs/>
              </w:rPr>
              <w:t>common currency</w:t>
            </w:r>
            <w:r w:rsidRPr="00151BCA">
              <w:rPr>
                <w:iCs/>
              </w:rPr>
              <w:t xml:space="preserve"> agreements</w:t>
            </w:r>
            <w:r w:rsidR="009A2004">
              <w:rPr>
                <w:iCs/>
              </w:rPr>
              <w:t xml:space="preserve">, </w:t>
            </w:r>
            <w:r w:rsidRPr="00151BCA">
              <w:rPr>
                <w:iCs/>
              </w:rPr>
              <w:t>e.g. Euro.</w:t>
            </w:r>
          </w:p>
          <w:p w14:paraId="05A69062" w14:textId="5C49DA1D" w:rsidR="00D4430B" w:rsidRPr="00151BCA" w:rsidRDefault="00D4430B" w:rsidP="009A2004">
            <w:pPr>
              <w:pStyle w:val="BodyText"/>
              <w:spacing w:before="120"/>
              <w:rPr>
                <w:iCs/>
              </w:rPr>
            </w:pPr>
            <w:r w:rsidRPr="00151BCA">
              <w:rPr>
                <w:iCs/>
              </w:rPr>
              <w:t>Each pair designs a poster showing the potential benefits and costs to domestic businesses.</w:t>
            </w:r>
          </w:p>
          <w:p w14:paraId="5D6710F4" w14:textId="4DCDF49A" w:rsidR="00D4430B" w:rsidRPr="00151BCA" w:rsidRDefault="003C211D" w:rsidP="003C211D">
            <w:pPr>
              <w:pStyle w:val="BodyText"/>
              <w:spacing w:before="120"/>
              <w:rPr>
                <w:iCs/>
              </w:rPr>
            </w:pPr>
            <w:r>
              <w:rPr>
                <w:iCs/>
              </w:rPr>
              <w:t>R</w:t>
            </w:r>
            <w:r w:rsidRPr="00151BCA">
              <w:rPr>
                <w:iCs/>
              </w:rPr>
              <w:t>eferring</w:t>
            </w:r>
            <w:r w:rsidR="00D4430B" w:rsidRPr="00151BCA">
              <w:rPr>
                <w:iCs/>
              </w:rPr>
              <w:t xml:space="preserve"> to the work they did on local, national and international businesses </w:t>
            </w:r>
            <w:r w:rsidR="00D4430B">
              <w:rPr>
                <w:iCs/>
              </w:rPr>
              <w:t>earlier in the course</w:t>
            </w:r>
            <w:r w:rsidR="00D4430B" w:rsidRPr="00151BCA">
              <w:rPr>
                <w:iCs/>
              </w:rPr>
              <w:t>, each pair discusses the impact their international agreement had or would have if it were applied to the three businesses they researched.</w:t>
            </w:r>
          </w:p>
          <w:p w14:paraId="2F9E45F1" w14:textId="1189BDF6" w:rsidR="00D4430B" w:rsidRDefault="00D4430B" w:rsidP="003C211D">
            <w:pPr>
              <w:pStyle w:val="BodyText"/>
              <w:spacing w:before="120"/>
              <w:rPr>
                <w:iCs/>
              </w:rPr>
            </w:pPr>
            <w:r w:rsidRPr="00151BCA">
              <w:rPr>
                <w:iCs/>
              </w:rPr>
              <w:t xml:space="preserve">Learners write a brief report to explain and analyse why, even if the conclusion is little or no influence. </w:t>
            </w:r>
            <w:r w:rsidRPr="00E036DA">
              <w:rPr>
                <w:b/>
                <w:bCs/>
                <w:iCs/>
              </w:rPr>
              <w:t>(I)</w:t>
            </w:r>
          </w:p>
          <w:p w14:paraId="415183F8" w14:textId="1A99E9C1" w:rsidR="00D4430B" w:rsidRPr="00A03DB4" w:rsidRDefault="00D4430B" w:rsidP="003C211D">
            <w:pPr>
              <w:pStyle w:val="BodyText"/>
              <w:spacing w:before="120"/>
              <w:rPr>
                <w:iCs/>
              </w:rPr>
            </w:pPr>
            <w:r w:rsidRPr="00151BCA">
              <w:rPr>
                <w:iCs/>
              </w:rPr>
              <w:t>Learners are not expected to have detailed knowledge of specific international agreements. If a specific agreement is used, learners will be made aware of it in the exam.</w:t>
            </w:r>
          </w:p>
        </w:tc>
      </w:tr>
      <w:tr w:rsidR="00D4430B" w:rsidRPr="004A4E17" w14:paraId="678A2EEB" w14:textId="77777777" w:rsidTr="0017355F">
        <w:tblPrEx>
          <w:tblCellMar>
            <w:top w:w="0" w:type="dxa"/>
            <w:bottom w:w="0" w:type="dxa"/>
          </w:tblCellMar>
        </w:tblPrEx>
        <w:tc>
          <w:tcPr>
            <w:tcW w:w="2127" w:type="dxa"/>
            <w:tcMar>
              <w:top w:w="113" w:type="dxa"/>
              <w:bottom w:w="113" w:type="dxa"/>
            </w:tcMar>
          </w:tcPr>
          <w:p w14:paraId="0BCD5A3A" w14:textId="77777777" w:rsidR="00D4430B" w:rsidRDefault="00D4430B" w:rsidP="00D4430B">
            <w:pPr>
              <w:pStyle w:val="BodyText"/>
            </w:pPr>
            <w:r>
              <w:t>6.1.2 Economic</w:t>
            </w:r>
          </w:p>
          <w:p w14:paraId="1CD23102" w14:textId="5764D7B4" w:rsidR="00F70F01" w:rsidRDefault="00F70F01" w:rsidP="00174966">
            <w:pPr>
              <w:pStyle w:val="BodyText"/>
              <w:spacing w:before="120"/>
            </w:pPr>
            <w:r w:rsidRPr="0044026F">
              <w:rPr>
                <w:b/>
                <w:color w:val="E21951"/>
              </w:rPr>
              <w:t>KC</w:t>
            </w:r>
            <w:r>
              <w:rPr>
                <w:b/>
                <w:color w:val="E21951"/>
              </w:rPr>
              <w:t>2</w:t>
            </w:r>
            <w:r w:rsidR="00174966">
              <w:rPr>
                <w:b/>
                <w:color w:val="E21951"/>
              </w:rPr>
              <w:t xml:space="preserve"> Context</w:t>
            </w:r>
          </w:p>
        </w:tc>
        <w:tc>
          <w:tcPr>
            <w:tcW w:w="2126" w:type="dxa"/>
            <w:tcMar>
              <w:top w:w="113" w:type="dxa"/>
              <w:bottom w:w="113" w:type="dxa"/>
            </w:tcMar>
          </w:tcPr>
          <w:p w14:paraId="46AED0A6" w14:textId="77777777" w:rsidR="00D4430B" w:rsidRDefault="00D4430B" w:rsidP="00D4430B">
            <w:pPr>
              <w:pStyle w:val="BodyText"/>
            </w:pPr>
            <w:r>
              <w:t>How government might intervene to help businesses and encourage enterprise</w:t>
            </w:r>
          </w:p>
          <w:p w14:paraId="510615AC" w14:textId="77777777" w:rsidR="00D4430B" w:rsidRDefault="00D4430B" w:rsidP="003C211D">
            <w:pPr>
              <w:pStyle w:val="BodyText"/>
              <w:spacing w:before="120"/>
              <w:rPr>
                <w:lang w:eastAsia="en-GB"/>
              </w:rPr>
            </w:pPr>
            <w:r>
              <w:rPr>
                <w:lang w:eastAsia="en-GB"/>
              </w:rPr>
              <w:t>How government might intervene to constrain business activity</w:t>
            </w:r>
          </w:p>
          <w:p w14:paraId="7B00751F" w14:textId="77777777" w:rsidR="00D4430B" w:rsidRPr="004A4E17" w:rsidRDefault="00D4430B" w:rsidP="003C211D">
            <w:pPr>
              <w:pStyle w:val="BodyText"/>
              <w:spacing w:before="120"/>
              <w:rPr>
                <w:lang w:eastAsia="en-GB"/>
              </w:rPr>
            </w:pPr>
            <w:r>
              <w:rPr>
                <w:lang w:eastAsia="en-GB"/>
              </w:rPr>
              <w:t>How government might deal with market failure</w:t>
            </w:r>
          </w:p>
        </w:tc>
        <w:tc>
          <w:tcPr>
            <w:tcW w:w="10348" w:type="dxa"/>
            <w:tcMar>
              <w:top w:w="113" w:type="dxa"/>
              <w:bottom w:w="113" w:type="dxa"/>
            </w:tcMar>
          </w:tcPr>
          <w:p w14:paraId="5B9A23EA" w14:textId="77777777" w:rsidR="00D4430B" w:rsidRPr="00E036DA" w:rsidRDefault="00D4430B" w:rsidP="00D4430B">
            <w:pPr>
              <w:pStyle w:val="BodyText"/>
              <w:rPr>
                <w:b/>
                <w:bCs/>
                <w:iCs/>
              </w:rPr>
            </w:pPr>
            <w:r w:rsidRPr="00151BCA">
              <w:rPr>
                <w:iCs/>
              </w:rPr>
              <w:t>Learners explain and analyse in a brief report how government policies in the recent past may have affected the three businesses they chose for the work on local, national and international businesses at the start of this unit.</w:t>
            </w:r>
            <w:r>
              <w:rPr>
                <w:iCs/>
              </w:rPr>
              <w:t xml:space="preserve"> </w:t>
            </w:r>
            <w:r>
              <w:rPr>
                <w:b/>
                <w:bCs/>
                <w:iCs/>
              </w:rPr>
              <w:t>(I)</w:t>
            </w:r>
          </w:p>
          <w:p w14:paraId="70B46AE5" w14:textId="39B824D8" w:rsidR="00D4430B" w:rsidRPr="00151BCA" w:rsidRDefault="00A62EA4" w:rsidP="003C211D">
            <w:pPr>
              <w:pStyle w:val="BodyText"/>
              <w:spacing w:before="120"/>
              <w:rPr>
                <w:iCs/>
              </w:rPr>
            </w:pPr>
            <w:r>
              <w:rPr>
                <w:iCs/>
              </w:rPr>
              <w:t>I</w:t>
            </w:r>
            <w:r w:rsidR="00D4430B" w:rsidRPr="00151BCA">
              <w:rPr>
                <w:iCs/>
              </w:rPr>
              <w:t>n</w:t>
            </w:r>
            <w:r>
              <w:rPr>
                <w:iCs/>
              </w:rPr>
              <w:t xml:space="preserve"> </w:t>
            </w:r>
            <w:r w:rsidR="00D4430B" w:rsidRPr="00151BCA">
              <w:rPr>
                <w:iCs/>
              </w:rPr>
              <w:t>groups</w:t>
            </w:r>
            <w:r>
              <w:rPr>
                <w:iCs/>
              </w:rPr>
              <w:t xml:space="preserve"> </w:t>
            </w:r>
            <w:r w:rsidR="00D4430B" w:rsidRPr="00151BCA">
              <w:rPr>
                <w:iCs/>
              </w:rPr>
              <w:t xml:space="preserve">allocate each </w:t>
            </w:r>
            <w:r>
              <w:rPr>
                <w:iCs/>
              </w:rPr>
              <w:t xml:space="preserve">one </w:t>
            </w:r>
            <w:r w:rsidR="00D4430B" w:rsidRPr="00151BCA">
              <w:rPr>
                <w:iCs/>
              </w:rPr>
              <w:t>a market failure in a context that is relevant to their local economy, such as:</w:t>
            </w:r>
          </w:p>
          <w:p w14:paraId="5475B6EC" w14:textId="23F3A97E" w:rsidR="00D4430B" w:rsidRPr="00A62EA4" w:rsidRDefault="00D4430B" w:rsidP="001A1401">
            <w:pPr>
              <w:pStyle w:val="ListParagraph"/>
              <w:numPr>
                <w:ilvl w:val="0"/>
                <w:numId w:val="14"/>
              </w:numPr>
              <w:ind w:left="723"/>
              <w:rPr>
                <w:rFonts w:cs="Arial"/>
                <w:iCs/>
              </w:rPr>
            </w:pPr>
            <w:r w:rsidRPr="00A62EA4">
              <w:rPr>
                <w:rFonts w:cs="Arial"/>
                <w:iCs/>
              </w:rPr>
              <w:t>provision of public/merit goods</w:t>
            </w:r>
            <w:r w:rsidR="00A62EA4">
              <w:rPr>
                <w:rFonts w:cs="Arial"/>
                <w:iCs/>
              </w:rPr>
              <w:t xml:space="preserve">, </w:t>
            </w:r>
            <w:r w:rsidRPr="00A62EA4">
              <w:rPr>
                <w:rFonts w:cs="Arial"/>
                <w:iCs/>
              </w:rPr>
              <w:t>e.g. healthcare</w:t>
            </w:r>
          </w:p>
          <w:p w14:paraId="42F74C95" w14:textId="2027566A" w:rsidR="00D4430B" w:rsidRPr="00A62EA4" w:rsidRDefault="00D4430B" w:rsidP="001A1401">
            <w:pPr>
              <w:pStyle w:val="ListParagraph"/>
              <w:numPr>
                <w:ilvl w:val="0"/>
                <w:numId w:val="14"/>
              </w:numPr>
              <w:ind w:left="723"/>
              <w:rPr>
                <w:rFonts w:cs="Arial"/>
                <w:iCs/>
              </w:rPr>
            </w:pPr>
            <w:r w:rsidRPr="00A62EA4">
              <w:rPr>
                <w:rFonts w:cs="Arial"/>
                <w:iCs/>
              </w:rPr>
              <w:t>regulation of demerit goods</w:t>
            </w:r>
            <w:r w:rsidR="00A62EA4">
              <w:rPr>
                <w:rFonts w:cs="Arial"/>
                <w:iCs/>
              </w:rPr>
              <w:t xml:space="preserve">, </w:t>
            </w:r>
            <w:r w:rsidRPr="00A62EA4">
              <w:rPr>
                <w:rFonts w:cs="Arial"/>
                <w:iCs/>
              </w:rPr>
              <w:t>e.g. cigarettes</w:t>
            </w:r>
          </w:p>
          <w:p w14:paraId="2441C998" w14:textId="06E707B1" w:rsidR="00D4430B" w:rsidRPr="00151BCA" w:rsidRDefault="00D4430B" w:rsidP="001A1401">
            <w:pPr>
              <w:pStyle w:val="ListParagraph"/>
              <w:numPr>
                <w:ilvl w:val="0"/>
                <w:numId w:val="14"/>
              </w:numPr>
              <w:ind w:left="723"/>
              <w:rPr>
                <w:iCs/>
              </w:rPr>
            </w:pPr>
            <w:r w:rsidRPr="00A62EA4">
              <w:rPr>
                <w:rFonts w:cs="Arial"/>
                <w:iCs/>
              </w:rPr>
              <w:t>externalities</w:t>
            </w:r>
            <w:r w:rsidR="00A62EA4">
              <w:rPr>
                <w:rFonts w:cs="Arial"/>
                <w:iCs/>
              </w:rPr>
              <w:t xml:space="preserve">, </w:t>
            </w:r>
            <w:r w:rsidRPr="00A62EA4">
              <w:rPr>
                <w:rFonts w:cs="Arial"/>
                <w:iCs/>
              </w:rPr>
              <w:t>e</w:t>
            </w:r>
            <w:r w:rsidRPr="00151BCA">
              <w:rPr>
                <w:iCs/>
              </w:rPr>
              <w:t>.g. pollution.</w:t>
            </w:r>
          </w:p>
          <w:p w14:paraId="40402724" w14:textId="77777777" w:rsidR="00D4430B" w:rsidRPr="00151BCA" w:rsidRDefault="00D4430B" w:rsidP="00A62EA4">
            <w:pPr>
              <w:pStyle w:val="BodyText"/>
              <w:spacing w:before="120"/>
              <w:rPr>
                <w:iCs/>
              </w:rPr>
            </w:pPr>
            <w:r w:rsidRPr="00151BCA">
              <w:rPr>
                <w:iCs/>
              </w:rPr>
              <w:t>Each group investigates and explains what steps the state has taken to reduce or control their allocated market failure. This could include:</w:t>
            </w:r>
          </w:p>
          <w:p w14:paraId="782A5C6D" w14:textId="77777777" w:rsidR="00D4430B" w:rsidRPr="00A62EA4" w:rsidRDefault="00D4430B" w:rsidP="001A1401">
            <w:pPr>
              <w:pStyle w:val="ListParagraph"/>
              <w:numPr>
                <w:ilvl w:val="0"/>
                <w:numId w:val="14"/>
              </w:numPr>
              <w:ind w:left="723"/>
              <w:rPr>
                <w:rFonts w:cs="Arial"/>
                <w:iCs/>
              </w:rPr>
            </w:pPr>
            <w:r w:rsidRPr="00A62EA4">
              <w:rPr>
                <w:rFonts w:cs="Arial"/>
                <w:iCs/>
              </w:rPr>
              <w:t>regulation</w:t>
            </w:r>
          </w:p>
          <w:p w14:paraId="0C28C553" w14:textId="77777777" w:rsidR="00D4430B" w:rsidRPr="00A62EA4" w:rsidRDefault="00D4430B" w:rsidP="001A1401">
            <w:pPr>
              <w:pStyle w:val="ListParagraph"/>
              <w:numPr>
                <w:ilvl w:val="0"/>
                <w:numId w:val="14"/>
              </w:numPr>
              <w:ind w:left="723"/>
              <w:rPr>
                <w:rFonts w:cs="Arial"/>
                <w:iCs/>
              </w:rPr>
            </w:pPr>
            <w:r w:rsidRPr="00A62EA4">
              <w:rPr>
                <w:rFonts w:cs="Arial"/>
                <w:iCs/>
              </w:rPr>
              <w:t>taxation</w:t>
            </w:r>
          </w:p>
          <w:p w14:paraId="1326C138" w14:textId="77777777" w:rsidR="00D4430B" w:rsidRPr="00A62EA4" w:rsidRDefault="00D4430B" w:rsidP="001A1401">
            <w:pPr>
              <w:pStyle w:val="ListParagraph"/>
              <w:numPr>
                <w:ilvl w:val="0"/>
                <w:numId w:val="14"/>
              </w:numPr>
              <w:ind w:left="723"/>
              <w:rPr>
                <w:rFonts w:cs="Arial"/>
                <w:iCs/>
              </w:rPr>
            </w:pPr>
            <w:r w:rsidRPr="00A62EA4">
              <w:rPr>
                <w:rFonts w:cs="Arial"/>
                <w:iCs/>
              </w:rPr>
              <w:t>grants and subsidies</w:t>
            </w:r>
          </w:p>
          <w:p w14:paraId="50CF406F" w14:textId="77777777" w:rsidR="00D4430B" w:rsidRPr="00A62EA4" w:rsidRDefault="00D4430B" w:rsidP="001A1401">
            <w:pPr>
              <w:pStyle w:val="ListParagraph"/>
              <w:numPr>
                <w:ilvl w:val="0"/>
                <w:numId w:val="14"/>
              </w:numPr>
              <w:ind w:left="723"/>
              <w:rPr>
                <w:rFonts w:cs="Arial"/>
                <w:iCs/>
              </w:rPr>
            </w:pPr>
            <w:r w:rsidRPr="00A62EA4">
              <w:rPr>
                <w:rFonts w:cs="Arial"/>
                <w:iCs/>
              </w:rPr>
              <w:t>permits</w:t>
            </w:r>
          </w:p>
          <w:p w14:paraId="39E7B9EB" w14:textId="77777777" w:rsidR="00D4430B" w:rsidRPr="00151BCA" w:rsidRDefault="00D4430B" w:rsidP="001A1401">
            <w:pPr>
              <w:pStyle w:val="ListParagraph"/>
              <w:numPr>
                <w:ilvl w:val="0"/>
                <w:numId w:val="14"/>
              </w:numPr>
              <w:ind w:left="723"/>
              <w:rPr>
                <w:iCs/>
              </w:rPr>
            </w:pPr>
            <w:r w:rsidRPr="00A62EA4">
              <w:rPr>
                <w:rFonts w:cs="Arial"/>
                <w:iCs/>
              </w:rPr>
              <w:t>information</w:t>
            </w:r>
            <w:r w:rsidRPr="00151BCA">
              <w:rPr>
                <w:iCs/>
              </w:rPr>
              <w:t xml:space="preserve"> provision.</w:t>
            </w:r>
          </w:p>
          <w:p w14:paraId="66A095EA" w14:textId="77D88CA8" w:rsidR="00D4430B" w:rsidRPr="00A62EA4" w:rsidRDefault="00D4430B" w:rsidP="00A62EA4">
            <w:pPr>
              <w:pStyle w:val="BodyText"/>
              <w:spacing w:before="120"/>
              <w:rPr>
                <w:iCs/>
              </w:rPr>
            </w:pPr>
            <w:r w:rsidRPr="00151BCA">
              <w:rPr>
                <w:iCs/>
              </w:rPr>
              <w:t>Each group presents their findings to the class.</w:t>
            </w:r>
            <w:r w:rsidR="00A62EA4">
              <w:rPr>
                <w:iCs/>
              </w:rPr>
              <w:t xml:space="preserve"> </w:t>
            </w:r>
            <w:r w:rsidRPr="00151BCA">
              <w:rPr>
                <w:iCs/>
              </w:rPr>
              <w:t>Learners investigate one business that has been affected in a negative way and/or one business that has been affected in a positive way by the policies outlined in the previous task</w:t>
            </w:r>
            <w:r>
              <w:rPr>
                <w:iCs/>
              </w:rPr>
              <w:t xml:space="preserve">. </w:t>
            </w:r>
            <w:r>
              <w:rPr>
                <w:b/>
                <w:bCs/>
                <w:iCs/>
              </w:rPr>
              <w:t>(I)</w:t>
            </w:r>
          </w:p>
          <w:p w14:paraId="69BA03B6" w14:textId="77777777" w:rsidR="00D4430B" w:rsidRPr="00151BCA" w:rsidRDefault="00D4430B" w:rsidP="003C211D">
            <w:pPr>
              <w:pStyle w:val="BodyText"/>
              <w:spacing w:before="120"/>
              <w:rPr>
                <w:iCs/>
              </w:rPr>
            </w:pPr>
            <w:r w:rsidRPr="00151BCA">
              <w:rPr>
                <w:iCs/>
              </w:rPr>
              <w:t>The government plays a key role both in enabling business and in preventing markets from failing. In the first task learners look at what their government has done to encourage business and allow more competition in the market (e.g. grants, tax relief, etc.).</w:t>
            </w:r>
          </w:p>
          <w:p w14:paraId="05429CE8" w14:textId="5342485D" w:rsidR="00D4430B" w:rsidRPr="00A03DB4" w:rsidRDefault="00D4430B" w:rsidP="00F16901">
            <w:pPr>
              <w:pStyle w:val="BodyText"/>
              <w:rPr>
                <w:iCs/>
              </w:rPr>
            </w:pPr>
            <w:r w:rsidRPr="00151BCA">
              <w:rPr>
                <w:iCs/>
              </w:rPr>
              <w:lastRenderedPageBreak/>
              <w:t>The second (group) task then enables them to focus on addressing market failure (</w:t>
            </w:r>
            <w:r w:rsidR="0023044C" w:rsidRPr="00151BCA">
              <w:rPr>
                <w:iCs/>
              </w:rPr>
              <w:t>e.g.,</w:t>
            </w:r>
            <w:r w:rsidRPr="00151BCA">
              <w:rPr>
                <w:iCs/>
              </w:rPr>
              <w:t xml:space="preserve"> protection for new businesses, </w:t>
            </w:r>
            <w:proofErr w:type="gramStart"/>
            <w:r w:rsidRPr="00151BCA">
              <w:rPr>
                <w:iCs/>
              </w:rPr>
              <w:t>monopoly</w:t>
            </w:r>
            <w:proofErr w:type="gramEnd"/>
            <w:r w:rsidRPr="00151BCA">
              <w:rPr>
                <w:iCs/>
              </w:rPr>
              <w:t xml:space="preserve"> and merger regulations, etc.).</w:t>
            </w:r>
          </w:p>
        </w:tc>
      </w:tr>
      <w:tr w:rsidR="00D4430B" w:rsidRPr="004A4E17" w14:paraId="5F8A4E9B" w14:textId="77777777" w:rsidTr="0017355F">
        <w:tblPrEx>
          <w:tblCellMar>
            <w:top w:w="0" w:type="dxa"/>
            <w:bottom w:w="0" w:type="dxa"/>
          </w:tblCellMar>
        </w:tblPrEx>
        <w:tc>
          <w:tcPr>
            <w:tcW w:w="2127" w:type="dxa"/>
            <w:tcMar>
              <w:top w:w="113" w:type="dxa"/>
              <w:bottom w:w="113" w:type="dxa"/>
            </w:tcMar>
          </w:tcPr>
          <w:p w14:paraId="255962C5" w14:textId="2DFB4C4E" w:rsidR="00F70F01" w:rsidRPr="0017355F" w:rsidRDefault="00F70F01" w:rsidP="00D4430B">
            <w:pPr>
              <w:pStyle w:val="BodyText"/>
            </w:pPr>
            <w:r>
              <w:t>6.1.2 Economic</w:t>
            </w:r>
          </w:p>
          <w:p w14:paraId="3B36E7E1" w14:textId="705841D3" w:rsidR="00D4430B" w:rsidRDefault="00F70F01" w:rsidP="007959DD">
            <w:pPr>
              <w:pStyle w:val="BodyText"/>
              <w:spacing w:before="120"/>
            </w:pPr>
            <w:r w:rsidRPr="0044026F">
              <w:rPr>
                <w:b/>
                <w:color w:val="E21951"/>
              </w:rPr>
              <w:t>KC</w:t>
            </w:r>
            <w:r>
              <w:rPr>
                <w:b/>
                <w:color w:val="E21951"/>
              </w:rPr>
              <w:t>2</w:t>
            </w:r>
            <w:r w:rsidR="007959DD">
              <w:rPr>
                <w:b/>
                <w:color w:val="E21951"/>
              </w:rPr>
              <w:t xml:space="preserve"> Context</w:t>
            </w:r>
          </w:p>
        </w:tc>
        <w:tc>
          <w:tcPr>
            <w:tcW w:w="2126" w:type="dxa"/>
            <w:tcMar>
              <w:top w:w="113" w:type="dxa"/>
              <w:bottom w:w="113" w:type="dxa"/>
            </w:tcMar>
          </w:tcPr>
          <w:p w14:paraId="446A7BE7" w14:textId="77777777" w:rsidR="00D4430B" w:rsidRDefault="00D4430B" w:rsidP="00D4430B">
            <w:pPr>
              <w:pStyle w:val="BodyText"/>
            </w:pPr>
            <w:r>
              <w:t>The key macroeconomic objectives of governments: low unemployment, low inflation, economic growth</w:t>
            </w:r>
          </w:p>
          <w:p w14:paraId="215BE810" w14:textId="77777777" w:rsidR="00D4430B" w:rsidRDefault="00D4430B" w:rsidP="003C211D">
            <w:pPr>
              <w:pStyle w:val="BodyText"/>
              <w:spacing w:before="120"/>
              <w:rPr>
                <w:lang w:eastAsia="en-GB"/>
              </w:rPr>
            </w:pPr>
            <w:r>
              <w:rPr>
                <w:lang w:eastAsia="en-GB"/>
              </w:rPr>
              <w:t>How macroeconomic objectives and performance of an economy can have an impact on business activity</w:t>
            </w:r>
          </w:p>
          <w:p w14:paraId="543BFD34" w14:textId="77777777" w:rsidR="00D4430B" w:rsidRPr="004A4E17" w:rsidRDefault="00D4430B" w:rsidP="003C211D">
            <w:pPr>
              <w:pStyle w:val="BodyText"/>
              <w:spacing w:before="120"/>
              <w:rPr>
                <w:lang w:eastAsia="en-GB"/>
              </w:rPr>
            </w:pPr>
            <w:r>
              <w:rPr>
                <w:lang w:eastAsia="en-GB"/>
              </w:rPr>
              <w:t>Government policies used to achieve macroeconomic objectives: monetary, fiscal, supply-side and exchange rate policies</w:t>
            </w:r>
          </w:p>
        </w:tc>
        <w:tc>
          <w:tcPr>
            <w:tcW w:w="10348" w:type="dxa"/>
            <w:tcMar>
              <w:top w:w="113" w:type="dxa"/>
              <w:bottom w:w="113" w:type="dxa"/>
            </w:tcMar>
          </w:tcPr>
          <w:p w14:paraId="1C6D9FDD" w14:textId="726847B3" w:rsidR="00D4430B" w:rsidRPr="00151BCA" w:rsidRDefault="00D4430B" w:rsidP="00D4430B">
            <w:pPr>
              <w:pStyle w:val="BodyText"/>
              <w:rPr>
                <w:iCs/>
              </w:rPr>
            </w:pPr>
            <w:r w:rsidRPr="00151BCA">
              <w:rPr>
                <w:iCs/>
              </w:rPr>
              <w:t>Divide the class into five groups and give each one of the following government macroeconomic objectives:</w:t>
            </w:r>
          </w:p>
          <w:p w14:paraId="349AB14F" w14:textId="77777777" w:rsidR="00D4430B" w:rsidRPr="007959DD" w:rsidRDefault="00D4430B" w:rsidP="001A1401">
            <w:pPr>
              <w:pStyle w:val="ListParagraph"/>
              <w:numPr>
                <w:ilvl w:val="0"/>
                <w:numId w:val="14"/>
              </w:numPr>
              <w:ind w:left="723"/>
              <w:rPr>
                <w:rFonts w:cs="Arial"/>
                <w:iCs/>
              </w:rPr>
            </w:pPr>
            <w:r w:rsidRPr="007959DD">
              <w:rPr>
                <w:rFonts w:cs="Arial"/>
                <w:iCs/>
              </w:rPr>
              <w:t>low unemployment</w:t>
            </w:r>
          </w:p>
          <w:p w14:paraId="2D90FD3D" w14:textId="77777777" w:rsidR="00D4430B" w:rsidRPr="007959DD" w:rsidRDefault="00D4430B" w:rsidP="001A1401">
            <w:pPr>
              <w:pStyle w:val="ListParagraph"/>
              <w:numPr>
                <w:ilvl w:val="0"/>
                <w:numId w:val="14"/>
              </w:numPr>
              <w:ind w:left="723"/>
              <w:rPr>
                <w:rFonts w:cs="Arial"/>
                <w:iCs/>
              </w:rPr>
            </w:pPr>
            <w:r w:rsidRPr="007959DD">
              <w:rPr>
                <w:rFonts w:cs="Arial"/>
                <w:iCs/>
              </w:rPr>
              <w:t>low and stable inflation</w:t>
            </w:r>
          </w:p>
          <w:p w14:paraId="2E4FE953" w14:textId="77777777" w:rsidR="00D4430B" w:rsidRPr="007959DD" w:rsidRDefault="00D4430B" w:rsidP="001A1401">
            <w:pPr>
              <w:pStyle w:val="ListParagraph"/>
              <w:numPr>
                <w:ilvl w:val="0"/>
                <w:numId w:val="14"/>
              </w:numPr>
              <w:ind w:left="723"/>
              <w:rPr>
                <w:rFonts w:cs="Arial"/>
                <w:iCs/>
              </w:rPr>
            </w:pPr>
            <w:r w:rsidRPr="007959DD">
              <w:rPr>
                <w:rFonts w:cs="Arial"/>
                <w:iCs/>
              </w:rPr>
              <w:t>stable exchange rates</w:t>
            </w:r>
          </w:p>
          <w:p w14:paraId="4AB6D8AA" w14:textId="77777777" w:rsidR="00D4430B" w:rsidRPr="007959DD" w:rsidRDefault="00D4430B" w:rsidP="001A1401">
            <w:pPr>
              <w:pStyle w:val="ListParagraph"/>
              <w:numPr>
                <w:ilvl w:val="0"/>
                <w:numId w:val="14"/>
              </w:numPr>
              <w:ind w:left="723"/>
              <w:rPr>
                <w:rFonts w:cs="Arial"/>
                <w:iCs/>
              </w:rPr>
            </w:pPr>
            <w:r w:rsidRPr="007959DD">
              <w:rPr>
                <w:rFonts w:cs="Arial"/>
                <w:iCs/>
              </w:rPr>
              <w:t>transfer of wealth</w:t>
            </w:r>
          </w:p>
          <w:p w14:paraId="63A2BE7C" w14:textId="7C5108F0" w:rsidR="00D4430B" w:rsidRPr="00151BCA" w:rsidRDefault="00D4430B" w:rsidP="001A1401">
            <w:pPr>
              <w:pStyle w:val="ListParagraph"/>
              <w:numPr>
                <w:ilvl w:val="0"/>
                <w:numId w:val="14"/>
              </w:numPr>
              <w:ind w:left="723"/>
              <w:rPr>
                <w:iCs/>
              </w:rPr>
            </w:pPr>
            <w:r w:rsidRPr="007959DD">
              <w:rPr>
                <w:rFonts w:cs="Arial"/>
                <w:iCs/>
              </w:rPr>
              <w:t>economic growth</w:t>
            </w:r>
            <w:r w:rsidRPr="00151BCA">
              <w:rPr>
                <w:iCs/>
              </w:rPr>
              <w:t>.</w:t>
            </w:r>
          </w:p>
          <w:p w14:paraId="42FAFA23" w14:textId="77777777" w:rsidR="00D4430B" w:rsidRPr="00151BCA" w:rsidRDefault="00D4430B" w:rsidP="00D2319C">
            <w:pPr>
              <w:pStyle w:val="BodyText"/>
              <w:spacing w:before="120"/>
              <w:rPr>
                <w:iCs/>
              </w:rPr>
            </w:pPr>
            <w:r w:rsidRPr="00151BCA">
              <w:rPr>
                <w:iCs/>
              </w:rPr>
              <w:t>Using their own or another stated country, each group researches their macroeconomic policy and:</w:t>
            </w:r>
          </w:p>
          <w:p w14:paraId="315AEA41" w14:textId="77777777" w:rsidR="00D4430B" w:rsidRPr="00D2319C" w:rsidRDefault="00D4430B" w:rsidP="001A1401">
            <w:pPr>
              <w:pStyle w:val="ListParagraph"/>
              <w:numPr>
                <w:ilvl w:val="0"/>
                <w:numId w:val="14"/>
              </w:numPr>
              <w:ind w:left="723"/>
              <w:rPr>
                <w:rFonts w:cs="Arial"/>
                <w:iCs/>
              </w:rPr>
            </w:pPr>
            <w:r w:rsidRPr="00D2319C">
              <w:rPr>
                <w:rFonts w:cs="Arial"/>
                <w:iCs/>
              </w:rPr>
              <w:t>produces a timeline showing the changes in the policies and rates involved for that policy over time</w:t>
            </w:r>
          </w:p>
          <w:p w14:paraId="07D99BC7" w14:textId="77777777" w:rsidR="00D4430B" w:rsidRPr="00D2319C" w:rsidRDefault="00D4430B" w:rsidP="001A1401">
            <w:pPr>
              <w:pStyle w:val="ListParagraph"/>
              <w:numPr>
                <w:ilvl w:val="0"/>
                <w:numId w:val="14"/>
              </w:numPr>
              <w:ind w:left="723"/>
              <w:rPr>
                <w:rFonts w:cs="Arial"/>
                <w:iCs/>
              </w:rPr>
            </w:pPr>
            <w:r w:rsidRPr="00D2319C">
              <w:rPr>
                <w:rFonts w:cs="Arial"/>
                <w:iCs/>
              </w:rPr>
              <w:t>identifies a number of points on their timeline where the impact on business has been significant (good or bad)</w:t>
            </w:r>
          </w:p>
          <w:p w14:paraId="4239E4CE" w14:textId="77777777" w:rsidR="00D4430B" w:rsidRPr="00151BCA" w:rsidRDefault="00D4430B" w:rsidP="001A1401">
            <w:pPr>
              <w:pStyle w:val="ListParagraph"/>
              <w:numPr>
                <w:ilvl w:val="0"/>
                <w:numId w:val="14"/>
              </w:numPr>
              <w:ind w:left="723"/>
              <w:rPr>
                <w:iCs/>
              </w:rPr>
            </w:pPr>
            <w:r w:rsidRPr="00D2319C">
              <w:rPr>
                <w:rFonts w:cs="Arial"/>
                <w:iCs/>
              </w:rPr>
              <w:t>adds what</w:t>
            </w:r>
            <w:r w:rsidRPr="00151BCA">
              <w:rPr>
                <w:iCs/>
              </w:rPr>
              <w:t xml:space="preserve"> these impacts on business were to the timeline.</w:t>
            </w:r>
            <w:r>
              <w:rPr>
                <w:iCs/>
              </w:rPr>
              <w:t xml:space="preserve"> </w:t>
            </w:r>
            <w:r>
              <w:rPr>
                <w:b/>
                <w:bCs/>
                <w:iCs/>
              </w:rPr>
              <w:t>(I)</w:t>
            </w:r>
          </w:p>
          <w:p w14:paraId="4E299127" w14:textId="29B36E8E" w:rsidR="00D4430B" w:rsidRPr="00E90BE3" w:rsidRDefault="00D2319C" w:rsidP="00D2319C">
            <w:pPr>
              <w:pStyle w:val="BodyText"/>
              <w:spacing w:before="120"/>
              <w:rPr>
                <w:b/>
                <w:bCs/>
                <w:iCs/>
              </w:rPr>
            </w:pPr>
            <w:r>
              <w:rPr>
                <w:iCs/>
              </w:rPr>
              <w:t>I</w:t>
            </w:r>
            <w:r w:rsidR="00D4430B" w:rsidRPr="00151BCA">
              <w:rPr>
                <w:iCs/>
              </w:rPr>
              <w:t>n the same groups, each learner is then allocated a particular macroeconomic policy instrument</w:t>
            </w:r>
            <w:r>
              <w:rPr>
                <w:iCs/>
              </w:rPr>
              <w:t xml:space="preserve">, </w:t>
            </w:r>
            <w:r w:rsidR="00D4430B" w:rsidRPr="00151BCA">
              <w:rPr>
                <w:iCs/>
              </w:rPr>
              <w:t xml:space="preserve">e.g. fiscal, monetary, </w:t>
            </w:r>
            <w:r w:rsidR="00D4430B">
              <w:rPr>
                <w:iCs/>
              </w:rPr>
              <w:t xml:space="preserve">supply-side and </w:t>
            </w:r>
            <w:r w:rsidR="00D4430B" w:rsidRPr="00151BCA">
              <w:rPr>
                <w:iCs/>
              </w:rPr>
              <w:t>exchange rate and asked to identify the places in the timeline where their instrument was used and what impact it had. They add these descriptions and analysis to the timeline.</w:t>
            </w:r>
            <w:r w:rsidR="00D4430B">
              <w:rPr>
                <w:iCs/>
              </w:rPr>
              <w:t xml:space="preserve"> </w:t>
            </w:r>
            <w:r w:rsidR="00D4430B">
              <w:rPr>
                <w:b/>
                <w:bCs/>
                <w:iCs/>
              </w:rPr>
              <w:t>(I)</w:t>
            </w:r>
          </w:p>
          <w:p w14:paraId="73BA4F7E" w14:textId="580EEF26" w:rsidR="00D4430B" w:rsidRPr="00151BCA" w:rsidRDefault="00D4430B" w:rsidP="003C211D">
            <w:pPr>
              <w:pStyle w:val="BodyText"/>
              <w:spacing w:before="120"/>
              <w:rPr>
                <w:iCs/>
              </w:rPr>
            </w:pPr>
            <w:r w:rsidRPr="00151BCA">
              <w:rPr>
                <w:iCs/>
              </w:rPr>
              <w:t>Each group then displays and discusses their timeline with the class. If possible</w:t>
            </w:r>
            <w:r w:rsidR="00D87575">
              <w:rPr>
                <w:iCs/>
              </w:rPr>
              <w:t>,</w:t>
            </w:r>
            <w:r w:rsidRPr="00151BCA">
              <w:rPr>
                <w:iCs/>
              </w:rPr>
              <w:t xml:space="preserve"> learners also discuss how the different macroeconomic objectives may interact with each other. Try to spot overlapping changes and where there are points of positive/negative performance in more than one macroeconomic objective at the same time.</w:t>
            </w:r>
          </w:p>
          <w:p w14:paraId="4D88895D" w14:textId="77777777" w:rsidR="00D4430B" w:rsidRPr="00151BCA" w:rsidRDefault="00D4430B" w:rsidP="003C211D">
            <w:pPr>
              <w:pStyle w:val="BodyText"/>
              <w:spacing w:before="120"/>
              <w:rPr>
                <w:iCs/>
              </w:rPr>
            </w:pPr>
            <w:r w:rsidRPr="00151BCA">
              <w:rPr>
                <w:iCs/>
              </w:rPr>
              <w:t>The five objectives listed in the activity reflect those emphasised in the syllabus. You might find that some textbooks focus on a stable balance of payments rather than exchange rates or transfer of wealth.</w:t>
            </w:r>
          </w:p>
          <w:p w14:paraId="69A41E9A" w14:textId="7678F8F4" w:rsidR="00D4430B" w:rsidRPr="00151BCA" w:rsidRDefault="00D4430B" w:rsidP="003C211D">
            <w:pPr>
              <w:pStyle w:val="BodyText"/>
              <w:spacing w:before="120"/>
              <w:rPr>
                <w:iCs/>
              </w:rPr>
            </w:pPr>
            <w:r w:rsidRPr="00151BCA">
              <w:rPr>
                <w:iCs/>
              </w:rPr>
              <w:t>Use an internet search to look for the specific macroeconomic objective and country you want to set for each group.</w:t>
            </w:r>
            <w:r w:rsidR="00D87575">
              <w:rPr>
                <w:iCs/>
              </w:rPr>
              <w:t xml:space="preserve"> </w:t>
            </w:r>
            <w:r w:rsidRPr="00151BCA">
              <w:rPr>
                <w:iCs/>
              </w:rPr>
              <w:t xml:space="preserve">The economy is often seen as a constraint on a business, but often economic change is also an opportunity. Look at the recent global recession and the types of business that have grown because of </w:t>
            </w:r>
            <w:r>
              <w:rPr>
                <w:iCs/>
              </w:rPr>
              <w:t>a</w:t>
            </w:r>
            <w:r w:rsidRPr="00151BCA">
              <w:rPr>
                <w:iCs/>
              </w:rPr>
              <w:t xml:space="preserve"> downturn.</w:t>
            </w:r>
          </w:p>
          <w:p w14:paraId="4F865CB8" w14:textId="77777777" w:rsidR="00D4430B" w:rsidRPr="00D87575" w:rsidRDefault="00000000" w:rsidP="00275742">
            <w:pPr>
              <w:pStyle w:val="BodyText"/>
              <w:spacing w:before="120"/>
              <w:rPr>
                <w:rStyle w:val="Hyperlink"/>
                <w:color w:val="4A4A4A"/>
              </w:rPr>
            </w:pPr>
            <w:hyperlink r:id="rId194" w:history="1">
              <w:r w:rsidR="00D4430B" w:rsidRPr="00D87575">
                <w:rPr>
                  <w:rStyle w:val="Hyperlink"/>
                  <w:color w:val="4A4A4A"/>
                </w:rPr>
                <w:t>www.tutor2u.net/economics/content/topics/macroeconomy/government_policy.htm</w:t>
              </w:r>
            </w:hyperlink>
            <w:r w:rsidR="00D4430B" w:rsidRPr="00D87575">
              <w:rPr>
                <w:rStyle w:val="Hyperlink"/>
                <w:color w:val="4A4A4A"/>
              </w:rPr>
              <w:t xml:space="preserve"> </w:t>
            </w:r>
          </w:p>
          <w:p w14:paraId="3F4E42FD" w14:textId="77777777" w:rsidR="00D4430B" w:rsidRPr="00D87575" w:rsidRDefault="00000000" w:rsidP="00275742">
            <w:pPr>
              <w:pStyle w:val="BodyText"/>
              <w:rPr>
                <w:rStyle w:val="Hyperlink"/>
                <w:color w:val="4A4A4A"/>
              </w:rPr>
            </w:pPr>
            <w:hyperlink r:id="rId195" w:history="1">
              <w:r w:rsidR="00D4430B" w:rsidRPr="00D87575">
                <w:rPr>
                  <w:rStyle w:val="Hyperlink"/>
                  <w:color w:val="4A4A4A"/>
                </w:rPr>
                <w:t>www.tutor2u.net/economics/revision-notes/as-macro-macroeconomic-policy.html</w:t>
              </w:r>
            </w:hyperlink>
            <w:r w:rsidR="00D4430B" w:rsidRPr="00D87575">
              <w:rPr>
                <w:rStyle w:val="Hyperlink"/>
                <w:color w:val="4A4A4A"/>
              </w:rPr>
              <w:t xml:space="preserve"> </w:t>
            </w:r>
          </w:p>
          <w:p w14:paraId="0891E1A6" w14:textId="368B7CD4" w:rsidR="00D4430B" w:rsidRPr="00A03DB4" w:rsidRDefault="00D4430B" w:rsidP="003C211D">
            <w:pPr>
              <w:pStyle w:val="BodyText"/>
              <w:spacing w:before="120"/>
              <w:rPr>
                <w:iCs/>
              </w:rPr>
            </w:pPr>
            <w:r>
              <w:rPr>
                <w:b/>
                <w:bCs/>
                <w:iCs/>
              </w:rPr>
              <w:t>Extension</w:t>
            </w:r>
            <w:r w:rsidR="00D87575">
              <w:rPr>
                <w:b/>
                <w:bCs/>
                <w:iCs/>
              </w:rPr>
              <w:t xml:space="preserve"> activity</w:t>
            </w:r>
            <w:r>
              <w:rPr>
                <w:b/>
                <w:bCs/>
                <w:iCs/>
              </w:rPr>
              <w:t xml:space="preserve">: </w:t>
            </w:r>
            <w:r w:rsidR="00D87575">
              <w:rPr>
                <w:iCs/>
              </w:rPr>
              <w:t>t</w:t>
            </w:r>
            <w:r>
              <w:rPr>
                <w:iCs/>
              </w:rPr>
              <w:t xml:space="preserve">he BBC produced a series of programmes based on key economic thinkers (Keynes, </w:t>
            </w:r>
            <w:proofErr w:type="gramStart"/>
            <w:r>
              <w:rPr>
                <w:iCs/>
              </w:rPr>
              <w:t>Hayek</w:t>
            </w:r>
            <w:proofErr w:type="gramEnd"/>
            <w:r>
              <w:rPr>
                <w:iCs/>
              </w:rPr>
              <w:t xml:space="preserve"> and Marx). These are beyond the needs of this course, but provide useful extension material to challenge the most able learners</w:t>
            </w:r>
            <w:r w:rsidR="00D87575">
              <w:rPr>
                <w:iCs/>
              </w:rPr>
              <w:t>:</w:t>
            </w:r>
            <w:r>
              <w:rPr>
                <w:iCs/>
              </w:rPr>
              <w:t xml:space="preserve"> </w:t>
            </w:r>
            <w:hyperlink r:id="rId196" w:history="1">
              <w:r w:rsidR="00D87575" w:rsidRPr="00D87575">
                <w:rPr>
                  <w:rStyle w:val="Hyperlink"/>
                  <w:color w:val="4A4A4A"/>
                </w:rPr>
                <w:t>www.youtube.com/results?search_query=masters+of+money</w:t>
              </w:r>
            </w:hyperlink>
          </w:p>
        </w:tc>
      </w:tr>
      <w:tr w:rsidR="00D4430B" w:rsidRPr="004A4E17" w14:paraId="147F3912" w14:textId="77777777" w:rsidTr="0017355F">
        <w:tblPrEx>
          <w:tblCellMar>
            <w:top w:w="0" w:type="dxa"/>
            <w:bottom w:w="0" w:type="dxa"/>
          </w:tblCellMar>
        </w:tblPrEx>
        <w:tc>
          <w:tcPr>
            <w:tcW w:w="2127" w:type="dxa"/>
            <w:tcMar>
              <w:top w:w="113" w:type="dxa"/>
              <w:bottom w:w="113" w:type="dxa"/>
            </w:tcMar>
          </w:tcPr>
          <w:p w14:paraId="1CAB1BFD" w14:textId="77777777" w:rsidR="00F70F01" w:rsidRDefault="00F70F01" w:rsidP="00F70F01">
            <w:pPr>
              <w:pStyle w:val="BodyText"/>
            </w:pPr>
            <w:r>
              <w:t>6.1.2 Economic</w:t>
            </w:r>
          </w:p>
          <w:p w14:paraId="57F67E14" w14:textId="44D89B0A" w:rsidR="00D4430B" w:rsidRDefault="00F70F01" w:rsidP="00D864EB">
            <w:pPr>
              <w:pStyle w:val="BodyText"/>
              <w:spacing w:before="120"/>
            </w:pPr>
            <w:r w:rsidRPr="0044026F">
              <w:rPr>
                <w:b/>
                <w:color w:val="E21951"/>
              </w:rPr>
              <w:t>KC</w:t>
            </w:r>
            <w:r>
              <w:rPr>
                <w:b/>
                <w:color w:val="E21951"/>
              </w:rPr>
              <w:t>2</w:t>
            </w:r>
            <w:r w:rsidR="00D864EB">
              <w:rPr>
                <w:b/>
                <w:color w:val="E21951"/>
              </w:rPr>
              <w:t xml:space="preserve"> Context</w:t>
            </w:r>
          </w:p>
        </w:tc>
        <w:tc>
          <w:tcPr>
            <w:tcW w:w="2126" w:type="dxa"/>
            <w:tcMar>
              <w:top w:w="113" w:type="dxa"/>
              <w:bottom w:w="113" w:type="dxa"/>
            </w:tcMar>
          </w:tcPr>
          <w:p w14:paraId="264FA314" w14:textId="77777777" w:rsidR="00D4430B" w:rsidRPr="004A4E17" w:rsidRDefault="00D4430B" w:rsidP="00D4430B">
            <w:pPr>
              <w:pStyle w:val="BodyText"/>
              <w:rPr>
                <w:lang w:eastAsia="en-GB"/>
              </w:rPr>
            </w:pPr>
            <w:r>
              <w:t xml:space="preserve">The impact of changes in these </w:t>
            </w:r>
            <w:r>
              <w:lastRenderedPageBreak/>
              <w:t>government policies on business and business decisions</w:t>
            </w:r>
          </w:p>
        </w:tc>
        <w:tc>
          <w:tcPr>
            <w:tcW w:w="10348" w:type="dxa"/>
            <w:tcMar>
              <w:top w:w="113" w:type="dxa"/>
              <w:bottom w:w="113" w:type="dxa"/>
            </w:tcMar>
          </w:tcPr>
          <w:p w14:paraId="582FF9A0" w14:textId="77777777" w:rsidR="00D4430B" w:rsidRDefault="00D4430B" w:rsidP="00D4430B">
            <w:pPr>
              <w:pStyle w:val="BodyText"/>
              <w:rPr>
                <w:iCs/>
              </w:rPr>
            </w:pPr>
            <w:r>
              <w:rPr>
                <w:iCs/>
              </w:rPr>
              <w:lastRenderedPageBreak/>
              <w:t>Learners should investigate a local business that interests them. The focus of the investigation should be how the business could respond to the following changes:</w:t>
            </w:r>
          </w:p>
          <w:p w14:paraId="43885447" w14:textId="025C0938" w:rsidR="00D4430B" w:rsidRPr="00D864EB" w:rsidRDefault="00D864EB" w:rsidP="001A1401">
            <w:pPr>
              <w:pStyle w:val="ListParagraph"/>
              <w:numPr>
                <w:ilvl w:val="0"/>
                <w:numId w:val="14"/>
              </w:numPr>
              <w:ind w:left="723"/>
              <w:rPr>
                <w:rFonts w:cs="Arial"/>
                <w:iCs/>
              </w:rPr>
            </w:pPr>
            <w:r>
              <w:rPr>
                <w:rFonts w:cs="Arial"/>
                <w:iCs/>
              </w:rPr>
              <w:lastRenderedPageBreak/>
              <w:t>a</w:t>
            </w:r>
            <w:r w:rsidR="00D4430B" w:rsidRPr="00D864EB">
              <w:rPr>
                <w:rFonts w:cs="Arial"/>
                <w:iCs/>
              </w:rPr>
              <w:t xml:space="preserve"> significant change in the interest rate (monetary policy)</w:t>
            </w:r>
          </w:p>
          <w:p w14:paraId="601609DF" w14:textId="181EEAD8" w:rsidR="00D4430B" w:rsidRPr="00D864EB" w:rsidRDefault="00D864EB" w:rsidP="001A1401">
            <w:pPr>
              <w:pStyle w:val="ListParagraph"/>
              <w:numPr>
                <w:ilvl w:val="0"/>
                <w:numId w:val="14"/>
              </w:numPr>
              <w:ind w:left="723"/>
              <w:rPr>
                <w:rFonts w:cs="Arial"/>
                <w:iCs/>
              </w:rPr>
            </w:pPr>
            <w:r>
              <w:rPr>
                <w:rFonts w:cs="Arial"/>
                <w:iCs/>
              </w:rPr>
              <w:t>a</w:t>
            </w:r>
            <w:r w:rsidR="00D4430B" w:rsidRPr="00D864EB">
              <w:rPr>
                <w:rFonts w:cs="Arial"/>
                <w:iCs/>
              </w:rPr>
              <w:t xml:space="preserve"> significant change in corporation tax (fiscal policy)</w:t>
            </w:r>
          </w:p>
          <w:p w14:paraId="4885A74C" w14:textId="06208571" w:rsidR="00D4430B" w:rsidRPr="00D864EB" w:rsidRDefault="00D864EB" w:rsidP="001A1401">
            <w:pPr>
              <w:pStyle w:val="ListParagraph"/>
              <w:numPr>
                <w:ilvl w:val="0"/>
                <w:numId w:val="14"/>
              </w:numPr>
              <w:ind w:left="723"/>
              <w:rPr>
                <w:rFonts w:cs="Arial"/>
                <w:iCs/>
              </w:rPr>
            </w:pPr>
            <w:r>
              <w:rPr>
                <w:rFonts w:cs="Arial"/>
                <w:iCs/>
              </w:rPr>
              <w:t>a</w:t>
            </w:r>
            <w:r w:rsidR="00D4430B" w:rsidRPr="00D864EB">
              <w:rPr>
                <w:rFonts w:cs="Arial"/>
                <w:iCs/>
              </w:rPr>
              <w:t xml:space="preserve"> significant change in income tax (fiscal policy)</w:t>
            </w:r>
          </w:p>
          <w:p w14:paraId="4A6FEF0B" w14:textId="664BA37E" w:rsidR="00D4430B" w:rsidRPr="00D864EB" w:rsidRDefault="00D864EB" w:rsidP="001A1401">
            <w:pPr>
              <w:pStyle w:val="ListParagraph"/>
              <w:numPr>
                <w:ilvl w:val="0"/>
                <w:numId w:val="14"/>
              </w:numPr>
              <w:ind w:left="723"/>
              <w:rPr>
                <w:rFonts w:cs="Arial"/>
                <w:iCs/>
              </w:rPr>
            </w:pPr>
            <w:r>
              <w:rPr>
                <w:rFonts w:cs="Arial"/>
                <w:iCs/>
              </w:rPr>
              <w:t>a</w:t>
            </w:r>
            <w:r w:rsidR="00D4430B" w:rsidRPr="00D864EB">
              <w:rPr>
                <w:rFonts w:cs="Arial"/>
                <w:iCs/>
              </w:rPr>
              <w:t xml:space="preserve"> significant change in government education policy (supply side)</w:t>
            </w:r>
          </w:p>
          <w:p w14:paraId="43324A12" w14:textId="71B13C7F" w:rsidR="00D4430B" w:rsidRDefault="00D864EB" w:rsidP="001A1401">
            <w:pPr>
              <w:pStyle w:val="ListParagraph"/>
              <w:numPr>
                <w:ilvl w:val="0"/>
                <w:numId w:val="14"/>
              </w:numPr>
              <w:ind w:left="723"/>
              <w:rPr>
                <w:iCs/>
              </w:rPr>
            </w:pPr>
            <w:r>
              <w:rPr>
                <w:rFonts w:cs="Arial"/>
                <w:iCs/>
              </w:rPr>
              <w:t>a</w:t>
            </w:r>
            <w:r w:rsidR="00D4430B" w:rsidRPr="00D864EB">
              <w:rPr>
                <w:rFonts w:cs="Arial"/>
                <w:iCs/>
              </w:rPr>
              <w:t xml:space="preserve"> significant</w:t>
            </w:r>
            <w:r w:rsidR="00D4430B" w:rsidRPr="001A1401">
              <w:rPr>
                <w:rFonts w:cs="Arial"/>
                <w:iCs/>
              </w:rPr>
              <w:t xml:space="preserve"> change</w:t>
            </w:r>
            <w:r w:rsidR="00D4430B">
              <w:rPr>
                <w:iCs/>
              </w:rPr>
              <w:t xml:space="preserve"> in government investment in the country’s infrastructure (supply side).</w:t>
            </w:r>
          </w:p>
          <w:p w14:paraId="09FB9B3D" w14:textId="42B2837C" w:rsidR="00D4430B" w:rsidRPr="00D864EB" w:rsidRDefault="00D4430B" w:rsidP="00D864EB">
            <w:pPr>
              <w:pStyle w:val="BodyText"/>
              <w:spacing w:before="120"/>
              <w:rPr>
                <w:iCs/>
              </w:rPr>
            </w:pPr>
            <w:r>
              <w:rPr>
                <w:iCs/>
              </w:rPr>
              <w:t>Use whatever changes are likely to have the biggest impacts on businesses in your country. These can be adapted (for example if interest rates are already low, then use an increase).</w:t>
            </w:r>
            <w:r w:rsidR="00D864EB">
              <w:rPr>
                <w:iCs/>
              </w:rPr>
              <w:t xml:space="preserve"> </w:t>
            </w:r>
            <w:r>
              <w:rPr>
                <w:iCs/>
              </w:rPr>
              <w:t xml:space="preserve">Learners present their findings as a presentation to the group, or as a project. </w:t>
            </w:r>
            <w:r>
              <w:rPr>
                <w:b/>
                <w:bCs/>
                <w:iCs/>
              </w:rPr>
              <w:t>(I)</w:t>
            </w:r>
          </w:p>
        </w:tc>
      </w:tr>
      <w:tr w:rsidR="00D4430B" w:rsidRPr="004A4E17" w14:paraId="7F8F41F3" w14:textId="77777777" w:rsidTr="0017355F">
        <w:tblPrEx>
          <w:tblCellMar>
            <w:top w:w="0" w:type="dxa"/>
            <w:bottom w:w="0" w:type="dxa"/>
          </w:tblCellMar>
        </w:tblPrEx>
        <w:tc>
          <w:tcPr>
            <w:tcW w:w="2127" w:type="dxa"/>
            <w:tcMar>
              <w:top w:w="113" w:type="dxa"/>
              <w:bottom w:w="113" w:type="dxa"/>
            </w:tcMar>
          </w:tcPr>
          <w:p w14:paraId="1B951311" w14:textId="77777777" w:rsidR="00D4430B" w:rsidRDefault="00D4430B" w:rsidP="00D4430B">
            <w:pPr>
              <w:pStyle w:val="BodyText"/>
            </w:pPr>
            <w:r>
              <w:t>6.1.3 Social and demographic</w:t>
            </w:r>
          </w:p>
          <w:p w14:paraId="49B0852D" w14:textId="6A12D97B" w:rsidR="00F70F01" w:rsidRDefault="00F70F01" w:rsidP="00D864EB">
            <w:pPr>
              <w:pStyle w:val="BodyText"/>
              <w:spacing w:before="120"/>
              <w:rPr>
                <w:b/>
                <w:color w:val="E21951"/>
              </w:rPr>
            </w:pPr>
            <w:r w:rsidRPr="0044026F">
              <w:rPr>
                <w:b/>
                <w:color w:val="E21951"/>
              </w:rPr>
              <w:t>KC</w:t>
            </w:r>
            <w:r>
              <w:rPr>
                <w:b/>
                <w:color w:val="E21951"/>
              </w:rPr>
              <w:t>1</w:t>
            </w:r>
            <w:r w:rsidR="00D864EB">
              <w:rPr>
                <w:b/>
                <w:color w:val="E21951"/>
              </w:rPr>
              <w:t xml:space="preserve"> Change</w:t>
            </w:r>
          </w:p>
          <w:p w14:paraId="6FBD2D12" w14:textId="7637712C" w:rsidR="00F70F01" w:rsidRDefault="00F70F01" w:rsidP="00D864EB">
            <w:pPr>
              <w:pStyle w:val="BodyText"/>
              <w:spacing w:before="120"/>
            </w:pPr>
            <w:r w:rsidRPr="0044026F">
              <w:rPr>
                <w:b/>
                <w:color w:val="E21951"/>
              </w:rPr>
              <w:t>KC</w:t>
            </w:r>
            <w:r>
              <w:rPr>
                <w:b/>
                <w:color w:val="E21951"/>
              </w:rPr>
              <w:t>2</w:t>
            </w:r>
            <w:r w:rsidR="00D864EB">
              <w:rPr>
                <w:b/>
                <w:color w:val="E21951"/>
              </w:rPr>
              <w:t xml:space="preserve"> Context</w:t>
            </w:r>
          </w:p>
        </w:tc>
        <w:tc>
          <w:tcPr>
            <w:tcW w:w="2126" w:type="dxa"/>
            <w:tcMar>
              <w:top w:w="113" w:type="dxa"/>
              <w:bottom w:w="113" w:type="dxa"/>
            </w:tcMar>
          </w:tcPr>
          <w:p w14:paraId="4776FAF5" w14:textId="603B8EFC" w:rsidR="00D4430B" w:rsidRPr="004A4E17" w:rsidRDefault="00D864EB" w:rsidP="00D4430B">
            <w:pPr>
              <w:pStyle w:val="BodyText"/>
              <w:rPr>
                <w:lang w:eastAsia="en-GB"/>
              </w:rPr>
            </w:pPr>
            <w:r>
              <w:t>T</w:t>
            </w:r>
            <w:r w:rsidR="00D4430B">
              <w:t>he impact of and issues associated with corporate social responsibility (CSR), e.g. accounting practices, paying incentives for the award of contracts, social auditing</w:t>
            </w:r>
          </w:p>
        </w:tc>
        <w:tc>
          <w:tcPr>
            <w:tcW w:w="10348" w:type="dxa"/>
            <w:tcMar>
              <w:top w:w="113" w:type="dxa"/>
              <w:bottom w:w="113" w:type="dxa"/>
            </w:tcMar>
          </w:tcPr>
          <w:p w14:paraId="3A8666BD" w14:textId="2220ABFB" w:rsidR="00D4430B" w:rsidRPr="00151BCA" w:rsidRDefault="00D4430B" w:rsidP="00D4430B">
            <w:pPr>
              <w:pStyle w:val="BodyText"/>
              <w:rPr>
                <w:iCs/>
              </w:rPr>
            </w:pPr>
            <w:r w:rsidRPr="00151BCA">
              <w:rPr>
                <w:iCs/>
              </w:rPr>
              <w:t>Many larger businesses will have a CSR policy. Learners investigate the CSR policy of one such business in their own country or using the website links provided opposite</w:t>
            </w:r>
            <w:r w:rsidR="00A91865">
              <w:rPr>
                <w:iCs/>
              </w:rPr>
              <w:t xml:space="preserve"> </w:t>
            </w:r>
            <w:r w:rsidRPr="00151BCA">
              <w:rPr>
                <w:iCs/>
              </w:rPr>
              <w:t>and analyse in a table the effects that policy is likely to have on the following areas of business activity:</w:t>
            </w:r>
          </w:p>
          <w:p w14:paraId="5120436A" w14:textId="77777777" w:rsidR="00D4430B" w:rsidRPr="00A91865" w:rsidRDefault="00D4430B" w:rsidP="001A1401">
            <w:pPr>
              <w:pStyle w:val="ListParagraph"/>
              <w:numPr>
                <w:ilvl w:val="0"/>
                <w:numId w:val="14"/>
              </w:numPr>
              <w:ind w:left="723"/>
              <w:rPr>
                <w:rFonts w:cs="Arial"/>
                <w:iCs/>
              </w:rPr>
            </w:pPr>
            <w:r w:rsidRPr="00A91865">
              <w:rPr>
                <w:rFonts w:cs="Arial"/>
                <w:iCs/>
              </w:rPr>
              <w:t>production</w:t>
            </w:r>
          </w:p>
          <w:p w14:paraId="5DC722C8" w14:textId="77777777" w:rsidR="00D4430B" w:rsidRPr="00A91865" w:rsidRDefault="00D4430B" w:rsidP="001A1401">
            <w:pPr>
              <w:pStyle w:val="ListParagraph"/>
              <w:numPr>
                <w:ilvl w:val="0"/>
                <w:numId w:val="14"/>
              </w:numPr>
              <w:ind w:left="723"/>
              <w:rPr>
                <w:rFonts w:cs="Arial"/>
                <w:iCs/>
              </w:rPr>
            </w:pPr>
            <w:r w:rsidRPr="00A91865">
              <w:rPr>
                <w:rFonts w:cs="Arial"/>
                <w:iCs/>
              </w:rPr>
              <w:t>marketing</w:t>
            </w:r>
          </w:p>
          <w:p w14:paraId="3B8E345D" w14:textId="77777777" w:rsidR="00D4430B" w:rsidRPr="00A91865" w:rsidRDefault="00D4430B" w:rsidP="001A1401">
            <w:pPr>
              <w:pStyle w:val="ListParagraph"/>
              <w:numPr>
                <w:ilvl w:val="0"/>
                <w:numId w:val="14"/>
              </w:numPr>
              <w:ind w:left="723"/>
              <w:rPr>
                <w:rFonts w:cs="Arial"/>
                <w:iCs/>
              </w:rPr>
            </w:pPr>
            <w:r w:rsidRPr="00A91865">
              <w:rPr>
                <w:rFonts w:cs="Arial"/>
                <w:iCs/>
              </w:rPr>
              <w:t>employment</w:t>
            </w:r>
          </w:p>
          <w:p w14:paraId="597BA83A" w14:textId="77777777" w:rsidR="00D4430B" w:rsidRPr="00A91865" w:rsidRDefault="00D4430B" w:rsidP="001A1401">
            <w:pPr>
              <w:pStyle w:val="ListParagraph"/>
              <w:numPr>
                <w:ilvl w:val="0"/>
                <w:numId w:val="14"/>
              </w:numPr>
              <w:ind w:left="723"/>
              <w:rPr>
                <w:rFonts w:cs="Arial"/>
                <w:iCs/>
              </w:rPr>
            </w:pPr>
            <w:r w:rsidRPr="00A91865">
              <w:rPr>
                <w:rFonts w:cs="Arial"/>
                <w:iCs/>
              </w:rPr>
              <w:t>finance</w:t>
            </w:r>
          </w:p>
          <w:p w14:paraId="77F1AE1B" w14:textId="4FDAE704" w:rsidR="00D4430B" w:rsidRPr="00A91865" w:rsidRDefault="00D4430B" w:rsidP="001A1401">
            <w:pPr>
              <w:pStyle w:val="ListParagraph"/>
              <w:numPr>
                <w:ilvl w:val="0"/>
                <w:numId w:val="14"/>
              </w:numPr>
              <w:ind w:left="723"/>
              <w:rPr>
                <w:rFonts w:cs="Arial"/>
                <w:iCs/>
              </w:rPr>
            </w:pPr>
            <w:r w:rsidRPr="00A91865">
              <w:rPr>
                <w:rFonts w:cs="Arial"/>
                <w:iCs/>
              </w:rPr>
              <w:t>objectives.</w:t>
            </w:r>
          </w:p>
          <w:p w14:paraId="62A61133" w14:textId="73660E58" w:rsidR="00D4430B" w:rsidRPr="00A91865" w:rsidRDefault="00D4430B" w:rsidP="00E3021F">
            <w:pPr>
              <w:pStyle w:val="BodyText"/>
              <w:spacing w:before="120"/>
              <w:rPr>
                <w:rStyle w:val="Hyperlink"/>
                <w:color w:val="4A4A4A"/>
              </w:rPr>
            </w:pPr>
            <w:r>
              <w:rPr>
                <w:iCs/>
              </w:rPr>
              <w:t>Many businesses have d</w:t>
            </w:r>
            <w:r w:rsidRPr="007920FE">
              <w:rPr>
                <w:iCs/>
              </w:rPr>
              <w:t>ownloadable corporate social responsibility policies, e.g</w:t>
            </w:r>
            <w:r>
              <w:rPr>
                <w:iCs/>
              </w:rPr>
              <w:t xml:space="preserve">. </w:t>
            </w:r>
            <w:hyperlink r:id="rId197" w:history="1">
              <w:r w:rsidR="00E3021F" w:rsidRPr="00A91865">
                <w:rPr>
                  <w:rStyle w:val="Hyperlink"/>
                  <w:color w:val="4A4A4A"/>
                </w:rPr>
                <w:t>www.mcdonalds.com/gb/en-gb/help/faq/19263-what-is-mcdonalds-corporate-social-responsibility-csr-policy.html</w:t>
              </w:r>
            </w:hyperlink>
            <w:r>
              <w:rPr>
                <w:iCs/>
              </w:rPr>
              <w:t xml:space="preserve"> and </w:t>
            </w:r>
            <w:hyperlink r:id="rId198" w:history="1">
              <w:r w:rsidR="00E3021F" w:rsidRPr="00A91865">
                <w:rPr>
                  <w:rStyle w:val="Hyperlink"/>
                  <w:color w:val="4A4A4A"/>
                </w:rPr>
                <w:t>www.coca-colacompany.com/sustainable-business</w:t>
              </w:r>
            </w:hyperlink>
          </w:p>
          <w:p w14:paraId="3CA0CAC2" w14:textId="64EC3C0B" w:rsidR="00D4430B" w:rsidRPr="00A03DB4" w:rsidRDefault="00D4430B" w:rsidP="004425A5">
            <w:pPr>
              <w:pStyle w:val="BodyText"/>
              <w:spacing w:before="120"/>
              <w:rPr>
                <w:iCs/>
              </w:rPr>
            </w:pPr>
            <w:r>
              <w:rPr>
                <w:iCs/>
              </w:rPr>
              <w:t xml:space="preserve">CSR is a topic that occurs in the AS </w:t>
            </w:r>
            <w:r w:rsidR="003D3C70">
              <w:rPr>
                <w:iCs/>
              </w:rPr>
              <w:t xml:space="preserve">Level </w:t>
            </w:r>
            <w:r>
              <w:rPr>
                <w:iCs/>
              </w:rPr>
              <w:t xml:space="preserve">section of the course. The focus here should be how the pressure of CSR in society may affect a </w:t>
            </w:r>
            <w:r w:rsidR="00E3021F">
              <w:rPr>
                <w:iCs/>
              </w:rPr>
              <w:t>business’s</w:t>
            </w:r>
            <w:r>
              <w:rPr>
                <w:iCs/>
              </w:rPr>
              <w:t xml:space="preserve"> decision making.</w:t>
            </w:r>
          </w:p>
        </w:tc>
      </w:tr>
      <w:tr w:rsidR="00D4430B" w:rsidRPr="004A4E17" w14:paraId="2F056AF2" w14:textId="77777777" w:rsidTr="0017355F">
        <w:tblPrEx>
          <w:tblCellMar>
            <w:top w:w="0" w:type="dxa"/>
            <w:bottom w:w="0" w:type="dxa"/>
          </w:tblCellMar>
        </w:tblPrEx>
        <w:tc>
          <w:tcPr>
            <w:tcW w:w="2127" w:type="dxa"/>
            <w:tcMar>
              <w:top w:w="113" w:type="dxa"/>
              <w:bottom w:w="113" w:type="dxa"/>
            </w:tcMar>
          </w:tcPr>
          <w:p w14:paraId="1127BD95" w14:textId="77777777" w:rsidR="00D4430B" w:rsidRDefault="00F70F01" w:rsidP="00D4430B">
            <w:pPr>
              <w:pStyle w:val="BodyText"/>
            </w:pPr>
            <w:r>
              <w:t>6.1.3 Social and demographic</w:t>
            </w:r>
          </w:p>
          <w:p w14:paraId="35E20070" w14:textId="07878310" w:rsidR="00F70F01" w:rsidRDefault="00F70F01" w:rsidP="00D864EB">
            <w:pPr>
              <w:pStyle w:val="BodyText"/>
              <w:spacing w:before="120"/>
            </w:pPr>
            <w:r w:rsidRPr="0044026F">
              <w:rPr>
                <w:b/>
                <w:color w:val="E21951"/>
              </w:rPr>
              <w:t>KC</w:t>
            </w:r>
            <w:r>
              <w:rPr>
                <w:b/>
                <w:color w:val="E21951"/>
              </w:rPr>
              <w:t>2</w:t>
            </w:r>
            <w:r w:rsidR="00D864EB">
              <w:rPr>
                <w:b/>
                <w:color w:val="E21951"/>
              </w:rPr>
              <w:t xml:space="preserve"> Context</w:t>
            </w:r>
          </w:p>
        </w:tc>
        <w:tc>
          <w:tcPr>
            <w:tcW w:w="2126" w:type="dxa"/>
            <w:tcMar>
              <w:top w:w="113" w:type="dxa"/>
              <w:bottom w:w="113" w:type="dxa"/>
            </w:tcMar>
          </w:tcPr>
          <w:p w14:paraId="3A379796" w14:textId="66E1DB1A" w:rsidR="00D4430B" w:rsidRPr="004A4E17" w:rsidRDefault="00E3021F" w:rsidP="00D4430B">
            <w:pPr>
              <w:pStyle w:val="BodyText"/>
              <w:rPr>
                <w:lang w:eastAsia="en-GB"/>
              </w:rPr>
            </w:pPr>
            <w:r>
              <w:t>W</w:t>
            </w:r>
            <w:r w:rsidR="00D4430B">
              <w:t>hy businesses need to consider the needs of the community including pressure groups</w:t>
            </w:r>
          </w:p>
        </w:tc>
        <w:tc>
          <w:tcPr>
            <w:tcW w:w="10348" w:type="dxa"/>
            <w:tcMar>
              <w:top w:w="113" w:type="dxa"/>
              <w:bottom w:w="113" w:type="dxa"/>
            </w:tcMar>
          </w:tcPr>
          <w:p w14:paraId="01BF399A" w14:textId="0DB2625F" w:rsidR="00D4430B" w:rsidRPr="00151BCA" w:rsidRDefault="003D3C70" w:rsidP="00D4430B">
            <w:pPr>
              <w:pStyle w:val="BodyText"/>
              <w:rPr>
                <w:iCs/>
              </w:rPr>
            </w:pPr>
            <w:r>
              <w:rPr>
                <w:iCs/>
              </w:rPr>
              <w:t>D</w:t>
            </w:r>
            <w:r w:rsidR="00D4430B" w:rsidRPr="00151BCA">
              <w:rPr>
                <w:iCs/>
              </w:rPr>
              <w:t xml:space="preserve">iscuss the needs of </w:t>
            </w:r>
            <w:r>
              <w:rPr>
                <w:iCs/>
              </w:rPr>
              <w:t>the</w:t>
            </w:r>
            <w:r w:rsidR="00D4430B" w:rsidRPr="00151BCA">
              <w:rPr>
                <w:iCs/>
              </w:rPr>
              <w:t xml:space="preserve"> local community, how different types of business may respond to those needs and why. These might include:</w:t>
            </w:r>
          </w:p>
          <w:p w14:paraId="20116FD6" w14:textId="77777777" w:rsidR="00D4430B" w:rsidRPr="003D3C70" w:rsidRDefault="00D4430B" w:rsidP="001A1401">
            <w:pPr>
              <w:pStyle w:val="ListParagraph"/>
              <w:numPr>
                <w:ilvl w:val="0"/>
                <w:numId w:val="14"/>
              </w:numPr>
              <w:ind w:left="723"/>
              <w:rPr>
                <w:rFonts w:cs="Arial"/>
                <w:iCs/>
              </w:rPr>
            </w:pPr>
            <w:r w:rsidRPr="003D3C70">
              <w:rPr>
                <w:rFonts w:cs="Arial"/>
                <w:iCs/>
              </w:rPr>
              <w:t>litter and pollution</w:t>
            </w:r>
          </w:p>
          <w:p w14:paraId="57FC22A2" w14:textId="77777777" w:rsidR="00D4430B" w:rsidRPr="003D3C70" w:rsidRDefault="00D4430B" w:rsidP="001A1401">
            <w:pPr>
              <w:pStyle w:val="ListParagraph"/>
              <w:numPr>
                <w:ilvl w:val="0"/>
                <w:numId w:val="14"/>
              </w:numPr>
              <w:ind w:left="723"/>
              <w:rPr>
                <w:rFonts w:cs="Arial"/>
                <w:iCs/>
              </w:rPr>
            </w:pPr>
            <w:r w:rsidRPr="003D3C70">
              <w:rPr>
                <w:rFonts w:cs="Arial"/>
                <w:iCs/>
              </w:rPr>
              <w:t>jobs and employment</w:t>
            </w:r>
          </w:p>
          <w:p w14:paraId="7EC9930A" w14:textId="77777777" w:rsidR="00D4430B" w:rsidRPr="003D3C70" w:rsidRDefault="00D4430B" w:rsidP="001A1401">
            <w:pPr>
              <w:pStyle w:val="ListParagraph"/>
              <w:numPr>
                <w:ilvl w:val="0"/>
                <w:numId w:val="14"/>
              </w:numPr>
              <w:ind w:left="723"/>
              <w:rPr>
                <w:rFonts w:cs="Arial"/>
                <w:iCs/>
              </w:rPr>
            </w:pPr>
            <w:r w:rsidRPr="003D3C70">
              <w:rPr>
                <w:rFonts w:cs="Arial"/>
                <w:iCs/>
              </w:rPr>
              <w:t>congestion and parking.</w:t>
            </w:r>
          </w:p>
          <w:p w14:paraId="200DFD64" w14:textId="77777777" w:rsidR="00D4430B" w:rsidRPr="00151BCA" w:rsidRDefault="00D4430B" w:rsidP="003D3C70">
            <w:pPr>
              <w:pStyle w:val="BodyText"/>
              <w:spacing w:before="120"/>
              <w:rPr>
                <w:iCs/>
              </w:rPr>
            </w:pPr>
            <w:r w:rsidRPr="00151BCA">
              <w:rPr>
                <w:iCs/>
              </w:rPr>
              <w:t>Build a mind map of the ideas discussed on the board.</w:t>
            </w:r>
          </w:p>
          <w:p w14:paraId="52468504" w14:textId="32B18EE6" w:rsidR="00D4430B" w:rsidRPr="00A23AA3" w:rsidRDefault="003D3C70" w:rsidP="004425A5">
            <w:pPr>
              <w:pStyle w:val="BodyText"/>
              <w:spacing w:before="120"/>
              <w:rPr>
                <w:b/>
                <w:bCs/>
                <w:iCs/>
              </w:rPr>
            </w:pPr>
            <w:r>
              <w:rPr>
                <w:iCs/>
              </w:rPr>
              <w:t xml:space="preserve">In </w:t>
            </w:r>
            <w:r w:rsidR="00D4430B" w:rsidRPr="00151BCA">
              <w:rPr>
                <w:iCs/>
              </w:rPr>
              <w:t xml:space="preserve">groups </w:t>
            </w:r>
            <w:r>
              <w:rPr>
                <w:iCs/>
              </w:rPr>
              <w:t>learners</w:t>
            </w:r>
            <w:r w:rsidR="00D4430B" w:rsidRPr="00151BCA">
              <w:rPr>
                <w:iCs/>
              </w:rPr>
              <w:t xml:space="preserve"> research a pressure group that works within your local community. </w:t>
            </w:r>
            <w:r>
              <w:rPr>
                <w:iCs/>
              </w:rPr>
              <w:t xml:space="preserve">Learners </w:t>
            </w:r>
            <w:r w:rsidR="00D4430B" w:rsidRPr="00151BCA">
              <w:rPr>
                <w:iCs/>
              </w:rPr>
              <w:t>design a suitable form of promotion for that group’s messages.</w:t>
            </w:r>
            <w:r w:rsidR="00D4430B">
              <w:rPr>
                <w:iCs/>
              </w:rPr>
              <w:t xml:space="preserve"> </w:t>
            </w:r>
            <w:r w:rsidR="00D4430B">
              <w:rPr>
                <w:b/>
                <w:bCs/>
                <w:iCs/>
              </w:rPr>
              <w:t>(I)</w:t>
            </w:r>
          </w:p>
          <w:p w14:paraId="531D9D19" w14:textId="79CC2E06" w:rsidR="00D4430B" w:rsidRDefault="003D3C70" w:rsidP="004425A5">
            <w:pPr>
              <w:pStyle w:val="BodyText"/>
              <w:spacing w:before="120"/>
              <w:rPr>
                <w:iCs/>
              </w:rPr>
            </w:pPr>
            <w:r>
              <w:rPr>
                <w:iCs/>
              </w:rPr>
              <w:t>L</w:t>
            </w:r>
            <w:r w:rsidR="00D4430B" w:rsidRPr="00151BCA">
              <w:rPr>
                <w:iCs/>
              </w:rPr>
              <w:t xml:space="preserve">earners analyse and evaluate in writing the effects of the chosen pressure group on one </w:t>
            </w:r>
            <w:proofErr w:type="gramStart"/>
            <w:r w:rsidR="00D4430B" w:rsidRPr="00151BCA">
              <w:rPr>
                <w:iCs/>
              </w:rPr>
              <w:t>particular business</w:t>
            </w:r>
            <w:proofErr w:type="gramEnd"/>
            <w:r w:rsidR="00D4430B" w:rsidRPr="00151BCA">
              <w:rPr>
                <w:iCs/>
              </w:rPr>
              <w:t xml:space="preserve"> in your local area. Many businesses may not be affected, so choose one where there is a positive or negative effect.</w:t>
            </w:r>
          </w:p>
          <w:p w14:paraId="29D6A210" w14:textId="77777777" w:rsidR="00D4430B" w:rsidRPr="00151BCA" w:rsidRDefault="00D4430B" w:rsidP="00275742">
            <w:pPr>
              <w:pStyle w:val="BodyText"/>
              <w:rPr>
                <w:iCs/>
              </w:rPr>
            </w:pPr>
            <w:r w:rsidRPr="00151BCA">
              <w:rPr>
                <w:iCs/>
              </w:rPr>
              <w:lastRenderedPageBreak/>
              <w:t>National pressure groups can be used for this activity, but local groups may allow learners to see the actions of the group and their impact themselves.</w:t>
            </w:r>
          </w:p>
          <w:p w14:paraId="5CADD56E" w14:textId="77777777" w:rsidR="00D4430B" w:rsidRPr="00151BCA" w:rsidRDefault="00D4430B" w:rsidP="004425A5">
            <w:pPr>
              <w:pStyle w:val="BodyText"/>
              <w:spacing w:before="120"/>
              <w:rPr>
                <w:iCs/>
              </w:rPr>
            </w:pPr>
            <w:r w:rsidRPr="00151BCA">
              <w:rPr>
                <w:iCs/>
              </w:rPr>
              <w:t>Use internet news searches to find recent stories on pressure groups working in your area.</w:t>
            </w:r>
          </w:p>
          <w:p w14:paraId="56D81501" w14:textId="77777777" w:rsidR="00D4430B" w:rsidRPr="00151BCA" w:rsidRDefault="00D4430B" w:rsidP="004425A5">
            <w:pPr>
              <w:pStyle w:val="BodyText"/>
              <w:spacing w:before="120"/>
              <w:rPr>
                <w:iCs/>
              </w:rPr>
            </w:pPr>
            <w:r w:rsidRPr="00151BCA">
              <w:rPr>
                <w:iCs/>
              </w:rPr>
              <w:t>For most businesses, local community is likely to form the basis for some or more of its customers. Therefore, taking community needs into account can also be about meeting customer needs.</w:t>
            </w:r>
          </w:p>
          <w:p w14:paraId="794389AB" w14:textId="69CF71F7" w:rsidR="00D4430B" w:rsidRPr="00A03DB4" w:rsidRDefault="00000000" w:rsidP="0093417A">
            <w:pPr>
              <w:pStyle w:val="BodyText"/>
              <w:spacing w:before="120"/>
              <w:rPr>
                <w:iCs/>
              </w:rPr>
            </w:pPr>
            <w:hyperlink r:id="rId199" w:history="1">
              <w:r w:rsidR="00D4430B" w:rsidRPr="0093417A">
                <w:rPr>
                  <w:rStyle w:val="Hyperlink"/>
                  <w:color w:val="4A4A4A"/>
                </w:rPr>
                <w:t>www.tutor2u.net/politics/content/topics/pressure_groups/pressure_groups.htm</w:t>
              </w:r>
            </w:hyperlink>
          </w:p>
        </w:tc>
      </w:tr>
      <w:tr w:rsidR="00D4430B" w:rsidRPr="004A4E17" w14:paraId="65F8A330" w14:textId="77777777" w:rsidTr="0017355F">
        <w:tblPrEx>
          <w:tblCellMar>
            <w:top w:w="0" w:type="dxa"/>
            <w:bottom w:w="0" w:type="dxa"/>
          </w:tblCellMar>
        </w:tblPrEx>
        <w:tc>
          <w:tcPr>
            <w:tcW w:w="2127" w:type="dxa"/>
            <w:tcMar>
              <w:top w:w="113" w:type="dxa"/>
              <w:bottom w:w="113" w:type="dxa"/>
            </w:tcMar>
          </w:tcPr>
          <w:p w14:paraId="39362209" w14:textId="77777777" w:rsidR="00D4430B" w:rsidRDefault="00F70F01" w:rsidP="00D4430B">
            <w:pPr>
              <w:pStyle w:val="BodyText"/>
            </w:pPr>
            <w:r>
              <w:t>6.1.3 Social and demographic</w:t>
            </w:r>
          </w:p>
          <w:p w14:paraId="36FD13A4" w14:textId="16E05CEF" w:rsidR="00F70F01" w:rsidRDefault="00F70F01" w:rsidP="0093417A">
            <w:pPr>
              <w:pStyle w:val="BodyText"/>
              <w:spacing w:before="120"/>
              <w:rPr>
                <w:b/>
                <w:color w:val="E21951"/>
              </w:rPr>
            </w:pPr>
            <w:r w:rsidRPr="0044026F">
              <w:rPr>
                <w:b/>
                <w:color w:val="E21951"/>
              </w:rPr>
              <w:t>KC</w:t>
            </w:r>
            <w:r>
              <w:rPr>
                <w:b/>
                <w:color w:val="E21951"/>
              </w:rPr>
              <w:t>1</w:t>
            </w:r>
            <w:r w:rsidR="0093417A">
              <w:rPr>
                <w:b/>
                <w:color w:val="E21951"/>
              </w:rPr>
              <w:t xml:space="preserve"> </w:t>
            </w:r>
            <w:r w:rsidR="002F606B">
              <w:rPr>
                <w:b/>
                <w:color w:val="E21951"/>
              </w:rPr>
              <w:t>Change</w:t>
            </w:r>
          </w:p>
          <w:p w14:paraId="61265FBA" w14:textId="26FDBEB9" w:rsidR="00F70F01" w:rsidRDefault="00F70F01" w:rsidP="0093417A">
            <w:pPr>
              <w:pStyle w:val="BodyText"/>
              <w:spacing w:before="120"/>
              <w:rPr>
                <w:b/>
                <w:color w:val="E21951"/>
              </w:rPr>
            </w:pPr>
            <w:r w:rsidRPr="0044026F">
              <w:rPr>
                <w:b/>
                <w:color w:val="E21951"/>
              </w:rPr>
              <w:t>KC</w:t>
            </w:r>
            <w:r>
              <w:rPr>
                <w:b/>
                <w:color w:val="E21951"/>
              </w:rPr>
              <w:t>2</w:t>
            </w:r>
            <w:r w:rsidR="002F606B">
              <w:rPr>
                <w:b/>
                <w:color w:val="E21951"/>
              </w:rPr>
              <w:t xml:space="preserve"> Context</w:t>
            </w:r>
          </w:p>
          <w:p w14:paraId="7DE48945" w14:textId="34C2C03E" w:rsidR="00F70F01" w:rsidRDefault="00F70F01" w:rsidP="0093417A">
            <w:pPr>
              <w:pStyle w:val="BodyText"/>
              <w:spacing w:before="120"/>
            </w:pPr>
            <w:r w:rsidRPr="0044026F">
              <w:rPr>
                <w:b/>
                <w:color w:val="E21951"/>
              </w:rPr>
              <w:t>KC</w:t>
            </w:r>
            <w:r>
              <w:rPr>
                <w:b/>
                <w:color w:val="E21951"/>
              </w:rPr>
              <w:t>3</w:t>
            </w:r>
            <w:r w:rsidR="002F606B">
              <w:rPr>
                <w:b/>
                <w:color w:val="E21951"/>
              </w:rPr>
              <w:t xml:space="preserve"> Decision-making</w:t>
            </w:r>
          </w:p>
        </w:tc>
        <w:tc>
          <w:tcPr>
            <w:tcW w:w="2126" w:type="dxa"/>
            <w:tcMar>
              <w:top w:w="113" w:type="dxa"/>
              <w:bottom w:w="113" w:type="dxa"/>
            </w:tcMar>
          </w:tcPr>
          <w:p w14:paraId="43732795" w14:textId="77777777" w:rsidR="00D4430B" w:rsidRDefault="00D4430B" w:rsidP="00D4430B">
            <w:pPr>
              <w:pStyle w:val="BodyText"/>
            </w:pPr>
            <w:r>
              <w:t>Demographic changes at a local, national and global level</w:t>
            </w:r>
          </w:p>
          <w:p w14:paraId="431DE548" w14:textId="77777777" w:rsidR="00D4430B" w:rsidRPr="004A4E17" w:rsidRDefault="00D4430B" w:rsidP="004425A5">
            <w:pPr>
              <w:pStyle w:val="BodyText"/>
              <w:spacing w:before="120"/>
              <w:rPr>
                <w:lang w:eastAsia="en-GB"/>
              </w:rPr>
            </w:pPr>
            <w:r>
              <w:t>The impact of social and demographic change on business and business decisions</w:t>
            </w:r>
          </w:p>
        </w:tc>
        <w:tc>
          <w:tcPr>
            <w:tcW w:w="10348" w:type="dxa"/>
            <w:tcMar>
              <w:top w:w="113" w:type="dxa"/>
              <w:bottom w:w="113" w:type="dxa"/>
            </w:tcMar>
          </w:tcPr>
          <w:p w14:paraId="6CF1D358" w14:textId="10E7AC19" w:rsidR="00D4430B" w:rsidRPr="00151BCA" w:rsidRDefault="002F606B" w:rsidP="00D4430B">
            <w:pPr>
              <w:pStyle w:val="BodyText"/>
              <w:rPr>
                <w:iCs/>
              </w:rPr>
            </w:pPr>
            <w:r>
              <w:rPr>
                <w:iCs/>
              </w:rPr>
              <w:t>G</w:t>
            </w:r>
            <w:r w:rsidR="00D4430B" w:rsidRPr="00151BCA">
              <w:rPr>
                <w:iCs/>
              </w:rPr>
              <w:t xml:space="preserve">ive </w:t>
            </w:r>
            <w:r>
              <w:rPr>
                <w:iCs/>
              </w:rPr>
              <w:t>groups of learners</w:t>
            </w:r>
            <w:r w:rsidR="00D4430B" w:rsidRPr="00151BCA">
              <w:rPr>
                <w:iCs/>
              </w:rPr>
              <w:t xml:space="preserve"> a typical demographic change to investigate in relation to their area or another location. Each group produces a brief written report on the changes to:</w:t>
            </w:r>
          </w:p>
          <w:p w14:paraId="1445CF28" w14:textId="507439DC" w:rsidR="00D4430B" w:rsidRPr="002F606B" w:rsidRDefault="00D4430B" w:rsidP="001A1401">
            <w:pPr>
              <w:pStyle w:val="ListParagraph"/>
              <w:numPr>
                <w:ilvl w:val="0"/>
                <w:numId w:val="14"/>
              </w:numPr>
              <w:ind w:left="723"/>
              <w:rPr>
                <w:rFonts w:cs="Arial"/>
                <w:iCs/>
              </w:rPr>
            </w:pPr>
            <w:r w:rsidRPr="002F606B">
              <w:rPr>
                <w:rFonts w:cs="Arial"/>
                <w:iCs/>
              </w:rPr>
              <w:t>age</w:t>
            </w:r>
            <w:r w:rsidR="002F606B">
              <w:rPr>
                <w:rFonts w:cs="Arial"/>
                <w:iCs/>
              </w:rPr>
              <w:t xml:space="preserve">, </w:t>
            </w:r>
            <w:r w:rsidRPr="002F606B">
              <w:rPr>
                <w:rFonts w:cs="Arial"/>
                <w:iCs/>
              </w:rPr>
              <w:t>e.g. rise in school, retirement or working age</w:t>
            </w:r>
          </w:p>
          <w:p w14:paraId="5528F27E" w14:textId="4EC8814C" w:rsidR="00D4430B" w:rsidRPr="002F606B" w:rsidRDefault="00D4430B" w:rsidP="001A1401">
            <w:pPr>
              <w:pStyle w:val="ListParagraph"/>
              <w:numPr>
                <w:ilvl w:val="0"/>
                <w:numId w:val="14"/>
              </w:numPr>
              <w:ind w:left="723"/>
              <w:rPr>
                <w:rFonts w:cs="Arial"/>
                <w:iCs/>
              </w:rPr>
            </w:pPr>
            <w:r w:rsidRPr="002F606B">
              <w:rPr>
                <w:rFonts w:cs="Arial"/>
                <w:iCs/>
              </w:rPr>
              <w:t>ethnicity (change in ethnic composition or relations</w:t>
            </w:r>
            <w:r w:rsidR="00A63AE9">
              <w:rPr>
                <w:rFonts w:cs="Arial"/>
                <w:iCs/>
              </w:rPr>
              <w:t>)</w:t>
            </w:r>
          </w:p>
          <w:p w14:paraId="1EEBB81F" w14:textId="7D152157" w:rsidR="00D4430B" w:rsidRPr="002F606B" w:rsidRDefault="00D4430B" w:rsidP="001A1401">
            <w:pPr>
              <w:pStyle w:val="ListParagraph"/>
              <w:numPr>
                <w:ilvl w:val="0"/>
                <w:numId w:val="14"/>
              </w:numPr>
              <w:ind w:left="723"/>
              <w:rPr>
                <w:rFonts w:cs="Arial"/>
                <w:iCs/>
              </w:rPr>
            </w:pPr>
            <w:r w:rsidRPr="002F606B">
              <w:rPr>
                <w:rFonts w:cs="Arial"/>
                <w:iCs/>
              </w:rPr>
              <w:t>wealth (presence and causes of deprivation, class</w:t>
            </w:r>
            <w:r w:rsidR="00A63AE9">
              <w:rPr>
                <w:rFonts w:cs="Arial"/>
                <w:iCs/>
              </w:rPr>
              <w:t>)</w:t>
            </w:r>
          </w:p>
          <w:p w14:paraId="540349C3" w14:textId="77777777" w:rsidR="00D4430B" w:rsidRPr="002F606B" w:rsidRDefault="00D4430B" w:rsidP="001A1401">
            <w:pPr>
              <w:pStyle w:val="ListParagraph"/>
              <w:numPr>
                <w:ilvl w:val="0"/>
                <w:numId w:val="14"/>
              </w:numPr>
              <w:ind w:left="723"/>
              <w:rPr>
                <w:rFonts w:cs="Arial"/>
                <w:iCs/>
              </w:rPr>
            </w:pPr>
            <w:r w:rsidRPr="002F606B">
              <w:rPr>
                <w:rFonts w:cs="Arial"/>
                <w:iCs/>
              </w:rPr>
              <w:t>home ownership/rental accommodation and quality</w:t>
            </w:r>
          </w:p>
          <w:p w14:paraId="1D31A924" w14:textId="77777777" w:rsidR="00D4430B" w:rsidRPr="002F606B" w:rsidRDefault="00D4430B" w:rsidP="001A1401">
            <w:pPr>
              <w:pStyle w:val="ListParagraph"/>
              <w:numPr>
                <w:ilvl w:val="0"/>
                <w:numId w:val="14"/>
              </w:numPr>
              <w:ind w:left="723"/>
              <w:rPr>
                <w:rFonts w:cs="Arial"/>
                <w:iCs/>
              </w:rPr>
            </w:pPr>
            <w:r w:rsidRPr="002F606B">
              <w:rPr>
                <w:rFonts w:cs="Arial"/>
                <w:iCs/>
              </w:rPr>
              <w:t>employment status (including part-time)</w:t>
            </w:r>
          </w:p>
          <w:p w14:paraId="153281C1" w14:textId="77777777" w:rsidR="00D4430B" w:rsidRPr="00151BCA" w:rsidRDefault="00D4430B" w:rsidP="001A1401">
            <w:pPr>
              <w:pStyle w:val="ListParagraph"/>
              <w:numPr>
                <w:ilvl w:val="0"/>
                <w:numId w:val="14"/>
              </w:numPr>
              <w:ind w:left="723"/>
              <w:rPr>
                <w:iCs/>
              </w:rPr>
            </w:pPr>
            <w:r w:rsidRPr="002F606B">
              <w:rPr>
                <w:rFonts w:cs="Arial"/>
                <w:iCs/>
              </w:rPr>
              <w:t>location of</w:t>
            </w:r>
            <w:r w:rsidRPr="00151BCA">
              <w:rPr>
                <w:iCs/>
              </w:rPr>
              <w:t xml:space="preserve"> population (rural/urban).</w:t>
            </w:r>
          </w:p>
          <w:p w14:paraId="5384213E" w14:textId="62DC152A" w:rsidR="00D4430B" w:rsidRDefault="00A63AE9" w:rsidP="00A63AE9">
            <w:pPr>
              <w:pStyle w:val="BodyText"/>
              <w:spacing w:before="120"/>
              <w:rPr>
                <w:iCs/>
              </w:rPr>
            </w:pPr>
            <w:r>
              <w:rPr>
                <w:iCs/>
              </w:rPr>
              <w:t>A</w:t>
            </w:r>
            <w:r w:rsidR="00D4430B" w:rsidRPr="00151BCA">
              <w:rPr>
                <w:iCs/>
              </w:rPr>
              <w:t>llocate each learner one of the demographic changes discussed and ask them to evaluate in a brief written report the impact it has had on a particular business. The business chosen should preferably have experienced both positive and negative effects from the identified demographic changes.</w:t>
            </w:r>
          </w:p>
          <w:p w14:paraId="1C46DF7E" w14:textId="4D967027" w:rsidR="00D4430B" w:rsidRPr="00A03DB4" w:rsidRDefault="00D4430B" w:rsidP="004425A5">
            <w:pPr>
              <w:pStyle w:val="BodyText"/>
              <w:spacing w:before="120"/>
              <w:rPr>
                <w:iCs/>
              </w:rPr>
            </w:pPr>
            <w:r w:rsidRPr="00151BCA">
              <w:rPr>
                <w:iCs/>
              </w:rPr>
              <w:t>The customer base for all businesses is people. A successful business is one that responds to the changing demographics of the countries in which it operates.</w:t>
            </w:r>
          </w:p>
        </w:tc>
      </w:tr>
      <w:tr w:rsidR="00D4430B" w:rsidRPr="004A4E17" w14:paraId="23FCF489" w14:textId="77777777" w:rsidTr="0017355F">
        <w:tblPrEx>
          <w:tblCellMar>
            <w:top w:w="0" w:type="dxa"/>
            <w:bottom w:w="0" w:type="dxa"/>
          </w:tblCellMar>
        </w:tblPrEx>
        <w:tc>
          <w:tcPr>
            <w:tcW w:w="2127" w:type="dxa"/>
            <w:tcMar>
              <w:top w:w="113" w:type="dxa"/>
              <w:bottom w:w="113" w:type="dxa"/>
            </w:tcMar>
          </w:tcPr>
          <w:p w14:paraId="4F701394" w14:textId="77777777" w:rsidR="00D4430B" w:rsidRDefault="00D4430B" w:rsidP="00D4430B">
            <w:pPr>
              <w:pStyle w:val="BodyText"/>
            </w:pPr>
            <w:r>
              <w:t>6.1.4 Technological</w:t>
            </w:r>
          </w:p>
          <w:p w14:paraId="042CA6B2" w14:textId="4B685B2F" w:rsidR="00F70F01" w:rsidRDefault="00F70F01" w:rsidP="00A63AE9">
            <w:pPr>
              <w:pStyle w:val="BodyText"/>
              <w:spacing w:before="120"/>
              <w:rPr>
                <w:b/>
                <w:color w:val="E21951"/>
              </w:rPr>
            </w:pPr>
            <w:r w:rsidRPr="0044026F">
              <w:rPr>
                <w:b/>
                <w:color w:val="E21951"/>
              </w:rPr>
              <w:t>KC</w:t>
            </w:r>
            <w:r>
              <w:rPr>
                <w:b/>
                <w:color w:val="E21951"/>
              </w:rPr>
              <w:t>1</w:t>
            </w:r>
            <w:r w:rsidR="00A63AE9">
              <w:rPr>
                <w:b/>
                <w:color w:val="E21951"/>
              </w:rPr>
              <w:t xml:space="preserve"> Change</w:t>
            </w:r>
          </w:p>
          <w:p w14:paraId="0E994E0B" w14:textId="1A792B98" w:rsidR="00F70F01" w:rsidRDefault="00F70F01" w:rsidP="00A63AE9">
            <w:pPr>
              <w:pStyle w:val="BodyText"/>
              <w:spacing w:before="120"/>
            </w:pPr>
            <w:r w:rsidRPr="0044026F">
              <w:rPr>
                <w:b/>
                <w:color w:val="E21951"/>
              </w:rPr>
              <w:t>KC</w:t>
            </w:r>
            <w:r>
              <w:rPr>
                <w:b/>
                <w:color w:val="E21951"/>
              </w:rPr>
              <w:t>2</w:t>
            </w:r>
            <w:r w:rsidR="00A63AE9">
              <w:rPr>
                <w:b/>
                <w:color w:val="E21951"/>
              </w:rPr>
              <w:t xml:space="preserve"> Context</w:t>
            </w:r>
          </w:p>
        </w:tc>
        <w:tc>
          <w:tcPr>
            <w:tcW w:w="2126" w:type="dxa"/>
            <w:tcMar>
              <w:top w:w="113" w:type="dxa"/>
              <w:bottom w:w="113" w:type="dxa"/>
            </w:tcMar>
          </w:tcPr>
          <w:p w14:paraId="2A53BB2A" w14:textId="77777777" w:rsidR="00D4430B" w:rsidRPr="004A4E17" w:rsidRDefault="00D4430B" w:rsidP="00D4430B">
            <w:pPr>
              <w:pStyle w:val="BodyText"/>
              <w:rPr>
                <w:lang w:eastAsia="en-GB"/>
              </w:rPr>
            </w:pPr>
            <w:r>
              <w:t>The impact of technological change on business and business decisions</w:t>
            </w:r>
          </w:p>
        </w:tc>
        <w:tc>
          <w:tcPr>
            <w:tcW w:w="10348" w:type="dxa"/>
            <w:tcMar>
              <w:top w:w="113" w:type="dxa"/>
              <w:bottom w:w="113" w:type="dxa"/>
            </w:tcMar>
          </w:tcPr>
          <w:p w14:paraId="693FF274" w14:textId="358A2F20" w:rsidR="00D4430B" w:rsidRPr="00151BCA" w:rsidRDefault="00D4430B" w:rsidP="00D4430B">
            <w:pPr>
              <w:pStyle w:val="BodyText"/>
              <w:rPr>
                <w:iCs/>
              </w:rPr>
            </w:pPr>
            <w:r w:rsidRPr="00151BCA">
              <w:rPr>
                <w:iCs/>
              </w:rPr>
              <w:t>Learners investigate a technological change at school/college that affected them and analyse in a table the benefits they gained from that technology being introduced and the likely costs of that change to them, the school or government.</w:t>
            </w:r>
          </w:p>
          <w:p w14:paraId="5A221098" w14:textId="7C1F88F8" w:rsidR="00D4430B" w:rsidRPr="00151BCA" w:rsidRDefault="00A63AE9" w:rsidP="004425A5">
            <w:pPr>
              <w:pStyle w:val="BodyText"/>
              <w:spacing w:before="120"/>
              <w:rPr>
                <w:iCs/>
              </w:rPr>
            </w:pPr>
            <w:r>
              <w:rPr>
                <w:iCs/>
              </w:rPr>
              <w:t>U</w:t>
            </w:r>
            <w:r w:rsidR="00D4430B" w:rsidRPr="00151BCA">
              <w:rPr>
                <w:iCs/>
              </w:rPr>
              <w:t xml:space="preserve">sing the same process, learners analyse in a table the effects on a business (good and bad) of the introduction of a piece of technology. This could be something as simple as a photocopier or something as large as a new production method. </w:t>
            </w:r>
            <w:r w:rsidR="00D4430B" w:rsidRPr="00A23AA3">
              <w:rPr>
                <w:b/>
                <w:bCs/>
                <w:iCs/>
              </w:rPr>
              <w:t>(I)</w:t>
            </w:r>
          </w:p>
          <w:p w14:paraId="1D41096E" w14:textId="45007882" w:rsidR="00D4430B" w:rsidRDefault="004F64F1" w:rsidP="004425A5">
            <w:pPr>
              <w:pStyle w:val="BodyText"/>
              <w:spacing w:before="120"/>
              <w:rPr>
                <w:iCs/>
              </w:rPr>
            </w:pPr>
            <w:r>
              <w:rPr>
                <w:iCs/>
              </w:rPr>
              <w:t>I</w:t>
            </w:r>
            <w:r w:rsidR="00D4430B" w:rsidRPr="00151BCA">
              <w:rPr>
                <w:iCs/>
              </w:rPr>
              <w:t>n pairs</w:t>
            </w:r>
            <w:r>
              <w:rPr>
                <w:iCs/>
              </w:rPr>
              <w:t xml:space="preserve"> learners</w:t>
            </w:r>
            <w:r w:rsidR="00D4430B" w:rsidRPr="00151BCA">
              <w:rPr>
                <w:iCs/>
              </w:rPr>
              <w:t xml:space="preserve"> debate whether and how the internet has been positive or negative for businesses. Each pair produces a paragraph arguing a positive effect and a paragraph arguing a negative effect.</w:t>
            </w:r>
          </w:p>
          <w:p w14:paraId="790E74EB" w14:textId="284B6F6D" w:rsidR="00D4430B" w:rsidRDefault="00D4430B" w:rsidP="004425A5">
            <w:pPr>
              <w:pStyle w:val="BodyText"/>
              <w:rPr>
                <w:iCs/>
              </w:rPr>
            </w:pPr>
            <w:r w:rsidRPr="00151BCA">
              <w:rPr>
                <w:iCs/>
              </w:rPr>
              <w:t>Technological change can have a major impact on business activity, as has been with the rise of the internet, but can also be incremental, such as the take-up of interactive whiteboards and tablet computers in schools.</w:t>
            </w:r>
            <w:r w:rsidR="004F64F1">
              <w:rPr>
                <w:iCs/>
              </w:rPr>
              <w:t xml:space="preserve"> </w:t>
            </w:r>
            <w:r w:rsidRPr="00151BCA">
              <w:rPr>
                <w:iCs/>
              </w:rPr>
              <w:t>Technology is an obvious and accessible area to discuss change.</w:t>
            </w:r>
          </w:p>
          <w:p w14:paraId="69816497" w14:textId="5C41D10D" w:rsidR="00D4430B" w:rsidRPr="00A03DB4" w:rsidRDefault="00D4430B" w:rsidP="004425A5">
            <w:pPr>
              <w:pStyle w:val="BodyText"/>
              <w:spacing w:before="120"/>
              <w:rPr>
                <w:iCs/>
              </w:rPr>
            </w:pPr>
            <w:r>
              <w:rPr>
                <w:b/>
                <w:bCs/>
                <w:iCs/>
              </w:rPr>
              <w:t>Extension</w:t>
            </w:r>
            <w:r w:rsidR="00666684">
              <w:rPr>
                <w:b/>
                <w:bCs/>
                <w:iCs/>
              </w:rPr>
              <w:t xml:space="preserve"> activity</w:t>
            </w:r>
            <w:r>
              <w:rPr>
                <w:b/>
                <w:bCs/>
                <w:iCs/>
              </w:rPr>
              <w:t xml:space="preserve">: </w:t>
            </w:r>
            <w:hyperlink r:id="rId200" w:history="1">
              <w:r w:rsidR="00666684" w:rsidRPr="004F64F1">
                <w:rPr>
                  <w:rStyle w:val="Hyperlink"/>
                  <w:color w:val="4A4A4A"/>
                </w:rPr>
                <w:t>www.businessnewsdaily.com/9276-commercial-drones-business-uses.html</w:t>
              </w:r>
            </w:hyperlink>
            <w:r>
              <w:rPr>
                <w:iCs/>
              </w:rPr>
              <w:t xml:space="preserve"> </w:t>
            </w:r>
            <w:r w:rsidR="00666684">
              <w:rPr>
                <w:iCs/>
              </w:rPr>
              <w:t>–</w:t>
            </w:r>
            <w:r>
              <w:rPr>
                <w:iCs/>
              </w:rPr>
              <w:t xml:space="preserve"> an article about new uses for drone technology, which may prove an interesting discussion point.</w:t>
            </w:r>
          </w:p>
        </w:tc>
      </w:tr>
      <w:tr w:rsidR="00D4430B" w:rsidRPr="004A4E17" w14:paraId="70138FA6" w14:textId="77777777" w:rsidTr="0017355F">
        <w:tblPrEx>
          <w:tblCellMar>
            <w:top w:w="0" w:type="dxa"/>
            <w:bottom w:w="0" w:type="dxa"/>
          </w:tblCellMar>
        </w:tblPrEx>
        <w:tc>
          <w:tcPr>
            <w:tcW w:w="2127" w:type="dxa"/>
            <w:tcMar>
              <w:top w:w="113" w:type="dxa"/>
              <w:bottom w:w="113" w:type="dxa"/>
            </w:tcMar>
          </w:tcPr>
          <w:p w14:paraId="066DFF2B" w14:textId="77777777" w:rsidR="00D4430B" w:rsidRDefault="00D4430B" w:rsidP="00D4430B">
            <w:pPr>
              <w:pStyle w:val="BodyText"/>
            </w:pPr>
            <w:r>
              <w:lastRenderedPageBreak/>
              <w:t>6.1.5 Competitors and suppliers</w:t>
            </w:r>
          </w:p>
          <w:p w14:paraId="257EFBA0" w14:textId="376EDCB2" w:rsidR="00F70F01" w:rsidRDefault="00F70F01" w:rsidP="00363ED3">
            <w:pPr>
              <w:pStyle w:val="BodyText"/>
              <w:spacing w:before="120"/>
              <w:rPr>
                <w:b/>
                <w:color w:val="E21951"/>
              </w:rPr>
            </w:pPr>
            <w:r w:rsidRPr="0044026F">
              <w:rPr>
                <w:b/>
                <w:color w:val="E21951"/>
              </w:rPr>
              <w:t>KC</w:t>
            </w:r>
            <w:r>
              <w:rPr>
                <w:b/>
                <w:color w:val="E21951"/>
              </w:rPr>
              <w:t>2</w:t>
            </w:r>
            <w:r w:rsidR="00363ED3">
              <w:rPr>
                <w:b/>
                <w:color w:val="E21951"/>
              </w:rPr>
              <w:t xml:space="preserve"> Context</w:t>
            </w:r>
          </w:p>
          <w:p w14:paraId="3A3DF307" w14:textId="5513811B" w:rsidR="00F70F01" w:rsidRDefault="00F70F01" w:rsidP="00363ED3">
            <w:pPr>
              <w:pStyle w:val="BodyText"/>
              <w:spacing w:before="120"/>
            </w:pPr>
            <w:r w:rsidRPr="0044026F">
              <w:rPr>
                <w:b/>
                <w:color w:val="E21951"/>
              </w:rPr>
              <w:t>KC</w:t>
            </w:r>
            <w:r>
              <w:rPr>
                <w:b/>
                <w:color w:val="E21951"/>
              </w:rPr>
              <w:t>3</w:t>
            </w:r>
            <w:r w:rsidR="00363ED3">
              <w:rPr>
                <w:b/>
                <w:color w:val="E21951"/>
              </w:rPr>
              <w:t xml:space="preserve"> Decision-making</w:t>
            </w:r>
          </w:p>
        </w:tc>
        <w:tc>
          <w:tcPr>
            <w:tcW w:w="2126" w:type="dxa"/>
            <w:tcMar>
              <w:top w:w="113" w:type="dxa"/>
              <w:bottom w:w="113" w:type="dxa"/>
            </w:tcMar>
          </w:tcPr>
          <w:p w14:paraId="75A1236A" w14:textId="77777777" w:rsidR="00D4430B" w:rsidRPr="004A4E17" w:rsidRDefault="00D4430B" w:rsidP="00D4430B">
            <w:pPr>
              <w:pStyle w:val="BodyText"/>
              <w:rPr>
                <w:lang w:eastAsia="en-GB"/>
              </w:rPr>
            </w:pPr>
            <w:r>
              <w:t>the impact of competitors and suppliers on business and business decisions</w:t>
            </w:r>
          </w:p>
        </w:tc>
        <w:tc>
          <w:tcPr>
            <w:tcW w:w="10348" w:type="dxa"/>
            <w:tcMar>
              <w:top w:w="113" w:type="dxa"/>
              <w:bottom w:w="113" w:type="dxa"/>
            </w:tcMar>
          </w:tcPr>
          <w:p w14:paraId="41D88B79" w14:textId="430864A1" w:rsidR="00D4430B" w:rsidRPr="00151BCA" w:rsidRDefault="00D4430B" w:rsidP="00D4430B">
            <w:pPr>
              <w:pStyle w:val="BodyText"/>
              <w:rPr>
                <w:iCs/>
              </w:rPr>
            </w:pPr>
            <w:r w:rsidRPr="00151BCA">
              <w:rPr>
                <w:iCs/>
              </w:rPr>
              <w:t>Place the name of a well-known business in the middle of the board</w:t>
            </w:r>
            <w:r w:rsidR="004F64F1">
              <w:rPr>
                <w:iCs/>
              </w:rPr>
              <w:t>. L</w:t>
            </w:r>
            <w:r w:rsidRPr="00151BCA">
              <w:rPr>
                <w:iCs/>
              </w:rPr>
              <w:t>earners identify as many associated businesses as possible. These could include:</w:t>
            </w:r>
          </w:p>
          <w:p w14:paraId="2B6B8570" w14:textId="77777777" w:rsidR="00D4430B" w:rsidRPr="004F64F1" w:rsidRDefault="00D4430B" w:rsidP="001A1401">
            <w:pPr>
              <w:pStyle w:val="ListParagraph"/>
              <w:numPr>
                <w:ilvl w:val="0"/>
                <w:numId w:val="14"/>
              </w:numPr>
              <w:ind w:left="723"/>
              <w:rPr>
                <w:rFonts w:cs="Arial"/>
                <w:iCs/>
              </w:rPr>
            </w:pPr>
            <w:r w:rsidRPr="004F64F1">
              <w:rPr>
                <w:rFonts w:cs="Arial"/>
                <w:iCs/>
              </w:rPr>
              <w:t>suppliers</w:t>
            </w:r>
          </w:p>
          <w:p w14:paraId="56EAE36A" w14:textId="77777777" w:rsidR="00D4430B" w:rsidRPr="004F64F1" w:rsidRDefault="00D4430B" w:rsidP="001A1401">
            <w:pPr>
              <w:pStyle w:val="ListParagraph"/>
              <w:numPr>
                <w:ilvl w:val="0"/>
                <w:numId w:val="14"/>
              </w:numPr>
              <w:ind w:left="723"/>
              <w:rPr>
                <w:rFonts w:cs="Arial"/>
                <w:iCs/>
              </w:rPr>
            </w:pPr>
            <w:r w:rsidRPr="004F64F1">
              <w:rPr>
                <w:rFonts w:cs="Arial"/>
                <w:iCs/>
              </w:rPr>
              <w:t>trade customers</w:t>
            </w:r>
          </w:p>
          <w:p w14:paraId="0C234F86" w14:textId="77777777" w:rsidR="00D4430B" w:rsidRPr="004F64F1" w:rsidRDefault="00D4430B" w:rsidP="001A1401">
            <w:pPr>
              <w:pStyle w:val="ListParagraph"/>
              <w:numPr>
                <w:ilvl w:val="0"/>
                <w:numId w:val="14"/>
              </w:numPr>
              <w:ind w:left="723"/>
              <w:rPr>
                <w:rFonts w:cs="Arial"/>
                <w:iCs/>
              </w:rPr>
            </w:pPr>
            <w:r w:rsidRPr="004F64F1">
              <w:rPr>
                <w:rFonts w:cs="Arial"/>
                <w:iCs/>
              </w:rPr>
              <w:t>logistics companies</w:t>
            </w:r>
          </w:p>
          <w:p w14:paraId="41AE7E61" w14:textId="77777777" w:rsidR="00D4430B" w:rsidRPr="004F64F1" w:rsidRDefault="00D4430B" w:rsidP="001A1401">
            <w:pPr>
              <w:pStyle w:val="ListParagraph"/>
              <w:numPr>
                <w:ilvl w:val="0"/>
                <w:numId w:val="14"/>
              </w:numPr>
              <w:ind w:left="723"/>
              <w:rPr>
                <w:rFonts w:cs="Arial"/>
                <w:iCs/>
              </w:rPr>
            </w:pPr>
            <w:r w:rsidRPr="004F64F1">
              <w:rPr>
                <w:rFonts w:cs="Arial"/>
                <w:iCs/>
              </w:rPr>
              <w:t>utility providers</w:t>
            </w:r>
          </w:p>
          <w:p w14:paraId="5E3319A4" w14:textId="77777777" w:rsidR="00D4430B" w:rsidRPr="00151BCA" w:rsidRDefault="00D4430B" w:rsidP="001A1401">
            <w:pPr>
              <w:pStyle w:val="ListParagraph"/>
              <w:numPr>
                <w:ilvl w:val="0"/>
                <w:numId w:val="14"/>
              </w:numPr>
              <w:ind w:left="723"/>
              <w:rPr>
                <w:iCs/>
              </w:rPr>
            </w:pPr>
            <w:r w:rsidRPr="004F64F1">
              <w:rPr>
                <w:rFonts w:cs="Arial"/>
                <w:iCs/>
              </w:rPr>
              <w:t>maintenance and</w:t>
            </w:r>
            <w:r w:rsidRPr="00151BCA">
              <w:rPr>
                <w:iCs/>
              </w:rPr>
              <w:t xml:space="preserve"> cleaning services.</w:t>
            </w:r>
          </w:p>
          <w:p w14:paraId="5E965C19" w14:textId="77777777" w:rsidR="00D4430B" w:rsidRPr="00151BCA" w:rsidRDefault="00D4430B" w:rsidP="00363ED3">
            <w:pPr>
              <w:pStyle w:val="BodyText"/>
              <w:spacing w:before="120"/>
              <w:rPr>
                <w:iCs/>
              </w:rPr>
            </w:pPr>
            <w:r w:rsidRPr="00151BCA">
              <w:rPr>
                <w:iCs/>
              </w:rPr>
              <w:t>Learners take one of the associated businesses identified and:</w:t>
            </w:r>
          </w:p>
          <w:p w14:paraId="49581F38" w14:textId="77777777" w:rsidR="00D4430B" w:rsidRPr="004F64F1" w:rsidRDefault="00D4430B" w:rsidP="001A1401">
            <w:pPr>
              <w:pStyle w:val="ListParagraph"/>
              <w:numPr>
                <w:ilvl w:val="0"/>
                <w:numId w:val="14"/>
              </w:numPr>
              <w:ind w:left="723"/>
              <w:rPr>
                <w:rFonts w:cs="Arial"/>
                <w:iCs/>
              </w:rPr>
            </w:pPr>
            <w:r w:rsidRPr="004F64F1">
              <w:rPr>
                <w:rFonts w:cs="Arial"/>
                <w:iCs/>
              </w:rPr>
              <w:t>evaluate the effect it could have on the original business</w:t>
            </w:r>
          </w:p>
          <w:p w14:paraId="54B29603" w14:textId="77777777" w:rsidR="00D4430B" w:rsidRPr="004F64F1" w:rsidRDefault="00D4430B" w:rsidP="001A1401">
            <w:pPr>
              <w:pStyle w:val="ListParagraph"/>
              <w:numPr>
                <w:ilvl w:val="0"/>
                <w:numId w:val="14"/>
              </w:numPr>
              <w:ind w:left="723"/>
              <w:rPr>
                <w:rFonts w:cs="Arial"/>
                <w:iCs/>
              </w:rPr>
            </w:pPr>
            <w:r w:rsidRPr="004F64F1">
              <w:rPr>
                <w:rFonts w:cs="Arial"/>
                <w:iCs/>
              </w:rPr>
              <w:t>analyse the extent to which it can influence the original business in a positive and/or negative way</w:t>
            </w:r>
          </w:p>
          <w:p w14:paraId="6231D5CB" w14:textId="77777777" w:rsidR="00D4430B" w:rsidRDefault="00D4430B" w:rsidP="001A1401">
            <w:pPr>
              <w:pStyle w:val="ListParagraph"/>
              <w:numPr>
                <w:ilvl w:val="0"/>
                <w:numId w:val="14"/>
              </w:numPr>
              <w:ind w:left="723"/>
              <w:rPr>
                <w:iCs/>
              </w:rPr>
            </w:pPr>
            <w:r w:rsidRPr="004F64F1">
              <w:rPr>
                <w:rFonts w:cs="Arial"/>
                <w:iCs/>
              </w:rPr>
              <w:t>evaluate</w:t>
            </w:r>
            <w:r w:rsidRPr="001A1401">
              <w:rPr>
                <w:rFonts w:cs="Arial"/>
                <w:iCs/>
              </w:rPr>
              <w:t xml:space="preserve"> which</w:t>
            </w:r>
            <w:r w:rsidRPr="00151BCA">
              <w:rPr>
                <w:iCs/>
              </w:rPr>
              <w:t xml:space="preserve"> business is likely to hold the most power in this relationship and why</w:t>
            </w:r>
            <w:r>
              <w:rPr>
                <w:iCs/>
              </w:rPr>
              <w:t xml:space="preserve">. </w:t>
            </w:r>
            <w:r>
              <w:rPr>
                <w:b/>
                <w:bCs/>
                <w:iCs/>
              </w:rPr>
              <w:t>(I)</w:t>
            </w:r>
          </w:p>
          <w:p w14:paraId="353291E3" w14:textId="77777777" w:rsidR="00D4430B" w:rsidRPr="00A03DB4" w:rsidRDefault="00D4430B" w:rsidP="00363ED3">
            <w:pPr>
              <w:pStyle w:val="BodyText"/>
              <w:spacing w:before="120"/>
              <w:rPr>
                <w:iCs/>
              </w:rPr>
            </w:pPr>
            <w:r w:rsidRPr="00151BCA">
              <w:rPr>
                <w:iCs/>
              </w:rPr>
              <w:t>Choose a business that has some obvious links with other businesses and which learners are aware of.</w:t>
            </w:r>
          </w:p>
        </w:tc>
      </w:tr>
      <w:tr w:rsidR="00D4430B" w:rsidRPr="004A4E17" w14:paraId="050AC83B" w14:textId="77777777" w:rsidTr="0017355F">
        <w:tblPrEx>
          <w:tblCellMar>
            <w:top w:w="0" w:type="dxa"/>
            <w:bottom w:w="0" w:type="dxa"/>
          </w:tblCellMar>
        </w:tblPrEx>
        <w:tc>
          <w:tcPr>
            <w:tcW w:w="2127" w:type="dxa"/>
            <w:tcMar>
              <w:top w:w="113" w:type="dxa"/>
              <w:bottom w:w="113" w:type="dxa"/>
            </w:tcMar>
          </w:tcPr>
          <w:p w14:paraId="41D59F83" w14:textId="77777777" w:rsidR="00D4430B" w:rsidRDefault="00D4430B" w:rsidP="00D4430B">
            <w:pPr>
              <w:pStyle w:val="BodyText"/>
            </w:pPr>
            <w:r>
              <w:t>6.1.6 International</w:t>
            </w:r>
          </w:p>
          <w:p w14:paraId="55DF3946" w14:textId="7D57DAB6" w:rsidR="00F70F01" w:rsidRDefault="00F70F01" w:rsidP="00363ED3">
            <w:pPr>
              <w:pStyle w:val="BodyText"/>
              <w:spacing w:before="120"/>
              <w:rPr>
                <w:b/>
                <w:color w:val="E21951"/>
              </w:rPr>
            </w:pPr>
            <w:r w:rsidRPr="0044026F">
              <w:rPr>
                <w:b/>
                <w:color w:val="E21951"/>
              </w:rPr>
              <w:t>KC</w:t>
            </w:r>
            <w:r>
              <w:rPr>
                <w:b/>
                <w:color w:val="E21951"/>
              </w:rPr>
              <w:t>2</w:t>
            </w:r>
            <w:r w:rsidR="00363ED3">
              <w:rPr>
                <w:b/>
                <w:color w:val="E21951"/>
              </w:rPr>
              <w:t xml:space="preserve"> Context</w:t>
            </w:r>
          </w:p>
          <w:p w14:paraId="397AB982" w14:textId="1E8414DD" w:rsidR="00F70F01" w:rsidRDefault="00F70F01" w:rsidP="00363ED3">
            <w:pPr>
              <w:pStyle w:val="BodyText"/>
              <w:spacing w:before="120"/>
            </w:pPr>
            <w:r w:rsidRPr="0044026F">
              <w:rPr>
                <w:b/>
                <w:color w:val="E21951"/>
              </w:rPr>
              <w:t>KC</w:t>
            </w:r>
            <w:r>
              <w:rPr>
                <w:b/>
                <w:color w:val="E21951"/>
              </w:rPr>
              <w:t>3</w:t>
            </w:r>
            <w:r w:rsidR="00363ED3">
              <w:rPr>
                <w:b/>
                <w:color w:val="E21951"/>
              </w:rPr>
              <w:t xml:space="preserve"> Decision-making</w:t>
            </w:r>
          </w:p>
        </w:tc>
        <w:tc>
          <w:tcPr>
            <w:tcW w:w="2126" w:type="dxa"/>
            <w:tcMar>
              <w:top w:w="113" w:type="dxa"/>
              <w:bottom w:w="113" w:type="dxa"/>
            </w:tcMar>
          </w:tcPr>
          <w:p w14:paraId="342B80C7" w14:textId="77777777" w:rsidR="00D4430B" w:rsidRPr="004A4E17" w:rsidRDefault="00D4430B" w:rsidP="00D4430B">
            <w:pPr>
              <w:pStyle w:val="BodyText"/>
              <w:rPr>
                <w:lang w:eastAsia="en-GB"/>
              </w:rPr>
            </w:pPr>
            <w:r>
              <w:t>the importance of international trading links and their impact on business and business decisions</w:t>
            </w:r>
          </w:p>
        </w:tc>
        <w:tc>
          <w:tcPr>
            <w:tcW w:w="10348" w:type="dxa"/>
            <w:tcMar>
              <w:top w:w="113" w:type="dxa"/>
              <w:bottom w:w="113" w:type="dxa"/>
            </w:tcMar>
          </w:tcPr>
          <w:p w14:paraId="03F80FE3" w14:textId="5D5437E1" w:rsidR="00D4430B" w:rsidRPr="0044026F" w:rsidRDefault="00D4430B" w:rsidP="00D4430B">
            <w:pPr>
              <w:rPr>
                <w:rFonts w:ascii="Arial" w:hAnsi="Arial" w:cs="Arial"/>
                <w:sz w:val="20"/>
                <w:szCs w:val="20"/>
              </w:rPr>
            </w:pPr>
            <w:r w:rsidRPr="0044026F">
              <w:rPr>
                <w:rFonts w:ascii="Arial" w:hAnsi="Arial" w:cs="Arial"/>
                <w:sz w:val="20"/>
                <w:szCs w:val="20"/>
              </w:rPr>
              <w:t>Learners research one business from each of the following three types</w:t>
            </w:r>
            <w:r w:rsidR="006E3160">
              <w:rPr>
                <w:rFonts w:ascii="Arial" w:hAnsi="Arial" w:cs="Arial"/>
                <w:sz w:val="20"/>
                <w:szCs w:val="20"/>
              </w:rPr>
              <w:t xml:space="preserve"> </w:t>
            </w:r>
            <w:r w:rsidRPr="0044026F">
              <w:rPr>
                <w:rFonts w:ascii="Arial" w:hAnsi="Arial" w:cs="Arial"/>
                <w:sz w:val="20"/>
                <w:szCs w:val="20"/>
              </w:rPr>
              <w:t>and identify and explain in writing the differences:</w:t>
            </w:r>
          </w:p>
          <w:p w14:paraId="5E8636C7" w14:textId="77777777" w:rsidR="00D4430B" w:rsidRPr="006E3160" w:rsidRDefault="00D4430B" w:rsidP="001A1401">
            <w:pPr>
              <w:pStyle w:val="ListParagraph"/>
              <w:numPr>
                <w:ilvl w:val="0"/>
                <w:numId w:val="14"/>
              </w:numPr>
              <w:ind w:left="723"/>
              <w:rPr>
                <w:rFonts w:cs="Arial"/>
                <w:iCs/>
              </w:rPr>
            </w:pPr>
            <w:r w:rsidRPr="006E3160">
              <w:rPr>
                <w:rFonts w:cs="Arial"/>
                <w:iCs/>
              </w:rPr>
              <w:t>local business – ideally this should be a small business rather than a local branch of a larger business</w:t>
            </w:r>
          </w:p>
          <w:p w14:paraId="5DF05CCA" w14:textId="77777777" w:rsidR="00D4430B" w:rsidRPr="006E3160" w:rsidRDefault="00D4430B" w:rsidP="001A1401">
            <w:pPr>
              <w:pStyle w:val="ListParagraph"/>
              <w:numPr>
                <w:ilvl w:val="0"/>
                <w:numId w:val="14"/>
              </w:numPr>
              <w:ind w:left="723"/>
              <w:rPr>
                <w:rFonts w:cs="Arial"/>
                <w:iCs/>
              </w:rPr>
            </w:pPr>
            <w:r w:rsidRPr="006E3160">
              <w:rPr>
                <w:rFonts w:cs="Arial"/>
                <w:iCs/>
              </w:rPr>
              <w:t>national business</w:t>
            </w:r>
          </w:p>
          <w:p w14:paraId="69248BD2" w14:textId="77777777" w:rsidR="00D4430B" w:rsidRPr="0044026F" w:rsidRDefault="00D4430B" w:rsidP="001A1401">
            <w:pPr>
              <w:pStyle w:val="ListParagraph"/>
              <w:numPr>
                <w:ilvl w:val="0"/>
                <w:numId w:val="14"/>
              </w:numPr>
              <w:ind w:left="723"/>
              <w:rPr>
                <w:rFonts w:cs="Arial"/>
              </w:rPr>
            </w:pPr>
            <w:r w:rsidRPr="006E3160">
              <w:rPr>
                <w:rFonts w:cs="Arial"/>
                <w:iCs/>
              </w:rPr>
              <w:t>multinational</w:t>
            </w:r>
            <w:r w:rsidRPr="0044026F">
              <w:rPr>
                <w:rFonts w:cs="Arial"/>
              </w:rPr>
              <w:t xml:space="preserve"> business. </w:t>
            </w:r>
            <w:r w:rsidRPr="0044026F">
              <w:rPr>
                <w:rFonts w:cs="Arial"/>
                <w:b/>
              </w:rPr>
              <w:t>(I)</w:t>
            </w:r>
          </w:p>
          <w:p w14:paraId="4D0940C1" w14:textId="0FD9207C" w:rsidR="00D4430B" w:rsidRPr="0044026F" w:rsidRDefault="006E3160" w:rsidP="006E3160">
            <w:pPr>
              <w:suppressAutoHyphens/>
              <w:spacing w:before="120"/>
              <w:rPr>
                <w:rFonts w:ascii="Arial" w:hAnsi="Arial" w:cs="Arial"/>
                <w:sz w:val="20"/>
                <w:szCs w:val="20"/>
              </w:rPr>
            </w:pPr>
            <w:r>
              <w:rPr>
                <w:rFonts w:ascii="Arial" w:hAnsi="Arial" w:cs="Arial"/>
                <w:sz w:val="20"/>
                <w:szCs w:val="20"/>
              </w:rPr>
              <w:t>D</w:t>
            </w:r>
            <w:r w:rsidR="00D4430B" w:rsidRPr="0044026F">
              <w:rPr>
                <w:rFonts w:ascii="Arial" w:hAnsi="Arial" w:cs="Arial"/>
                <w:sz w:val="20"/>
                <w:szCs w:val="20"/>
              </w:rPr>
              <w:t>iscuss how international trading impacts on the business, making sure you cover the following key issues:</w:t>
            </w:r>
          </w:p>
          <w:p w14:paraId="7705FD55" w14:textId="77777777" w:rsidR="00D4430B" w:rsidRPr="006E3160" w:rsidRDefault="00D4430B" w:rsidP="001A1401">
            <w:pPr>
              <w:pStyle w:val="ListParagraph"/>
              <w:numPr>
                <w:ilvl w:val="0"/>
                <w:numId w:val="14"/>
              </w:numPr>
              <w:ind w:left="723"/>
              <w:rPr>
                <w:rFonts w:cs="Arial"/>
                <w:iCs/>
              </w:rPr>
            </w:pPr>
            <w:r w:rsidRPr="006E3160">
              <w:rPr>
                <w:rFonts w:cs="Arial"/>
                <w:iCs/>
              </w:rPr>
              <w:t>more competition</w:t>
            </w:r>
          </w:p>
          <w:p w14:paraId="3BD4A22F" w14:textId="77777777" w:rsidR="00D4430B" w:rsidRPr="006E3160" w:rsidRDefault="00D4430B" w:rsidP="001A1401">
            <w:pPr>
              <w:pStyle w:val="ListParagraph"/>
              <w:numPr>
                <w:ilvl w:val="0"/>
                <w:numId w:val="14"/>
              </w:numPr>
              <w:ind w:left="723"/>
              <w:rPr>
                <w:rFonts w:cs="Arial"/>
                <w:iCs/>
              </w:rPr>
            </w:pPr>
            <w:r w:rsidRPr="006E3160">
              <w:rPr>
                <w:rFonts w:cs="Arial"/>
                <w:iCs/>
              </w:rPr>
              <w:t>economies of scale</w:t>
            </w:r>
          </w:p>
          <w:p w14:paraId="675ECC19" w14:textId="77777777" w:rsidR="00D4430B" w:rsidRPr="001A1401" w:rsidRDefault="00D4430B" w:rsidP="001A1401">
            <w:pPr>
              <w:pStyle w:val="ListParagraph"/>
              <w:numPr>
                <w:ilvl w:val="0"/>
                <w:numId w:val="14"/>
              </w:numPr>
              <w:ind w:left="723"/>
              <w:rPr>
                <w:rFonts w:cs="Arial"/>
                <w:iCs/>
              </w:rPr>
            </w:pPr>
            <w:r w:rsidRPr="006E3160">
              <w:rPr>
                <w:rFonts w:cs="Arial"/>
                <w:iCs/>
              </w:rPr>
              <w:t>diseconomies</w:t>
            </w:r>
            <w:r w:rsidRPr="001A1401">
              <w:rPr>
                <w:rFonts w:cs="Arial"/>
                <w:iCs/>
              </w:rPr>
              <w:t xml:space="preserve"> of scale</w:t>
            </w:r>
          </w:p>
          <w:p w14:paraId="3AC8D1EB" w14:textId="77777777" w:rsidR="00D4430B" w:rsidRPr="006E3160" w:rsidRDefault="00D4430B" w:rsidP="001A1401">
            <w:pPr>
              <w:pStyle w:val="ListParagraph"/>
              <w:numPr>
                <w:ilvl w:val="0"/>
                <w:numId w:val="14"/>
              </w:numPr>
              <w:ind w:left="723"/>
              <w:rPr>
                <w:rFonts w:cs="Arial"/>
                <w:iCs/>
              </w:rPr>
            </w:pPr>
            <w:r w:rsidRPr="006E3160">
              <w:rPr>
                <w:rFonts w:cs="Arial"/>
                <w:iCs/>
              </w:rPr>
              <w:t>increased movement of goods.</w:t>
            </w:r>
          </w:p>
          <w:p w14:paraId="7782E9DB" w14:textId="77777777" w:rsidR="00D4430B" w:rsidRDefault="00D4430B" w:rsidP="00036160">
            <w:pPr>
              <w:pStyle w:val="BodyText"/>
              <w:spacing w:before="120"/>
            </w:pPr>
            <w:r>
              <w:t>The focus of the discussion should be on how international trade can be advantageous and disadvantageous to the businesses.</w:t>
            </w:r>
          </w:p>
          <w:p w14:paraId="17A08B40" w14:textId="3128A06D" w:rsidR="00D4430B" w:rsidRPr="00A03DB4" w:rsidRDefault="00000000" w:rsidP="00036160">
            <w:pPr>
              <w:pStyle w:val="BodyText"/>
              <w:spacing w:before="120"/>
              <w:rPr>
                <w:iCs/>
              </w:rPr>
            </w:pPr>
            <w:hyperlink r:id="rId201" w:history="1">
              <w:r w:rsidR="00666684" w:rsidRPr="00036160">
                <w:rPr>
                  <w:rStyle w:val="Hyperlink"/>
                  <w:color w:val="4A4A4A"/>
                </w:rPr>
                <w:t>www.youtube.com/watch?v=IbfiK97nVbA</w:t>
              </w:r>
            </w:hyperlink>
            <w:r w:rsidR="00D4430B">
              <w:rPr>
                <w:iCs/>
              </w:rPr>
              <w:t xml:space="preserve"> – short video introducing the advantages and disadvantages of international trade.</w:t>
            </w:r>
          </w:p>
        </w:tc>
      </w:tr>
      <w:tr w:rsidR="00D4430B" w:rsidRPr="004A4E17" w14:paraId="24002EC9" w14:textId="77777777" w:rsidTr="0017355F">
        <w:tblPrEx>
          <w:tblCellMar>
            <w:top w:w="0" w:type="dxa"/>
            <w:bottom w:w="0" w:type="dxa"/>
          </w:tblCellMar>
        </w:tblPrEx>
        <w:tc>
          <w:tcPr>
            <w:tcW w:w="2127" w:type="dxa"/>
            <w:tcMar>
              <w:top w:w="113" w:type="dxa"/>
              <w:bottom w:w="113" w:type="dxa"/>
            </w:tcMar>
          </w:tcPr>
          <w:p w14:paraId="09B038D5" w14:textId="477ED7AC" w:rsidR="00D4430B" w:rsidRDefault="00F70F01" w:rsidP="00D4430B">
            <w:pPr>
              <w:pStyle w:val="BodyText"/>
            </w:pPr>
            <w:r>
              <w:t>6.1.6 International</w:t>
            </w:r>
          </w:p>
        </w:tc>
        <w:tc>
          <w:tcPr>
            <w:tcW w:w="2126" w:type="dxa"/>
            <w:tcMar>
              <w:top w:w="113" w:type="dxa"/>
              <w:bottom w:w="113" w:type="dxa"/>
            </w:tcMar>
          </w:tcPr>
          <w:p w14:paraId="4880FC19" w14:textId="77777777" w:rsidR="00D4430B" w:rsidRPr="004A4E17" w:rsidRDefault="00D4430B" w:rsidP="00D4430B">
            <w:pPr>
              <w:pStyle w:val="BodyText"/>
              <w:rPr>
                <w:lang w:eastAsia="en-GB"/>
              </w:rPr>
            </w:pPr>
            <w:r>
              <w:t>how international trade agreements might have an impact on businesses</w:t>
            </w:r>
          </w:p>
        </w:tc>
        <w:tc>
          <w:tcPr>
            <w:tcW w:w="10348" w:type="dxa"/>
            <w:tcMar>
              <w:top w:w="113" w:type="dxa"/>
              <w:bottom w:w="113" w:type="dxa"/>
            </w:tcMar>
          </w:tcPr>
          <w:p w14:paraId="1754382E" w14:textId="1A505738" w:rsidR="00D4430B" w:rsidRPr="001215DB" w:rsidRDefault="008409A2" w:rsidP="00D4430B">
            <w:pPr>
              <w:pStyle w:val="BodyText"/>
              <w:rPr>
                <w:iCs/>
              </w:rPr>
            </w:pPr>
            <w:r>
              <w:rPr>
                <w:iCs/>
              </w:rPr>
              <w:t xml:space="preserve">In </w:t>
            </w:r>
            <w:r w:rsidR="00D4430B" w:rsidRPr="001215DB">
              <w:rPr>
                <w:iCs/>
              </w:rPr>
              <w:t xml:space="preserve">pairs </w:t>
            </w:r>
            <w:r>
              <w:rPr>
                <w:iCs/>
              </w:rPr>
              <w:t>learners</w:t>
            </w:r>
            <w:r w:rsidR="00D4430B" w:rsidRPr="001215DB">
              <w:rPr>
                <w:iCs/>
              </w:rPr>
              <w:t xml:space="preserve"> research one example from the following types of international agreement:</w:t>
            </w:r>
          </w:p>
          <w:p w14:paraId="14FC022C" w14:textId="12D37E2F" w:rsidR="00D4430B" w:rsidRPr="008409A2" w:rsidRDefault="00D4430B" w:rsidP="008409A2">
            <w:pPr>
              <w:pStyle w:val="ListParagraph"/>
              <w:numPr>
                <w:ilvl w:val="0"/>
                <w:numId w:val="14"/>
              </w:numPr>
              <w:ind w:left="836"/>
              <w:rPr>
                <w:rFonts w:cs="Arial"/>
                <w:iCs/>
              </w:rPr>
            </w:pPr>
            <w:r w:rsidRPr="008409A2">
              <w:rPr>
                <w:rFonts w:cs="Arial"/>
                <w:iCs/>
              </w:rPr>
              <w:t>international treaties</w:t>
            </w:r>
            <w:r w:rsidR="008409A2">
              <w:rPr>
                <w:rFonts w:cs="Arial"/>
                <w:iCs/>
              </w:rPr>
              <w:t xml:space="preserve">, </w:t>
            </w:r>
            <w:r w:rsidR="001548FC" w:rsidRPr="008409A2">
              <w:rPr>
                <w:rFonts w:cs="Arial"/>
                <w:iCs/>
              </w:rPr>
              <w:t>e.g.,</w:t>
            </w:r>
            <w:r w:rsidRPr="008409A2">
              <w:rPr>
                <w:rFonts w:cs="Arial"/>
                <w:iCs/>
              </w:rPr>
              <w:t xml:space="preserve"> Maastricht treaty</w:t>
            </w:r>
          </w:p>
          <w:p w14:paraId="22EC1413" w14:textId="0B169808" w:rsidR="00D4430B" w:rsidRPr="008409A2" w:rsidRDefault="00D4430B" w:rsidP="008409A2">
            <w:pPr>
              <w:pStyle w:val="ListParagraph"/>
              <w:numPr>
                <w:ilvl w:val="0"/>
                <w:numId w:val="14"/>
              </w:numPr>
              <w:ind w:left="836"/>
              <w:rPr>
                <w:rFonts w:cs="Arial"/>
                <w:iCs/>
              </w:rPr>
            </w:pPr>
            <w:r w:rsidRPr="008409A2">
              <w:rPr>
                <w:rFonts w:cs="Arial"/>
                <w:iCs/>
              </w:rPr>
              <w:t>free trade agreements</w:t>
            </w:r>
            <w:r w:rsidR="008409A2">
              <w:rPr>
                <w:rFonts w:cs="Arial"/>
                <w:iCs/>
              </w:rPr>
              <w:t xml:space="preserve">, </w:t>
            </w:r>
            <w:r w:rsidRPr="008409A2">
              <w:rPr>
                <w:rFonts w:cs="Arial"/>
                <w:iCs/>
              </w:rPr>
              <w:t>e.g. North American Free Trade Agreement</w:t>
            </w:r>
          </w:p>
          <w:p w14:paraId="55CAD852" w14:textId="45FF3D30" w:rsidR="00D4430B" w:rsidRPr="008409A2" w:rsidRDefault="00D4430B" w:rsidP="008409A2">
            <w:pPr>
              <w:pStyle w:val="ListParagraph"/>
              <w:numPr>
                <w:ilvl w:val="0"/>
                <w:numId w:val="14"/>
              </w:numPr>
              <w:ind w:left="836"/>
              <w:rPr>
                <w:rFonts w:cs="Arial"/>
                <w:iCs/>
              </w:rPr>
            </w:pPr>
            <w:r w:rsidRPr="008409A2">
              <w:rPr>
                <w:rFonts w:cs="Arial"/>
                <w:iCs/>
              </w:rPr>
              <w:t>climate change agreements</w:t>
            </w:r>
            <w:r w:rsidR="008409A2">
              <w:rPr>
                <w:rFonts w:cs="Arial"/>
                <w:iCs/>
              </w:rPr>
              <w:t xml:space="preserve">, </w:t>
            </w:r>
            <w:r w:rsidRPr="008409A2">
              <w:rPr>
                <w:rFonts w:cs="Arial"/>
                <w:iCs/>
              </w:rPr>
              <w:t>e.g. Kyoto</w:t>
            </w:r>
          </w:p>
          <w:p w14:paraId="61D99D33" w14:textId="4ED7DC19" w:rsidR="00D4430B" w:rsidRPr="001215DB" w:rsidRDefault="00D4430B" w:rsidP="008409A2">
            <w:pPr>
              <w:pStyle w:val="ListParagraph"/>
              <w:numPr>
                <w:ilvl w:val="0"/>
                <w:numId w:val="14"/>
              </w:numPr>
              <w:ind w:left="836"/>
              <w:rPr>
                <w:iCs/>
              </w:rPr>
            </w:pPr>
            <w:r w:rsidRPr="008409A2">
              <w:rPr>
                <w:rFonts w:cs="Arial"/>
                <w:iCs/>
              </w:rPr>
              <w:t>common</w:t>
            </w:r>
            <w:r w:rsidRPr="001215DB">
              <w:rPr>
                <w:iCs/>
              </w:rPr>
              <w:t xml:space="preserve"> currency agreements</w:t>
            </w:r>
            <w:r w:rsidR="008409A2">
              <w:rPr>
                <w:iCs/>
              </w:rPr>
              <w:t xml:space="preserve">, </w:t>
            </w:r>
            <w:r w:rsidRPr="001215DB">
              <w:rPr>
                <w:iCs/>
              </w:rPr>
              <w:t>e.g. Euro.</w:t>
            </w:r>
          </w:p>
          <w:p w14:paraId="1F7B4AFE" w14:textId="5D755A4B" w:rsidR="00D4430B" w:rsidRPr="001215DB" w:rsidRDefault="00D4430B" w:rsidP="008409A2">
            <w:pPr>
              <w:pStyle w:val="BodyText"/>
              <w:spacing w:before="120"/>
              <w:rPr>
                <w:iCs/>
              </w:rPr>
            </w:pPr>
            <w:r w:rsidRPr="001215DB">
              <w:rPr>
                <w:iCs/>
              </w:rPr>
              <w:t>Each pair designs a poster showing the potential benefits and costs to domestic businesses.</w:t>
            </w:r>
          </w:p>
          <w:p w14:paraId="78718EA0" w14:textId="3B548332" w:rsidR="00D4430B" w:rsidRPr="001215DB" w:rsidRDefault="00D4430B" w:rsidP="00275742">
            <w:pPr>
              <w:pStyle w:val="BodyText"/>
              <w:rPr>
                <w:iCs/>
              </w:rPr>
            </w:pPr>
            <w:r w:rsidRPr="001215DB">
              <w:rPr>
                <w:iCs/>
              </w:rPr>
              <w:lastRenderedPageBreak/>
              <w:t xml:space="preserve">Then, </w:t>
            </w:r>
            <w:r w:rsidR="004425A5" w:rsidRPr="001215DB">
              <w:rPr>
                <w:iCs/>
              </w:rPr>
              <w:t>referring</w:t>
            </w:r>
            <w:r w:rsidRPr="001215DB">
              <w:rPr>
                <w:iCs/>
              </w:rPr>
              <w:t xml:space="preserve"> to the work they did on local, </w:t>
            </w:r>
            <w:r w:rsidR="00E47594" w:rsidRPr="001215DB">
              <w:rPr>
                <w:iCs/>
              </w:rPr>
              <w:t>national,</w:t>
            </w:r>
            <w:r w:rsidRPr="001215DB">
              <w:rPr>
                <w:iCs/>
              </w:rPr>
              <w:t xml:space="preserve"> and international businesses, each pair discusses the impact their international agreement had or would have if it were applied to the three businesses they researched.</w:t>
            </w:r>
          </w:p>
          <w:p w14:paraId="4E776EB1" w14:textId="77777777" w:rsidR="00D4430B" w:rsidRDefault="00D4430B" w:rsidP="004425A5">
            <w:pPr>
              <w:pStyle w:val="BodyText"/>
              <w:spacing w:before="120"/>
              <w:rPr>
                <w:iCs/>
              </w:rPr>
            </w:pPr>
            <w:r w:rsidRPr="001215DB">
              <w:rPr>
                <w:iCs/>
              </w:rPr>
              <w:t xml:space="preserve">Learners then write a brief report to explain and analyse why, even if the conclusion is little or no influence. </w:t>
            </w:r>
            <w:r w:rsidRPr="001215DB">
              <w:rPr>
                <w:b/>
                <w:bCs/>
                <w:iCs/>
              </w:rPr>
              <w:t>(I)</w:t>
            </w:r>
          </w:p>
          <w:p w14:paraId="602C7137" w14:textId="34D027AA" w:rsidR="00D4430B" w:rsidRPr="00A03DB4" w:rsidRDefault="00D4430B" w:rsidP="004425A5">
            <w:pPr>
              <w:pStyle w:val="BodyText"/>
              <w:spacing w:before="120"/>
              <w:rPr>
                <w:iCs/>
              </w:rPr>
            </w:pPr>
            <w:r w:rsidRPr="001215DB">
              <w:rPr>
                <w:iCs/>
              </w:rPr>
              <w:t>Learners are not expected to have detailed knowledge of specific international agreements. If a specific agreement is used, learners will be made aware of it in the exam.</w:t>
            </w:r>
          </w:p>
        </w:tc>
      </w:tr>
      <w:tr w:rsidR="00D4430B" w:rsidRPr="004A4E17" w14:paraId="1C02F8CA" w14:textId="77777777" w:rsidTr="0017355F">
        <w:tblPrEx>
          <w:tblCellMar>
            <w:top w:w="0" w:type="dxa"/>
            <w:bottom w:w="0" w:type="dxa"/>
          </w:tblCellMar>
        </w:tblPrEx>
        <w:tc>
          <w:tcPr>
            <w:tcW w:w="2127" w:type="dxa"/>
            <w:tcMar>
              <w:top w:w="113" w:type="dxa"/>
              <w:bottom w:w="113" w:type="dxa"/>
            </w:tcMar>
          </w:tcPr>
          <w:p w14:paraId="1092D0F0" w14:textId="77777777" w:rsidR="00D4430B" w:rsidRDefault="00F70F01" w:rsidP="00D4430B">
            <w:pPr>
              <w:pStyle w:val="BodyText"/>
            </w:pPr>
            <w:r>
              <w:t>6.1.6 International</w:t>
            </w:r>
          </w:p>
          <w:p w14:paraId="360FACC3" w14:textId="48753F03" w:rsidR="00F70F01" w:rsidRDefault="00F70F01" w:rsidP="00D4430B">
            <w:pPr>
              <w:pStyle w:val="BodyText"/>
            </w:pPr>
            <w:r w:rsidRPr="0044026F">
              <w:rPr>
                <w:b/>
                <w:color w:val="E21951"/>
              </w:rPr>
              <w:t>KC</w:t>
            </w:r>
            <w:r>
              <w:rPr>
                <w:b/>
                <w:color w:val="E21951"/>
              </w:rPr>
              <w:t>1</w:t>
            </w:r>
          </w:p>
        </w:tc>
        <w:tc>
          <w:tcPr>
            <w:tcW w:w="2126" w:type="dxa"/>
            <w:tcMar>
              <w:top w:w="113" w:type="dxa"/>
              <w:bottom w:w="113" w:type="dxa"/>
            </w:tcMar>
          </w:tcPr>
          <w:p w14:paraId="12638338" w14:textId="77777777" w:rsidR="00D4430B" w:rsidRPr="004A4E17" w:rsidRDefault="00D4430B" w:rsidP="00D4430B">
            <w:pPr>
              <w:pStyle w:val="BodyText"/>
              <w:rPr>
                <w:lang w:eastAsia="en-GB"/>
              </w:rPr>
            </w:pPr>
            <w:r>
              <w:t>The role of technology in international trade</w:t>
            </w:r>
          </w:p>
        </w:tc>
        <w:tc>
          <w:tcPr>
            <w:tcW w:w="10348" w:type="dxa"/>
            <w:tcMar>
              <w:top w:w="113" w:type="dxa"/>
              <w:bottom w:w="113" w:type="dxa"/>
            </w:tcMar>
          </w:tcPr>
          <w:p w14:paraId="0EADAEAC" w14:textId="77777777" w:rsidR="00D4430B" w:rsidRDefault="00D4430B" w:rsidP="00D4430B">
            <w:pPr>
              <w:pStyle w:val="BodyText"/>
              <w:rPr>
                <w:iCs/>
              </w:rPr>
            </w:pPr>
            <w:r>
              <w:rPr>
                <w:iCs/>
              </w:rPr>
              <w:t>Technology is a constantly changing topic area and learners do not need to be aware of specific changes in technology. However, it is useful to discuss recent changes in technology and how specific business may have been impacted. Some examples include:</w:t>
            </w:r>
          </w:p>
          <w:p w14:paraId="3812C038" w14:textId="3F05029E" w:rsidR="00D4430B" w:rsidRPr="00D837F9" w:rsidRDefault="00D837F9" w:rsidP="00D837F9">
            <w:pPr>
              <w:pStyle w:val="ListParagraph"/>
              <w:numPr>
                <w:ilvl w:val="0"/>
                <w:numId w:val="14"/>
              </w:numPr>
              <w:ind w:left="836"/>
              <w:rPr>
                <w:rFonts w:cs="Arial"/>
                <w:iCs/>
              </w:rPr>
            </w:pPr>
            <w:r>
              <w:rPr>
                <w:rFonts w:cs="Arial"/>
                <w:iCs/>
              </w:rPr>
              <w:t>h</w:t>
            </w:r>
            <w:r w:rsidR="00D4430B" w:rsidRPr="00D837F9">
              <w:rPr>
                <w:rFonts w:cs="Arial"/>
                <w:iCs/>
              </w:rPr>
              <w:t>ow new smartphone technology and fibre optics and 5G internet access has changed social media businesses?</w:t>
            </w:r>
          </w:p>
          <w:p w14:paraId="426505FA" w14:textId="0EF01149" w:rsidR="00D4430B" w:rsidRPr="00D837F9" w:rsidRDefault="00D837F9" w:rsidP="00D837F9">
            <w:pPr>
              <w:pStyle w:val="ListParagraph"/>
              <w:numPr>
                <w:ilvl w:val="0"/>
                <w:numId w:val="14"/>
              </w:numPr>
              <w:ind w:left="836"/>
              <w:rPr>
                <w:rFonts w:cs="Arial"/>
                <w:iCs/>
              </w:rPr>
            </w:pPr>
            <w:r>
              <w:rPr>
                <w:rFonts w:cs="Arial"/>
                <w:iCs/>
              </w:rPr>
              <w:t>h</w:t>
            </w:r>
            <w:r w:rsidR="00D4430B" w:rsidRPr="00D837F9">
              <w:rPr>
                <w:rFonts w:cs="Arial"/>
                <w:iCs/>
              </w:rPr>
              <w:t>ow has containerisation changed import and export businesses?</w:t>
            </w:r>
          </w:p>
          <w:p w14:paraId="38A3154C" w14:textId="194AEC3A" w:rsidR="00D4430B" w:rsidRPr="00D837F9" w:rsidRDefault="00D837F9" w:rsidP="00D837F9">
            <w:pPr>
              <w:pStyle w:val="ListParagraph"/>
              <w:numPr>
                <w:ilvl w:val="0"/>
                <w:numId w:val="14"/>
              </w:numPr>
              <w:ind w:left="836"/>
              <w:rPr>
                <w:rFonts w:cs="Arial"/>
                <w:iCs/>
              </w:rPr>
            </w:pPr>
            <w:r>
              <w:rPr>
                <w:rFonts w:cs="Arial"/>
                <w:iCs/>
              </w:rPr>
              <w:t>w</w:t>
            </w:r>
            <w:r w:rsidR="00D4430B" w:rsidRPr="00D837F9">
              <w:rPr>
                <w:rFonts w:cs="Arial"/>
                <w:iCs/>
              </w:rPr>
              <w:t>hat are the likely implications of self-driving vehicles on businesses such as Amazon?</w:t>
            </w:r>
          </w:p>
          <w:p w14:paraId="6374D767" w14:textId="61DC495A" w:rsidR="00D4430B" w:rsidRDefault="00D837F9" w:rsidP="00D837F9">
            <w:pPr>
              <w:pStyle w:val="ListParagraph"/>
              <w:numPr>
                <w:ilvl w:val="0"/>
                <w:numId w:val="14"/>
              </w:numPr>
              <w:ind w:left="836"/>
              <w:rPr>
                <w:iCs/>
              </w:rPr>
            </w:pPr>
            <w:r>
              <w:rPr>
                <w:rFonts w:cs="Arial"/>
                <w:iCs/>
              </w:rPr>
              <w:t>h</w:t>
            </w:r>
            <w:r w:rsidR="00D4430B" w:rsidRPr="00D837F9">
              <w:rPr>
                <w:rFonts w:cs="Arial"/>
                <w:iCs/>
              </w:rPr>
              <w:t>ow has the</w:t>
            </w:r>
            <w:r w:rsidR="00D4430B">
              <w:rPr>
                <w:iCs/>
              </w:rPr>
              <w:t xml:space="preserve"> dominance of streaming services, such as Netflix, changed the movie industry?</w:t>
            </w:r>
          </w:p>
          <w:p w14:paraId="6DC43A71" w14:textId="77777777" w:rsidR="00D4430B" w:rsidRPr="00A03DB4" w:rsidRDefault="00D4430B" w:rsidP="00D837F9">
            <w:pPr>
              <w:pStyle w:val="BodyText"/>
              <w:spacing w:before="120"/>
              <w:rPr>
                <w:iCs/>
              </w:rPr>
            </w:pPr>
            <w:r>
              <w:rPr>
                <w:iCs/>
              </w:rPr>
              <w:t>The focus here should be on international trade/businesses.</w:t>
            </w:r>
          </w:p>
        </w:tc>
      </w:tr>
      <w:tr w:rsidR="00D4430B" w:rsidRPr="004A4E17" w14:paraId="5B6B0667" w14:textId="77777777" w:rsidTr="0017355F">
        <w:tblPrEx>
          <w:tblCellMar>
            <w:top w:w="0" w:type="dxa"/>
            <w:bottom w:w="0" w:type="dxa"/>
          </w:tblCellMar>
        </w:tblPrEx>
        <w:tc>
          <w:tcPr>
            <w:tcW w:w="2127" w:type="dxa"/>
            <w:tcMar>
              <w:top w:w="113" w:type="dxa"/>
              <w:bottom w:w="113" w:type="dxa"/>
            </w:tcMar>
          </w:tcPr>
          <w:p w14:paraId="390F1B0D" w14:textId="65CB5E75" w:rsidR="00D4430B" w:rsidRDefault="00F70F01" w:rsidP="00D4430B">
            <w:pPr>
              <w:pStyle w:val="BodyText"/>
            </w:pPr>
            <w:r>
              <w:t>6.1.6 International</w:t>
            </w:r>
          </w:p>
        </w:tc>
        <w:tc>
          <w:tcPr>
            <w:tcW w:w="2126" w:type="dxa"/>
            <w:tcMar>
              <w:top w:w="113" w:type="dxa"/>
              <w:bottom w:w="113" w:type="dxa"/>
            </w:tcMar>
          </w:tcPr>
          <w:p w14:paraId="138D8802" w14:textId="77777777" w:rsidR="00D4430B" w:rsidRDefault="00D4430B" w:rsidP="00D4430B">
            <w:pPr>
              <w:pStyle w:val="BodyText"/>
            </w:pPr>
            <w:r>
              <w:t>The advantages and disadvantages that a multinational might bring to a country</w:t>
            </w:r>
          </w:p>
          <w:p w14:paraId="2E830B7A" w14:textId="77777777" w:rsidR="00D4430B" w:rsidRPr="004A4E17" w:rsidRDefault="00D4430B" w:rsidP="004425A5">
            <w:pPr>
              <w:pStyle w:val="BodyText"/>
              <w:spacing w:before="120"/>
              <w:rPr>
                <w:lang w:eastAsia="en-GB"/>
              </w:rPr>
            </w:pPr>
            <w:r>
              <w:t>Relationships between multinationals and governments</w:t>
            </w:r>
          </w:p>
        </w:tc>
        <w:tc>
          <w:tcPr>
            <w:tcW w:w="10348" w:type="dxa"/>
            <w:tcMar>
              <w:top w:w="113" w:type="dxa"/>
              <w:bottom w:w="113" w:type="dxa"/>
            </w:tcMar>
          </w:tcPr>
          <w:p w14:paraId="745C007D" w14:textId="77777777" w:rsidR="00D4430B" w:rsidRPr="00716BAD" w:rsidRDefault="00D4430B" w:rsidP="00D4430B">
            <w:pPr>
              <w:pStyle w:val="BodyText"/>
              <w:rPr>
                <w:iCs/>
              </w:rPr>
            </w:pPr>
            <w:r w:rsidRPr="00716BAD">
              <w:rPr>
                <w:iCs/>
              </w:rPr>
              <w:t xml:space="preserve">Learners analyse the advantages and disadvantages of the multinational organisation they focused on in the previous activity, preparing a short presentation to give to the whole class. </w:t>
            </w:r>
            <w:r w:rsidRPr="00716BAD">
              <w:rPr>
                <w:b/>
                <w:bCs/>
                <w:iCs/>
              </w:rPr>
              <w:t>(I)</w:t>
            </w:r>
          </w:p>
          <w:p w14:paraId="715082E2" w14:textId="0A7D4ECA" w:rsidR="00D4430B" w:rsidRPr="00716BAD" w:rsidRDefault="00FB310E" w:rsidP="004425A5">
            <w:pPr>
              <w:pStyle w:val="BodyText"/>
              <w:spacing w:before="120"/>
              <w:rPr>
                <w:b/>
                <w:bCs/>
                <w:iCs/>
              </w:rPr>
            </w:pPr>
            <w:r>
              <w:rPr>
                <w:iCs/>
              </w:rPr>
              <w:t>D</w:t>
            </w:r>
            <w:r w:rsidR="00D4430B" w:rsidRPr="00716BAD">
              <w:rPr>
                <w:iCs/>
              </w:rPr>
              <w:t xml:space="preserve">ivide the class into groups to discuss the relationship between the multinational businesses they have collectively researched and the government of their country. </w:t>
            </w:r>
            <w:r>
              <w:rPr>
                <w:iCs/>
              </w:rPr>
              <w:t>Groups</w:t>
            </w:r>
            <w:r w:rsidR="00D4430B" w:rsidRPr="00716BAD">
              <w:rPr>
                <w:iCs/>
              </w:rPr>
              <w:t xml:space="preserve"> prepare a short presentation on the benefits and disadvantages to the government.</w:t>
            </w:r>
            <w:r w:rsidR="00D4430B">
              <w:rPr>
                <w:iCs/>
              </w:rPr>
              <w:t xml:space="preserve"> </w:t>
            </w:r>
            <w:r w:rsidR="00D4430B">
              <w:rPr>
                <w:b/>
                <w:bCs/>
                <w:iCs/>
              </w:rPr>
              <w:t>(I)</w:t>
            </w:r>
          </w:p>
          <w:p w14:paraId="39ED3084" w14:textId="135C1929" w:rsidR="00D4430B" w:rsidRPr="00A03DB4" w:rsidRDefault="00000000" w:rsidP="00FB310E">
            <w:pPr>
              <w:pStyle w:val="BodyText"/>
              <w:spacing w:before="120"/>
              <w:rPr>
                <w:iCs/>
              </w:rPr>
            </w:pPr>
            <w:hyperlink r:id="rId202" w:history="1">
              <w:r w:rsidR="00D4430B" w:rsidRPr="00FB310E">
                <w:rPr>
                  <w:rStyle w:val="Hyperlink"/>
                  <w:color w:val="4A4A4A"/>
                </w:rPr>
                <w:t>www.economist.com/news/special-report/21596667-relationship-between-business-and-government-becoming-increasingly-antagonistic</w:t>
              </w:r>
            </w:hyperlink>
            <w:r w:rsidR="00D4430B" w:rsidRPr="00FB310E">
              <w:rPr>
                <w:rStyle w:val="Hyperlink"/>
                <w:color w:val="4A4A4A"/>
              </w:rPr>
              <w:t xml:space="preserve"> </w:t>
            </w:r>
          </w:p>
        </w:tc>
      </w:tr>
      <w:tr w:rsidR="00D4430B" w:rsidRPr="004A4E17" w14:paraId="0214EF4A" w14:textId="77777777" w:rsidTr="0017355F">
        <w:tblPrEx>
          <w:tblCellMar>
            <w:top w:w="0" w:type="dxa"/>
            <w:bottom w:w="0" w:type="dxa"/>
          </w:tblCellMar>
        </w:tblPrEx>
        <w:tc>
          <w:tcPr>
            <w:tcW w:w="2127" w:type="dxa"/>
            <w:tcMar>
              <w:top w:w="113" w:type="dxa"/>
              <w:bottom w:w="113" w:type="dxa"/>
            </w:tcMar>
          </w:tcPr>
          <w:p w14:paraId="5C23B78A" w14:textId="77777777" w:rsidR="00D4430B" w:rsidRDefault="00D4430B" w:rsidP="00D4430B">
            <w:pPr>
              <w:pStyle w:val="BodyText"/>
            </w:pPr>
            <w:r>
              <w:t>6.1.7 Environmental</w:t>
            </w:r>
          </w:p>
          <w:p w14:paraId="46DC8305" w14:textId="5DE244EC" w:rsidR="00F70F01" w:rsidRDefault="00F70F01" w:rsidP="00FB310E">
            <w:pPr>
              <w:pStyle w:val="BodyText"/>
              <w:spacing w:before="120"/>
              <w:rPr>
                <w:b/>
                <w:color w:val="E21951"/>
              </w:rPr>
            </w:pPr>
            <w:r w:rsidRPr="0044026F">
              <w:rPr>
                <w:b/>
                <w:color w:val="E21951"/>
              </w:rPr>
              <w:t>KC</w:t>
            </w:r>
            <w:r>
              <w:rPr>
                <w:b/>
                <w:color w:val="E21951"/>
              </w:rPr>
              <w:t>1</w:t>
            </w:r>
            <w:r w:rsidR="00FB310E">
              <w:rPr>
                <w:b/>
                <w:color w:val="E21951"/>
              </w:rPr>
              <w:t xml:space="preserve"> </w:t>
            </w:r>
            <w:r w:rsidR="00BD4E97">
              <w:rPr>
                <w:b/>
                <w:color w:val="E21951"/>
              </w:rPr>
              <w:t>Change</w:t>
            </w:r>
          </w:p>
          <w:p w14:paraId="18AEA5EE" w14:textId="59968265" w:rsidR="00F70F01" w:rsidRDefault="00F70F01" w:rsidP="00FB310E">
            <w:pPr>
              <w:pStyle w:val="BodyText"/>
              <w:spacing w:before="120"/>
              <w:rPr>
                <w:b/>
                <w:color w:val="E21951"/>
              </w:rPr>
            </w:pPr>
            <w:r w:rsidRPr="0044026F">
              <w:rPr>
                <w:b/>
                <w:color w:val="E21951"/>
              </w:rPr>
              <w:t>KC</w:t>
            </w:r>
            <w:r>
              <w:rPr>
                <w:b/>
                <w:color w:val="E21951"/>
              </w:rPr>
              <w:t>2</w:t>
            </w:r>
            <w:r w:rsidR="00BD4E97">
              <w:rPr>
                <w:b/>
                <w:color w:val="E21951"/>
              </w:rPr>
              <w:t xml:space="preserve"> Context</w:t>
            </w:r>
          </w:p>
          <w:p w14:paraId="33E17E14" w14:textId="60269A95" w:rsidR="00F70F01" w:rsidRDefault="00F70F01" w:rsidP="00FB310E">
            <w:pPr>
              <w:pStyle w:val="BodyText"/>
              <w:spacing w:before="120"/>
            </w:pPr>
            <w:r w:rsidRPr="0044026F">
              <w:rPr>
                <w:b/>
                <w:color w:val="E21951"/>
              </w:rPr>
              <w:t>KC</w:t>
            </w:r>
            <w:r>
              <w:rPr>
                <w:b/>
                <w:color w:val="E21951"/>
              </w:rPr>
              <w:t>3</w:t>
            </w:r>
            <w:r w:rsidR="00BD4E97">
              <w:rPr>
                <w:b/>
                <w:color w:val="E21951"/>
              </w:rPr>
              <w:t xml:space="preserve"> Decision-making</w:t>
            </w:r>
          </w:p>
        </w:tc>
        <w:tc>
          <w:tcPr>
            <w:tcW w:w="2126" w:type="dxa"/>
            <w:tcMar>
              <w:top w:w="113" w:type="dxa"/>
              <w:bottom w:w="113" w:type="dxa"/>
            </w:tcMar>
          </w:tcPr>
          <w:p w14:paraId="6CAE84E1" w14:textId="77777777" w:rsidR="00D4430B" w:rsidRDefault="00D4430B" w:rsidP="00D4430B">
            <w:pPr>
              <w:pStyle w:val="BodyText"/>
            </w:pPr>
            <w:r>
              <w:t>How physical environmental issues might influence business behaviour</w:t>
            </w:r>
          </w:p>
          <w:p w14:paraId="0E46A258" w14:textId="77777777" w:rsidR="00D4430B" w:rsidRPr="004A4E17" w:rsidRDefault="00D4430B" w:rsidP="004425A5">
            <w:pPr>
              <w:pStyle w:val="BodyText"/>
              <w:spacing w:before="120"/>
              <w:rPr>
                <w:lang w:eastAsia="en-GB"/>
              </w:rPr>
            </w:pPr>
            <w:r>
              <w:t>The impact of the growing importance of sustainability on business and business decisions</w:t>
            </w:r>
          </w:p>
        </w:tc>
        <w:tc>
          <w:tcPr>
            <w:tcW w:w="10348" w:type="dxa"/>
            <w:tcMar>
              <w:top w:w="113" w:type="dxa"/>
              <w:bottom w:w="113" w:type="dxa"/>
            </w:tcMar>
          </w:tcPr>
          <w:p w14:paraId="46CEC83C" w14:textId="77777777" w:rsidR="00D4430B" w:rsidRPr="00151BCA" w:rsidRDefault="00D4430B" w:rsidP="00D4430B">
            <w:pPr>
              <w:pStyle w:val="BodyText"/>
              <w:rPr>
                <w:iCs/>
              </w:rPr>
            </w:pPr>
            <w:r w:rsidRPr="00151BCA">
              <w:rPr>
                <w:iCs/>
              </w:rPr>
              <w:t>Learners identify a business where each of the following environmental issues may affect it in a positive or negative way (learners may need to look at more than one business to cover all these issues):</w:t>
            </w:r>
          </w:p>
          <w:p w14:paraId="05E47D78" w14:textId="77777777" w:rsidR="00D4430B" w:rsidRPr="00BC34AB" w:rsidRDefault="00D4430B" w:rsidP="000B4524">
            <w:pPr>
              <w:pStyle w:val="ListParagraph"/>
              <w:numPr>
                <w:ilvl w:val="0"/>
                <w:numId w:val="14"/>
              </w:numPr>
              <w:ind w:left="723"/>
              <w:rPr>
                <w:rFonts w:cs="Arial"/>
                <w:iCs/>
              </w:rPr>
            </w:pPr>
            <w:r w:rsidRPr="00BC34AB">
              <w:rPr>
                <w:rFonts w:cs="Arial"/>
                <w:iCs/>
              </w:rPr>
              <w:t>sustainability of raw materials</w:t>
            </w:r>
          </w:p>
          <w:p w14:paraId="29AE05A4" w14:textId="77777777" w:rsidR="00D4430B" w:rsidRPr="00BC34AB" w:rsidRDefault="00D4430B" w:rsidP="000B4524">
            <w:pPr>
              <w:pStyle w:val="ListParagraph"/>
              <w:numPr>
                <w:ilvl w:val="0"/>
                <w:numId w:val="14"/>
              </w:numPr>
              <w:ind w:left="723"/>
              <w:rPr>
                <w:rFonts w:cs="Arial"/>
                <w:iCs/>
              </w:rPr>
            </w:pPr>
            <w:r w:rsidRPr="00BC34AB">
              <w:rPr>
                <w:rFonts w:cs="Arial"/>
                <w:iCs/>
              </w:rPr>
              <w:t>pollution</w:t>
            </w:r>
          </w:p>
          <w:p w14:paraId="141B1C07" w14:textId="77777777" w:rsidR="00D4430B" w:rsidRPr="00BC34AB" w:rsidRDefault="00D4430B" w:rsidP="000B4524">
            <w:pPr>
              <w:pStyle w:val="ListParagraph"/>
              <w:numPr>
                <w:ilvl w:val="0"/>
                <w:numId w:val="14"/>
              </w:numPr>
              <w:ind w:left="723"/>
              <w:rPr>
                <w:rFonts w:cs="Arial"/>
                <w:iCs/>
              </w:rPr>
            </w:pPr>
            <w:r w:rsidRPr="00BC34AB">
              <w:rPr>
                <w:rFonts w:cs="Arial"/>
                <w:iCs/>
              </w:rPr>
              <w:t>a ‘green’ supply chain</w:t>
            </w:r>
          </w:p>
          <w:p w14:paraId="6F0EFBE7" w14:textId="77777777" w:rsidR="00D4430B" w:rsidRPr="00BC34AB" w:rsidRDefault="00D4430B" w:rsidP="000B4524">
            <w:pPr>
              <w:pStyle w:val="ListParagraph"/>
              <w:numPr>
                <w:ilvl w:val="0"/>
                <w:numId w:val="14"/>
              </w:numPr>
              <w:ind w:left="723"/>
              <w:rPr>
                <w:rFonts w:cs="Arial"/>
                <w:iCs/>
              </w:rPr>
            </w:pPr>
            <w:r w:rsidRPr="00BC34AB">
              <w:rPr>
                <w:rFonts w:cs="Arial"/>
                <w:iCs/>
              </w:rPr>
              <w:t>packaging (reducing and recycling)</w:t>
            </w:r>
          </w:p>
          <w:p w14:paraId="2CE2B213" w14:textId="77777777" w:rsidR="00D4430B" w:rsidRPr="00BC34AB" w:rsidRDefault="00D4430B" w:rsidP="000B4524">
            <w:pPr>
              <w:pStyle w:val="ListParagraph"/>
              <w:numPr>
                <w:ilvl w:val="0"/>
                <w:numId w:val="14"/>
              </w:numPr>
              <w:ind w:left="723"/>
              <w:rPr>
                <w:rFonts w:cs="Arial"/>
                <w:iCs/>
              </w:rPr>
            </w:pPr>
            <w:r w:rsidRPr="00BC34AB">
              <w:rPr>
                <w:rFonts w:cs="Arial"/>
                <w:iCs/>
              </w:rPr>
              <w:t>carbon emissions</w:t>
            </w:r>
          </w:p>
          <w:p w14:paraId="0FD63EC6" w14:textId="77777777" w:rsidR="00D4430B" w:rsidRPr="00BC34AB" w:rsidRDefault="00D4430B" w:rsidP="000B4524">
            <w:pPr>
              <w:pStyle w:val="ListParagraph"/>
              <w:numPr>
                <w:ilvl w:val="0"/>
                <w:numId w:val="14"/>
              </w:numPr>
              <w:ind w:left="723"/>
              <w:rPr>
                <w:rFonts w:cs="Arial"/>
                <w:iCs/>
              </w:rPr>
            </w:pPr>
            <w:r w:rsidRPr="00BC34AB">
              <w:rPr>
                <w:rFonts w:cs="Arial"/>
                <w:iCs/>
              </w:rPr>
              <w:t>environmental laws</w:t>
            </w:r>
          </w:p>
          <w:p w14:paraId="2932EA6D" w14:textId="77777777" w:rsidR="00D4430B" w:rsidRPr="00BC34AB" w:rsidRDefault="00D4430B" w:rsidP="000B4524">
            <w:pPr>
              <w:pStyle w:val="ListParagraph"/>
              <w:numPr>
                <w:ilvl w:val="0"/>
                <w:numId w:val="14"/>
              </w:numPr>
              <w:ind w:left="723"/>
              <w:rPr>
                <w:rFonts w:cs="Arial"/>
                <w:iCs/>
              </w:rPr>
            </w:pPr>
            <w:r w:rsidRPr="00BC34AB">
              <w:rPr>
                <w:rFonts w:cs="Arial"/>
                <w:iCs/>
              </w:rPr>
              <w:t>disposal of waste.</w:t>
            </w:r>
          </w:p>
          <w:p w14:paraId="4F2E2A34" w14:textId="019974E3" w:rsidR="00D4430B" w:rsidRDefault="00D4430B" w:rsidP="00BC34AB">
            <w:pPr>
              <w:pStyle w:val="BodyText"/>
              <w:spacing w:before="120"/>
              <w:rPr>
                <w:iCs/>
              </w:rPr>
            </w:pPr>
            <w:r w:rsidRPr="00151BCA">
              <w:rPr>
                <w:iCs/>
              </w:rPr>
              <w:t>Learners discuss the business(es) they identified and their conclusions with the whole class.</w:t>
            </w:r>
          </w:p>
          <w:p w14:paraId="1A46CE54" w14:textId="77777777" w:rsidR="00D4430B" w:rsidRPr="00151BCA" w:rsidRDefault="00D4430B" w:rsidP="00BC4C83">
            <w:pPr>
              <w:pStyle w:val="BodyText"/>
              <w:rPr>
                <w:iCs/>
              </w:rPr>
            </w:pPr>
            <w:r w:rsidRPr="00151BCA">
              <w:rPr>
                <w:iCs/>
              </w:rPr>
              <w:lastRenderedPageBreak/>
              <w:t>Many businesses create extra value in their products and services by engaging positively with environmental concerns. By encouraging recycling, using cleaner production methods, etc. many businesses have found that customers are willing to pay more to balance the additional costs. This shows that any external influence can be an advantage as well as a disadvantage to a business.</w:t>
            </w:r>
          </w:p>
          <w:p w14:paraId="710258C8" w14:textId="287D2209" w:rsidR="00D4430B" w:rsidRPr="00A03DB4" w:rsidRDefault="00000000" w:rsidP="00BC34AB">
            <w:pPr>
              <w:pStyle w:val="BodyText"/>
              <w:spacing w:before="120"/>
              <w:rPr>
                <w:iCs/>
              </w:rPr>
            </w:pPr>
            <w:hyperlink r:id="rId203" w:history="1">
              <w:r w:rsidR="00D4430B" w:rsidRPr="00BC34AB">
                <w:rPr>
                  <w:rStyle w:val="Hyperlink"/>
                  <w:color w:val="4A4A4A"/>
                </w:rPr>
                <w:t>www.tutor2u.net/business/gcse/external_environment_business_environment.html</w:t>
              </w:r>
            </w:hyperlink>
            <w:r w:rsidR="00D4430B" w:rsidRPr="00BC34AB">
              <w:rPr>
                <w:rStyle w:val="Hyperlink"/>
                <w:color w:val="4A4A4A"/>
              </w:rPr>
              <w:t xml:space="preserve"> </w:t>
            </w:r>
          </w:p>
        </w:tc>
      </w:tr>
      <w:tr w:rsidR="00D4430B" w:rsidRPr="004A4E17" w14:paraId="64E07499" w14:textId="77777777" w:rsidTr="0017355F">
        <w:tblPrEx>
          <w:tblCellMar>
            <w:top w:w="0" w:type="dxa"/>
            <w:bottom w:w="0" w:type="dxa"/>
          </w:tblCellMar>
        </w:tblPrEx>
        <w:tc>
          <w:tcPr>
            <w:tcW w:w="2127" w:type="dxa"/>
            <w:tcMar>
              <w:top w:w="113" w:type="dxa"/>
              <w:bottom w:w="113" w:type="dxa"/>
            </w:tcMar>
          </w:tcPr>
          <w:p w14:paraId="782C9C75" w14:textId="77777777" w:rsidR="00D4430B" w:rsidRDefault="00D4430B" w:rsidP="00D4430B">
            <w:pPr>
              <w:pStyle w:val="BodyText"/>
            </w:pPr>
            <w:r>
              <w:t>6.1.7 Environmental</w:t>
            </w:r>
          </w:p>
        </w:tc>
        <w:tc>
          <w:tcPr>
            <w:tcW w:w="2126" w:type="dxa"/>
            <w:tcMar>
              <w:top w:w="113" w:type="dxa"/>
              <w:bottom w:w="113" w:type="dxa"/>
            </w:tcMar>
          </w:tcPr>
          <w:p w14:paraId="627B25A5" w14:textId="77777777" w:rsidR="00D4430B" w:rsidRPr="004A4E17" w:rsidRDefault="00D4430B" w:rsidP="00D4430B">
            <w:pPr>
              <w:pStyle w:val="BodyText"/>
              <w:rPr>
                <w:lang w:eastAsia="en-GB"/>
              </w:rPr>
            </w:pPr>
            <w:r>
              <w:t>How a business and its stakeholders may use an environmental audit</w:t>
            </w:r>
          </w:p>
        </w:tc>
        <w:tc>
          <w:tcPr>
            <w:tcW w:w="10348" w:type="dxa"/>
            <w:tcMar>
              <w:top w:w="113" w:type="dxa"/>
              <w:bottom w:w="113" w:type="dxa"/>
            </w:tcMar>
          </w:tcPr>
          <w:p w14:paraId="29602680" w14:textId="343D6CFD" w:rsidR="00D4430B" w:rsidRDefault="00BC34AB" w:rsidP="00D4430B">
            <w:pPr>
              <w:pStyle w:val="BodyText"/>
              <w:rPr>
                <w:iCs/>
              </w:rPr>
            </w:pPr>
            <w:r>
              <w:rPr>
                <w:iCs/>
              </w:rPr>
              <w:t>L</w:t>
            </w:r>
            <w:r w:rsidR="00D4430B">
              <w:rPr>
                <w:iCs/>
              </w:rPr>
              <w:t>earners complete a basic environmental audit on your school/college. This should include:</w:t>
            </w:r>
          </w:p>
          <w:p w14:paraId="68B1C421" w14:textId="3EB069B8" w:rsidR="00D4430B" w:rsidRPr="00BC34AB" w:rsidRDefault="002524A7" w:rsidP="000B4524">
            <w:pPr>
              <w:pStyle w:val="ListParagraph"/>
              <w:numPr>
                <w:ilvl w:val="0"/>
                <w:numId w:val="14"/>
              </w:numPr>
              <w:ind w:left="723"/>
              <w:rPr>
                <w:rFonts w:cs="Arial"/>
                <w:iCs/>
              </w:rPr>
            </w:pPr>
            <w:r>
              <w:rPr>
                <w:rFonts w:cs="Arial"/>
                <w:iCs/>
              </w:rPr>
              <w:t>i</w:t>
            </w:r>
            <w:r w:rsidR="00D4430B" w:rsidRPr="00BC34AB">
              <w:rPr>
                <w:rFonts w:cs="Arial"/>
                <w:iCs/>
              </w:rPr>
              <w:t>dentify ways in which the school impacts on the environment; energy usage, paper, plastic etc.</w:t>
            </w:r>
          </w:p>
          <w:p w14:paraId="06BE18B5" w14:textId="463354C1" w:rsidR="00D4430B" w:rsidRPr="00BC34AB" w:rsidRDefault="002524A7" w:rsidP="000B4524">
            <w:pPr>
              <w:pStyle w:val="ListParagraph"/>
              <w:numPr>
                <w:ilvl w:val="0"/>
                <w:numId w:val="14"/>
              </w:numPr>
              <w:ind w:left="723"/>
              <w:rPr>
                <w:rFonts w:cs="Arial"/>
                <w:iCs/>
              </w:rPr>
            </w:pPr>
            <w:r>
              <w:rPr>
                <w:rFonts w:cs="Arial"/>
                <w:iCs/>
              </w:rPr>
              <w:t>h</w:t>
            </w:r>
            <w:r w:rsidR="00D4430B" w:rsidRPr="00BC34AB">
              <w:rPr>
                <w:rFonts w:cs="Arial"/>
                <w:iCs/>
              </w:rPr>
              <w:t>ow the school/college could improve its environmental impact</w:t>
            </w:r>
          </w:p>
          <w:p w14:paraId="45C68EC0" w14:textId="5C6E417E" w:rsidR="00D4430B" w:rsidRPr="00000F68" w:rsidRDefault="002524A7" w:rsidP="000B4524">
            <w:pPr>
              <w:pStyle w:val="ListParagraph"/>
              <w:numPr>
                <w:ilvl w:val="0"/>
                <w:numId w:val="14"/>
              </w:numPr>
              <w:ind w:left="723"/>
              <w:rPr>
                <w:iCs/>
              </w:rPr>
            </w:pPr>
            <w:r>
              <w:rPr>
                <w:rFonts w:cs="Arial"/>
                <w:iCs/>
              </w:rPr>
              <w:t>w</w:t>
            </w:r>
            <w:r w:rsidR="00D4430B" w:rsidRPr="00BC34AB">
              <w:rPr>
                <w:rFonts w:cs="Arial"/>
                <w:iCs/>
              </w:rPr>
              <w:t>hat targets the school/college already has on reducing/minimising its impact on the environment and how these should</w:t>
            </w:r>
            <w:r w:rsidR="00D4430B">
              <w:rPr>
                <w:iCs/>
              </w:rPr>
              <w:t xml:space="preserve"> change. </w:t>
            </w:r>
            <w:r w:rsidR="00D4430B">
              <w:rPr>
                <w:b/>
                <w:bCs/>
                <w:iCs/>
              </w:rPr>
              <w:t>(I)</w:t>
            </w:r>
          </w:p>
          <w:p w14:paraId="3DD84149" w14:textId="4875CE19" w:rsidR="00D4430B" w:rsidRDefault="00D4430B" w:rsidP="002524A7">
            <w:pPr>
              <w:pStyle w:val="BodyText"/>
              <w:spacing w:before="120"/>
              <w:rPr>
                <w:iCs/>
              </w:rPr>
            </w:pPr>
            <w:r w:rsidRPr="00000F68">
              <w:rPr>
                <w:iCs/>
              </w:rPr>
              <w:t>If the school/college is large</w:t>
            </w:r>
            <w:r w:rsidR="002524A7">
              <w:rPr>
                <w:iCs/>
              </w:rPr>
              <w:t xml:space="preserve"> </w:t>
            </w:r>
            <w:r w:rsidRPr="00000F68">
              <w:rPr>
                <w:iCs/>
              </w:rPr>
              <w:t xml:space="preserve">then this could be </w:t>
            </w:r>
            <w:r w:rsidR="009511D3">
              <w:rPr>
                <w:iCs/>
              </w:rPr>
              <w:t>divide</w:t>
            </w:r>
            <w:r w:rsidR="002524A7">
              <w:rPr>
                <w:iCs/>
              </w:rPr>
              <w:t>d</w:t>
            </w:r>
            <w:r w:rsidRPr="00000F68">
              <w:rPr>
                <w:iCs/>
              </w:rPr>
              <w:t xml:space="preserve"> into departments to give learners a realistic task.</w:t>
            </w:r>
            <w:r w:rsidR="002524A7">
              <w:rPr>
                <w:iCs/>
              </w:rPr>
              <w:t xml:space="preserve"> </w:t>
            </w:r>
            <w:r>
              <w:rPr>
                <w:iCs/>
              </w:rPr>
              <w:t>Discuss the benefits to the school/college of such an audit.</w:t>
            </w:r>
          </w:p>
          <w:p w14:paraId="2E162208" w14:textId="1C4CBAA3" w:rsidR="00D4430B" w:rsidRDefault="00000000" w:rsidP="002524A7">
            <w:pPr>
              <w:pStyle w:val="BodyText"/>
              <w:spacing w:before="120"/>
              <w:rPr>
                <w:iCs/>
              </w:rPr>
            </w:pPr>
            <w:hyperlink r:id="rId204" w:history="1">
              <w:r w:rsidR="00666684" w:rsidRPr="002524A7">
                <w:rPr>
                  <w:rStyle w:val="Hyperlink"/>
                  <w:color w:val="4A4A4A"/>
                </w:rPr>
                <w:t>www.youtube.com/watch?v=MchifB1kw2w</w:t>
              </w:r>
            </w:hyperlink>
            <w:r w:rsidR="00D4430B">
              <w:rPr>
                <w:iCs/>
              </w:rPr>
              <w:t xml:space="preserve"> – video about being an environmental auditor.</w:t>
            </w:r>
          </w:p>
          <w:p w14:paraId="222447BA" w14:textId="72BE58AC" w:rsidR="00D4430B" w:rsidRPr="00A03DB4" w:rsidRDefault="00000000" w:rsidP="00D4430B">
            <w:pPr>
              <w:pStyle w:val="BodyText"/>
              <w:rPr>
                <w:iCs/>
              </w:rPr>
            </w:pPr>
            <w:hyperlink r:id="rId205" w:history="1">
              <w:r w:rsidR="00666684" w:rsidRPr="00906957">
                <w:rPr>
                  <w:rStyle w:val="Hyperlink"/>
                  <w:color w:val="4A4A4A"/>
                </w:rPr>
                <w:t>www.youtube.com/watch?v=8qqYlNOyLQ8</w:t>
              </w:r>
            </w:hyperlink>
            <w:r w:rsidR="00D4430B">
              <w:rPr>
                <w:iCs/>
              </w:rPr>
              <w:t xml:space="preserve"> – video about environmental auditing.</w:t>
            </w:r>
          </w:p>
        </w:tc>
      </w:tr>
      <w:tr w:rsidR="00D4430B" w:rsidRPr="004A4E17" w14:paraId="3F2BC163" w14:textId="77777777" w:rsidTr="00E47594">
        <w:tblPrEx>
          <w:tblCellMar>
            <w:top w:w="0" w:type="dxa"/>
            <w:bottom w:w="0" w:type="dxa"/>
          </w:tblCellMar>
        </w:tblPrEx>
        <w:trPr>
          <w:trHeight w:val="20"/>
        </w:trPr>
        <w:tc>
          <w:tcPr>
            <w:tcW w:w="14601" w:type="dxa"/>
            <w:gridSpan w:val="3"/>
            <w:tcMar>
              <w:top w:w="113" w:type="dxa"/>
              <w:bottom w:w="113" w:type="dxa"/>
            </w:tcMar>
          </w:tcPr>
          <w:p w14:paraId="11E5FD1B" w14:textId="0C293123" w:rsidR="00D4430B" w:rsidRPr="00A03DB4" w:rsidRDefault="00133A8E" w:rsidP="00D4430B">
            <w:pPr>
              <w:pStyle w:val="BodyText"/>
              <w:rPr>
                <w:b/>
                <w:iCs/>
              </w:rPr>
            </w:pPr>
            <w:r>
              <w:rPr>
                <w:b/>
                <w:iCs/>
              </w:rPr>
              <w:t xml:space="preserve">6.2 </w:t>
            </w:r>
            <w:r w:rsidR="00D4430B" w:rsidRPr="00A03DB4">
              <w:rPr>
                <w:b/>
                <w:iCs/>
              </w:rPr>
              <w:t>Business strategy</w:t>
            </w:r>
          </w:p>
        </w:tc>
      </w:tr>
      <w:tr w:rsidR="00D4430B" w:rsidRPr="004A4E17" w14:paraId="56460D6E" w14:textId="77777777" w:rsidTr="0017355F">
        <w:tblPrEx>
          <w:tblCellMar>
            <w:top w:w="0" w:type="dxa"/>
            <w:bottom w:w="0" w:type="dxa"/>
          </w:tblCellMar>
        </w:tblPrEx>
        <w:tc>
          <w:tcPr>
            <w:tcW w:w="2127" w:type="dxa"/>
            <w:tcMar>
              <w:top w:w="113" w:type="dxa"/>
              <w:bottom w:w="113" w:type="dxa"/>
            </w:tcMar>
          </w:tcPr>
          <w:p w14:paraId="2F27F8BC" w14:textId="77777777" w:rsidR="00D4430B" w:rsidRDefault="00D4430B" w:rsidP="00D4430B">
            <w:pPr>
              <w:pStyle w:val="BodyText"/>
            </w:pPr>
            <w:r>
              <w:t>6.2.1 Developing business strategy</w:t>
            </w:r>
          </w:p>
          <w:p w14:paraId="0CA6BEDF" w14:textId="5FBB7C95" w:rsidR="00F70F01" w:rsidRPr="00DB2C1F" w:rsidRDefault="00F70F01" w:rsidP="00906957">
            <w:pPr>
              <w:pStyle w:val="BodyText"/>
              <w:spacing w:before="120"/>
              <w:rPr>
                <w:lang w:eastAsia="en-GB"/>
              </w:rPr>
            </w:pPr>
            <w:r w:rsidRPr="0044026F">
              <w:rPr>
                <w:b/>
                <w:color w:val="E21951"/>
              </w:rPr>
              <w:t>KC</w:t>
            </w:r>
            <w:r>
              <w:rPr>
                <w:b/>
                <w:color w:val="E21951"/>
              </w:rPr>
              <w:t>6</w:t>
            </w:r>
            <w:r w:rsidR="00906957">
              <w:rPr>
                <w:b/>
                <w:color w:val="E21951"/>
              </w:rPr>
              <w:t xml:space="preserve"> Strategy</w:t>
            </w:r>
          </w:p>
        </w:tc>
        <w:tc>
          <w:tcPr>
            <w:tcW w:w="2126" w:type="dxa"/>
            <w:tcMar>
              <w:top w:w="113" w:type="dxa"/>
              <w:bottom w:w="113" w:type="dxa"/>
            </w:tcMar>
          </w:tcPr>
          <w:p w14:paraId="73F5248F" w14:textId="77777777" w:rsidR="00D4430B" w:rsidRDefault="00D4430B" w:rsidP="00D4430B">
            <w:pPr>
              <w:pStyle w:val="BodyText"/>
            </w:pPr>
            <w:r>
              <w:t>The meaning and purpose of business strategy</w:t>
            </w:r>
          </w:p>
          <w:p w14:paraId="75C7E5FB" w14:textId="77777777" w:rsidR="00D4430B" w:rsidRPr="004A4E17" w:rsidRDefault="00D4430B" w:rsidP="004425A5">
            <w:pPr>
              <w:pStyle w:val="BodyText"/>
              <w:spacing w:before="120"/>
              <w:rPr>
                <w:lang w:eastAsia="en-GB"/>
              </w:rPr>
            </w:pPr>
            <w:r>
              <w:t xml:space="preserve">The meaning and purpose of strategic management: analysis, </w:t>
            </w:r>
            <w:proofErr w:type="gramStart"/>
            <w:r>
              <w:t>choice</w:t>
            </w:r>
            <w:proofErr w:type="gramEnd"/>
            <w:r>
              <w:t xml:space="preserve"> and implementation</w:t>
            </w:r>
          </w:p>
        </w:tc>
        <w:tc>
          <w:tcPr>
            <w:tcW w:w="10348" w:type="dxa"/>
            <w:tcMar>
              <w:top w:w="113" w:type="dxa"/>
              <w:bottom w:w="113" w:type="dxa"/>
            </w:tcMar>
          </w:tcPr>
          <w:p w14:paraId="13C8DB95" w14:textId="25EDEB17" w:rsidR="00D4430B" w:rsidRDefault="00D4430B" w:rsidP="00D4430B">
            <w:pPr>
              <w:pStyle w:val="BodyText"/>
              <w:rPr>
                <w:iCs/>
              </w:rPr>
            </w:pPr>
            <w:r>
              <w:rPr>
                <w:iCs/>
              </w:rPr>
              <w:t>Learners have already been introduced to the idea of strategy in section 1.4.1 (business objectives). As a link between the objectives of a business and its tactics. In this syllabus learners need to be able to analyse and evaluate past strategies that a business has used (or is planning to use) and to be able to recommend future strategies.</w:t>
            </w:r>
            <w:r w:rsidR="002232C1">
              <w:rPr>
                <w:iCs/>
              </w:rPr>
              <w:t xml:space="preserve"> </w:t>
            </w:r>
            <w:r>
              <w:rPr>
                <w:iCs/>
              </w:rPr>
              <w:t>Strategy is about the three elements of strategic management:</w:t>
            </w:r>
          </w:p>
          <w:p w14:paraId="1B9C93C3" w14:textId="60F185E7" w:rsidR="00D4430B" w:rsidRPr="002232C1" w:rsidRDefault="002232C1" w:rsidP="000B4524">
            <w:pPr>
              <w:pStyle w:val="ListParagraph"/>
              <w:numPr>
                <w:ilvl w:val="0"/>
                <w:numId w:val="14"/>
              </w:numPr>
              <w:ind w:left="723"/>
              <w:rPr>
                <w:rFonts w:cs="Arial"/>
                <w:iCs/>
              </w:rPr>
            </w:pPr>
            <w:r>
              <w:rPr>
                <w:rFonts w:cs="Arial"/>
                <w:iCs/>
              </w:rPr>
              <w:t>s</w:t>
            </w:r>
            <w:r w:rsidR="00D4430B" w:rsidRPr="002232C1">
              <w:rPr>
                <w:rFonts w:cs="Arial"/>
                <w:iCs/>
              </w:rPr>
              <w:t>trategic analysis – techniques and analysis of the internal and external elements of a business to give information to be able to make a strategic choice to meet its objectives</w:t>
            </w:r>
          </w:p>
          <w:p w14:paraId="60DD4EE5" w14:textId="2CAADEA3" w:rsidR="00D4430B" w:rsidRPr="002232C1" w:rsidRDefault="002232C1" w:rsidP="000B4524">
            <w:pPr>
              <w:pStyle w:val="ListParagraph"/>
              <w:numPr>
                <w:ilvl w:val="0"/>
                <w:numId w:val="14"/>
              </w:numPr>
              <w:ind w:left="723"/>
              <w:rPr>
                <w:rFonts w:cs="Arial"/>
                <w:iCs/>
              </w:rPr>
            </w:pPr>
            <w:r>
              <w:rPr>
                <w:rFonts w:cs="Arial"/>
                <w:iCs/>
              </w:rPr>
              <w:t>s</w:t>
            </w:r>
            <w:r w:rsidR="00D4430B" w:rsidRPr="002232C1">
              <w:rPr>
                <w:rFonts w:cs="Arial"/>
                <w:iCs/>
              </w:rPr>
              <w:t>trategic choice – techniques and analysis of information to come to a decision about the best way forward for a business to meet its objectives</w:t>
            </w:r>
          </w:p>
          <w:p w14:paraId="252883BB" w14:textId="4B24E1A6" w:rsidR="00D4430B" w:rsidRDefault="002232C1" w:rsidP="000B4524">
            <w:pPr>
              <w:pStyle w:val="ListParagraph"/>
              <w:numPr>
                <w:ilvl w:val="0"/>
                <w:numId w:val="14"/>
              </w:numPr>
              <w:ind w:left="723"/>
              <w:rPr>
                <w:iCs/>
              </w:rPr>
            </w:pPr>
            <w:r>
              <w:rPr>
                <w:rFonts w:cs="Arial"/>
                <w:iCs/>
              </w:rPr>
              <w:t>s</w:t>
            </w:r>
            <w:r w:rsidR="00D4430B" w:rsidRPr="002232C1">
              <w:rPr>
                <w:rFonts w:cs="Arial"/>
                <w:iCs/>
              </w:rPr>
              <w:t>trategic implementation</w:t>
            </w:r>
            <w:r w:rsidR="00D4430B">
              <w:rPr>
                <w:iCs/>
              </w:rPr>
              <w:t xml:space="preserve"> – techniques and analysis to turn a strategy into a way forward for a business.</w:t>
            </w:r>
          </w:p>
          <w:p w14:paraId="58C3A838" w14:textId="68BF82EF" w:rsidR="00D4430B" w:rsidRDefault="00D4430B" w:rsidP="002232C1">
            <w:pPr>
              <w:pStyle w:val="BodyText"/>
              <w:spacing w:before="120"/>
              <w:rPr>
                <w:iCs/>
              </w:rPr>
            </w:pPr>
            <w:r>
              <w:rPr>
                <w:iCs/>
              </w:rPr>
              <w:t xml:space="preserve">A good introduction will be </w:t>
            </w:r>
            <w:r w:rsidR="00415341">
              <w:rPr>
                <w:iCs/>
              </w:rPr>
              <w:t xml:space="preserve">to </w:t>
            </w:r>
            <w:r>
              <w:rPr>
                <w:iCs/>
              </w:rPr>
              <w:t>use a case study and discuss:</w:t>
            </w:r>
          </w:p>
          <w:p w14:paraId="6519480E" w14:textId="073DEAD5" w:rsidR="00D4430B" w:rsidRPr="002232C1" w:rsidRDefault="002232C1" w:rsidP="000B4524">
            <w:pPr>
              <w:pStyle w:val="ListParagraph"/>
              <w:numPr>
                <w:ilvl w:val="0"/>
                <w:numId w:val="14"/>
              </w:numPr>
              <w:ind w:left="723"/>
              <w:rPr>
                <w:rFonts w:cs="Arial"/>
                <w:iCs/>
              </w:rPr>
            </w:pPr>
            <w:r>
              <w:rPr>
                <w:rFonts w:cs="Arial"/>
                <w:iCs/>
              </w:rPr>
              <w:t>t</w:t>
            </w:r>
            <w:r w:rsidR="00D4430B" w:rsidRPr="002232C1">
              <w:rPr>
                <w:rFonts w:cs="Arial"/>
                <w:iCs/>
              </w:rPr>
              <w:t>he purpose of strategic management for the business</w:t>
            </w:r>
          </w:p>
          <w:p w14:paraId="15EE2784" w14:textId="1416502B" w:rsidR="00D4430B" w:rsidRPr="002232C1" w:rsidRDefault="002232C1" w:rsidP="000B4524">
            <w:pPr>
              <w:pStyle w:val="ListParagraph"/>
              <w:numPr>
                <w:ilvl w:val="0"/>
                <w:numId w:val="14"/>
              </w:numPr>
              <w:ind w:left="723"/>
              <w:rPr>
                <w:rFonts w:cs="Arial"/>
                <w:iCs/>
              </w:rPr>
            </w:pPr>
            <w:r>
              <w:rPr>
                <w:rFonts w:cs="Arial"/>
                <w:iCs/>
              </w:rPr>
              <w:t>h</w:t>
            </w:r>
            <w:r w:rsidR="00D4430B" w:rsidRPr="002232C1">
              <w:rPr>
                <w:rFonts w:cs="Arial"/>
                <w:iCs/>
              </w:rPr>
              <w:t>ow the business has used strategic analysis</w:t>
            </w:r>
          </w:p>
          <w:p w14:paraId="6C6EB20A" w14:textId="3590E358" w:rsidR="00D4430B" w:rsidRPr="002232C1" w:rsidRDefault="002232C1" w:rsidP="000B4524">
            <w:pPr>
              <w:pStyle w:val="ListParagraph"/>
              <w:numPr>
                <w:ilvl w:val="0"/>
                <w:numId w:val="14"/>
              </w:numPr>
              <w:ind w:left="723"/>
              <w:rPr>
                <w:rFonts w:cs="Arial"/>
                <w:iCs/>
              </w:rPr>
            </w:pPr>
            <w:r>
              <w:rPr>
                <w:rFonts w:cs="Arial"/>
                <w:iCs/>
              </w:rPr>
              <w:t>h</w:t>
            </w:r>
            <w:r w:rsidR="00D4430B" w:rsidRPr="002232C1">
              <w:rPr>
                <w:rFonts w:cs="Arial"/>
                <w:iCs/>
              </w:rPr>
              <w:t>ow the business has (or will) make the strategic choice between options</w:t>
            </w:r>
          </w:p>
          <w:p w14:paraId="6DB12796" w14:textId="32003183" w:rsidR="00D4430B" w:rsidRDefault="002232C1" w:rsidP="000B4524">
            <w:pPr>
              <w:pStyle w:val="ListParagraph"/>
              <w:numPr>
                <w:ilvl w:val="0"/>
                <w:numId w:val="14"/>
              </w:numPr>
              <w:ind w:left="723"/>
              <w:rPr>
                <w:iCs/>
              </w:rPr>
            </w:pPr>
            <w:r>
              <w:rPr>
                <w:rFonts w:cs="Arial"/>
                <w:iCs/>
              </w:rPr>
              <w:t>h</w:t>
            </w:r>
            <w:r w:rsidR="00D4430B" w:rsidRPr="002232C1">
              <w:rPr>
                <w:rFonts w:cs="Arial"/>
                <w:iCs/>
              </w:rPr>
              <w:t>ow the business</w:t>
            </w:r>
            <w:r w:rsidR="00D4430B">
              <w:rPr>
                <w:iCs/>
              </w:rPr>
              <w:t xml:space="preserve"> has (or will) implement the strategy.</w:t>
            </w:r>
          </w:p>
          <w:p w14:paraId="720C2075" w14:textId="7E14BC66" w:rsidR="00D4430B" w:rsidRPr="0048783D" w:rsidRDefault="00D4430B" w:rsidP="002232C1">
            <w:pPr>
              <w:pStyle w:val="BodyText"/>
              <w:spacing w:before="120"/>
              <w:rPr>
                <w:iCs/>
              </w:rPr>
            </w:pPr>
            <w:r>
              <w:rPr>
                <w:iCs/>
              </w:rPr>
              <w:t>Any Paper 3 case study can be used for this activity</w:t>
            </w:r>
            <w:r w:rsidR="007C5D0D">
              <w:rPr>
                <w:iCs/>
              </w:rPr>
              <w:t xml:space="preserve">. </w:t>
            </w:r>
            <w:r w:rsidR="002232C1" w:rsidRPr="002232C1">
              <w:rPr>
                <w:b/>
                <w:iCs/>
              </w:rPr>
              <w:t>(F)</w:t>
            </w:r>
          </w:p>
        </w:tc>
      </w:tr>
      <w:tr w:rsidR="00D4430B" w:rsidRPr="004A4E17" w14:paraId="7223E13C" w14:textId="77777777" w:rsidTr="0017355F">
        <w:tblPrEx>
          <w:tblCellMar>
            <w:top w:w="0" w:type="dxa"/>
            <w:bottom w:w="0" w:type="dxa"/>
          </w:tblCellMar>
        </w:tblPrEx>
        <w:tc>
          <w:tcPr>
            <w:tcW w:w="2127" w:type="dxa"/>
            <w:tcMar>
              <w:top w:w="113" w:type="dxa"/>
              <w:bottom w:w="113" w:type="dxa"/>
            </w:tcMar>
          </w:tcPr>
          <w:p w14:paraId="6EAECE82" w14:textId="77777777" w:rsidR="00F70F01" w:rsidRDefault="00F70F01" w:rsidP="00F70F01">
            <w:pPr>
              <w:pStyle w:val="BodyText"/>
            </w:pPr>
            <w:r>
              <w:lastRenderedPageBreak/>
              <w:t>6.2.1 Developing business strategy</w:t>
            </w:r>
          </w:p>
          <w:p w14:paraId="587E2893" w14:textId="1D51CA08" w:rsidR="00D4430B" w:rsidRDefault="00F70F01" w:rsidP="00906957">
            <w:pPr>
              <w:pStyle w:val="BodyText"/>
              <w:spacing w:before="120"/>
            </w:pPr>
            <w:r w:rsidRPr="0044026F">
              <w:rPr>
                <w:b/>
                <w:color w:val="E21951"/>
              </w:rPr>
              <w:t>KC</w:t>
            </w:r>
            <w:r>
              <w:rPr>
                <w:b/>
                <w:color w:val="E21951"/>
              </w:rPr>
              <w:t>6</w:t>
            </w:r>
            <w:r w:rsidR="00906957">
              <w:rPr>
                <w:b/>
                <w:color w:val="E21951"/>
              </w:rPr>
              <w:t xml:space="preserve"> Strategy</w:t>
            </w:r>
          </w:p>
        </w:tc>
        <w:tc>
          <w:tcPr>
            <w:tcW w:w="2126" w:type="dxa"/>
            <w:tcMar>
              <w:top w:w="113" w:type="dxa"/>
              <w:bottom w:w="113" w:type="dxa"/>
            </w:tcMar>
          </w:tcPr>
          <w:p w14:paraId="7AE773A7" w14:textId="30B83996" w:rsidR="00D4430B" w:rsidRDefault="00D4430B" w:rsidP="00D4430B">
            <w:pPr>
              <w:pStyle w:val="BodyText"/>
            </w:pPr>
            <w:r>
              <w:t>Approaches to develop business strategy, including:</w:t>
            </w:r>
          </w:p>
          <w:p w14:paraId="1C4CCF39" w14:textId="26860CEE" w:rsidR="00D4430B" w:rsidRDefault="00D4430B" w:rsidP="00D4430B">
            <w:pPr>
              <w:pStyle w:val="BodyText"/>
            </w:pPr>
            <w:r>
              <w:t>– blue ocean strategy</w:t>
            </w:r>
          </w:p>
          <w:p w14:paraId="49B6736E" w14:textId="7FAACD57" w:rsidR="00D4430B" w:rsidRDefault="00D4430B" w:rsidP="00D4430B">
            <w:pPr>
              <w:pStyle w:val="BodyText"/>
            </w:pPr>
            <w:r>
              <w:t>– scenario planning</w:t>
            </w:r>
          </w:p>
          <w:p w14:paraId="777725DD" w14:textId="56947C5D" w:rsidR="00D4430B" w:rsidRDefault="00D4430B" w:rsidP="00D4430B">
            <w:pPr>
              <w:pStyle w:val="BodyText"/>
            </w:pPr>
            <w:r>
              <w:t>– SWOT analysis</w:t>
            </w:r>
          </w:p>
          <w:p w14:paraId="30F4867F" w14:textId="1973DC12" w:rsidR="00D4430B" w:rsidRDefault="00D4430B" w:rsidP="00D4430B">
            <w:pPr>
              <w:pStyle w:val="BodyText"/>
            </w:pPr>
            <w:r>
              <w:t>– PEST analysis</w:t>
            </w:r>
          </w:p>
          <w:p w14:paraId="2FD88FAD" w14:textId="0CCE61AE" w:rsidR="00D4430B" w:rsidRDefault="00D4430B" w:rsidP="00D4430B">
            <w:pPr>
              <w:pStyle w:val="BodyText"/>
            </w:pPr>
            <w:r>
              <w:t>– Porter’s five forces</w:t>
            </w:r>
          </w:p>
          <w:p w14:paraId="220CBC03" w14:textId="6485FA18" w:rsidR="00D4430B" w:rsidRDefault="00D4430B" w:rsidP="00D4430B">
            <w:pPr>
              <w:pStyle w:val="BodyText"/>
            </w:pPr>
            <w:r>
              <w:t>– core competence framework</w:t>
            </w:r>
          </w:p>
          <w:p w14:paraId="5D958299" w14:textId="02D8592B" w:rsidR="00D4430B" w:rsidRDefault="00D4430B" w:rsidP="00D4430B">
            <w:pPr>
              <w:pStyle w:val="BodyText"/>
            </w:pPr>
            <w:r>
              <w:t>– Ansoff matrix</w:t>
            </w:r>
          </w:p>
          <w:p w14:paraId="4BC01AAC" w14:textId="40E1700F" w:rsidR="00D4430B" w:rsidRDefault="00D4430B" w:rsidP="00D4430B">
            <w:pPr>
              <w:pStyle w:val="BodyText"/>
            </w:pPr>
            <w:r>
              <w:t>– force field analysis</w:t>
            </w:r>
          </w:p>
          <w:p w14:paraId="23CC1253" w14:textId="77777777" w:rsidR="00D4430B" w:rsidRPr="004A4E17" w:rsidRDefault="00D4430B" w:rsidP="00D4430B">
            <w:pPr>
              <w:pStyle w:val="BodyText"/>
              <w:rPr>
                <w:lang w:eastAsia="en-GB"/>
              </w:rPr>
            </w:pPr>
            <w:r>
              <w:t>– decision trees</w:t>
            </w:r>
          </w:p>
        </w:tc>
        <w:tc>
          <w:tcPr>
            <w:tcW w:w="10348" w:type="dxa"/>
            <w:tcMar>
              <w:top w:w="113" w:type="dxa"/>
              <w:bottom w:w="113" w:type="dxa"/>
            </w:tcMar>
          </w:tcPr>
          <w:p w14:paraId="66E7CBD2" w14:textId="77777777" w:rsidR="00D4430B" w:rsidRDefault="00D4430B" w:rsidP="00D4430B">
            <w:pPr>
              <w:pStyle w:val="BodyText"/>
              <w:rPr>
                <w:iCs/>
              </w:rPr>
            </w:pPr>
            <w:r>
              <w:rPr>
                <w:iCs/>
              </w:rPr>
              <w:t>Learners need to be able to use each of the techniques and interpret the data provided by each technique. A good activity is to give individual learners a technique to ‘teach’ to the rest of the group. Each learner should provide:</w:t>
            </w:r>
          </w:p>
          <w:p w14:paraId="6583370A" w14:textId="570AA109" w:rsidR="00D4430B" w:rsidRPr="00415341" w:rsidRDefault="00415341" w:rsidP="000B4524">
            <w:pPr>
              <w:pStyle w:val="ListParagraph"/>
              <w:numPr>
                <w:ilvl w:val="0"/>
                <w:numId w:val="14"/>
              </w:numPr>
              <w:ind w:left="723"/>
              <w:rPr>
                <w:rFonts w:cs="Arial"/>
                <w:iCs/>
              </w:rPr>
            </w:pPr>
            <w:r>
              <w:rPr>
                <w:rFonts w:cs="Arial"/>
                <w:iCs/>
              </w:rPr>
              <w:t>a</w:t>
            </w:r>
            <w:r w:rsidR="00D4430B" w:rsidRPr="00415341">
              <w:rPr>
                <w:rFonts w:cs="Arial"/>
                <w:iCs/>
              </w:rPr>
              <w:t xml:space="preserve"> presentation on how to use the technique</w:t>
            </w:r>
          </w:p>
          <w:p w14:paraId="75E36F38" w14:textId="5E482292" w:rsidR="00D4430B" w:rsidRPr="00415341" w:rsidRDefault="00415341" w:rsidP="000B4524">
            <w:pPr>
              <w:pStyle w:val="ListParagraph"/>
              <w:numPr>
                <w:ilvl w:val="0"/>
                <w:numId w:val="14"/>
              </w:numPr>
              <w:ind w:left="723"/>
              <w:rPr>
                <w:rFonts w:cs="Arial"/>
                <w:iCs/>
              </w:rPr>
            </w:pPr>
            <w:r>
              <w:rPr>
                <w:rFonts w:cs="Arial"/>
                <w:iCs/>
              </w:rPr>
              <w:t>a</w:t>
            </w:r>
            <w:r w:rsidR="00D4430B" w:rsidRPr="00415341">
              <w:rPr>
                <w:rFonts w:cs="Arial"/>
                <w:iCs/>
              </w:rPr>
              <w:t xml:space="preserve"> set of notes to accompany the presentation</w:t>
            </w:r>
          </w:p>
          <w:p w14:paraId="312EA976" w14:textId="447DE967" w:rsidR="00D4430B" w:rsidRPr="004530C8" w:rsidRDefault="00415341" w:rsidP="000B4524">
            <w:pPr>
              <w:pStyle w:val="ListParagraph"/>
              <w:numPr>
                <w:ilvl w:val="0"/>
                <w:numId w:val="14"/>
              </w:numPr>
              <w:ind w:left="723"/>
              <w:rPr>
                <w:iCs/>
              </w:rPr>
            </w:pPr>
            <w:r>
              <w:rPr>
                <w:rFonts w:cs="Arial"/>
                <w:iCs/>
              </w:rPr>
              <w:t>a</w:t>
            </w:r>
            <w:r w:rsidR="00D4430B" w:rsidRPr="00415341">
              <w:rPr>
                <w:rFonts w:cs="Arial"/>
                <w:iCs/>
              </w:rPr>
              <w:t>n example</w:t>
            </w:r>
            <w:r w:rsidR="00D4430B" w:rsidRPr="000B4524">
              <w:rPr>
                <w:rFonts w:cs="Arial"/>
                <w:iCs/>
              </w:rPr>
              <w:t xml:space="preserve"> of</w:t>
            </w:r>
            <w:r w:rsidR="00D4430B">
              <w:rPr>
                <w:iCs/>
              </w:rPr>
              <w:t xml:space="preserve"> a past examination question to sue the technique. </w:t>
            </w:r>
            <w:r w:rsidR="00D4430B">
              <w:rPr>
                <w:b/>
                <w:bCs/>
                <w:iCs/>
              </w:rPr>
              <w:t>(I)</w:t>
            </w:r>
          </w:p>
          <w:p w14:paraId="22C62239" w14:textId="77777777" w:rsidR="00D4430B" w:rsidRDefault="00D4430B" w:rsidP="00415341">
            <w:pPr>
              <w:pStyle w:val="BodyText"/>
              <w:spacing w:before="120"/>
              <w:rPr>
                <w:iCs/>
              </w:rPr>
            </w:pPr>
            <w:r>
              <w:rPr>
                <w:iCs/>
              </w:rPr>
              <w:t>Some activities to aid understanding of each technique include:</w:t>
            </w:r>
          </w:p>
          <w:p w14:paraId="3F69DAC9" w14:textId="62BB9F67" w:rsidR="00D4430B" w:rsidRPr="00666684" w:rsidRDefault="00D4430B" w:rsidP="007C5D0D">
            <w:pPr>
              <w:pStyle w:val="BodyText"/>
              <w:spacing w:before="120"/>
              <w:rPr>
                <w:b/>
                <w:bCs/>
                <w:iCs/>
              </w:rPr>
            </w:pPr>
            <w:r w:rsidRPr="001A4378">
              <w:rPr>
                <w:b/>
                <w:bCs/>
                <w:iCs/>
              </w:rPr>
              <w:t>Blue Ocean strategy</w:t>
            </w:r>
            <w:r w:rsidR="00666684">
              <w:rPr>
                <w:b/>
                <w:bCs/>
                <w:iCs/>
              </w:rPr>
              <w:t xml:space="preserve">: </w:t>
            </w:r>
            <w:r w:rsidR="00666684">
              <w:rPr>
                <w:iCs/>
              </w:rPr>
              <w:t>b</w:t>
            </w:r>
            <w:r>
              <w:rPr>
                <w:iCs/>
              </w:rPr>
              <w:t xml:space="preserve">lue </w:t>
            </w:r>
            <w:r w:rsidR="00666684">
              <w:rPr>
                <w:iCs/>
              </w:rPr>
              <w:t>ocean</w:t>
            </w:r>
            <w:r>
              <w:rPr>
                <w:iCs/>
              </w:rPr>
              <w:t xml:space="preserve"> strategy is about pursuing low-cost innovation. A good example of blue ocean strategy is when Nintendo launched the Wii into the games market. Learners should investigate Nintendo’s l</w:t>
            </w:r>
            <w:r w:rsidR="00415341">
              <w:rPr>
                <w:iCs/>
              </w:rPr>
              <w:t>a</w:t>
            </w:r>
            <w:r>
              <w:rPr>
                <w:iCs/>
              </w:rPr>
              <w:t>unch of the Wii and analyse how the business managed to differentiate the product and thereby create a new space within the console market.</w:t>
            </w:r>
          </w:p>
          <w:p w14:paraId="71CD3E66" w14:textId="01EDE148" w:rsidR="00D4430B" w:rsidRDefault="00D4430B" w:rsidP="007C5D0D">
            <w:pPr>
              <w:pStyle w:val="BodyText"/>
              <w:spacing w:before="120"/>
              <w:rPr>
                <w:iCs/>
              </w:rPr>
            </w:pPr>
            <w:r>
              <w:rPr>
                <w:iCs/>
              </w:rPr>
              <w:t>Lea</w:t>
            </w:r>
            <w:r w:rsidR="00415341">
              <w:rPr>
                <w:iCs/>
              </w:rPr>
              <w:t>r</w:t>
            </w:r>
            <w:r>
              <w:rPr>
                <w:iCs/>
              </w:rPr>
              <w:t>ners produce a report, including:</w:t>
            </w:r>
          </w:p>
          <w:p w14:paraId="69DFD074" w14:textId="5E532ABD" w:rsidR="00D4430B" w:rsidRPr="00415341" w:rsidRDefault="00415341" w:rsidP="005279C5">
            <w:pPr>
              <w:pStyle w:val="ListParagraph"/>
              <w:numPr>
                <w:ilvl w:val="0"/>
                <w:numId w:val="14"/>
              </w:numPr>
              <w:ind w:left="723"/>
              <w:rPr>
                <w:rFonts w:cs="Arial"/>
                <w:iCs/>
              </w:rPr>
            </w:pPr>
            <w:r>
              <w:rPr>
                <w:rFonts w:cs="Arial"/>
                <w:iCs/>
              </w:rPr>
              <w:t>w</w:t>
            </w:r>
            <w:r w:rsidR="00D4430B" w:rsidRPr="00415341">
              <w:rPr>
                <w:rFonts w:cs="Arial"/>
                <w:iCs/>
              </w:rPr>
              <w:t>ho were the main competitors in 2006 in the games/console market?</w:t>
            </w:r>
          </w:p>
          <w:p w14:paraId="4A4CE6A7" w14:textId="62F33EC3" w:rsidR="00D4430B" w:rsidRPr="00415341" w:rsidRDefault="00415341" w:rsidP="005279C5">
            <w:pPr>
              <w:pStyle w:val="ListParagraph"/>
              <w:numPr>
                <w:ilvl w:val="0"/>
                <w:numId w:val="14"/>
              </w:numPr>
              <w:ind w:left="723"/>
              <w:rPr>
                <w:rFonts w:cs="Arial"/>
                <w:iCs/>
              </w:rPr>
            </w:pPr>
            <w:r>
              <w:rPr>
                <w:rFonts w:cs="Arial"/>
                <w:iCs/>
              </w:rPr>
              <w:t>h</w:t>
            </w:r>
            <w:r w:rsidR="00D4430B" w:rsidRPr="00415341">
              <w:rPr>
                <w:rFonts w:cs="Arial"/>
                <w:iCs/>
              </w:rPr>
              <w:t>ow did Nintendo achieve a low-cost strategy by developing the Wii (compared to the competitors)?</w:t>
            </w:r>
          </w:p>
          <w:p w14:paraId="03397FD2" w14:textId="42FF18CD" w:rsidR="00D4430B" w:rsidRPr="001A4378" w:rsidRDefault="00415341" w:rsidP="005279C5">
            <w:pPr>
              <w:pStyle w:val="ListParagraph"/>
              <w:numPr>
                <w:ilvl w:val="0"/>
                <w:numId w:val="14"/>
              </w:numPr>
              <w:ind w:left="723"/>
              <w:rPr>
                <w:iCs/>
              </w:rPr>
            </w:pPr>
            <w:r>
              <w:rPr>
                <w:rFonts w:cs="Arial"/>
                <w:iCs/>
              </w:rPr>
              <w:t>w</w:t>
            </w:r>
            <w:r w:rsidR="00D4430B" w:rsidRPr="00415341">
              <w:rPr>
                <w:rFonts w:cs="Arial"/>
                <w:iCs/>
              </w:rPr>
              <w:t>hat benefits did</w:t>
            </w:r>
            <w:r w:rsidR="00D4430B" w:rsidRPr="005279C5">
              <w:rPr>
                <w:rFonts w:cs="Arial"/>
                <w:iCs/>
              </w:rPr>
              <w:t xml:space="preserve"> Nintendo</w:t>
            </w:r>
            <w:r w:rsidR="00D4430B">
              <w:rPr>
                <w:iCs/>
              </w:rPr>
              <w:t xml:space="preserve"> gain from their product differentiation? </w:t>
            </w:r>
            <w:r w:rsidR="00D4430B">
              <w:rPr>
                <w:b/>
                <w:bCs/>
                <w:iCs/>
              </w:rPr>
              <w:t>(I)</w:t>
            </w:r>
          </w:p>
          <w:p w14:paraId="4309D7B1" w14:textId="32DF00FD" w:rsidR="00D4430B" w:rsidRPr="001A4378" w:rsidRDefault="00D4430B" w:rsidP="00415341">
            <w:pPr>
              <w:pStyle w:val="BodyText"/>
              <w:spacing w:before="120"/>
              <w:rPr>
                <w:iCs/>
              </w:rPr>
            </w:pPr>
            <w:r>
              <w:rPr>
                <w:b/>
                <w:bCs/>
                <w:iCs/>
              </w:rPr>
              <w:t>Extension</w:t>
            </w:r>
            <w:r w:rsidR="00666684">
              <w:rPr>
                <w:b/>
                <w:bCs/>
                <w:iCs/>
              </w:rPr>
              <w:t xml:space="preserve"> activity</w:t>
            </w:r>
            <w:r>
              <w:rPr>
                <w:b/>
                <w:bCs/>
                <w:iCs/>
              </w:rPr>
              <w:t xml:space="preserve">: </w:t>
            </w:r>
            <w:r w:rsidR="00415341">
              <w:rPr>
                <w:iCs/>
              </w:rPr>
              <w:t>l</w:t>
            </w:r>
            <w:r>
              <w:rPr>
                <w:iCs/>
              </w:rPr>
              <w:t xml:space="preserve">earners look at the Smartphone industry and see how blue ocean strategy could be applied. </w:t>
            </w:r>
          </w:p>
          <w:p w14:paraId="1D82A35E" w14:textId="77777777" w:rsidR="00D4430B" w:rsidRPr="00415341" w:rsidRDefault="00000000" w:rsidP="00BC4C83">
            <w:pPr>
              <w:pStyle w:val="BodyText"/>
              <w:spacing w:before="120"/>
              <w:rPr>
                <w:rStyle w:val="Hyperlink"/>
                <w:color w:val="4A4A4A"/>
              </w:rPr>
            </w:pPr>
            <w:hyperlink r:id="rId206" w:history="1">
              <w:r w:rsidR="00D4430B" w:rsidRPr="00415341">
                <w:rPr>
                  <w:rStyle w:val="Hyperlink"/>
                  <w:color w:val="4A4A4A"/>
                </w:rPr>
                <w:t>https://en.wikipedia.org/wiki/Blue_Ocean_Strategy</w:t>
              </w:r>
            </w:hyperlink>
            <w:r w:rsidR="00D4430B" w:rsidRPr="00415341">
              <w:rPr>
                <w:rStyle w:val="Hyperlink"/>
                <w:color w:val="4A4A4A"/>
              </w:rPr>
              <w:t xml:space="preserve"> </w:t>
            </w:r>
          </w:p>
          <w:p w14:paraId="2C02E4BE" w14:textId="7ED80230" w:rsidR="00D4430B" w:rsidRDefault="00000000" w:rsidP="00BC4C83">
            <w:pPr>
              <w:pStyle w:val="BodyText"/>
              <w:rPr>
                <w:iCs/>
              </w:rPr>
            </w:pPr>
            <w:hyperlink r:id="rId207" w:history="1">
              <w:r w:rsidR="00666684" w:rsidRPr="00415341">
                <w:rPr>
                  <w:rStyle w:val="Hyperlink"/>
                  <w:color w:val="4A4A4A"/>
                </w:rPr>
                <w:t>www.blueoceanstrategy.com/what-is-blue-ocean-strategy/</w:t>
              </w:r>
            </w:hyperlink>
          </w:p>
          <w:p w14:paraId="4789994F" w14:textId="4CAE52D8" w:rsidR="00D4430B" w:rsidRPr="00415341" w:rsidRDefault="00D4430B" w:rsidP="007C5D0D">
            <w:pPr>
              <w:pStyle w:val="BodyText"/>
              <w:spacing w:before="120"/>
              <w:rPr>
                <w:b/>
                <w:bCs/>
                <w:iCs/>
              </w:rPr>
            </w:pPr>
            <w:r w:rsidRPr="001A4378">
              <w:rPr>
                <w:b/>
                <w:bCs/>
                <w:iCs/>
              </w:rPr>
              <w:t>Scenario planning</w:t>
            </w:r>
            <w:r w:rsidR="00666684">
              <w:rPr>
                <w:b/>
                <w:bCs/>
                <w:iCs/>
              </w:rPr>
              <w:t xml:space="preserve">: </w:t>
            </w:r>
            <w:r w:rsidR="00666684">
              <w:rPr>
                <w:iCs/>
              </w:rPr>
              <w:t>s</w:t>
            </w:r>
            <w:r>
              <w:rPr>
                <w:iCs/>
              </w:rPr>
              <w:t>cenario planning is about a business developing ‘what if’ scenarios and looking at the decisions that might need to be made in each scenario.</w:t>
            </w:r>
            <w:r w:rsidR="00415341">
              <w:rPr>
                <w:b/>
                <w:bCs/>
                <w:iCs/>
              </w:rPr>
              <w:t xml:space="preserve"> </w:t>
            </w:r>
            <w:r>
              <w:rPr>
                <w:iCs/>
              </w:rPr>
              <w:t>Learners should use scenario planning on their school/college. This can also be done on a local business with which the learners are aware. This can be done as a whole group activity:</w:t>
            </w:r>
          </w:p>
          <w:p w14:paraId="04CB3FFF" w14:textId="412758A1" w:rsidR="00D4430B" w:rsidRPr="00415341" w:rsidRDefault="00C248BB" w:rsidP="005279C5">
            <w:pPr>
              <w:pStyle w:val="ListParagraph"/>
              <w:numPr>
                <w:ilvl w:val="0"/>
                <w:numId w:val="14"/>
              </w:numPr>
              <w:ind w:left="723"/>
              <w:rPr>
                <w:rFonts w:cs="Arial"/>
                <w:iCs/>
              </w:rPr>
            </w:pPr>
            <w:r>
              <w:rPr>
                <w:rFonts w:cs="Arial"/>
                <w:iCs/>
              </w:rPr>
              <w:t>c</w:t>
            </w:r>
            <w:r w:rsidR="00D4430B" w:rsidRPr="00415341">
              <w:rPr>
                <w:rFonts w:cs="Arial"/>
                <w:iCs/>
              </w:rPr>
              <w:t>reate a mind-map of potential future scenarios – things which might happen that will affect the school/college. For example, a large increase in student numbers, a year of poor examination results, etc.</w:t>
            </w:r>
          </w:p>
          <w:p w14:paraId="0462DA61" w14:textId="16DF77B6" w:rsidR="00D4430B" w:rsidRPr="00415341" w:rsidRDefault="00C248BB" w:rsidP="005279C5">
            <w:pPr>
              <w:pStyle w:val="ListParagraph"/>
              <w:numPr>
                <w:ilvl w:val="0"/>
                <w:numId w:val="14"/>
              </w:numPr>
              <w:ind w:left="723"/>
              <w:rPr>
                <w:rFonts w:cs="Arial"/>
                <w:iCs/>
              </w:rPr>
            </w:pPr>
            <w:r>
              <w:rPr>
                <w:rFonts w:cs="Arial"/>
                <w:iCs/>
              </w:rPr>
              <w:t>c</w:t>
            </w:r>
            <w:r w:rsidR="00D4430B" w:rsidRPr="00415341">
              <w:rPr>
                <w:rFonts w:cs="Arial"/>
                <w:iCs/>
              </w:rPr>
              <w:t>hoose one (or give different teams one each) to develop further. Depending on time (and the nature of the scenario) it may be necessary to look at how this scenario plays out over a number of years</w:t>
            </w:r>
          </w:p>
          <w:p w14:paraId="5F606C51" w14:textId="1BCC598C" w:rsidR="00D4430B" w:rsidRPr="00415341" w:rsidRDefault="00C248BB" w:rsidP="005279C5">
            <w:pPr>
              <w:pStyle w:val="ListParagraph"/>
              <w:numPr>
                <w:ilvl w:val="0"/>
                <w:numId w:val="14"/>
              </w:numPr>
              <w:ind w:left="723"/>
              <w:rPr>
                <w:rFonts w:cs="Arial"/>
                <w:iCs/>
              </w:rPr>
            </w:pPr>
            <w:r>
              <w:rPr>
                <w:rFonts w:cs="Arial"/>
                <w:iCs/>
              </w:rPr>
              <w:t>i</w:t>
            </w:r>
            <w:r w:rsidR="00D4430B" w:rsidRPr="00415341">
              <w:rPr>
                <w:rFonts w:cs="Arial"/>
                <w:iCs/>
              </w:rPr>
              <w:t>dentify the internal and external forces which may help and hinder the school/college (this could be tied into a SWOT and PEST analysis or kept distinct for ease of understanding)</w:t>
            </w:r>
          </w:p>
          <w:p w14:paraId="1128384B" w14:textId="1CFCF140" w:rsidR="00D4430B" w:rsidRPr="00415341" w:rsidRDefault="00C248BB" w:rsidP="005279C5">
            <w:pPr>
              <w:pStyle w:val="ListParagraph"/>
              <w:numPr>
                <w:ilvl w:val="0"/>
                <w:numId w:val="14"/>
              </w:numPr>
              <w:ind w:left="723"/>
              <w:rPr>
                <w:rFonts w:cs="Arial"/>
                <w:iCs/>
              </w:rPr>
            </w:pPr>
            <w:r>
              <w:rPr>
                <w:rFonts w:cs="Arial"/>
                <w:iCs/>
              </w:rPr>
              <w:t>d</w:t>
            </w:r>
            <w:r w:rsidR="00D4430B" w:rsidRPr="00415341">
              <w:rPr>
                <w:rFonts w:cs="Arial"/>
                <w:iCs/>
              </w:rPr>
              <w:t>evelop the timeline of the scenario – what is likely to happen and require a response f</w:t>
            </w:r>
            <w:r>
              <w:rPr>
                <w:rFonts w:cs="Arial"/>
                <w:iCs/>
              </w:rPr>
              <w:t>ro</w:t>
            </w:r>
            <w:r w:rsidR="00D4430B" w:rsidRPr="00415341">
              <w:rPr>
                <w:rFonts w:cs="Arial"/>
                <w:iCs/>
              </w:rPr>
              <w:t xml:space="preserve">m the </w:t>
            </w:r>
            <w:r w:rsidRPr="00415341">
              <w:rPr>
                <w:rFonts w:cs="Arial"/>
                <w:iCs/>
              </w:rPr>
              <w:t>business</w:t>
            </w:r>
            <w:r w:rsidR="00D4430B" w:rsidRPr="00415341">
              <w:rPr>
                <w:rFonts w:cs="Arial"/>
                <w:iCs/>
              </w:rPr>
              <w:t>. What are the key decision points that will need to be addressed</w:t>
            </w:r>
            <w:r>
              <w:rPr>
                <w:rFonts w:cs="Arial"/>
                <w:iCs/>
              </w:rPr>
              <w:t>?</w:t>
            </w:r>
          </w:p>
          <w:p w14:paraId="4F04590E" w14:textId="0EF09C59" w:rsidR="00D4430B" w:rsidRPr="00415341" w:rsidRDefault="00C248BB" w:rsidP="005279C5">
            <w:pPr>
              <w:pStyle w:val="ListParagraph"/>
              <w:numPr>
                <w:ilvl w:val="0"/>
                <w:numId w:val="14"/>
              </w:numPr>
              <w:ind w:left="723"/>
              <w:rPr>
                <w:rFonts w:cs="Arial"/>
                <w:iCs/>
              </w:rPr>
            </w:pPr>
            <w:r>
              <w:rPr>
                <w:rFonts w:cs="Arial"/>
                <w:iCs/>
              </w:rPr>
              <w:t>w</w:t>
            </w:r>
            <w:r w:rsidR="00D4430B" w:rsidRPr="00415341">
              <w:rPr>
                <w:rFonts w:cs="Arial"/>
                <w:iCs/>
              </w:rPr>
              <w:t>hat decisions should the school/college make at each decision point to meet its objectives and try to overcome the constraints</w:t>
            </w:r>
            <w:r w:rsidR="00BB6384">
              <w:rPr>
                <w:rFonts w:cs="Arial"/>
                <w:iCs/>
              </w:rPr>
              <w:t>?</w:t>
            </w:r>
            <w:r w:rsidR="00D4430B" w:rsidRPr="00415341">
              <w:rPr>
                <w:rFonts w:cs="Arial"/>
                <w:iCs/>
              </w:rPr>
              <w:t xml:space="preserve"> These can be debated and votes taken over the best route to follow</w:t>
            </w:r>
          </w:p>
          <w:p w14:paraId="74D956AF" w14:textId="13B7303E" w:rsidR="00D4430B" w:rsidRDefault="00BB6384" w:rsidP="005279C5">
            <w:pPr>
              <w:pStyle w:val="ListParagraph"/>
              <w:numPr>
                <w:ilvl w:val="0"/>
                <w:numId w:val="14"/>
              </w:numPr>
              <w:ind w:left="723"/>
              <w:rPr>
                <w:iCs/>
              </w:rPr>
            </w:pPr>
            <w:r>
              <w:rPr>
                <w:rFonts w:cs="Arial"/>
                <w:iCs/>
              </w:rPr>
              <w:t>e</w:t>
            </w:r>
            <w:r w:rsidR="00D4430B" w:rsidRPr="00415341">
              <w:rPr>
                <w:rFonts w:cs="Arial"/>
                <w:iCs/>
              </w:rPr>
              <w:t>valuate the likely outcomes based on the decision made. Are there elements of the school/college’s policies that should be amended now to avoid any of the issues? Is the business as prepared as it could be to face this potential</w:t>
            </w:r>
            <w:r w:rsidR="00D4430B">
              <w:rPr>
                <w:iCs/>
              </w:rPr>
              <w:t xml:space="preserve"> scenario?</w:t>
            </w:r>
          </w:p>
          <w:p w14:paraId="258A7B7E" w14:textId="165956C7" w:rsidR="00D4430B" w:rsidRPr="00BB6384" w:rsidRDefault="00D4430B" w:rsidP="002A3BAD">
            <w:pPr>
              <w:pStyle w:val="BodyText"/>
              <w:rPr>
                <w:rStyle w:val="Hyperlink"/>
                <w:color w:val="4A4A4A"/>
              </w:rPr>
            </w:pPr>
            <w:r>
              <w:rPr>
                <w:iCs/>
              </w:rPr>
              <w:lastRenderedPageBreak/>
              <w:t xml:space="preserve">A step-by-step guide to scenario planning </w:t>
            </w:r>
            <w:hyperlink r:id="rId208" w:history="1">
              <w:r w:rsidR="00BB6384" w:rsidRPr="00BB6384">
                <w:rPr>
                  <w:rStyle w:val="Hyperlink"/>
                  <w:color w:val="4A4A4A"/>
                </w:rPr>
                <w:t>www.professionalacademy.com/blogs-and-advice/a-step-by-step-guide-to-scenario-planning</w:t>
              </w:r>
            </w:hyperlink>
          </w:p>
          <w:p w14:paraId="25D487C5" w14:textId="77777777" w:rsidR="00D4430B" w:rsidRDefault="00D4430B" w:rsidP="00D4430B">
            <w:pPr>
              <w:pStyle w:val="BodyText"/>
              <w:rPr>
                <w:iCs/>
              </w:rPr>
            </w:pPr>
            <w:r>
              <w:rPr>
                <w:iCs/>
              </w:rPr>
              <w:t xml:space="preserve">Some templates to use to visually represent scenario planning </w:t>
            </w:r>
            <w:hyperlink r:id="rId209" w:history="1">
              <w:r w:rsidRPr="00BB6384">
                <w:rPr>
                  <w:rStyle w:val="Hyperlink"/>
                  <w:color w:val="4A4A4A"/>
                </w:rPr>
                <w:t>https://online.visual-paradigm.com/knowledge/scenario-planning/scenario-planning-templates-and-examples/</w:t>
              </w:r>
            </w:hyperlink>
            <w:r>
              <w:rPr>
                <w:iCs/>
              </w:rPr>
              <w:t>.</w:t>
            </w:r>
          </w:p>
          <w:p w14:paraId="68270978" w14:textId="7772B685" w:rsidR="00D4430B" w:rsidRPr="00BB6384" w:rsidRDefault="00D4430B" w:rsidP="007C5D0D">
            <w:pPr>
              <w:pStyle w:val="BodyText"/>
              <w:spacing w:before="120"/>
              <w:rPr>
                <w:b/>
                <w:bCs/>
                <w:iCs/>
              </w:rPr>
            </w:pPr>
            <w:r w:rsidRPr="006532CD">
              <w:rPr>
                <w:b/>
                <w:bCs/>
                <w:iCs/>
              </w:rPr>
              <w:t>SWOT analysis</w:t>
            </w:r>
            <w:r w:rsidR="00666684">
              <w:rPr>
                <w:b/>
                <w:bCs/>
                <w:iCs/>
              </w:rPr>
              <w:t xml:space="preserve">: </w:t>
            </w:r>
            <w:r w:rsidRPr="00777EE4">
              <w:rPr>
                <w:iCs/>
              </w:rPr>
              <w:t>start a SWOT of the school/college. Use the board to produce and structure a list of the strengths, weaknesses, opportunities and threats that learners identify.</w:t>
            </w:r>
            <w:r w:rsidR="00BB6384">
              <w:rPr>
                <w:b/>
                <w:bCs/>
                <w:iCs/>
              </w:rPr>
              <w:t xml:space="preserve"> </w:t>
            </w:r>
            <w:r w:rsidRPr="00777EE4">
              <w:rPr>
                <w:iCs/>
              </w:rPr>
              <w:t>Learners produce a written strategy based on one or two strengths, weaknesses, opportunities and threats from the completed SWOT, such as.</w:t>
            </w:r>
          </w:p>
          <w:p w14:paraId="3CA33F99" w14:textId="1D46D281" w:rsidR="00D4430B" w:rsidRPr="00BB6384" w:rsidRDefault="00D4430B" w:rsidP="005279C5">
            <w:pPr>
              <w:pStyle w:val="ListParagraph"/>
              <w:numPr>
                <w:ilvl w:val="0"/>
                <w:numId w:val="14"/>
              </w:numPr>
              <w:ind w:left="723"/>
              <w:rPr>
                <w:rFonts w:cs="Arial"/>
                <w:iCs/>
              </w:rPr>
            </w:pPr>
            <w:r w:rsidRPr="00BB6384">
              <w:rPr>
                <w:rFonts w:cs="Arial"/>
                <w:iCs/>
              </w:rPr>
              <w:t>a strategy to overcome a weakness using an opportunity</w:t>
            </w:r>
          </w:p>
          <w:p w14:paraId="5DCBA5D9" w14:textId="2EAAD613" w:rsidR="00D4430B" w:rsidRPr="00777EE4" w:rsidRDefault="00D4430B" w:rsidP="005279C5">
            <w:pPr>
              <w:pStyle w:val="ListParagraph"/>
              <w:numPr>
                <w:ilvl w:val="0"/>
                <w:numId w:val="14"/>
              </w:numPr>
              <w:ind w:left="723"/>
              <w:rPr>
                <w:iCs/>
              </w:rPr>
            </w:pPr>
            <w:r w:rsidRPr="00BB6384">
              <w:rPr>
                <w:rFonts w:cs="Arial"/>
                <w:iCs/>
              </w:rPr>
              <w:t>a strategy to address a threat with a strength</w:t>
            </w:r>
            <w:r w:rsidRPr="00777EE4">
              <w:rPr>
                <w:iCs/>
              </w:rPr>
              <w:t xml:space="preserve">. </w:t>
            </w:r>
            <w:r w:rsidRPr="00777EE4">
              <w:rPr>
                <w:b/>
                <w:bCs/>
                <w:iCs/>
              </w:rPr>
              <w:t>(I)</w:t>
            </w:r>
          </w:p>
          <w:p w14:paraId="535BDC57" w14:textId="175738C1" w:rsidR="00D4430B" w:rsidRDefault="00BB6384" w:rsidP="00BB6384">
            <w:pPr>
              <w:pStyle w:val="BodyText"/>
              <w:spacing w:before="120"/>
              <w:rPr>
                <w:iCs/>
              </w:rPr>
            </w:pPr>
            <w:r>
              <w:rPr>
                <w:iCs/>
              </w:rPr>
              <w:t>I</w:t>
            </w:r>
            <w:r w:rsidR="00D4430B" w:rsidRPr="00777EE4">
              <w:rPr>
                <w:iCs/>
              </w:rPr>
              <w:t xml:space="preserve">n groups </w:t>
            </w:r>
            <w:r>
              <w:rPr>
                <w:iCs/>
              </w:rPr>
              <w:t xml:space="preserve">learners </w:t>
            </w:r>
            <w:r w:rsidR="00D4430B" w:rsidRPr="00777EE4">
              <w:rPr>
                <w:iCs/>
              </w:rPr>
              <w:t>analyse a local business using a SWOT framework and produce a written strategy for the future based on this analysis.</w:t>
            </w:r>
          </w:p>
          <w:p w14:paraId="485550AE" w14:textId="43C31B7B" w:rsidR="00D4430B" w:rsidRPr="00777EE4" w:rsidRDefault="00D4430B" w:rsidP="007C5D0D">
            <w:pPr>
              <w:pStyle w:val="BodyText"/>
              <w:spacing w:before="120"/>
              <w:rPr>
                <w:iCs/>
              </w:rPr>
            </w:pPr>
            <w:r w:rsidRPr="00777EE4">
              <w:rPr>
                <w:iCs/>
              </w:rPr>
              <w:t>SWOT (strengths, weaknesses, opportunities, threats) is a well-known but sometimes misused technique. Identifying strengths, weaknesses, opportunities and threats is only the first step – more important is being able to use the findings to develop a strategy.</w:t>
            </w:r>
            <w:r w:rsidR="00BB6384">
              <w:rPr>
                <w:iCs/>
              </w:rPr>
              <w:t xml:space="preserve"> </w:t>
            </w:r>
            <w:r w:rsidRPr="00777EE4">
              <w:rPr>
                <w:iCs/>
              </w:rPr>
              <w:t xml:space="preserve">This activity could be done at the same time as the following activity on PEST analysis by </w:t>
            </w:r>
            <w:r w:rsidR="009511D3">
              <w:rPr>
                <w:iCs/>
              </w:rPr>
              <w:t>divid</w:t>
            </w:r>
            <w:r w:rsidRPr="00777EE4">
              <w:rPr>
                <w:iCs/>
              </w:rPr>
              <w:t>ing the class into two –half doing SWOT and half doing PEST.</w:t>
            </w:r>
            <w:r w:rsidR="00A604C1">
              <w:rPr>
                <w:iCs/>
              </w:rPr>
              <w:t xml:space="preserve"> </w:t>
            </w:r>
            <w:r w:rsidRPr="00777EE4">
              <w:rPr>
                <w:iCs/>
              </w:rPr>
              <w:t>Threats and opportunities both represent potential changes to the business environment.</w:t>
            </w:r>
          </w:p>
          <w:p w14:paraId="34D47FC3" w14:textId="2F0217AD" w:rsidR="00D4430B" w:rsidRPr="00777EE4" w:rsidRDefault="00000000" w:rsidP="007C5D0D">
            <w:pPr>
              <w:pStyle w:val="BodyText"/>
              <w:spacing w:before="120"/>
              <w:rPr>
                <w:iCs/>
              </w:rPr>
            </w:pPr>
            <w:hyperlink r:id="rId210" w:history="1">
              <w:r w:rsidR="00D4430B" w:rsidRPr="00A604C1">
                <w:rPr>
                  <w:rStyle w:val="Hyperlink"/>
                  <w:color w:val="4A4A4A"/>
                </w:rPr>
                <w:t>www.mindtools.com/pages/article/newTMC_05.htm</w:t>
              </w:r>
            </w:hyperlink>
            <w:r w:rsidR="00D4430B">
              <w:rPr>
                <w:iCs/>
              </w:rPr>
              <w:t xml:space="preserve"> </w:t>
            </w:r>
            <w:r w:rsidR="00D4430B" w:rsidRPr="00777EE4">
              <w:rPr>
                <w:iCs/>
              </w:rPr>
              <w:t>(article)</w:t>
            </w:r>
          </w:p>
          <w:p w14:paraId="2D36F042" w14:textId="2542789F" w:rsidR="00D4430B" w:rsidRPr="00A604C1" w:rsidRDefault="00D4430B" w:rsidP="007C5D0D">
            <w:pPr>
              <w:pStyle w:val="BodyText"/>
              <w:spacing w:before="120"/>
              <w:rPr>
                <w:b/>
                <w:bCs/>
                <w:iCs/>
              </w:rPr>
            </w:pPr>
            <w:r w:rsidRPr="006532CD">
              <w:rPr>
                <w:b/>
                <w:bCs/>
                <w:iCs/>
              </w:rPr>
              <w:t>PEST analysis</w:t>
            </w:r>
            <w:r w:rsidR="00666684">
              <w:rPr>
                <w:b/>
                <w:bCs/>
                <w:iCs/>
              </w:rPr>
              <w:t xml:space="preserve">: </w:t>
            </w:r>
            <w:r w:rsidR="00666684">
              <w:rPr>
                <w:iCs/>
              </w:rPr>
              <w:t>d</w:t>
            </w:r>
            <w:r w:rsidRPr="00777EE4">
              <w:rPr>
                <w:iCs/>
              </w:rPr>
              <w:t>iscuss the PEST influences on the school/college and use the board to produce a list of the political, economic, social and technological influences identified.</w:t>
            </w:r>
            <w:r w:rsidR="00A604C1">
              <w:rPr>
                <w:b/>
                <w:bCs/>
                <w:iCs/>
              </w:rPr>
              <w:t xml:space="preserve"> </w:t>
            </w:r>
            <w:r w:rsidRPr="00777EE4">
              <w:rPr>
                <w:iCs/>
              </w:rPr>
              <w:t xml:space="preserve">Learners identify one or two of the most important PEST influences on the school/college and write a strategy to overcome them. </w:t>
            </w:r>
            <w:r w:rsidRPr="00A604C1">
              <w:rPr>
                <w:b/>
                <w:iCs/>
              </w:rPr>
              <w:t>(I)</w:t>
            </w:r>
          </w:p>
          <w:p w14:paraId="6FE69295" w14:textId="336A3DA6" w:rsidR="00D4430B" w:rsidRPr="00777EE4" w:rsidRDefault="00A604C1" w:rsidP="007C5D0D">
            <w:pPr>
              <w:pStyle w:val="BodyText"/>
              <w:spacing w:before="120"/>
              <w:rPr>
                <w:iCs/>
              </w:rPr>
            </w:pPr>
            <w:r>
              <w:rPr>
                <w:iCs/>
              </w:rPr>
              <w:t>I</w:t>
            </w:r>
            <w:r w:rsidR="00D4430B" w:rsidRPr="00777EE4">
              <w:rPr>
                <w:iCs/>
              </w:rPr>
              <w:t xml:space="preserve">n groups </w:t>
            </w:r>
            <w:r>
              <w:rPr>
                <w:iCs/>
              </w:rPr>
              <w:t xml:space="preserve">learners </w:t>
            </w:r>
            <w:r w:rsidR="00D4430B" w:rsidRPr="00777EE4">
              <w:rPr>
                <w:iCs/>
              </w:rPr>
              <w:t>analyse a local business using the PEST framework and devise a strategy to overcome the most important influences they identify. Each group presents its findings to the class.</w:t>
            </w:r>
          </w:p>
          <w:p w14:paraId="34E9E64A" w14:textId="0DCBD164" w:rsidR="00D4430B" w:rsidRDefault="00D4430B" w:rsidP="007C5D0D">
            <w:pPr>
              <w:pStyle w:val="BodyText"/>
              <w:spacing w:before="120"/>
              <w:rPr>
                <w:iCs/>
              </w:rPr>
            </w:pPr>
            <w:r w:rsidRPr="00777EE4">
              <w:rPr>
                <w:iCs/>
              </w:rPr>
              <w:t>Follow this with a class discussion on how SWOT and PEST can be used together to provide information to a business for planning future strategies. Also use this discussion to collectively produce a mind map of the advantages and disadvantages of SWOT and PEST analysis.</w:t>
            </w:r>
          </w:p>
          <w:p w14:paraId="64728131" w14:textId="309996B9" w:rsidR="00D4430B" w:rsidRDefault="00D4430B" w:rsidP="007C5D0D">
            <w:pPr>
              <w:pStyle w:val="BodyText"/>
              <w:rPr>
                <w:iCs/>
              </w:rPr>
            </w:pPr>
            <w:r w:rsidRPr="00777EE4">
              <w:rPr>
                <w:iCs/>
              </w:rPr>
              <w:t xml:space="preserve">PEST (political, economic, </w:t>
            </w:r>
            <w:r w:rsidR="00E47594" w:rsidRPr="00777EE4">
              <w:rPr>
                <w:iCs/>
              </w:rPr>
              <w:t>social,</w:t>
            </w:r>
            <w:r w:rsidRPr="00777EE4">
              <w:rPr>
                <w:iCs/>
              </w:rPr>
              <w:t xml:space="preserve"> and technological) is a well-recognised form of analysis on the external influences facing a business. Like SWOT the important aspect in terms of Strategic Management for PEST is to use the outcome to form and analyse strategy.</w:t>
            </w:r>
            <w:r w:rsidR="00A604C1">
              <w:rPr>
                <w:iCs/>
              </w:rPr>
              <w:t xml:space="preserve"> </w:t>
            </w:r>
            <w:r w:rsidRPr="00777EE4">
              <w:rPr>
                <w:iCs/>
              </w:rPr>
              <w:t>Many textbooks use PEST, however there are some external influences not covered by PEST (such as demographics, ethics, environment). Although PEST may be used, it is worth teaching learners to look at all the external influences even if they do not fit into a PEST framework.</w:t>
            </w:r>
          </w:p>
          <w:p w14:paraId="40B9B858" w14:textId="65D6415E" w:rsidR="00D4430B" w:rsidRPr="00666684" w:rsidRDefault="00D4430B" w:rsidP="00BC4C83">
            <w:pPr>
              <w:pStyle w:val="BodyText"/>
              <w:rPr>
                <w:b/>
                <w:bCs/>
                <w:iCs/>
              </w:rPr>
            </w:pPr>
            <w:r w:rsidRPr="006532CD">
              <w:rPr>
                <w:b/>
                <w:bCs/>
                <w:iCs/>
              </w:rPr>
              <w:t>Core competence framework</w:t>
            </w:r>
            <w:r w:rsidR="00666684">
              <w:rPr>
                <w:b/>
                <w:bCs/>
                <w:iCs/>
              </w:rPr>
              <w:t xml:space="preserve">: </w:t>
            </w:r>
            <w:r w:rsidR="00666684">
              <w:rPr>
                <w:iCs/>
              </w:rPr>
              <w:t>s</w:t>
            </w:r>
            <w:r w:rsidRPr="00777EE4">
              <w:rPr>
                <w:iCs/>
              </w:rPr>
              <w:t xml:space="preserve">elect a business and learners analyse it using the Core Competencies. On completion, learners write a draft letter to the Managing Director of the business suggesting a business strategy based on their analysis. </w:t>
            </w:r>
            <w:r w:rsidRPr="00A604C1">
              <w:rPr>
                <w:b/>
                <w:iCs/>
              </w:rPr>
              <w:t>(I)</w:t>
            </w:r>
          </w:p>
          <w:p w14:paraId="068CA04A" w14:textId="77777777" w:rsidR="00D4430B" w:rsidRPr="00777EE4" w:rsidRDefault="00D4430B" w:rsidP="007C5D0D">
            <w:pPr>
              <w:pStyle w:val="BodyText"/>
              <w:spacing w:before="120"/>
              <w:rPr>
                <w:iCs/>
              </w:rPr>
            </w:pPr>
            <w:r w:rsidRPr="00777EE4">
              <w:rPr>
                <w:iCs/>
              </w:rPr>
              <w:t>Follow this with a class discussion on the usefulness of using the core competencies to analyse a business.</w:t>
            </w:r>
          </w:p>
          <w:p w14:paraId="52FF492D" w14:textId="2CE8F096" w:rsidR="00D4430B" w:rsidRDefault="00D4430B" w:rsidP="002A3BAD">
            <w:pPr>
              <w:pStyle w:val="BodyText"/>
              <w:rPr>
                <w:iCs/>
              </w:rPr>
            </w:pPr>
            <w:r w:rsidRPr="00777EE4">
              <w:rPr>
                <w:iCs/>
              </w:rPr>
              <w:lastRenderedPageBreak/>
              <w:t>To develop skills in looking at this in a specific business context, set learners the following essay question</w:t>
            </w:r>
            <w:r w:rsidR="00870BCD">
              <w:rPr>
                <w:iCs/>
              </w:rPr>
              <w:t>,</w:t>
            </w:r>
            <w:r w:rsidRPr="00777EE4">
              <w:rPr>
                <w:iCs/>
              </w:rPr>
              <w:t xml:space="preserve"> 'To what extent is success in the computer manufacturing industry dependent on developing core competencies</w:t>
            </w:r>
            <w:r w:rsidR="00870BCD">
              <w:rPr>
                <w:iCs/>
              </w:rPr>
              <w:t>?</w:t>
            </w:r>
            <w:r w:rsidRPr="00777EE4">
              <w:rPr>
                <w:iCs/>
              </w:rPr>
              <w:t>'</w:t>
            </w:r>
          </w:p>
          <w:p w14:paraId="76A6EE9F" w14:textId="77777777" w:rsidR="00D4430B" w:rsidRPr="00777EE4" w:rsidRDefault="00D4430B" w:rsidP="007C5D0D">
            <w:pPr>
              <w:pStyle w:val="BodyText"/>
              <w:spacing w:before="120"/>
              <w:rPr>
                <w:iCs/>
              </w:rPr>
            </w:pPr>
            <w:r w:rsidRPr="00777EE4">
              <w:rPr>
                <w:iCs/>
              </w:rPr>
              <w:t>A core competence is something a business does or has that gives it a competitive advantage.</w:t>
            </w:r>
          </w:p>
          <w:p w14:paraId="64C5BBD7" w14:textId="77777777" w:rsidR="00D4430B" w:rsidRPr="00777EE4" w:rsidRDefault="00D4430B" w:rsidP="007C5D0D">
            <w:pPr>
              <w:pStyle w:val="BodyText"/>
              <w:spacing w:before="120"/>
              <w:rPr>
                <w:iCs/>
              </w:rPr>
            </w:pPr>
            <w:r w:rsidRPr="00777EE4">
              <w:rPr>
                <w:iCs/>
              </w:rPr>
              <w:t>The business you select for the first task can be any business in any sector, but learners must be able to access enough information to undertake the analysis.</w:t>
            </w:r>
          </w:p>
          <w:p w14:paraId="4F7E1ADF" w14:textId="77777777" w:rsidR="00D4430B" w:rsidRPr="00777EE4" w:rsidRDefault="00D4430B" w:rsidP="007C5D0D">
            <w:pPr>
              <w:pStyle w:val="BodyText"/>
              <w:spacing w:before="120"/>
              <w:rPr>
                <w:iCs/>
              </w:rPr>
            </w:pPr>
            <w:r w:rsidRPr="00777EE4">
              <w:rPr>
                <w:iCs/>
              </w:rPr>
              <w:t>A good way to help less able learners develop a strategy from the Core Competencies is to ask them to find a unique selling point (USP) based on the competences and write the strategy around how to implement it. This will also help structure their draft letter.</w:t>
            </w:r>
          </w:p>
          <w:p w14:paraId="438A8C62" w14:textId="77777777" w:rsidR="00D4430B" w:rsidRPr="00870BCD" w:rsidRDefault="00000000" w:rsidP="007C5D0D">
            <w:pPr>
              <w:pStyle w:val="BodyText"/>
              <w:spacing w:before="120"/>
              <w:rPr>
                <w:rStyle w:val="Hyperlink"/>
                <w:color w:val="4A4A4A"/>
              </w:rPr>
            </w:pPr>
            <w:hyperlink r:id="rId211" w:anchor=":~:text=A%20core%20competency%20is%20a%20concept%20in%20management,of%20companies%27%20competitiveness.%20Core%20competencies%20fulfill%20three%20criteria%3A" w:history="1">
              <w:r w:rsidR="00D4430B" w:rsidRPr="00870BCD">
                <w:rPr>
                  <w:rStyle w:val="Hyperlink"/>
                  <w:color w:val="4A4A4A"/>
                </w:rPr>
                <w:t>https://en.wikipedia.org/wiki/Core_competency#:~:text=A%20core%20competency%20is%20a%20concept%20in%20management,of%20companies%27%20competitiveness.%20Core%20competencies%20fulfill%20three%20criteria%3A</w:t>
              </w:r>
            </w:hyperlink>
            <w:r w:rsidR="00D4430B" w:rsidRPr="00870BCD">
              <w:rPr>
                <w:rStyle w:val="Hyperlink"/>
                <w:color w:val="4A4A4A"/>
              </w:rPr>
              <w:t xml:space="preserve"> </w:t>
            </w:r>
          </w:p>
          <w:p w14:paraId="0F1B9A5A" w14:textId="5FF1D364" w:rsidR="00D4430B" w:rsidRPr="00666684" w:rsidRDefault="00D4430B" w:rsidP="007C5D0D">
            <w:pPr>
              <w:pStyle w:val="BodyText"/>
              <w:spacing w:before="120"/>
              <w:rPr>
                <w:b/>
                <w:bCs/>
                <w:iCs/>
              </w:rPr>
            </w:pPr>
            <w:r w:rsidRPr="006532CD">
              <w:rPr>
                <w:b/>
                <w:bCs/>
                <w:iCs/>
              </w:rPr>
              <w:t>Porter’s five forces</w:t>
            </w:r>
            <w:r w:rsidR="00666684">
              <w:rPr>
                <w:b/>
                <w:bCs/>
                <w:iCs/>
              </w:rPr>
              <w:t xml:space="preserve">: </w:t>
            </w:r>
            <w:r w:rsidR="00666684">
              <w:rPr>
                <w:iCs/>
              </w:rPr>
              <w:t>i</w:t>
            </w:r>
            <w:r w:rsidRPr="00777EE4">
              <w:rPr>
                <w:iCs/>
              </w:rPr>
              <w:t>ntroduce the Porter analysis matrix and learners describe the forces acting on a local retail business they are familiar with in these terms. If possible, arrange a trip to visit the business (or go and see it in operation) to help to bring the ‘five forces’ to life.</w:t>
            </w:r>
          </w:p>
          <w:p w14:paraId="78151AAC" w14:textId="62D784BD" w:rsidR="00D4430B" w:rsidRPr="00777EE4" w:rsidRDefault="00D4430B" w:rsidP="007C5D0D">
            <w:pPr>
              <w:pStyle w:val="BodyText"/>
              <w:spacing w:before="120"/>
              <w:rPr>
                <w:iCs/>
              </w:rPr>
            </w:pPr>
            <w:r w:rsidRPr="00777EE4">
              <w:rPr>
                <w:iCs/>
              </w:rPr>
              <w:t>Put learners into groups of five and give them an industry to look at that they are already familiar with. Ask each group to use Porter to analyse the 'forces' in that industry, with each learner focusing on a separate force.</w:t>
            </w:r>
          </w:p>
          <w:p w14:paraId="7D058270" w14:textId="1B835E42" w:rsidR="00D4430B" w:rsidRPr="00777EE4" w:rsidRDefault="00D4430B" w:rsidP="007C5D0D">
            <w:pPr>
              <w:pStyle w:val="BodyText"/>
              <w:spacing w:before="120"/>
              <w:rPr>
                <w:iCs/>
              </w:rPr>
            </w:pPr>
            <w:r w:rsidRPr="00777EE4">
              <w:rPr>
                <w:iCs/>
              </w:rPr>
              <w:t>On completion each group reports back to the class, which then uses the findings to discusses how competitive that industry is.</w:t>
            </w:r>
            <w:r w:rsidR="00391971">
              <w:rPr>
                <w:iCs/>
              </w:rPr>
              <w:t xml:space="preserve"> </w:t>
            </w:r>
            <w:r w:rsidRPr="00777EE4">
              <w:rPr>
                <w:iCs/>
              </w:rPr>
              <w:t>Porter’s Five Forces is a way of analysing the level of competition within an industry. While terminology varies, these forces include:</w:t>
            </w:r>
          </w:p>
          <w:p w14:paraId="576A08CF" w14:textId="031DDF31" w:rsidR="00D4430B" w:rsidRPr="00391971" w:rsidRDefault="00D4430B" w:rsidP="005279C5">
            <w:pPr>
              <w:pStyle w:val="ListParagraph"/>
              <w:numPr>
                <w:ilvl w:val="0"/>
                <w:numId w:val="14"/>
              </w:numPr>
              <w:ind w:left="723"/>
              <w:rPr>
                <w:rFonts w:cs="Arial"/>
                <w:iCs/>
              </w:rPr>
            </w:pPr>
            <w:r w:rsidRPr="00391971">
              <w:rPr>
                <w:rFonts w:cs="Arial"/>
                <w:iCs/>
              </w:rPr>
              <w:t>threat of new entrants</w:t>
            </w:r>
          </w:p>
          <w:p w14:paraId="19E0CC70" w14:textId="0550DE83" w:rsidR="00D4430B" w:rsidRPr="00391971" w:rsidRDefault="00D4430B" w:rsidP="005279C5">
            <w:pPr>
              <w:pStyle w:val="ListParagraph"/>
              <w:numPr>
                <w:ilvl w:val="0"/>
                <w:numId w:val="14"/>
              </w:numPr>
              <w:ind w:left="723"/>
              <w:rPr>
                <w:rFonts w:cs="Arial"/>
                <w:iCs/>
              </w:rPr>
            </w:pPr>
            <w:r w:rsidRPr="00391971">
              <w:rPr>
                <w:rFonts w:cs="Arial"/>
                <w:iCs/>
              </w:rPr>
              <w:t>threat of substitute products/ services</w:t>
            </w:r>
          </w:p>
          <w:p w14:paraId="600F92FE" w14:textId="0A75015D" w:rsidR="00D4430B" w:rsidRPr="00391971" w:rsidRDefault="00D4430B" w:rsidP="005279C5">
            <w:pPr>
              <w:pStyle w:val="ListParagraph"/>
              <w:numPr>
                <w:ilvl w:val="0"/>
                <w:numId w:val="14"/>
              </w:numPr>
              <w:ind w:left="723"/>
              <w:rPr>
                <w:rFonts w:cs="Arial"/>
                <w:iCs/>
              </w:rPr>
            </w:pPr>
            <w:r w:rsidRPr="00391971">
              <w:rPr>
                <w:rFonts w:cs="Arial"/>
                <w:iCs/>
              </w:rPr>
              <w:t>supplier power</w:t>
            </w:r>
          </w:p>
          <w:p w14:paraId="5086FDDA" w14:textId="45C201FC" w:rsidR="00D4430B" w:rsidRPr="00391971" w:rsidRDefault="00D4430B" w:rsidP="005279C5">
            <w:pPr>
              <w:pStyle w:val="ListParagraph"/>
              <w:numPr>
                <w:ilvl w:val="0"/>
                <w:numId w:val="14"/>
              </w:numPr>
              <w:ind w:left="723"/>
              <w:rPr>
                <w:rFonts w:cs="Arial"/>
                <w:iCs/>
              </w:rPr>
            </w:pPr>
            <w:r w:rsidRPr="00391971">
              <w:rPr>
                <w:rFonts w:cs="Arial"/>
                <w:iCs/>
              </w:rPr>
              <w:t>buyer power</w:t>
            </w:r>
          </w:p>
          <w:p w14:paraId="65C57D65" w14:textId="3ED2F90A" w:rsidR="00D4430B" w:rsidRPr="00777EE4" w:rsidRDefault="00D4430B" w:rsidP="005279C5">
            <w:pPr>
              <w:pStyle w:val="ListParagraph"/>
              <w:numPr>
                <w:ilvl w:val="0"/>
                <w:numId w:val="14"/>
              </w:numPr>
              <w:ind w:left="723"/>
              <w:rPr>
                <w:iCs/>
              </w:rPr>
            </w:pPr>
            <w:r w:rsidRPr="00391971">
              <w:rPr>
                <w:rFonts w:cs="Arial"/>
                <w:iCs/>
              </w:rPr>
              <w:t>competitive</w:t>
            </w:r>
            <w:r w:rsidRPr="00777EE4">
              <w:rPr>
                <w:iCs/>
              </w:rPr>
              <w:t xml:space="preserve"> rivalry.</w:t>
            </w:r>
          </w:p>
          <w:p w14:paraId="142E6287" w14:textId="16D03C87" w:rsidR="00D4430B" w:rsidRDefault="00000000" w:rsidP="005279C5">
            <w:pPr>
              <w:pStyle w:val="BodyText"/>
              <w:spacing w:before="120"/>
              <w:rPr>
                <w:iCs/>
              </w:rPr>
            </w:pPr>
            <w:hyperlink r:id="rId212" w:history="1">
              <w:r w:rsidR="00D4430B" w:rsidRPr="00391971">
                <w:rPr>
                  <w:rStyle w:val="Hyperlink"/>
                  <w:color w:val="4A4A4A"/>
                </w:rPr>
                <w:t>www.mindmeister.com/291731392/porter-5-forces-analysis-video-game-sector</w:t>
              </w:r>
            </w:hyperlink>
            <w:r w:rsidR="00D4430B">
              <w:rPr>
                <w:iCs/>
              </w:rPr>
              <w:t xml:space="preserve"> </w:t>
            </w:r>
            <w:r w:rsidR="00D4430B" w:rsidRPr="00777EE4">
              <w:rPr>
                <w:iCs/>
              </w:rPr>
              <w:t>(mind-map on the video games market)</w:t>
            </w:r>
          </w:p>
          <w:p w14:paraId="6BCCF6C9" w14:textId="4528AA9C" w:rsidR="00D4430B" w:rsidRPr="00666684" w:rsidRDefault="00D4430B" w:rsidP="007C5D0D">
            <w:pPr>
              <w:pStyle w:val="BodyText"/>
              <w:spacing w:before="120"/>
              <w:rPr>
                <w:b/>
                <w:bCs/>
                <w:iCs/>
              </w:rPr>
            </w:pPr>
            <w:r w:rsidRPr="006532CD">
              <w:rPr>
                <w:b/>
                <w:bCs/>
                <w:iCs/>
              </w:rPr>
              <w:t>Ansoff’s matrix</w:t>
            </w:r>
            <w:r w:rsidR="00666684">
              <w:rPr>
                <w:b/>
                <w:bCs/>
                <w:iCs/>
              </w:rPr>
              <w:t xml:space="preserve">: </w:t>
            </w:r>
            <w:r w:rsidR="00666684">
              <w:rPr>
                <w:bCs/>
                <w:iCs/>
              </w:rPr>
              <w:t>h</w:t>
            </w:r>
            <w:r w:rsidRPr="00777EE4">
              <w:rPr>
                <w:iCs/>
              </w:rPr>
              <w:t xml:space="preserve">and out a series of mini business case studies that reflect each quadrant of the Ansoff Matrix. </w:t>
            </w:r>
            <w:r w:rsidR="00BA0253">
              <w:rPr>
                <w:iCs/>
              </w:rPr>
              <w:t>L</w:t>
            </w:r>
            <w:r w:rsidRPr="00777EE4">
              <w:rPr>
                <w:iCs/>
              </w:rPr>
              <w:t>earners analyse and discuss the risk of each strategy and (if possible) the outcome. Suitable examples include:</w:t>
            </w:r>
          </w:p>
          <w:p w14:paraId="31247462" w14:textId="77777777" w:rsidR="00D4430B" w:rsidRPr="00BA0253" w:rsidRDefault="00D4430B" w:rsidP="005279C5">
            <w:pPr>
              <w:pStyle w:val="ListParagraph"/>
              <w:numPr>
                <w:ilvl w:val="0"/>
                <w:numId w:val="14"/>
              </w:numPr>
              <w:ind w:left="723"/>
              <w:rPr>
                <w:rFonts w:cs="Arial"/>
                <w:iCs/>
              </w:rPr>
            </w:pPr>
            <w:r w:rsidRPr="00BA0253">
              <w:rPr>
                <w:rFonts w:cs="Arial"/>
                <w:iCs/>
              </w:rPr>
              <w:t>market penetration: introducing a new flavour of chewing gum</w:t>
            </w:r>
          </w:p>
          <w:p w14:paraId="5E9194B6" w14:textId="77777777" w:rsidR="00D4430B" w:rsidRPr="00BA0253" w:rsidRDefault="00D4430B" w:rsidP="005279C5">
            <w:pPr>
              <w:pStyle w:val="ListParagraph"/>
              <w:numPr>
                <w:ilvl w:val="0"/>
                <w:numId w:val="14"/>
              </w:numPr>
              <w:ind w:left="723"/>
              <w:rPr>
                <w:rFonts w:cs="Arial"/>
                <w:iCs/>
              </w:rPr>
            </w:pPr>
            <w:r w:rsidRPr="00BA0253">
              <w:rPr>
                <w:rFonts w:cs="Arial"/>
                <w:iCs/>
              </w:rPr>
              <w:t>product development: the introduction of salads to McDonalds</w:t>
            </w:r>
          </w:p>
          <w:p w14:paraId="12030467" w14:textId="46E09C53" w:rsidR="00D4430B" w:rsidRPr="00BA0253" w:rsidRDefault="00D4430B" w:rsidP="005279C5">
            <w:pPr>
              <w:pStyle w:val="ListParagraph"/>
              <w:numPr>
                <w:ilvl w:val="0"/>
                <w:numId w:val="14"/>
              </w:numPr>
              <w:ind w:left="723"/>
              <w:rPr>
                <w:rFonts w:cs="Arial"/>
                <w:iCs/>
              </w:rPr>
            </w:pPr>
            <w:r w:rsidRPr="00BA0253">
              <w:rPr>
                <w:rFonts w:cs="Arial"/>
                <w:iCs/>
              </w:rPr>
              <w:t xml:space="preserve">market development: </w:t>
            </w:r>
            <w:r w:rsidR="00BA0253" w:rsidRPr="00BA0253">
              <w:rPr>
                <w:rFonts w:cs="Arial"/>
                <w:iCs/>
              </w:rPr>
              <w:t>iPad</w:t>
            </w:r>
            <w:r w:rsidRPr="00BA0253">
              <w:rPr>
                <w:rFonts w:cs="Arial"/>
                <w:iCs/>
              </w:rPr>
              <w:t xml:space="preserve"> and </w:t>
            </w:r>
            <w:r w:rsidR="00BA0253" w:rsidRPr="00BA0253">
              <w:rPr>
                <w:rFonts w:cs="Arial"/>
                <w:iCs/>
              </w:rPr>
              <w:t>iPhone</w:t>
            </w:r>
            <w:r w:rsidRPr="00BA0253">
              <w:rPr>
                <w:rFonts w:cs="Arial"/>
                <w:iCs/>
              </w:rPr>
              <w:t xml:space="preserve"> as follow-on to the </w:t>
            </w:r>
            <w:r w:rsidR="00BA0253" w:rsidRPr="00BA0253">
              <w:rPr>
                <w:rFonts w:cs="Arial"/>
                <w:iCs/>
              </w:rPr>
              <w:t>iPod</w:t>
            </w:r>
          </w:p>
          <w:p w14:paraId="18CCA7AE" w14:textId="77777777" w:rsidR="00D4430B" w:rsidRPr="00777EE4" w:rsidRDefault="00D4430B" w:rsidP="005279C5">
            <w:pPr>
              <w:pStyle w:val="ListParagraph"/>
              <w:numPr>
                <w:ilvl w:val="0"/>
                <w:numId w:val="14"/>
              </w:numPr>
              <w:ind w:left="723"/>
              <w:rPr>
                <w:iCs/>
              </w:rPr>
            </w:pPr>
            <w:r w:rsidRPr="00BA0253">
              <w:rPr>
                <w:rFonts w:cs="Arial"/>
                <w:iCs/>
              </w:rPr>
              <w:t>diversification: Virgin</w:t>
            </w:r>
            <w:r w:rsidRPr="00777EE4">
              <w:rPr>
                <w:iCs/>
              </w:rPr>
              <w:t xml:space="preserve"> and the many different businesses it operates.</w:t>
            </w:r>
          </w:p>
          <w:p w14:paraId="43F0F52E" w14:textId="0CB878FF" w:rsidR="00D4430B" w:rsidRDefault="00BA0253" w:rsidP="002A3BAD">
            <w:pPr>
              <w:pStyle w:val="BodyText"/>
              <w:rPr>
                <w:iCs/>
              </w:rPr>
            </w:pPr>
            <w:r>
              <w:rPr>
                <w:iCs/>
              </w:rPr>
              <w:lastRenderedPageBreak/>
              <w:t xml:space="preserve">In </w:t>
            </w:r>
            <w:r w:rsidR="00D4430B" w:rsidRPr="00777EE4">
              <w:rPr>
                <w:iCs/>
              </w:rPr>
              <w:t xml:space="preserve">groups of four </w:t>
            </w:r>
            <w:r>
              <w:rPr>
                <w:iCs/>
              </w:rPr>
              <w:t>learners</w:t>
            </w:r>
            <w:r w:rsidR="00D4430B" w:rsidRPr="00777EE4">
              <w:rPr>
                <w:iCs/>
              </w:rPr>
              <w:t xml:space="preserve"> to role-play a managers’ meeting for a local business. Each learner advocates a different strategy (market penetration, product development, market development or diversification). By focusing on the potential risk and the possible rewards of each approach, learners then decide which strategy to implement.</w:t>
            </w:r>
            <w:r>
              <w:rPr>
                <w:iCs/>
              </w:rPr>
              <w:t xml:space="preserve"> </w:t>
            </w:r>
            <w:r w:rsidR="00D4430B" w:rsidRPr="00777EE4">
              <w:rPr>
                <w:iCs/>
              </w:rPr>
              <w:t>Each group reports its decisions to the class for wider discussion and feedback.</w:t>
            </w:r>
          </w:p>
          <w:p w14:paraId="68D54768" w14:textId="77777777" w:rsidR="00D4430B" w:rsidRPr="00777EE4" w:rsidRDefault="00D4430B" w:rsidP="007C5D0D">
            <w:pPr>
              <w:pStyle w:val="BodyText"/>
              <w:spacing w:before="120"/>
              <w:rPr>
                <w:iCs/>
              </w:rPr>
            </w:pPr>
            <w:r w:rsidRPr="00777EE4">
              <w:rPr>
                <w:iCs/>
              </w:rPr>
              <w:t>The Ansoff matrix is only useful when used to analyse risk and potential reward. Stress to learners that simply identifying a given strategy as being in a particular quadrant is only the first part of the process of analysis.</w:t>
            </w:r>
          </w:p>
          <w:p w14:paraId="63E5C102" w14:textId="358C63CF" w:rsidR="00D4430B" w:rsidRPr="00D811F4" w:rsidRDefault="00D4430B" w:rsidP="007C5D0D">
            <w:pPr>
              <w:pStyle w:val="BodyText"/>
              <w:spacing w:before="120"/>
              <w:rPr>
                <w:b/>
                <w:bCs/>
                <w:iCs/>
              </w:rPr>
            </w:pPr>
            <w:r w:rsidRPr="006532CD">
              <w:rPr>
                <w:b/>
                <w:bCs/>
                <w:iCs/>
              </w:rPr>
              <w:t>Force field analysis</w:t>
            </w:r>
            <w:r w:rsidR="00D811F4">
              <w:rPr>
                <w:b/>
                <w:bCs/>
                <w:iCs/>
              </w:rPr>
              <w:t xml:space="preserve">: </w:t>
            </w:r>
            <w:r w:rsidR="00D811F4">
              <w:rPr>
                <w:bCs/>
                <w:iCs/>
              </w:rPr>
              <w:t>l</w:t>
            </w:r>
            <w:r w:rsidRPr="00777EE4">
              <w:rPr>
                <w:iCs/>
              </w:rPr>
              <w:t>earners look at a decision they have made or are about to make. What are the forces for and against the decision? How strong is the influence of each of these forces? Learners score each force, and add up the scores for and against, sharing their scores with the class.</w:t>
            </w:r>
          </w:p>
          <w:p w14:paraId="740B09CE" w14:textId="4D75DEF7" w:rsidR="00D4430B" w:rsidRPr="00777EE4" w:rsidRDefault="00BA0253" w:rsidP="007C5D0D">
            <w:pPr>
              <w:pStyle w:val="BodyText"/>
              <w:spacing w:before="120"/>
              <w:rPr>
                <w:iCs/>
              </w:rPr>
            </w:pPr>
            <w:r>
              <w:rPr>
                <w:iCs/>
              </w:rPr>
              <w:t>A</w:t>
            </w:r>
            <w:r w:rsidR="00D4430B" w:rsidRPr="00777EE4">
              <w:rPr>
                <w:iCs/>
              </w:rPr>
              <w:t>s a class, choose a local business as a context for discussing the forces acting upon it. Some useful elements that should be covered in this discussion are:</w:t>
            </w:r>
          </w:p>
          <w:p w14:paraId="66841281" w14:textId="383A9E3A" w:rsidR="00D4430B" w:rsidRPr="00BA0253" w:rsidRDefault="00D4430B" w:rsidP="005279C5">
            <w:pPr>
              <w:pStyle w:val="ListParagraph"/>
              <w:numPr>
                <w:ilvl w:val="0"/>
                <w:numId w:val="14"/>
              </w:numPr>
              <w:ind w:left="723"/>
              <w:rPr>
                <w:rFonts w:cs="Arial"/>
                <w:iCs/>
              </w:rPr>
            </w:pPr>
            <w:r w:rsidRPr="00BA0253">
              <w:rPr>
                <w:rFonts w:cs="Arial"/>
                <w:iCs/>
              </w:rPr>
              <w:t>available resources – traditions</w:t>
            </w:r>
          </w:p>
          <w:p w14:paraId="73C6D206" w14:textId="71D7BB93" w:rsidR="00D4430B" w:rsidRPr="00BA0253" w:rsidRDefault="00D4430B" w:rsidP="005279C5">
            <w:pPr>
              <w:pStyle w:val="ListParagraph"/>
              <w:numPr>
                <w:ilvl w:val="0"/>
                <w:numId w:val="14"/>
              </w:numPr>
              <w:ind w:left="723"/>
              <w:rPr>
                <w:rFonts w:cs="Arial"/>
                <w:iCs/>
              </w:rPr>
            </w:pPr>
            <w:r w:rsidRPr="00BA0253">
              <w:rPr>
                <w:rFonts w:cs="Arial"/>
                <w:iCs/>
              </w:rPr>
              <w:t>vested interests – organisational structures</w:t>
            </w:r>
          </w:p>
          <w:p w14:paraId="2D74375A" w14:textId="546A004C" w:rsidR="00D4430B" w:rsidRPr="00BA0253" w:rsidRDefault="00D4430B" w:rsidP="005279C5">
            <w:pPr>
              <w:pStyle w:val="ListParagraph"/>
              <w:numPr>
                <w:ilvl w:val="0"/>
                <w:numId w:val="14"/>
              </w:numPr>
              <w:ind w:left="723"/>
              <w:rPr>
                <w:rFonts w:cs="Arial"/>
                <w:iCs/>
              </w:rPr>
            </w:pPr>
            <w:r w:rsidRPr="00BA0253">
              <w:rPr>
                <w:rFonts w:cs="Arial"/>
                <w:iCs/>
              </w:rPr>
              <w:t>relationships – social or organisational trends</w:t>
            </w:r>
          </w:p>
          <w:p w14:paraId="5E7C453F" w14:textId="18EE8B84" w:rsidR="00D4430B" w:rsidRPr="00BA0253" w:rsidRDefault="00D4430B" w:rsidP="005279C5">
            <w:pPr>
              <w:pStyle w:val="ListParagraph"/>
              <w:numPr>
                <w:ilvl w:val="0"/>
                <w:numId w:val="14"/>
              </w:numPr>
              <w:ind w:left="723"/>
              <w:rPr>
                <w:rFonts w:cs="Arial"/>
                <w:iCs/>
              </w:rPr>
            </w:pPr>
            <w:r w:rsidRPr="00BA0253">
              <w:rPr>
                <w:rFonts w:cs="Arial"/>
                <w:iCs/>
              </w:rPr>
              <w:t>attitudes of people – regulations</w:t>
            </w:r>
          </w:p>
          <w:p w14:paraId="60795BA6" w14:textId="2EF355AB" w:rsidR="00D4430B" w:rsidRPr="00BA0253" w:rsidRDefault="00D4430B" w:rsidP="005279C5">
            <w:pPr>
              <w:pStyle w:val="ListParagraph"/>
              <w:numPr>
                <w:ilvl w:val="0"/>
                <w:numId w:val="14"/>
              </w:numPr>
              <w:ind w:left="723"/>
              <w:rPr>
                <w:rFonts w:cs="Arial"/>
                <w:iCs/>
              </w:rPr>
            </w:pPr>
            <w:r w:rsidRPr="00BA0253">
              <w:rPr>
                <w:rFonts w:cs="Arial"/>
                <w:iCs/>
              </w:rPr>
              <w:t>personal or group needs – present or past practices</w:t>
            </w:r>
          </w:p>
          <w:p w14:paraId="2ABDE060" w14:textId="19488FA1" w:rsidR="00D4430B" w:rsidRPr="00BA0253" w:rsidRDefault="00D4430B" w:rsidP="005279C5">
            <w:pPr>
              <w:pStyle w:val="ListParagraph"/>
              <w:numPr>
                <w:ilvl w:val="0"/>
                <w:numId w:val="14"/>
              </w:numPr>
              <w:ind w:left="723"/>
              <w:rPr>
                <w:rFonts w:cs="Arial"/>
                <w:iCs/>
              </w:rPr>
            </w:pPr>
            <w:r w:rsidRPr="00BA0253">
              <w:rPr>
                <w:rFonts w:cs="Arial"/>
                <w:iCs/>
              </w:rPr>
              <w:t>institutional policies/norms – agencies</w:t>
            </w:r>
          </w:p>
          <w:p w14:paraId="51557A06" w14:textId="0AD1AA85" w:rsidR="00D4430B" w:rsidRPr="00BA0253" w:rsidRDefault="00D4430B" w:rsidP="005279C5">
            <w:pPr>
              <w:pStyle w:val="ListParagraph"/>
              <w:numPr>
                <w:ilvl w:val="0"/>
                <w:numId w:val="14"/>
              </w:numPr>
              <w:ind w:left="723"/>
              <w:rPr>
                <w:rFonts w:cs="Arial"/>
                <w:iCs/>
              </w:rPr>
            </w:pPr>
            <w:r w:rsidRPr="00BA0253">
              <w:rPr>
                <w:rFonts w:cs="Arial"/>
                <w:iCs/>
              </w:rPr>
              <w:t>values – desires</w:t>
            </w:r>
          </w:p>
          <w:p w14:paraId="57370607" w14:textId="3796DDDF" w:rsidR="00D4430B" w:rsidRPr="00BA0253" w:rsidRDefault="00D4430B" w:rsidP="005279C5">
            <w:pPr>
              <w:pStyle w:val="ListParagraph"/>
              <w:numPr>
                <w:ilvl w:val="0"/>
                <w:numId w:val="14"/>
              </w:numPr>
              <w:ind w:left="723"/>
              <w:rPr>
                <w:rFonts w:cs="Arial"/>
                <w:iCs/>
              </w:rPr>
            </w:pPr>
            <w:r w:rsidRPr="00BA0253">
              <w:rPr>
                <w:rFonts w:cs="Arial"/>
                <w:iCs/>
              </w:rPr>
              <w:t>costs</w:t>
            </w:r>
            <w:r w:rsidR="00BA0253">
              <w:rPr>
                <w:rFonts w:cs="Arial"/>
                <w:iCs/>
              </w:rPr>
              <w:t xml:space="preserve"> </w:t>
            </w:r>
            <w:r w:rsidRPr="00BA0253">
              <w:rPr>
                <w:rFonts w:cs="Arial"/>
                <w:iCs/>
              </w:rPr>
              <w:t>– events</w:t>
            </w:r>
            <w:r w:rsidR="00BA0253">
              <w:rPr>
                <w:rFonts w:cs="Arial"/>
                <w:iCs/>
              </w:rPr>
              <w:t>.</w:t>
            </w:r>
          </w:p>
          <w:p w14:paraId="1718354C" w14:textId="66A2F80F" w:rsidR="00D4430B" w:rsidRPr="00777EE4" w:rsidRDefault="00D4430B" w:rsidP="00BA0253">
            <w:pPr>
              <w:pStyle w:val="BodyText"/>
              <w:spacing w:before="120"/>
              <w:rPr>
                <w:iCs/>
              </w:rPr>
            </w:pPr>
            <w:r w:rsidRPr="00777EE4">
              <w:rPr>
                <w:iCs/>
              </w:rPr>
              <w:t>Once learners are comfortable with using force field analysis, ask them to answer the following questions:</w:t>
            </w:r>
          </w:p>
          <w:p w14:paraId="16C15D55" w14:textId="77777777" w:rsidR="00D4430B" w:rsidRPr="00BA0253" w:rsidRDefault="00D4430B" w:rsidP="005279C5">
            <w:pPr>
              <w:pStyle w:val="ListParagraph"/>
              <w:numPr>
                <w:ilvl w:val="0"/>
                <w:numId w:val="14"/>
              </w:numPr>
              <w:ind w:left="723"/>
              <w:rPr>
                <w:rFonts w:cs="Arial"/>
                <w:iCs/>
              </w:rPr>
            </w:pPr>
            <w:r w:rsidRPr="00BA0253">
              <w:rPr>
                <w:rFonts w:cs="Arial"/>
                <w:iCs/>
              </w:rPr>
              <w:t>explain what is meant by the term 'force field analysis'</w:t>
            </w:r>
          </w:p>
          <w:p w14:paraId="13264C9D" w14:textId="77777777" w:rsidR="00D4430B" w:rsidRPr="00BA0253" w:rsidRDefault="00D4430B" w:rsidP="005279C5">
            <w:pPr>
              <w:pStyle w:val="ListParagraph"/>
              <w:numPr>
                <w:ilvl w:val="0"/>
                <w:numId w:val="14"/>
              </w:numPr>
              <w:ind w:left="723"/>
              <w:rPr>
                <w:rFonts w:cs="Arial"/>
                <w:iCs/>
              </w:rPr>
            </w:pPr>
            <w:r w:rsidRPr="00BA0253">
              <w:rPr>
                <w:rFonts w:cs="Arial"/>
                <w:iCs/>
              </w:rPr>
              <w:t>analyse one benefit for a business of using 'force field analysis'</w:t>
            </w:r>
          </w:p>
          <w:p w14:paraId="3F55E87E" w14:textId="49514CF6" w:rsidR="00D4430B" w:rsidRPr="00BA0253" w:rsidRDefault="00D4430B" w:rsidP="005279C5">
            <w:pPr>
              <w:pStyle w:val="ListParagraph"/>
              <w:numPr>
                <w:ilvl w:val="0"/>
                <w:numId w:val="14"/>
              </w:numPr>
              <w:ind w:left="723"/>
              <w:rPr>
                <w:rFonts w:cs="Arial"/>
                <w:iCs/>
              </w:rPr>
            </w:pPr>
            <w:r w:rsidRPr="00BA0253">
              <w:rPr>
                <w:rFonts w:cs="Arial"/>
                <w:iCs/>
              </w:rPr>
              <w:t>evaluate the usefulness of force field analysis for a business which is developing a strategy to expand into another country.</w:t>
            </w:r>
          </w:p>
          <w:p w14:paraId="6C58F67C" w14:textId="77777777" w:rsidR="00D4430B" w:rsidRPr="00777EE4" w:rsidRDefault="00D4430B" w:rsidP="00504752">
            <w:pPr>
              <w:pStyle w:val="BodyText"/>
              <w:spacing w:before="120"/>
              <w:rPr>
                <w:iCs/>
              </w:rPr>
            </w:pPr>
            <w:r w:rsidRPr="00777EE4">
              <w:rPr>
                <w:iCs/>
              </w:rPr>
              <w:t>Force Field Analysis requires a context upon which to base analysis. In this respect it can be a difficult topic as it requires the learner to adapt their learning.</w:t>
            </w:r>
          </w:p>
          <w:p w14:paraId="6F610D34" w14:textId="77777777" w:rsidR="00D4430B" w:rsidRPr="00777EE4" w:rsidRDefault="00D4430B" w:rsidP="007C5D0D">
            <w:pPr>
              <w:pStyle w:val="BodyText"/>
              <w:rPr>
                <w:iCs/>
              </w:rPr>
            </w:pPr>
            <w:r w:rsidRPr="00777EE4">
              <w:rPr>
                <w:iCs/>
              </w:rPr>
              <w:t>Some notes on Force Field Analysis and a link to a video:</w:t>
            </w:r>
          </w:p>
          <w:p w14:paraId="794479D3" w14:textId="480C17DD" w:rsidR="00D4430B" w:rsidRPr="00777EE4" w:rsidRDefault="00000000" w:rsidP="00BC4C83">
            <w:pPr>
              <w:pStyle w:val="BodyText"/>
              <w:spacing w:before="120"/>
              <w:rPr>
                <w:iCs/>
              </w:rPr>
            </w:pPr>
            <w:hyperlink r:id="rId213" w:history="1">
              <w:r w:rsidR="00D4430B" w:rsidRPr="00504752">
                <w:rPr>
                  <w:rStyle w:val="Hyperlink"/>
                  <w:color w:val="4A4A4A"/>
                </w:rPr>
                <w:t>www.mindtools.com/pages/article/newTED_06.htm</w:t>
              </w:r>
            </w:hyperlink>
            <w:r w:rsidR="00D4430B">
              <w:rPr>
                <w:iCs/>
              </w:rPr>
              <w:t xml:space="preserve"> </w:t>
            </w:r>
            <w:r w:rsidR="00D4430B" w:rsidRPr="00777EE4">
              <w:rPr>
                <w:iCs/>
              </w:rPr>
              <w:t>(article and video)</w:t>
            </w:r>
          </w:p>
          <w:p w14:paraId="24651084" w14:textId="77777777" w:rsidR="00D4430B" w:rsidRPr="00504752" w:rsidRDefault="00000000" w:rsidP="00BC4C83">
            <w:pPr>
              <w:pStyle w:val="BodyText"/>
              <w:rPr>
                <w:rStyle w:val="Hyperlink"/>
                <w:color w:val="4A4A4A"/>
              </w:rPr>
            </w:pPr>
            <w:hyperlink r:id="rId214" w:history="1">
              <w:r w:rsidR="00D4430B" w:rsidRPr="00504752">
                <w:rPr>
                  <w:rStyle w:val="Hyperlink"/>
                  <w:color w:val="4A4A4A"/>
                </w:rPr>
                <w:t>https://en.wikipedia.org/wiki/Force-field_analysis</w:t>
              </w:r>
            </w:hyperlink>
          </w:p>
          <w:p w14:paraId="28A1F69D" w14:textId="12FC6290" w:rsidR="00D4430B" w:rsidRPr="00D811F4" w:rsidRDefault="00D4430B" w:rsidP="00BC4C83">
            <w:pPr>
              <w:pStyle w:val="BodyText"/>
              <w:spacing w:before="120"/>
              <w:rPr>
                <w:b/>
                <w:bCs/>
                <w:iCs/>
              </w:rPr>
            </w:pPr>
            <w:r w:rsidRPr="006532CD">
              <w:rPr>
                <w:b/>
                <w:bCs/>
                <w:iCs/>
              </w:rPr>
              <w:t>Decision trees</w:t>
            </w:r>
            <w:r w:rsidR="00D811F4">
              <w:rPr>
                <w:b/>
                <w:bCs/>
                <w:iCs/>
              </w:rPr>
              <w:t xml:space="preserve">: </w:t>
            </w:r>
            <w:r w:rsidR="00D811F4">
              <w:rPr>
                <w:bCs/>
                <w:iCs/>
              </w:rPr>
              <w:t>h</w:t>
            </w:r>
            <w:r w:rsidRPr="001A4378">
              <w:rPr>
                <w:iCs/>
              </w:rPr>
              <w:t>and out a series of mini business case studies with suitable quantitative questions to be made and learners construct a decision tree, calculate the expected monetary values and use the results to select the most appropriate strategy for each one. Start with easy decision trees to allow learners to build up their skills and then ask them to progress on to more complicated ones.</w:t>
            </w:r>
          </w:p>
          <w:p w14:paraId="5D6B3737" w14:textId="764706A9" w:rsidR="00D4430B" w:rsidRDefault="00504752" w:rsidP="002A3BAD">
            <w:pPr>
              <w:pStyle w:val="BodyText"/>
              <w:rPr>
                <w:iCs/>
              </w:rPr>
            </w:pPr>
            <w:r>
              <w:rPr>
                <w:iCs/>
              </w:rPr>
              <w:lastRenderedPageBreak/>
              <w:t>C</w:t>
            </w:r>
            <w:r w:rsidR="00D4430B" w:rsidRPr="001A4378">
              <w:rPr>
                <w:iCs/>
              </w:rPr>
              <w:t>lass discussion to share what has been learned and use this to develop a 'big picture' summary. As part of this, hand out a sheet of all the terms and elements of a decision tree that learners can keep and refer back to.</w:t>
            </w:r>
          </w:p>
          <w:p w14:paraId="1EFA1D97" w14:textId="77777777" w:rsidR="00D4430B" w:rsidRPr="001A4378" w:rsidRDefault="00D4430B" w:rsidP="007C5D0D">
            <w:pPr>
              <w:pStyle w:val="BodyText"/>
              <w:spacing w:before="120"/>
              <w:rPr>
                <w:iCs/>
              </w:rPr>
            </w:pPr>
            <w:r w:rsidRPr="001A4378">
              <w:rPr>
                <w:iCs/>
              </w:rPr>
              <w:t>Paper 3 past papers and textbooks can be a good source of suitable case studies for the individual task.</w:t>
            </w:r>
          </w:p>
          <w:p w14:paraId="5486BCA6" w14:textId="77777777" w:rsidR="00D4430B" w:rsidRPr="001A4378" w:rsidRDefault="00D4430B" w:rsidP="007C5D0D">
            <w:pPr>
              <w:pStyle w:val="BodyText"/>
              <w:spacing w:before="120"/>
              <w:rPr>
                <w:iCs/>
              </w:rPr>
            </w:pPr>
            <w:r w:rsidRPr="001A4378">
              <w:rPr>
                <w:iCs/>
              </w:rPr>
              <w:t>Decision trees with more than one decision node are likely to be the ones learners find most difficult.</w:t>
            </w:r>
          </w:p>
          <w:p w14:paraId="2FB2E02E" w14:textId="77777777" w:rsidR="00D4430B" w:rsidRPr="001A4378" w:rsidRDefault="00D4430B" w:rsidP="007C5D0D">
            <w:pPr>
              <w:pStyle w:val="BodyText"/>
              <w:spacing w:before="120"/>
              <w:rPr>
                <w:iCs/>
              </w:rPr>
            </w:pPr>
            <w:r w:rsidRPr="001A4378">
              <w:rPr>
                <w:iCs/>
              </w:rPr>
              <w:t>The most important aspect is to make learners aware of the requirement to choose the highest option at a decision point (a square) but to add up the values at a chance node (a circle). This is a common source of error.</w:t>
            </w:r>
          </w:p>
          <w:p w14:paraId="7E7145A3" w14:textId="77777777" w:rsidR="00D4430B" w:rsidRPr="001A4378" w:rsidRDefault="00D4430B" w:rsidP="007C5D0D">
            <w:pPr>
              <w:pStyle w:val="BodyText"/>
              <w:spacing w:before="120"/>
              <w:rPr>
                <w:iCs/>
              </w:rPr>
            </w:pPr>
            <w:r w:rsidRPr="001A4378">
              <w:rPr>
                <w:iCs/>
              </w:rPr>
              <w:t>Wikipedia page about decision trees:</w:t>
            </w:r>
          </w:p>
          <w:p w14:paraId="5A898469" w14:textId="77777777" w:rsidR="00D4430B" w:rsidRPr="00504752" w:rsidRDefault="00000000" w:rsidP="00BC4C83">
            <w:pPr>
              <w:pStyle w:val="BodyText"/>
              <w:rPr>
                <w:rStyle w:val="Hyperlink"/>
                <w:color w:val="4A4A4A"/>
              </w:rPr>
            </w:pPr>
            <w:hyperlink r:id="rId215" w:history="1">
              <w:r w:rsidR="00D4430B" w:rsidRPr="00504752">
                <w:rPr>
                  <w:rStyle w:val="Hyperlink"/>
                  <w:color w:val="4A4A4A"/>
                </w:rPr>
                <w:t>https://en.wikipedia.org/wiki/Decision_tree</w:t>
              </w:r>
            </w:hyperlink>
          </w:p>
          <w:p w14:paraId="4CF6C502" w14:textId="23F96573" w:rsidR="00D4430B" w:rsidRPr="001A4378" w:rsidRDefault="00504752" w:rsidP="007C5D0D">
            <w:pPr>
              <w:pStyle w:val="BodyText"/>
              <w:spacing w:before="120"/>
              <w:rPr>
                <w:iCs/>
              </w:rPr>
            </w:pPr>
            <w:r>
              <w:rPr>
                <w:iCs/>
              </w:rPr>
              <w:t>G</w:t>
            </w:r>
            <w:r w:rsidR="00D4430B" w:rsidRPr="001A4378">
              <w:rPr>
                <w:iCs/>
              </w:rPr>
              <w:t>ive group</w:t>
            </w:r>
            <w:r>
              <w:rPr>
                <w:iCs/>
              </w:rPr>
              <w:t>s of learners</w:t>
            </w:r>
            <w:r w:rsidR="00D4430B" w:rsidRPr="001A4378">
              <w:rPr>
                <w:iCs/>
              </w:rPr>
              <w:t xml:space="preserve"> one of the decision trees from the previous activity with the calculations completed. </w:t>
            </w:r>
            <w:r>
              <w:rPr>
                <w:iCs/>
              </w:rPr>
              <w:t>Provide</w:t>
            </w:r>
            <w:r w:rsidR="00D4430B" w:rsidRPr="001A4378">
              <w:rPr>
                <w:iCs/>
              </w:rPr>
              <w:t xml:space="preserve"> them</w:t>
            </w:r>
            <w:r>
              <w:rPr>
                <w:iCs/>
              </w:rPr>
              <w:t xml:space="preserve"> with</w:t>
            </w:r>
            <w:r w:rsidR="00D4430B" w:rsidRPr="001A4378">
              <w:rPr>
                <w:iCs/>
              </w:rPr>
              <w:t xml:space="preserve"> sufficient detail on the business context for that decision tree and then ask each group to work in two teams arguing for and against the decision chosen respectively.</w:t>
            </w:r>
          </w:p>
          <w:p w14:paraId="7CE12EC6" w14:textId="45E3A1CF" w:rsidR="00D4430B" w:rsidRPr="001A4378" w:rsidRDefault="00504752" w:rsidP="007C5D0D">
            <w:pPr>
              <w:pStyle w:val="BodyText"/>
              <w:spacing w:before="120"/>
              <w:rPr>
                <w:iCs/>
              </w:rPr>
            </w:pPr>
            <w:r>
              <w:rPr>
                <w:iCs/>
              </w:rPr>
              <w:t>A</w:t>
            </w:r>
            <w:r w:rsidR="00D4430B" w:rsidRPr="001A4378">
              <w:rPr>
                <w:iCs/>
              </w:rPr>
              <w:t>dd complexity to the task by handing out a number of options and/or decisions to be made within the decision (not just two) together with the required quantitative and qualitative data. Ask each group to again come up with arguments for and against each option and then to come to a mutually agreed judgment over their preferred option.</w:t>
            </w:r>
          </w:p>
          <w:p w14:paraId="1D58C901" w14:textId="74F0F5BC" w:rsidR="00D4430B" w:rsidRPr="004530C8" w:rsidRDefault="00D4430B" w:rsidP="007C5D0D">
            <w:pPr>
              <w:pStyle w:val="BodyText"/>
              <w:spacing w:before="120"/>
              <w:rPr>
                <w:iCs/>
              </w:rPr>
            </w:pPr>
            <w:r w:rsidRPr="001A4378">
              <w:rPr>
                <w:b/>
                <w:bCs/>
                <w:iCs/>
              </w:rPr>
              <w:t>Extension</w:t>
            </w:r>
            <w:r w:rsidR="00D811F4">
              <w:rPr>
                <w:b/>
                <w:bCs/>
                <w:iCs/>
              </w:rPr>
              <w:t xml:space="preserve"> activity</w:t>
            </w:r>
            <w:r w:rsidRPr="001A4378">
              <w:rPr>
                <w:b/>
                <w:bCs/>
                <w:iCs/>
              </w:rPr>
              <w:t>:</w:t>
            </w:r>
            <w:r w:rsidRPr="001A4378">
              <w:rPr>
                <w:iCs/>
              </w:rPr>
              <w:t xml:space="preserve"> set the following essay question</w:t>
            </w:r>
            <w:r w:rsidR="00476449">
              <w:rPr>
                <w:iCs/>
              </w:rPr>
              <w:t>,</w:t>
            </w:r>
            <w:r w:rsidRPr="001A4378">
              <w:rPr>
                <w:iCs/>
              </w:rPr>
              <w:t xml:space="preserve"> ‘To what extent is a decision tree the most effective way to decide on business strategies? Justify your view’.</w:t>
            </w:r>
            <w:r w:rsidR="0024774C">
              <w:rPr>
                <w:iCs/>
              </w:rPr>
              <w:t xml:space="preserve"> </w:t>
            </w:r>
            <w:r w:rsidRPr="001A4378">
              <w:rPr>
                <w:iCs/>
              </w:rPr>
              <w:t>Generally, learners will be expected to argue for and against the outcome of a decision tree. Some learners find arguing against a quantitative piece of data difficult, but this will be essential in coming to a balanced judgement.</w:t>
            </w:r>
          </w:p>
        </w:tc>
      </w:tr>
      <w:tr w:rsidR="00D4430B" w:rsidRPr="004A4E17" w14:paraId="56A41685" w14:textId="77777777" w:rsidTr="0017355F">
        <w:tblPrEx>
          <w:tblCellMar>
            <w:top w:w="0" w:type="dxa"/>
            <w:bottom w:w="0" w:type="dxa"/>
          </w:tblCellMar>
        </w:tblPrEx>
        <w:tc>
          <w:tcPr>
            <w:tcW w:w="2127" w:type="dxa"/>
            <w:tcMar>
              <w:top w:w="113" w:type="dxa"/>
              <w:bottom w:w="113" w:type="dxa"/>
            </w:tcMar>
          </w:tcPr>
          <w:p w14:paraId="243E7DF0" w14:textId="00DD2063" w:rsidR="00D4430B" w:rsidRDefault="00D4430B" w:rsidP="00D4430B">
            <w:pPr>
              <w:pStyle w:val="BodyText"/>
            </w:pPr>
            <w:r>
              <w:lastRenderedPageBreak/>
              <w:t>6.2.2 Corporate planning and implementation</w:t>
            </w:r>
          </w:p>
          <w:p w14:paraId="6584ABA3" w14:textId="2BB12878" w:rsidR="00F70F01" w:rsidRDefault="00F70F01" w:rsidP="00476449">
            <w:pPr>
              <w:pStyle w:val="BodyText"/>
              <w:spacing w:before="120"/>
            </w:pPr>
            <w:r w:rsidRPr="0044026F">
              <w:rPr>
                <w:b/>
                <w:color w:val="E21951"/>
              </w:rPr>
              <w:t>KC</w:t>
            </w:r>
            <w:r>
              <w:rPr>
                <w:b/>
                <w:color w:val="E21951"/>
              </w:rPr>
              <w:t>6</w:t>
            </w:r>
            <w:r w:rsidR="00476449">
              <w:rPr>
                <w:b/>
                <w:color w:val="E21951"/>
              </w:rPr>
              <w:t xml:space="preserve"> Strategy</w:t>
            </w:r>
          </w:p>
        </w:tc>
        <w:tc>
          <w:tcPr>
            <w:tcW w:w="2126" w:type="dxa"/>
            <w:tcMar>
              <w:top w:w="113" w:type="dxa"/>
              <w:bottom w:w="113" w:type="dxa"/>
            </w:tcMar>
          </w:tcPr>
          <w:p w14:paraId="2DB97B56" w14:textId="77777777" w:rsidR="00D4430B" w:rsidRPr="004A4E17" w:rsidRDefault="00D4430B" w:rsidP="00D4430B">
            <w:pPr>
              <w:pStyle w:val="BodyText"/>
              <w:rPr>
                <w:lang w:eastAsia="en-GB"/>
              </w:rPr>
            </w:pPr>
            <w:r>
              <w:t>The meaning and importance of corporate planning</w:t>
            </w:r>
          </w:p>
        </w:tc>
        <w:tc>
          <w:tcPr>
            <w:tcW w:w="10348" w:type="dxa"/>
            <w:tcMar>
              <w:top w:w="113" w:type="dxa"/>
              <w:bottom w:w="113" w:type="dxa"/>
            </w:tcMar>
          </w:tcPr>
          <w:p w14:paraId="3FBD5408" w14:textId="77777777" w:rsidR="00D4430B" w:rsidRDefault="00D4430B" w:rsidP="00D4430B">
            <w:pPr>
              <w:pStyle w:val="BodyText"/>
              <w:rPr>
                <w:iCs/>
              </w:rPr>
            </w:pPr>
            <w:r>
              <w:rPr>
                <w:iCs/>
              </w:rPr>
              <w:t>Learners will have already been introduced to the idea of a business plan in section 1.1.3 (Business plans), so the distinction between a business plan and a corporate (strategic) plan needs to be the starting point.</w:t>
            </w:r>
          </w:p>
          <w:p w14:paraId="15E7F166" w14:textId="6EC1A7A3" w:rsidR="00D4430B" w:rsidRDefault="00D4430B" w:rsidP="007C5D0D">
            <w:pPr>
              <w:pStyle w:val="BodyText"/>
              <w:spacing w:before="120"/>
              <w:rPr>
                <w:iCs/>
              </w:rPr>
            </w:pPr>
            <w:r>
              <w:rPr>
                <w:iCs/>
              </w:rPr>
              <w:t>The business plan is usually a starting point for an organisation, often created at start-up or to gain finance. Whereas corporate planning is about planning the strategic direction of a business, often for the next 3-5 years and usually focusses on achieving the business objectives, such as growth.</w:t>
            </w:r>
            <w:r w:rsidR="0024774C">
              <w:rPr>
                <w:iCs/>
              </w:rPr>
              <w:t xml:space="preserve"> </w:t>
            </w:r>
            <w:r>
              <w:rPr>
                <w:iCs/>
              </w:rPr>
              <w:t>The corporate plan requires learners to apply everything they have learned throughout the course, so this section would normally be completed at the end of the A</w:t>
            </w:r>
            <w:r w:rsidR="005526C1">
              <w:rPr>
                <w:iCs/>
              </w:rPr>
              <w:t xml:space="preserve"> </w:t>
            </w:r>
            <w:r>
              <w:rPr>
                <w:iCs/>
              </w:rPr>
              <w:t>Level course.</w:t>
            </w:r>
          </w:p>
          <w:p w14:paraId="5CC260CC" w14:textId="77777777" w:rsidR="00D4430B" w:rsidRDefault="00D4430B" w:rsidP="00BC4C83">
            <w:pPr>
              <w:pStyle w:val="BodyText"/>
              <w:rPr>
                <w:iCs/>
              </w:rPr>
            </w:pPr>
            <w:r>
              <w:rPr>
                <w:iCs/>
              </w:rPr>
              <w:t>Learners should work as a team (if the group is large then use more than one team) to develop an integrated corporate plan based a real businesses strategic vision. Each learner (or a small team of learners) can focus on one business area covered by the specification:</w:t>
            </w:r>
          </w:p>
          <w:p w14:paraId="28086520" w14:textId="2F7ADF2B" w:rsidR="00D4430B" w:rsidRPr="005279C5" w:rsidRDefault="00D4430B" w:rsidP="005279C5">
            <w:pPr>
              <w:pStyle w:val="ListParagraph"/>
              <w:numPr>
                <w:ilvl w:val="0"/>
                <w:numId w:val="14"/>
              </w:numPr>
              <w:ind w:left="723"/>
              <w:rPr>
                <w:rFonts w:cs="Arial"/>
                <w:iCs/>
              </w:rPr>
            </w:pPr>
            <w:r w:rsidRPr="005279C5">
              <w:rPr>
                <w:rFonts w:cs="Arial"/>
                <w:iCs/>
              </w:rPr>
              <w:t>Business (</w:t>
            </w:r>
            <w:r w:rsidR="005526C1" w:rsidRPr="005279C5">
              <w:rPr>
                <w:rFonts w:cs="Arial"/>
                <w:iCs/>
              </w:rPr>
              <w:t>S</w:t>
            </w:r>
            <w:r w:rsidRPr="005279C5">
              <w:rPr>
                <w:rFonts w:cs="Arial"/>
                <w:iCs/>
              </w:rPr>
              <w:t>ection 1)</w:t>
            </w:r>
          </w:p>
          <w:p w14:paraId="651C4F7E" w14:textId="77777777" w:rsidR="00D4430B" w:rsidRPr="005526C1" w:rsidRDefault="00D4430B" w:rsidP="005279C5">
            <w:pPr>
              <w:pStyle w:val="ListParagraph"/>
              <w:numPr>
                <w:ilvl w:val="0"/>
                <w:numId w:val="14"/>
              </w:numPr>
              <w:ind w:left="723"/>
              <w:rPr>
                <w:rFonts w:cs="Arial"/>
                <w:iCs/>
              </w:rPr>
            </w:pPr>
            <w:r w:rsidRPr="005526C1">
              <w:rPr>
                <w:rFonts w:cs="Arial"/>
                <w:iCs/>
              </w:rPr>
              <w:t>Human resource management (sections 2 and 7)</w:t>
            </w:r>
          </w:p>
          <w:p w14:paraId="0A2290EF" w14:textId="77777777" w:rsidR="00D4430B" w:rsidRPr="005526C1" w:rsidRDefault="00D4430B" w:rsidP="005279C5">
            <w:pPr>
              <w:pStyle w:val="ListParagraph"/>
              <w:numPr>
                <w:ilvl w:val="0"/>
                <w:numId w:val="14"/>
              </w:numPr>
              <w:ind w:left="723"/>
              <w:rPr>
                <w:rFonts w:cs="Arial"/>
                <w:iCs/>
              </w:rPr>
            </w:pPr>
            <w:r w:rsidRPr="005526C1">
              <w:rPr>
                <w:rFonts w:cs="Arial"/>
                <w:iCs/>
              </w:rPr>
              <w:t>Marketing (sections 3 and 8)</w:t>
            </w:r>
          </w:p>
          <w:p w14:paraId="6B1ED379" w14:textId="77777777" w:rsidR="00D4430B" w:rsidRPr="005526C1" w:rsidRDefault="00D4430B" w:rsidP="005279C5">
            <w:pPr>
              <w:pStyle w:val="ListParagraph"/>
              <w:numPr>
                <w:ilvl w:val="0"/>
                <w:numId w:val="14"/>
              </w:numPr>
              <w:ind w:left="723"/>
              <w:rPr>
                <w:rFonts w:cs="Arial"/>
                <w:iCs/>
              </w:rPr>
            </w:pPr>
            <w:r w:rsidRPr="005526C1">
              <w:rPr>
                <w:rFonts w:cs="Arial"/>
                <w:iCs/>
              </w:rPr>
              <w:t>Operations management (sections 4 and 9)</w:t>
            </w:r>
          </w:p>
          <w:p w14:paraId="18A3C112" w14:textId="77777777" w:rsidR="00D4430B" w:rsidRPr="005526C1" w:rsidRDefault="00D4430B" w:rsidP="005279C5">
            <w:pPr>
              <w:pStyle w:val="ListParagraph"/>
              <w:numPr>
                <w:ilvl w:val="0"/>
                <w:numId w:val="14"/>
              </w:numPr>
              <w:ind w:left="723"/>
              <w:rPr>
                <w:rFonts w:cs="Arial"/>
                <w:iCs/>
              </w:rPr>
            </w:pPr>
            <w:r w:rsidRPr="005526C1">
              <w:rPr>
                <w:rFonts w:cs="Arial"/>
                <w:iCs/>
              </w:rPr>
              <w:lastRenderedPageBreak/>
              <w:t>Finance and accounting (sections 5 and 10)</w:t>
            </w:r>
          </w:p>
          <w:p w14:paraId="5D32899B" w14:textId="42B9C58B" w:rsidR="00D4430B" w:rsidRPr="005526C1" w:rsidRDefault="00B94B28" w:rsidP="005279C5">
            <w:pPr>
              <w:pStyle w:val="ListParagraph"/>
              <w:numPr>
                <w:ilvl w:val="0"/>
                <w:numId w:val="14"/>
              </w:numPr>
              <w:ind w:left="723"/>
              <w:rPr>
                <w:rFonts w:cs="Arial"/>
                <w:iCs/>
              </w:rPr>
            </w:pPr>
            <w:r>
              <w:rPr>
                <w:rFonts w:cs="Arial"/>
                <w:iCs/>
              </w:rPr>
              <w:t>T</w:t>
            </w:r>
            <w:r w:rsidR="00D4430B" w:rsidRPr="005526C1">
              <w:rPr>
                <w:rFonts w:cs="Arial"/>
                <w:iCs/>
              </w:rPr>
              <w:t>he business environment (</w:t>
            </w:r>
            <w:r w:rsidR="005526C1">
              <w:rPr>
                <w:rFonts w:cs="Arial"/>
                <w:iCs/>
              </w:rPr>
              <w:t>S</w:t>
            </w:r>
            <w:r w:rsidR="00D4430B" w:rsidRPr="005526C1">
              <w:rPr>
                <w:rFonts w:cs="Arial"/>
                <w:iCs/>
              </w:rPr>
              <w:t>ection 6).</w:t>
            </w:r>
          </w:p>
          <w:p w14:paraId="0967C565" w14:textId="77777777" w:rsidR="00D4430B" w:rsidRDefault="00D4430B" w:rsidP="005526C1">
            <w:pPr>
              <w:pStyle w:val="BodyText"/>
              <w:spacing w:before="120"/>
              <w:rPr>
                <w:iCs/>
              </w:rPr>
            </w:pPr>
            <w:r>
              <w:rPr>
                <w:iCs/>
              </w:rPr>
              <w:t>Any large business can work as a focus for this activity as long as there is enough research material available and the learners have a basic understanding of the business. Some examples could include:</w:t>
            </w:r>
          </w:p>
          <w:p w14:paraId="6D0C7C98" w14:textId="7B0C91DB" w:rsidR="00D4430B" w:rsidRPr="004066CD" w:rsidRDefault="00D4430B" w:rsidP="005279C5">
            <w:pPr>
              <w:pStyle w:val="ListParagraph"/>
              <w:numPr>
                <w:ilvl w:val="0"/>
                <w:numId w:val="14"/>
              </w:numPr>
              <w:ind w:left="723"/>
              <w:rPr>
                <w:rStyle w:val="Hyperlink"/>
                <w:color w:val="4A4A4A"/>
              </w:rPr>
            </w:pPr>
            <w:r w:rsidRPr="004066CD">
              <w:rPr>
                <w:rFonts w:cs="Arial"/>
                <w:iCs/>
              </w:rPr>
              <w:t xml:space="preserve">Samsung </w:t>
            </w:r>
            <w:hyperlink r:id="rId216" w:history="1">
              <w:r w:rsidR="004066CD" w:rsidRPr="004066CD">
                <w:rPr>
                  <w:rStyle w:val="Hyperlink"/>
                  <w:color w:val="4A4A4A"/>
                </w:rPr>
                <w:t>www.samsung.com/levant/aboutsamsung.html/aboutsamsung/</w:t>
              </w:r>
            </w:hyperlink>
          </w:p>
          <w:p w14:paraId="1314C94F" w14:textId="7F700E32" w:rsidR="00D4430B" w:rsidRPr="004066CD" w:rsidRDefault="00D4430B" w:rsidP="005279C5">
            <w:pPr>
              <w:pStyle w:val="ListParagraph"/>
              <w:numPr>
                <w:ilvl w:val="0"/>
                <w:numId w:val="14"/>
              </w:numPr>
              <w:ind w:left="723"/>
              <w:rPr>
                <w:rStyle w:val="Hyperlink"/>
                <w:color w:val="4A4A4A"/>
              </w:rPr>
            </w:pPr>
            <w:r w:rsidRPr="004066CD">
              <w:rPr>
                <w:rFonts w:cs="Arial"/>
                <w:iCs/>
              </w:rPr>
              <w:t xml:space="preserve">Tesco </w:t>
            </w:r>
            <w:hyperlink r:id="rId217" w:history="1">
              <w:r w:rsidR="004066CD" w:rsidRPr="004066CD">
                <w:rPr>
                  <w:rStyle w:val="Hyperlink"/>
                  <w:color w:val="4A4A4A"/>
                </w:rPr>
                <w:t>www.tescoplc.com/media/392349/tesco_ar17_6drivers.pdf</w:t>
              </w:r>
            </w:hyperlink>
          </w:p>
          <w:p w14:paraId="1F7B995E" w14:textId="51363381" w:rsidR="00D4430B" w:rsidRPr="004066CD" w:rsidRDefault="00D4430B" w:rsidP="005279C5">
            <w:pPr>
              <w:pStyle w:val="ListParagraph"/>
              <w:numPr>
                <w:ilvl w:val="0"/>
                <w:numId w:val="14"/>
              </w:numPr>
              <w:ind w:left="723"/>
              <w:rPr>
                <w:rStyle w:val="Hyperlink"/>
                <w:color w:val="4A4A4A"/>
              </w:rPr>
            </w:pPr>
            <w:r w:rsidRPr="004066CD">
              <w:rPr>
                <w:rFonts w:cs="Arial"/>
                <w:iCs/>
              </w:rPr>
              <w:t>Tata</w:t>
            </w:r>
            <w:r>
              <w:rPr>
                <w:iCs/>
              </w:rPr>
              <w:t xml:space="preserve"> </w:t>
            </w:r>
            <w:hyperlink r:id="rId218" w:history="1">
              <w:r w:rsidR="004066CD" w:rsidRPr="004066CD">
                <w:rPr>
                  <w:rStyle w:val="Hyperlink"/>
                  <w:color w:val="4A4A4A"/>
                </w:rPr>
                <w:t>www.tata.com/tsmg</w:t>
              </w:r>
            </w:hyperlink>
          </w:p>
          <w:p w14:paraId="0F877157" w14:textId="77777777" w:rsidR="00D4430B" w:rsidRPr="002D4A7A" w:rsidRDefault="00D4430B" w:rsidP="004066CD">
            <w:pPr>
              <w:pStyle w:val="BodyText"/>
              <w:spacing w:before="120"/>
              <w:rPr>
                <w:b/>
                <w:bCs/>
                <w:iCs/>
              </w:rPr>
            </w:pPr>
            <w:r>
              <w:rPr>
                <w:iCs/>
              </w:rPr>
              <w:t xml:space="preserve">Each learner or team should focus on decisions that need to be made within their given area to meet the business’ objective and produce a report describing the importance of their area to achieving the strategic objective. </w:t>
            </w:r>
            <w:r>
              <w:rPr>
                <w:b/>
                <w:bCs/>
                <w:iCs/>
              </w:rPr>
              <w:t>(I)</w:t>
            </w:r>
          </w:p>
          <w:p w14:paraId="4461B79F" w14:textId="02F44505" w:rsidR="00D4430B" w:rsidRDefault="00D4430B" w:rsidP="007C5D0D">
            <w:pPr>
              <w:pStyle w:val="BodyText"/>
              <w:spacing w:before="120"/>
              <w:rPr>
                <w:iCs/>
              </w:rPr>
            </w:pPr>
            <w:r>
              <w:rPr>
                <w:iCs/>
              </w:rPr>
              <w:t>Each learner or team present</w:t>
            </w:r>
            <w:r w:rsidR="004066CD">
              <w:rPr>
                <w:iCs/>
              </w:rPr>
              <w:t>s</w:t>
            </w:r>
            <w:r>
              <w:rPr>
                <w:iCs/>
              </w:rPr>
              <w:t xml:space="preserve"> their ideas to the entire group and bring their ideas together to show the importance of a combined and integrated corporate plan.</w:t>
            </w:r>
          </w:p>
          <w:p w14:paraId="449FA8A5" w14:textId="5593D45C" w:rsidR="00D4430B" w:rsidRPr="004066CD" w:rsidRDefault="00D4430B" w:rsidP="007C5D0D">
            <w:pPr>
              <w:pStyle w:val="BodyText"/>
              <w:spacing w:before="120"/>
              <w:rPr>
                <w:rStyle w:val="Hyperlink"/>
                <w:color w:val="4A4A4A"/>
              </w:rPr>
            </w:pPr>
            <w:r w:rsidRPr="00933961">
              <w:rPr>
                <w:b/>
                <w:bCs/>
                <w:iCs/>
              </w:rPr>
              <w:t>Extension</w:t>
            </w:r>
            <w:r w:rsidR="004066CD">
              <w:rPr>
                <w:b/>
                <w:bCs/>
                <w:iCs/>
              </w:rPr>
              <w:t xml:space="preserve"> activity</w:t>
            </w:r>
            <w:r>
              <w:rPr>
                <w:iCs/>
              </w:rPr>
              <w:t xml:space="preserve">: </w:t>
            </w:r>
            <w:r w:rsidR="004066CD">
              <w:rPr>
                <w:iCs/>
              </w:rPr>
              <w:t>a</w:t>
            </w:r>
            <w:r>
              <w:rPr>
                <w:iCs/>
              </w:rPr>
              <w:t xml:space="preserve">rticle about the importance of corporate planning, </w:t>
            </w:r>
            <w:hyperlink r:id="rId219" w:history="1">
              <w:r w:rsidR="004066CD" w:rsidRPr="004066CD">
                <w:rPr>
                  <w:rStyle w:val="Hyperlink"/>
                  <w:color w:val="4A4A4A"/>
                </w:rPr>
                <w:t>www.economicsdiscussion.net/management/corporate-planning/corporate-planning/32471</w:t>
              </w:r>
            </w:hyperlink>
          </w:p>
          <w:p w14:paraId="13845456" w14:textId="15A785FF" w:rsidR="00D4430B" w:rsidRPr="00A03DB4" w:rsidRDefault="00D4430B" w:rsidP="007C5D0D">
            <w:pPr>
              <w:pStyle w:val="BodyText"/>
              <w:spacing w:before="120"/>
              <w:rPr>
                <w:iCs/>
              </w:rPr>
            </w:pPr>
            <w:r>
              <w:rPr>
                <w:iCs/>
              </w:rPr>
              <w:t xml:space="preserve">For consolidation: any past </w:t>
            </w:r>
            <w:r w:rsidR="004066CD">
              <w:rPr>
                <w:iCs/>
              </w:rPr>
              <w:t>P</w:t>
            </w:r>
            <w:r>
              <w:rPr>
                <w:iCs/>
              </w:rPr>
              <w:t>aper 3 will have a future strategic options for a business. Any of these can be used to answer the following question:</w:t>
            </w:r>
            <w:r w:rsidR="00F453CF">
              <w:rPr>
                <w:iCs/>
              </w:rPr>
              <w:t xml:space="preserve"> ‘</w:t>
            </w:r>
            <w:r>
              <w:rPr>
                <w:iCs/>
              </w:rPr>
              <w:t>Evaluate the importance of strategic planning for…</w:t>
            </w:r>
            <w:r w:rsidR="00F453CF">
              <w:rPr>
                <w:iCs/>
              </w:rPr>
              <w:t>’ For example,</w:t>
            </w:r>
            <w:r>
              <w:rPr>
                <w:iCs/>
              </w:rPr>
              <w:t xml:space="preserve"> 9609/32 Mar 2020</w:t>
            </w:r>
            <w:r w:rsidR="00F453CF">
              <w:rPr>
                <w:iCs/>
              </w:rPr>
              <w:t xml:space="preserve"> ‘</w:t>
            </w:r>
            <w:r>
              <w:rPr>
                <w:iCs/>
              </w:rPr>
              <w:t>Evaluate the importance of corporate planning for FE when implementing Option A</w:t>
            </w:r>
            <w:r w:rsidR="00F453CF">
              <w:rPr>
                <w:iCs/>
              </w:rPr>
              <w:t>’</w:t>
            </w:r>
            <w:r>
              <w:rPr>
                <w:iCs/>
              </w:rPr>
              <w:t>.</w:t>
            </w:r>
          </w:p>
        </w:tc>
      </w:tr>
      <w:tr w:rsidR="00D4430B" w:rsidRPr="004A4E17" w14:paraId="5F8F318A" w14:textId="77777777" w:rsidTr="0017355F">
        <w:tblPrEx>
          <w:tblCellMar>
            <w:top w:w="0" w:type="dxa"/>
            <w:bottom w:w="0" w:type="dxa"/>
          </w:tblCellMar>
        </w:tblPrEx>
        <w:tc>
          <w:tcPr>
            <w:tcW w:w="2127" w:type="dxa"/>
            <w:tcMar>
              <w:top w:w="113" w:type="dxa"/>
              <w:bottom w:w="113" w:type="dxa"/>
            </w:tcMar>
          </w:tcPr>
          <w:p w14:paraId="08D94060" w14:textId="77777777" w:rsidR="00F70F01" w:rsidRDefault="00F70F01" w:rsidP="00F70F01">
            <w:pPr>
              <w:pStyle w:val="BodyText"/>
            </w:pPr>
            <w:r>
              <w:t>6.2.2 Corporate planning and implementation</w:t>
            </w:r>
          </w:p>
          <w:p w14:paraId="11875E99" w14:textId="00635969" w:rsidR="00F70F01" w:rsidRDefault="00F70F01" w:rsidP="00F453CF">
            <w:pPr>
              <w:pStyle w:val="BodyText"/>
              <w:spacing w:before="120"/>
              <w:rPr>
                <w:b/>
                <w:color w:val="E21951"/>
              </w:rPr>
            </w:pPr>
            <w:r w:rsidRPr="0044026F">
              <w:rPr>
                <w:b/>
                <w:color w:val="E21951"/>
              </w:rPr>
              <w:t>KC</w:t>
            </w:r>
            <w:r>
              <w:rPr>
                <w:b/>
                <w:color w:val="E21951"/>
              </w:rPr>
              <w:t>3</w:t>
            </w:r>
            <w:r w:rsidR="00B94B28">
              <w:rPr>
                <w:b/>
                <w:color w:val="E21951"/>
              </w:rPr>
              <w:t xml:space="preserve"> Decision-making</w:t>
            </w:r>
          </w:p>
          <w:p w14:paraId="7000DDC1" w14:textId="23ED1CF5" w:rsidR="00D4430B" w:rsidRPr="00D811F4" w:rsidRDefault="00F70F01" w:rsidP="00F453CF">
            <w:pPr>
              <w:pStyle w:val="BodyText"/>
              <w:spacing w:before="120"/>
              <w:rPr>
                <w:b/>
                <w:color w:val="E21951"/>
              </w:rPr>
            </w:pPr>
            <w:r w:rsidRPr="0044026F">
              <w:rPr>
                <w:b/>
                <w:color w:val="E21951"/>
              </w:rPr>
              <w:t>KC</w:t>
            </w:r>
            <w:r>
              <w:rPr>
                <w:b/>
                <w:color w:val="E21951"/>
              </w:rPr>
              <w:t>6</w:t>
            </w:r>
            <w:r w:rsidR="00B94B28">
              <w:rPr>
                <w:b/>
                <w:color w:val="E21951"/>
              </w:rPr>
              <w:t xml:space="preserve"> Strategy</w:t>
            </w:r>
          </w:p>
        </w:tc>
        <w:tc>
          <w:tcPr>
            <w:tcW w:w="2126" w:type="dxa"/>
            <w:tcMar>
              <w:top w:w="113" w:type="dxa"/>
              <w:bottom w:w="113" w:type="dxa"/>
            </w:tcMar>
          </w:tcPr>
          <w:p w14:paraId="6C483577" w14:textId="77777777" w:rsidR="00D4430B" w:rsidRPr="004A4E17" w:rsidRDefault="00D4430B" w:rsidP="00D4430B">
            <w:pPr>
              <w:pStyle w:val="BodyText"/>
              <w:rPr>
                <w:lang w:eastAsia="en-GB"/>
              </w:rPr>
            </w:pPr>
            <w:r>
              <w:t>The meaning of corporate culture and its impact on business decision-making</w:t>
            </w:r>
          </w:p>
        </w:tc>
        <w:tc>
          <w:tcPr>
            <w:tcW w:w="10348" w:type="dxa"/>
            <w:tcMar>
              <w:top w:w="113" w:type="dxa"/>
              <w:bottom w:w="113" w:type="dxa"/>
            </w:tcMar>
          </w:tcPr>
          <w:p w14:paraId="2937F5EA" w14:textId="06EC2839" w:rsidR="00D4430B" w:rsidRPr="00933961" w:rsidRDefault="00B94B28" w:rsidP="00D4430B">
            <w:pPr>
              <w:pStyle w:val="BodyText"/>
              <w:rPr>
                <w:iCs/>
              </w:rPr>
            </w:pPr>
            <w:r>
              <w:rPr>
                <w:iCs/>
              </w:rPr>
              <w:t xml:space="preserve">Give </w:t>
            </w:r>
            <w:r w:rsidR="00D4430B" w:rsidRPr="00933961">
              <w:rPr>
                <w:iCs/>
              </w:rPr>
              <w:t>groups of four one type of corporate culture from the following list:</w:t>
            </w:r>
          </w:p>
          <w:p w14:paraId="62E1EA32" w14:textId="78A23880" w:rsidR="00D4430B" w:rsidRPr="00B94B28" w:rsidRDefault="00D4430B" w:rsidP="005279C5">
            <w:pPr>
              <w:pStyle w:val="ListParagraph"/>
              <w:numPr>
                <w:ilvl w:val="0"/>
                <w:numId w:val="14"/>
              </w:numPr>
              <w:ind w:left="723"/>
              <w:rPr>
                <w:rFonts w:cs="Arial"/>
                <w:iCs/>
              </w:rPr>
            </w:pPr>
            <w:r w:rsidRPr="00B94B28">
              <w:rPr>
                <w:rFonts w:cs="Arial"/>
                <w:iCs/>
              </w:rPr>
              <w:t>power</w:t>
            </w:r>
          </w:p>
          <w:p w14:paraId="0FE2785A" w14:textId="7FBE74FF" w:rsidR="00D4430B" w:rsidRPr="00B94B28" w:rsidRDefault="00D4430B" w:rsidP="005279C5">
            <w:pPr>
              <w:pStyle w:val="ListParagraph"/>
              <w:numPr>
                <w:ilvl w:val="0"/>
                <w:numId w:val="14"/>
              </w:numPr>
              <w:ind w:left="723"/>
              <w:rPr>
                <w:rFonts w:cs="Arial"/>
                <w:iCs/>
              </w:rPr>
            </w:pPr>
            <w:r w:rsidRPr="00B94B28">
              <w:rPr>
                <w:rFonts w:cs="Arial"/>
                <w:iCs/>
              </w:rPr>
              <w:t>task</w:t>
            </w:r>
          </w:p>
          <w:p w14:paraId="7E2FD5A8" w14:textId="096F0494" w:rsidR="00D4430B" w:rsidRPr="00B94B28" w:rsidRDefault="00D4430B" w:rsidP="005279C5">
            <w:pPr>
              <w:pStyle w:val="ListParagraph"/>
              <w:numPr>
                <w:ilvl w:val="0"/>
                <w:numId w:val="14"/>
              </w:numPr>
              <w:ind w:left="723"/>
              <w:rPr>
                <w:rFonts w:cs="Arial"/>
                <w:iCs/>
              </w:rPr>
            </w:pPr>
            <w:r w:rsidRPr="00B94B28">
              <w:rPr>
                <w:rFonts w:cs="Arial"/>
                <w:iCs/>
              </w:rPr>
              <w:t>entrepreneurial</w:t>
            </w:r>
          </w:p>
          <w:p w14:paraId="0C247A62" w14:textId="7C437457" w:rsidR="00D4430B" w:rsidRPr="00B94B28" w:rsidRDefault="00D4430B" w:rsidP="005279C5">
            <w:pPr>
              <w:pStyle w:val="ListParagraph"/>
              <w:numPr>
                <w:ilvl w:val="0"/>
                <w:numId w:val="14"/>
              </w:numPr>
              <w:ind w:left="723"/>
              <w:rPr>
                <w:rFonts w:cs="Arial"/>
                <w:iCs/>
              </w:rPr>
            </w:pPr>
            <w:r w:rsidRPr="00B94B28">
              <w:rPr>
                <w:rFonts w:cs="Arial"/>
                <w:iCs/>
              </w:rPr>
              <w:t>role</w:t>
            </w:r>
          </w:p>
          <w:p w14:paraId="6E77A7E3" w14:textId="3BD05898" w:rsidR="00D4430B" w:rsidRPr="00B94B28" w:rsidRDefault="00D4430B" w:rsidP="005279C5">
            <w:pPr>
              <w:pStyle w:val="ListParagraph"/>
              <w:numPr>
                <w:ilvl w:val="0"/>
                <w:numId w:val="14"/>
              </w:numPr>
              <w:ind w:left="723"/>
              <w:rPr>
                <w:rFonts w:cs="Arial"/>
                <w:iCs/>
              </w:rPr>
            </w:pPr>
            <w:r w:rsidRPr="00B94B28">
              <w:rPr>
                <w:rFonts w:cs="Arial"/>
                <w:iCs/>
              </w:rPr>
              <w:t>person.</w:t>
            </w:r>
          </w:p>
          <w:p w14:paraId="5465D2BC" w14:textId="12DD015C" w:rsidR="00D4430B" w:rsidRPr="00933961" w:rsidRDefault="00D4430B" w:rsidP="005279C5">
            <w:pPr>
              <w:pStyle w:val="BodyText"/>
              <w:spacing w:before="120"/>
              <w:rPr>
                <w:iCs/>
              </w:rPr>
            </w:pPr>
            <w:r w:rsidRPr="00933961">
              <w:rPr>
                <w:iCs/>
              </w:rPr>
              <w:t>Learners investigate and present in a table as many businesses as possible which have that type of culture</w:t>
            </w:r>
            <w:r w:rsidR="00B94B28">
              <w:rPr>
                <w:iCs/>
              </w:rPr>
              <w:t xml:space="preserve">. </w:t>
            </w:r>
            <w:r w:rsidRPr="00933961">
              <w:rPr>
                <w:iCs/>
              </w:rPr>
              <w:t>Learners pick one business that demonstrates the culture type their group looked at and analyse how that culture type has influenced (or might influence in the future) the strategy of that business.</w:t>
            </w:r>
          </w:p>
          <w:p w14:paraId="2E579AB3" w14:textId="07713B6A" w:rsidR="00D4430B" w:rsidRDefault="00B94B28" w:rsidP="00BC4C83">
            <w:pPr>
              <w:pStyle w:val="BodyText"/>
              <w:rPr>
                <w:iCs/>
              </w:rPr>
            </w:pPr>
            <w:r>
              <w:rPr>
                <w:iCs/>
              </w:rPr>
              <w:t>C</w:t>
            </w:r>
            <w:r w:rsidR="00D4430B" w:rsidRPr="00933961">
              <w:rPr>
                <w:iCs/>
              </w:rPr>
              <w:t>lass discussion about the different corporate cultures each learner encountered during the previous task. As part of this, develop a mind map on the board to draw together the common elements of these cultures and illustrate how important corporate culture is in developing future strategies.</w:t>
            </w:r>
          </w:p>
          <w:p w14:paraId="35C7594B" w14:textId="2D3939F7" w:rsidR="00D4430B" w:rsidRPr="00B313F3" w:rsidRDefault="00D4430B" w:rsidP="007C5D0D">
            <w:pPr>
              <w:pStyle w:val="BodyText"/>
              <w:spacing w:before="120"/>
              <w:rPr>
                <w:rStyle w:val="Hyperlink"/>
                <w:color w:val="4A4A4A"/>
              </w:rPr>
            </w:pPr>
            <w:r w:rsidRPr="00933961">
              <w:rPr>
                <w:iCs/>
              </w:rPr>
              <w:t>The identification of a culture type is good context, but it is the link to strategy that is the more important skill to develop.</w:t>
            </w:r>
            <w:r w:rsidR="00B313F3">
              <w:rPr>
                <w:iCs/>
              </w:rPr>
              <w:t xml:space="preserve"> </w:t>
            </w:r>
            <w:hyperlink r:id="rId220" w:history="1">
              <w:r w:rsidR="00B313F3" w:rsidRPr="00B313F3">
                <w:rPr>
                  <w:rStyle w:val="Hyperlink"/>
                  <w:color w:val="4A4A4A"/>
                </w:rPr>
                <w:t>www.tutor2u.net/business/strategy/culture-types.html</w:t>
              </w:r>
            </w:hyperlink>
          </w:p>
          <w:p w14:paraId="4F9D45E5" w14:textId="18FC7922" w:rsidR="00D4430B" w:rsidRPr="00A03DB4" w:rsidRDefault="00D4430B" w:rsidP="007C5D0D">
            <w:pPr>
              <w:pStyle w:val="BodyText"/>
              <w:spacing w:before="120"/>
              <w:rPr>
                <w:iCs/>
              </w:rPr>
            </w:pPr>
            <w:r>
              <w:rPr>
                <w:iCs/>
              </w:rPr>
              <w:t>For consolidation</w:t>
            </w:r>
            <w:r w:rsidR="00E47594">
              <w:rPr>
                <w:iCs/>
              </w:rPr>
              <w:t>:</w:t>
            </w:r>
            <w:r>
              <w:rPr>
                <w:iCs/>
              </w:rPr>
              <w:t xml:space="preserve"> 9609/23 Ju</w:t>
            </w:r>
            <w:r w:rsidR="007C5D0D">
              <w:rPr>
                <w:iCs/>
              </w:rPr>
              <w:t>ne</w:t>
            </w:r>
            <w:r>
              <w:rPr>
                <w:iCs/>
              </w:rPr>
              <w:t xml:space="preserve"> 2020 Q7</w:t>
            </w:r>
            <w:r w:rsidR="00D811F4">
              <w:rPr>
                <w:iCs/>
              </w:rPr>
              <w:t xml:space="preserve"> </w:t>
            </w:r>
            <w:r w:rsidR="00D811F4" w:rsidRPr="00D811F4">
              <w:rPr>
                <w:b/>
                <w:iCs/>
              </w:rPr>
              <w:t>(F)</w:t>
            </w:r>
          </w:p>
        </w:tc>
      </w:tr>
      <w:tr w:rsidR="00D4430B" w:rsidRPr="004A4E17" w14:paraId="0199C082" w14:textId="77777777" w:rsidTr="0017355F">
        <w:tblPrEx>
          <w:tblCellMar>
            <w:top w:w="0" w:type="dxa"/>
            <w:bottom w:w="0" w:type="dxa"/>
          </w:tblCellMar>
        </w:tblPrEx>
        <w:tc>
          <w:tcPr>
            <w:tcW w:w="2127" w:type="dxa"/>
            <w:tcMar>
              <w:top w:w="113" w:type="dxa"/>
              <w:bottom w:w="113" w:type="dxa"/>
            </w:tcMar>
          </w:tcPr>
          <w:p w14:paraId="1144BE25" w14:textId="77777777" w:rsidR="00F70F01" w:rsidRDefault="00F70F01" w:rsidP="00F70F01">
            <w:pPr>
              <w:pStyle w:val="BodyText"/>
            </w:pPr>
            <w:r>
              <w:lastRenderedPageBreak/>
              <w:t>6.2.2 Corporate planning and implementation</w:t>
            </w:r>
          </w:p>
          <w:p w14:paraId="5AD3C540" w14:textId="6183F5ED" w:rsidR="00F70F01" w:rsidRDefault="00F70F01" w:rsidP="00B94B28">
            <w:pPr>
              <w:pStyle w:val="BodyText"/>
              <w:spacing w:before="120"/>
              <w:rPr>
                <w:b/>
                <w:color w:val="E21951"/>
              </w:rPr>
            </w:pPr>
            <w:r w:rsidRPr="0044026F">
              <w:rPr>
                <w:b/>
                <w:color w:val="E21951"/>
              </w:rPr>
              <w:t>KC</w:t>
            </w:r>
            <w:r>
              <w:rPr>
                <w:b/>
                <w:color w:val="E21951"/>
              </w:rPr>
              <w:t>1</w:t>
            </w:r>
            <w:r w:rsidRPr="0044026F">
              <w:rPr>
                <w:b/>
                <w:color w:val="E21951"/>
              </w:rPr>
              <w:t xml:space="preserve"> </w:t>
            </w:r>
            <w:r w:rsidR="00B94B28">
              <w:rPr>
                <w:b/>
                <w:color w:val="E21951"/>
              </w:rPr>
              <w:t>Change</w:t>
            </w:r>
          </w:p>
          <w:p w14:paraId="136C62B0" w14:textId="583A6F9A" w:rsidR="00D4430B" w:rsidRDefault="00F70F01" w:rsidP="00B94B28">
            <w:pPr>
              <w:pStyle w:val="BodyText"/>
              <w:spacing w:before="120"/>
            </w:pPr>
            <w:r w:rsidRPr="0044026F">
              <w:rPr>
                <w:b/>
                <w:color w:val="E21951"/>
              </w:rPr>
              <w:t>KC</w:t>
            </w:r>
            <w:r>
              <w:rPr>
                <w:b/>
                <w:color w:val="E21951"/>
              </w:rPr>
              <w:t>6</w:t>
            </w:r>
            <w:r w:rsidR="00B94B28">
              <w:rPr>
                <w:b/>
                <w:color w:val="E21951"/>
              </w:rPr>
              <w:t xml:space="preserve"> Strategy</w:t>
            </w:r>
          </w:p>
        </w:tc>
        <w:tc>
          <w:tcPr>
            <w:tcW w:w="2126" w:type="dxa"/>
            <w:tcMar>
              <w:top w:w="113" w:type="dxa"/>
              <w:bottom w:w="113" w:type="dxa"/>
            </w:tcMar>
          </w:tcPr>
          <w:p w14:paraId="4012AE76" w14:textId="77777777" w:rsidR="00D4430B" w:rsidRPr="004A4E17" w:rsidRDefault="00D4430B" w:rsidP="00D4430B">
            <w:pPr>
              <w:pStyle w:val="BodyText"/>
              <w:rPr>
                <w:lang w:eastAsia="en-GB"/>
              </w:rPr>
            </w:pPr>
            <w:r>
              <w:t>The meaning and importance of transformational leadership</w:t>
            </w:r>
          </w:p>
        </w:tc>
        <w:tc>
          <w:tcPr>
            <w:tcW w:w="10348" w:type="dxa"/>
            <w:tcMar>
              <w:top w:w="113" w:type="dxa"/>
              <w:bottom w:w="113" w:type="dxa"/>
            </w:tcMar>
          </w:tcPr>
          <w:p w14:paraId="23A400D4" w14:textId="5D3E28B3" w:rsidR="00D4430B" w:rsidRDefault="00D4430B" w:rsidP="00D4430B">
            <w:pPr>
              <w:pStyle w:val="BodyText"/>
              <w:rPr>
                <w:iCs/>
              </w:rPr>
            </w:pPr>
            <w:r>
              <w:rPr>
                <w:iCs/>
              </w:rPr>
              <w:t>Strategic management has to be led and the importance of leadership to transform a business and meet its strategic objectives cannot be underestimated.</w:t>
            </w:r>
            <w:r w:rsidR="00B94B28">
              <w:rPr>
                <w:iCs/>
              </w:rPr>
              <w:t xml:space="preserve"> </w:t>
            </w:r>
            <w:r>
              <w:rPr>
                <w:iCs/>
              </w:rPr>
              <w:t>Use the business that was the focus of the corporate planning section to discuss the importance of a transformational leader to implement the strategic decisions that the class found.</w:t>
            </w:r>
            <w:r w:rsidR="0024774C">
              <w:rPr>
                <w:iCs/>
              </w:rPr>
              <w:t xml:space="preserve"> </w:t>
            </w:r>
            <w:r>
              <w:rPr>
                <w:iCs/>
              </w:rPr>
              <w:t>Learners should investigate a transformational leader and the role they played in business success. Some examples could include:</w:t>
            </w:r>
          </w:p>
          <w:p w14:paraId="65C099C2" w14:textId="77777777" w:rsidR="00D4430B" w:rsidRPr="00B94B28" w:rsidRDefault="00D4430B" w:rsidP="005279C5">
            <w:pPr>
              <w:pStyle w:val="ListParagraph"/>
              <w:numPr>
                <w:ilvl w:val="0"/>
                <w:numId w:val="14"/>
              </w:numPr>
              <w:ind w:left="723"/>
              <w:rPr>
                <w:rFonts w:cs="Arial"/>
                <w:iCs/>
              </w:rPr>
            </w:pPr>
            <w:r w:rsidRPr="00B94B28">
              <w:rPr>
                <w:rFonts w:cs="Arial"/>
                <w:iCs/>
              </w:rPr>
              <w:t>Steve Jobs (Apple)</w:t>
            </w:r>
          </w:p>
          <w:p w14:paraId="28D79207" w14:textId="77777777" w:rsidR="00D4430B" w:rsidRPr="00B94B28" w:rsidRDefault="00D4430B" w:rsidP="005279C5">
            <w:pPr>
              <w:pStyle w:val="ListParagraph"/>
              <w:numPr>
                <w:ilvl w:val="0"/>
                <w:numId w:val="14"/>
              </w:numPr>
              <w:ind w:left="723"/>
              <w:rPr>
                <w:rFonts w:cs="Arial"/>
                <w:iCs/>
              </w:rPr>
            </w:pPr>
            <w:r w:rsidRPr="00B94B28">
              <w:rPr>
                <w:rFonts w:cs="Arial"/>
                <w:iCs/>
              </w:rPr>
              <w:t>Richard Branson (Virgin)</w:t>
            </w:r>
          </w:p>
          <w:p w14:paraId="7109D541" w14:textId="77777777" w:rsidR="00D4430B" w:rsidRPr="00B94B28" w:rsidRDefault="00D4430B" w:rsidP="005279C5">
            <w:pPr>
              <w:pStyle w:val="ListParagraph"/>
              <w:numPr>
                <w:ilvl w:val="0"/>
                <w:numId w:val="14"/>
              </w:numPr>
              <w:ind w:left="723"/>
              <w:rPr>
                <w:rFonts w:cs="Arial"/>
                <w:iCs/>
              </w:rPr>
            </w:pPr>
            <w:r w:rsidRPr="00B94B28">
              <w:rPr>
                <w:rFonts w:cs="Arial"/>
                <w:iCs/>
              </w:rPr>
              <w:t>Oprah Winfrey (media)</w:t>
            </w:r>
          </w:p>
          <w:p w14:paraId="21472017" w14:textId="77777777" w:rsidR="00D4430B" w:rsidRPr="00B94B28" w:rsidRDefault="00D4430B" w:rsidP="005279C5">
            <w:pPr>
              <w:pStyle w:val="ListParagraph"/>
              <w:numPr>
                <w:ilvl w:val="0"/>
                <w:numId w:val="14"/>
              </w:numPr>
              <w:ind w:left="723"/>
              <w:rPr>
                <w:rFonts w:cs="Arial"/>
                <w:iCs/>
              </w:rPr>
            </w:pPr>
            <w:r w:rsidRPr="00B94B28">
              <w:rPr>
                <w:rFonts w:cs="Arial"/>
                <w:iCs/>
              </w:rPr>
              <w:t>Jeff Bezos (Amazon)</w:t>
            </w:r>
          </w:p>
          <w:p w14:paraId="40A6E766" w14:textId="1E19CCB3" w:rsidR="00D4430B" w:rsidRDefault="00D4430B" w:rsidP="005279C5">
            <w:pPr>
              <w:pStyle w:val="ListParagraph"/>
              <w:numPr>
                <w:ilvl w:val="0"/>
                <w:numId w:val="14"/>
              </w:numPr>
              <w:ind w:left="723"/>
              <w:rPr>
                <w:iCs/>
              </w:rPr>
            </w:pPr>
            <w:r w:rsidRPr="00B94B28">
              <w:rPr>
                <w:rFonts w:cs="Arial"/>
                <w:iCs/>
              </w:rPr>
              <w:t>Craig Menear (Home</w:t>
            </w:r>
            <w:r>
              <w:rPr>
                <w:iCs/>
              </w:rPr>
              <w:t xml:space="preserve"> Depot)</w:t>
            </w:r>
            <w:r w:rsidR="00B94B28">
              <w:rPr>
                <w:iCs/>
              </w:rPr>
              <w:t>.</w:t>
            </w:r>
          </w:p>
          <w:p w14:paraId="76F87120" w14:textId="1EB9562C" w:rsidR="00D4430B" w:rsidRDefault="00B94B28" w:rsidP="00B94B28">
            <w:pPr>
              <w:pStyle w:val="BodyText"/>
              <w:spacing w:before="120"/>
              <w:rPr>
                <w:iCs/>
              </w:rPr>
            </w:pPr>
            <w:r>
              <w:rPr>
                <w:iCs/>
              </w:rPr>
              <w:t>L</w:t>
            </w:r>
            <w:r w:rsidR="00D4430B">
              <w:rPr>
                <w:iCs/>
              </w:rPr>
              <w:t>earn</w:t>
            </w:r>
            <w:r>
              <w:rPr>
                <w:iCs/>
              </w:rPr>
              <w:t>ers</w:t>
            </w:r>
            <w:r w:rsidR="00D4430B">
              <w:rPr>
                <w:iCs/>
              </w:rPr>
              <w:t xml:space="preserve"> prepare a presentation about how their given leader changed the business and the importance of their role in the transformation. This activity could coincide with a visit/talk form a local businessperson, who could then become the focus of the project.</w:t>
            </w:r>
          </w:p>
          <w:p w14:paraId="64D2AF3E" w14:textId="70E063D4" w:rsidR="00D4430B" w:rsidRPr="00A03DB4" w:rsidRDefault="00D4430B" w:rsidP="007C5D0D">
            <w:pPr>
              <w:pStyle w:val="BodyText"/>
              <w:spacing w:before="120"/>
              <w:rPr>
                <w:iCs/>
              </w:rPr>
            </w:pPr>
            <w:r>
              <w:rPr>
                <w:iCs/>
              </w:rPr>
              <w:t>For consolidation</w:t>
            </w:r>
            <w:r w:rsidR="007D265C">
              <w:rPr>
                <w:iCs/>
              </w:rPr>
              <w:t>:</w:t>
            </w:r>
            <w:r>
              <w:rPr>
                <w:iCs/>
              </w:rPr>
              <w:t xml:space="preserve"> most Paper 3 case studies have a named leader who has played a role in the transformation of the business. This can be used to answer the question</w:t>
            </w:r>
            <w:r w:rsidR="00B94B28">
              <w:rPr>
                <w:iCs/>
              </w:rPr>
              <w:t>, ‘</w:t>
            </w:r>
            <w:r>
              <w:rPr>
                <w:iCs/>
              </w:rPr>
              <w:t>Evaluate the importance of transformational leadership to the success of the business</w:t>
            </w:r>
            <w:r w:rsidR="00B94B28">
              <w:rPr>
                <w:iCs/>
              </w:rPr>
              <w:t>’</w:t>
            </w:r>
            <w:r>
              <w:rPr>
                <w:iCs/>
              </w:rPr>
              <w:t xml:space="preserve"> (20</w:t>
            </w:r>
            <w:r w:rsidR="00D811F4">
              <w:rPr>
                <w:iCs/>
              </w:rPr>
              <w:t xml:space="preserve"> marks</w:t>
            </w:r>
            <w:r>
              <w:rPr>
                <w:iCs/>
              </w:rPr>
              <w:t>)</w:t>
            </w:r>
            <w:r w:rsidR="00D811F4">
              <w:rPr>
                <w:iCs/>
              </w:rPr>
              <w:t xml:space="preserve"> </w:t>
            </w:r>
            <w:r w:rsidR="00D811F4" w:rsidRPr="00D811F4">
              <w:rPr>
                <w:b/>
                <w:iCs/>
              </w:rPr>
              <w:t>(F)</w:t>
            </w:r>
          </w:p>
        </w:tc>
      </w:tr>
      <w:tr w:rsidR="00D4430B" w:rsidRPr="004A4E17" w14:paraId="40462886" w14:textId="77777777" w:rsidTr="0017355F">
        <w:tblPrEx>
          <w:tblCellMar>
            <w:top w:w="0" w:type="dxa"/>
            <w:bottom w:w="0" w:type="dxa"/>
          </w:tblCellMar>
        </w:tblPrEx>
        <w:tc>
          <w:tcPr>
            <w:tcW w:w="2127" w:type="dxa"/>
            <w:tcMar>
              <w:top w:w="113" w:type="dxa"/>
              <w:bottom w:w="113" w:type="dxa"/>
            </w:tcMar>
          </w:tcPr>
          <w:p w14:paraId="3F9C529D" w14:textId="642B3938" w:rsidR="00F70F01" w:rsidRPr="00D811F4" w:rsidRDefault="00F70F01" w:rsidP="00D4430B">
            <w:pPr>
              <w:pStyle w:val="BodyText"/>
            </w:pPr>
            <w:r>
              <w:t>6.2.2 Corporate planning and implementation</w:t>
            </w:r>
          </w:p>
          <w:p w14:paraId="027AECAF" w14:textId="7013F06A" w:rsidR="00D4430B" w:rsidRDefault="00F70F01" w:rsidP="00B94B28">
            <w:pPr>
              <w:pStyle w:val="BodyText"/>
              <w:spacing w:before="120"/>
            </w:pPr>
            <w:r w:rsidRPr="0044026F">
              <w:rPr>
                <w:b/>
                <w:color w:val="E21951"/>
              </w:rPr>
              <w:t>KC</w:t>
            </w:r>
            <w:r>
              <w:rPr>
                <w:b/>
                <w:color w:val="E21951"/>
              </w:rPr>
              <w:t>6</w:t>
            </w:r>
            <w:r w:rsidR="00B94B28">
              <w:rPr>
                <w:b/>
                <w:color w:val="E21951"/>
              </w:rPr>
              <w:t xml:space="preserve"> Strategy</w:t>
            </w:r>
          </w:p>
        </w:tc>
        <w:tc>
          <w:tcPr>
            <w:tcW w:w="2126" w:type="dxa"/>
            <w:tcMar>
              <w:top w:w="113" w:type="dxa"/>
              <w:bottom w:w="113" w:type="dxa"/>
            </w:tcMar>
          </w:tcPr>
          <w:p w14:paraId="40D6A48E" w14:textId="77777777" w:rsidR="00D4430B" w:rsidRPr="004A4E17" w:rsidRDefault="00D4430B" w:rsidP="00D4430B">
            <w:pPr>
              <w:pStyle w:val="BodyText"/>
              <w:rPr>
                <w:lang w:eastAsia="en-GB"/>
              </w:rPr>
            </w:pPr>
            <w:r>
              <w:t>The management and control of strategic change</w:t>
            </w:r>
          </w:p>
        </w:tc>
        <w:tc>
          <w:tcPr>
            <w:tcW w:w="10348" w:type="dxa"/>
            <w:tcMar>
              <w:top w:w="113" w:type="dxa"/>
              <w:bottom w:w="113" w:type="dxa"/>
            </w:tcMar>
          </w:tcPr>
          <w:p w14:paraId="0573BCA8" w14:textId="77777777" w:rsidR="00D4430B" w:rsidRPr="00986B4B" w:rsidRDefault="00D4430B" w:rsidP="00D4430B">
            <w:pPr>
              <w:pStyle w:val="BodyText"/>
              <w:rPr>
                <w:iCs/>
              </w:rPr>
            </w:pPr>
            <w:r w:rsidRPr="00986B4B">
              <w:rPr>
                <w:iCs/>
              </w:rPr>
              <w:t xml:space="preserve">Learners research and write a report on the process of change management either using </w:t>
            </w:r>
            <w:r>
              <w:rPr>
                <w:iCs/>
              </w:rPr>
              <w:t>one of the</w:t>
            </w:r>
            <w:r w:rsidRPr="00986B4B">
              <w:rPr>
                <w:iCs/>
              </w:rPr>
              <w:t xml:space="preserve"> case stud</w:t>
            </w:r>
            <w:r>
              <w:rPr>
                <w:iCs/>
              </w:rPr>
              <w:t>ies in the links below</w:t>
            </w:r>
            <w:r w:rsidRPr="00986B4B">
              <w:rPr>
                <w:iCs/>
              </w:rPr>
              <w:t xml:space="preserve"> or any suitable local business they are familiar with. Their report should set out:</w:t>
            </w:r>
          </w:p>
          <w:p w14:paraId="441934D3" w14:textId="1023B1C8" w:rsidR="00D4430B" w:rsidRPr="00542953" w:rsidRDefault="00D4430B" w:rsidP="005279C5">
            <w:pPr>
              <w:pStyle w:val="ListParagraph"/>
              <w:numPr>
                <w:ilvl w:val="0"/>
                <w:numId w:val="14"/>
              </w:numPr>
              <w:ind w:left="723"/>
              <w:rPr>
                <w:rFonts w:cs="Arial"/>
                <w:iCs/>
              </w:rPr>
            </w:pPr>
            <w:r w:rsidRPr="00542953">
              <w:rPr>
                <w:rFonts w:cs="Arial"/>
                <w:iCs/>
              </w:rPr>
              <w:t>the need for the change taking place</w:t>
            </w:r>
          </w:p>
          <w:p w14:paraId="160C5A8C" w14:textId="64D5D320" w:rsidR="00D4430B" w:rsidRPr="00542953" w:rsidRDefault="00D4430B" w:rsidP="005279C5">
            <w:pPr>
              <w:pStyle w:val="ListParagraph"/>
              <w:numPr>
                <w:ilvl w:val="0"/>
                <w:numId w:val="14"/>
              </w:numPr>
              <w:ind w:left="723"/>
              <w:rPr>
                <w:rFonts w:cs="Arial"/>
                <w:iCs/>
              </w:rPr>
            </w:pPr>
            <w:r w:rsidRPr="00542953">
              <w:rPr>
                <w:rFonts w:cs="Arial"/>
                <w:iCs/>
              </w:rPr>
              <w:t>the need to manage that change</w:t>
            </w:r>
          </w:p>
          <w:p w14:paraId="72FA62CE" w14:textId="054A7BEC" w:rsidR="00D4430B" w:rsidRPr="00542953" w:rsidRDefault="00D4430B" w:rsidP="005279C5">
            <w:pPr>
              <w:pStyle w:val="ListParagraph"/>
              <w:numPr>
                <w:ilvl w:val="0"/>
                <w:numId w:val="14"/>
              </w:numPr>
              <w:ind w:left="723"/>
              <w:rPr>
                <w:rFonts w:cs="Arial"/>
                <w:iCs/>
              </w:rPr>
            </w:pPr>
            <w:r w:rsidRPr="00542953">
              <w:rPr>
                <w:rFonts w:cs="Arial"/>
                <w:iCs/>
              </w:rPr>
              <w:t>the process undertaken to achieve it</w:t>
            </w:r>
          </w:p>
          <w:p w14:paraId="0AAD70A6" w14:textId="086E9CE1" w:rsidR="00D4430B" w:rsidRPr="00542953" w:rsidRDefault="00D4430B" w:rsidP="005279C5">
            <w:pPr>
              <w:pStyle w:val="ListParagraph"/>
              <w:numPr>
                <w:ilvl w:val="0"/>
                <w:numId w:val="14"/>
              </w:numPr>
              <w:ind w:left="723"/>
              <w:rPr>
                <w:rFonts w:cs="Arial"/>
                <w:iCs/>
              </w:rPr>
            </w:pPr>
            <w:r w:rsidRPr="00542953">
              <w:rPr>
                <w:rFonts w:cs="Arial"/>
                <w:iCs/>
              </w:rPr>
              <w:t>the importance of change management to the stakeholders of the organisation</w:t>
            </w:r>
          </w:p>
          <w:p w14:paraId="3AC754DD" w14:textId="53C2A604" w:rsidR="00D4430B" w:rsidRPr="00986B4B" w:rsidRDefault="00D4430B" w:rsidP="005279C5">
            <w:pPr>
              <w:pStyle w:val="ListParagraph"/>
              <w:numPr>
                <w:ilvl w:val="0"/>
                <w:numId w:val="14"/>
              </w:numPr>
              <w:ind w:left="723"/>
              <w:rPr>
                <w:iCs/>
              </w:rPr>
            </w:pPr>
            <w:r w:rsidRPr="00542953">
              <w:rPr>
                <w:rFonts w:cs="Arial"/>
                <w:iCs/>
              </w:rPr>
              <w:t>the degree</w:t>
            </w:r>
            <w:r w:rsidRPr="005279C5">
              <w:rPr>
                <w:rFonts w:cs="Arial"/>
                <w:iCs/>
              </w:rPr>
              <w:t xml:space="preserve"> to</w:t>
            </w:r>
            <w:r w:rsidRPr="00986B4B">
              <w:rPr>
                <w:iCs/>
              </w:rPr>
              <w:t xml:space="preserve"> which the original objectives were achieved. </w:t>
            </w:r>
            <w:r w:rsidRPr="00542953">
              <w:rPr>
                <w:b/>
                <w:iCs/>
              </w:rPr>
              <w:t>(I)</w:t>
            </w:r>
          </w:p>
          <w:p w14:paraId="4A41BBFA" w14:textId="1C9F4E61" w:rsidR="00D4430B" w:rsidRPr="00986B4B" w:rsidRDefault="00542953" w:rsidP="00542953">
            <w:pPr>
              <w:pStyle w:val="BodyText"/>
              <w:spacing w:before="120"/>
              <w:rPr>
                <w:iCs/>
              </w:rPr>
            </w:pPr>
            <w:r>
              <w:rPr>
                <w:iCs/>
              </w:rPr>
              <w:t>H</w:t>
            </w:r>
            <w:r w:rsidR="00D4430B" w:rsidRPr="00986B4B">
              <w:rPr>
                <w:iCs/>
              </w:rPr>
              <w:t>and out a suitable business case study and learners discuss:</w:t>
            </w:r>
          </w:p>
          <w:p w14:paraId="56D53CBC" w14:textId="3DB7A215" w:rsidR="00D4430B" w:rsidRPr="00542953" w:rsidRDefault="00D4430B" w:rsidP="005279C5">
            <w:pPr>
              <w:pStyle w:val="ListParagraph"/>
              <w:numPr>
                <w:ilvl w:val="0"/>
                <w:numId w:val="14"/>
              </w:numPr>
              <w:ind w:left="723"/>
              <w:rPr>
                <w:rFonts w:cs="Arial"/>
                <w:iCs/>
              </w:rPr>
            </w:pPr>
            <w:r w:rsidRPr="00542953">
              <w:rPr>
                <w:rFonts w:cs="Arial"/>
                <w:iCs/>
              </w:rPr>
              <w:t>the techniques that may be appropriate for managing change successfully within that organisation</w:t>
            </w:r>
          </w:p>
          <w:p w14:paraId="4D87ED1C" w14:textId="32B6831E" w:rsidR="00D4430B" w:rsidRDefault="00D4430B" w:rsidP="005279C5">
            <w:pPr>
              <w:pStyle w:val="ListParagraph"/>
              <w:numPr>
                <w:ilvl w:val="0"/>
                <w:numId w:val="14"/>
              </w:numPr>
              <w:ind w:left="723"/>
              <w:rPr>
                <w:iCs/>
              </w:rPr>
            </w:pPr>
            <w:r w:rsidRPr="00542953">
              <w:rPr>
                <w:rFonts w:cs="Arial"/>
                <w:iCs/>
              </w:rPr>
              <w:t>the development</w:t>
            </w:r>
            <w:r w:rsidRPr="00986B4B">
              <w:rPr>
                <w:iCs/>
              </w:rPr>
              <w:t xml:space="preserve"> of future strategies to successfully manage change.</w:t>
            </w:r>
          </w:p>
          <w:p w14:paraId="05BE49FF" w14:textId="77777777" w:rsidR="00D4430B" w:rsidRDefault="00D4430B" w:rsidP="00542953">
            <w:pPr>
              <w:pStyle w:val="BodyText"/>
              <w:spacing w:before="120"/>
              <w:rPr>
                <w:iCs/>
              </w:rPr>
            </w:pPr>
            <w:r>
              <w:rPr>
                <w:iCs/>
              </w:rPr>
              <w:t>The websites below have good examples of well-known examples of businesses which have encounters and managed change.</w:t>
            </w:r>
          </w:p>
          <w:p w14:paraId="01D4AEFC" w14:textId="6572B349" w:rsidR="00D4430B" w:rsidRDefault="00000000" w:rsidP="00EC0395">
            <w:pPr>
              <w:pStyle w:val="BodyText"/>
              <w:spacing w:before="120"/>
              <w:rPr>
                <w:iCs/>
              </w:rPr>
            </w:pPr>
            <w:hyperlink r:id="rId221" w:history="1">
              <w:r w:rsidR="00D4430B" w:rsidRPr="00EC0395">
                <w:rPr>
                  <w:rStyle w:val="Hyperlink"/>
                  <w:color w:val="4A4A4A"/>
                </w:rPr>
                <w:t>www.tutor2u.net/blog/index.php/business-studies/comments/researching-the-royal-mail-a-great-case-study-in-</w:t>
              </w:r>
              <w:r w:rsidR="00D4430B" w:rsidRPr="00396F40">
                <w:rPr>
                  <w:rStyle w:val="Hyperlink"/>
                  <w:color w:val="4A4A4A"/>
                </w:rPr>
                <w:t>change-management</w:t>
              </w:r>
            </w:hyperlink>
            <w:r w:rsidR="00D4430B">
              <w:rPr>
                <w:iCs/>
              </w:rPr>
              <w:t xml:space="preserve"> </w:t>
            </w:r>
            <w:r w:rsidR="00D4430B" w:rsidRPr="00986B4B">
              <w:rPr>
                <w:iCs/>
              </w:rPr>
              <w:t>(UK Royal Mail case study and further links)</w:t>
            </w:r>
          </w:p>
          <w:p w14:paraId="417C8579" w14:textId="122565D5" w:rsidR="00D4430B" w:rsidRDefault="00000000" w:rsidP="00EC0395">
            <w:pPr>
              <w:pStyle w:val="BodyText"/>
              <w:rPr>
                <w:iCs/>
              </w:rPr>
            </w:pPr>
            <w:hyperlink r:id="rId222" w:history="1">
              <w:r w:rsidR="00D4430B" w:rsidRPr="00396F40">
                <w:rPr>
                  <w:rStyle w:val="Hyperlink"/>
                  <w:color w:val="4A4A4A"/>
                </w:rPr>
                <w:t>https://insights.profitand.com/blog/real-life-examples-of-successful-change-management-in-business</w:t>
              </w:r>
            </w:hyperlink>
            <w:r w:rsidR="00D4430B">
              <w:rPr>
                <w:iCs/>
              </w:rPr>
              <w:t xml:space="preserve"> real examples of change management.</w:t>
            </w:r>
          </w:p>
          <w:p w14:paraId="236A56DC" w14:textId="77777777" w:rsidR="00D4430B" w:rsidRPr="00986B4B" w:rsidRDefault="00D4430B" w:rsidP="00396F40">
            <w:pPr>
              <w:pStyle w:val="BodyText"/>
              <w:spacing w:before="120"/>
              <w:rPr>
                <w:iCs/>
              </w:rPr>
            </w:pPr>
            <w:r w:rsidRPr="00986B4B">
              <w:rPr>
                <w:iCs/>
              </w:rPr>
              <w:t>Past papers and textbooks can be a good source of suitable case studies for the whole class task.</w:t>
            </w:r>
          </w:p>
          <w:p w14:paraId="3F60B993" w14:textId="2F6C9E18" w:rsidR="00D4430B" w:rsidRPr="00986B4B" w:rsidRDefault="00000000" w:rsidP="00D4430B">
            <w:pPr>
              <w:pStyle w:val="BodyText"/>
              <w:rPr>
                <w:iCs/>
              </w:rPr>
            </w:pPr>
            <w:hyperlink r:id="rId223" w:history="1">
              <w:r w:rsidR="00D4430B" w:rsidRPr="00396F40">
                <w:rPr>
                  <w:rStyle w:val="Hyperlink"/>
                  <w:color w:val="4A4A4A"/>
                </w:rPr>
                <w:t>www.businessballs.com/changemanagement.htm</w:t>
              </w:r>
            </w:hyperlink>
            <w:r w:rsidR="00D4430B">
              <w:rPr>
                <w:iCs/>
              </w:rPr>
              <w:t xml:space="preserve"> </w:t>
            </w:r>
            <w:r w:rsidR="00D4430B" w:rsidRPr="00986B4B">
              <w:rPr>
                <w:iCs/>
              </w:rPr>
              <w:t>(general theory)</w:t>
            </w:r>
          </w:p>
          <w:p w14:paraId="5865E668" w14:textId="74F9BEB4" w:rsidR="00D4430B" w:rsidRPr="00986B4B" w:rsidRDefault="00000000" w:rsidP="00D4430B">
            <w:pPr>
              <w:pStyle w:val="BodyText"/>
              <w:rPr>
                <w:iCs/>
              </w:rPr>
            </w:pPr>
            <w:hyperlink r:id="rId224" w:history="1">
              <w:r w:rsidR="00D4430B" w:rsidRPr="00396F40">
                <w:rPr>
                  <w:rStyle w:val="Hyperlink"/>
                  <w:color w:val="4A4A4A"/>
                </w:rPr>
                <w:t>www.change-management.com/tutorial-change-process-detailed.htm</w:t>
              </w:r>
            </w:hyperlink>
            <w:r w:rsidR="00D4430B">
              <w:rPr>
                <w:iCs/>
              </w:rPr>
              <w:t xml:space="preserve"> </w:t>
            </w:r>
            <w:r w:rsidR="00D4430B" w:rsidRPr="00986B4B">
              <w:rPr>
                <w:iCs/>
              </w:rPr>
              <w:t>(tutorial)</w:t>
            </w:r>
          </w:p>
          <w:p w14:paraId="3DFC8AAA" w14:textId="459C44F0" w:rsidR="00D4430B" w:rsidRDefault="00D4430B" w:rsidP="00E47594">
            <w:pPr>
              <w:pStyle w:val="BodyText"/>
              <w:spacing w:before="120"/>
              <w:rPr>
                <w:iCs/>
              </w:rPr>
            </w:pPr>
            <w:r>
              <w:rPr>
                <w:iCs/>
              </w:rPr>
              <w:t>For consolidation</w:t>
            </w:r>
            <w:r w:rsidR="007D265C">
              <w:rPr>
                <w:iCs/>
              </w:rPr>
              <w:t>:</w:t>
            </w:r>
            <w:r>
              <w:rPr>
                <w:iCs/>
              </w:rPr>
              <w:t xml:space="preserve"> most Paper 3 case studies include change within the business. Use the following question</w:t>
            </w:r>
            <w:r w:rsidR="001565E4">
              <w:rPr>
                <w:iCs/>
              </w:rPr>
              <w:t>s</w:t>
            </w:r>
            <w:r>
              <w:rPr>
                <w:iCs/>
              </w:rPr>
              <w:t xml:space="preserve"> with a suitable case study:</w:t>
            </w:r>
            <w:r w:rsidR="001565E4">
              <w:rPr>
                <w:iCs/>
              </w:rPr>
              <w:t xml:space="preserve"> ‘</w:t>
            </w:r>
            <w:r>
              <w:rPr>
                <w:iCs/>
              </w:rPr>
              <w:t>Evaluate how the business can effectively manage its strategic change</w:t>
            </w:r>
            <w:r w:rsidR="001565E4">
              <w:rPr>
                <w:iCs/>
              </w:rPr>
              <w:t>’</w:t>
            </w:r>
            <w:r>
              <w:rPr>
                <w:iCs/>
              </w:rPr>
              <w:t xml:space="preserve"> (20</w:t>
            </w:r>
            <w:r w:rsidR="001565E4">
              <w:rPr>
                <w:iCs/>
              </w:rPr>
              <w:t xml:space="preserve"> marks</w:t>
            </w:r>
            <w:r>
              <w:rPr>
                <w:iCs/>
              </w:rPr>
              <w:t>), or</w:t>
            </w:r>
          </w:p>
          <w:p w14:paraId="3884232C" w14:textId="42952D67" w:rsidR="00D4430B" w:rsidRPr="00A03DB4" w:rsidRDefault="001565E4" w:rsidP="00D4430B">
            <w:pPr>
              <w:pStyle w:val="BodyText"/>
              <w:rPr>
                <w:iCs/>
              </w:rPr>
            </w:pPr>
            <w:r>
              <w:rPr>
                <w:iCs/>
              </w:rPr>
              <w:t>‘</w:t>
            </w:r>
            <w:r w:rsidR="00D4430B">
              <w:rPr>
                <w:iCs/>
              </w:rPr>
              <w:t>Evaluate the importance of effective change management to the success of the business</w:t>
            </w:r>
            <w:r>
              <w:rPr>
                <w:iCs/>
              </w:rPr>
              <w:t>’</w:t>
            </w:r>
            <w:r w:rsidR="00D4430B">
              <w:rPr>
                <w:iCs/>
              </w:rPr>
              <w:t xml:space="preserve"> (20</w:t>
            </w:r>
            <w:r>
              <w:rPr>
                <w:iCs/>
              </w:rPr>
              <w:t xml:space="preserve"> marks</w:t>
            </w:r>
            <w:r w:rsidR="00D4430B">
              <w:rPr>
                <w:iCs/>
              </w:rPr>
              <w:t>)</w:t>
            </w:r>
            <w:r>
              <w:rPr>
                <w:iCs/>
              </w:rPr>
              <w:t xml:space="preserve"> </w:t>
            </w:r>
            <w:r w:rsidRPr="001565E4">
              <w:rPr>
                <w:b/>
                <w:iCs/>
              </w:rPr>
              <w:t>(F)</w:t>
            </w:r>
          </w:p>
        </w:tc>
      </w:tr>
      <w:tr w:rsidR="00D4430B" w:rsidRPr="004A4E17" w14:paraId="16A6A141" w14:textId="77777777" w:rsidTr="0017355F">
        <w:tblPrEx>
          <w:tblCellMar>
            <w:top w:w="0" w:type="dxa"/>
            <w:bottom w:w="0" w:type="dxa"/>
          </w:tblCellMar>
        </w:tblPrEx>
        <w:tc>
          <w:tcPr>
            <w:tcW w:w="2127" w:type="dxa"/>
            <w:tcMar>
              <w:top w:w="113" w:type="dxa"/>
              <w:bottom w:w="113" w:type="dxa"/>
            </w:tcMar>
          </w:tcPr>
          <w:p w14:paraId="3733CEC4" w14:textId="77777777" w:rsidR="00F70F01" w:rsidRPr="00CA1F7D" w:rsidRDefault="00F70F01" w:rsidP="00F70F01">
            <w:pPr>
              <w:pStyle w:val="BodyText"/>
            </w:pPr>
            <w:r>
              <w:t>6.2.2 Corporate planning and implementation</w:t>
            </w:r>
          </w:p>
          <w:p w14:paraId="1F2903BC" w14:textId="13B63B6F" w:rsidR="00F70F01" w:rsidRDefault="00F70F01" w:rsidP="001565E4">
            <w:pPr>
              <w:pStyle w:val="BodyText"/>
              <w:spacing w:before="120"/>
              <w:rPr>
                <w:b/>
                <w:color w:val="E21951"/>
              </w:rPr>
            </w:pPr>
            <w:r w:rsidRPr="0044026F">
              <w:rPr>
                <w:b/>
                <w:color w:val="E21951"/>
              </w:rPr>
              <w:t>KC</w:t>
            </w:r>
            <w:r>
              <w:rPr>
                <w:b/>
                <w:color w:val="E21951"/>
              </w:rPr>
              <w:t>1</w:t>
            </w:r>
            <w:r w:rsidR="001565E4">
              <w:rPr>
                <w:b/>
                <w:color w:val="E21951"/>
              </w:rPr>
              <w:t xml:space="preserve"> Change</w:t>
            </w:r>
          </w:p>
          <w:p w14:paraId="5E8D78D7" w14:textId="729FD00E" w:rsidR="00D4430B" w:rsidRDefault="00F70F01" w:rsidP="001565E4">
            <w:pPr>
              <w:pStyle w:val="BodyText"/>
              <w:spacing w:before="120"/>
            </w:pPr>
            <w:r w:rsidRPr="0044026F">
              <w:rPr>
                <w:b/>
                <w:color w:val="E21951"/>
              </w:rPr>
              <w:t>KC</w:t>
            </w:r>
            <w:r>
              <w:rPr>
                <w:b/>
                <w:color w:val="E21951"/>
              </w:rPr>
              <w:t>6</w:t>
            </w:r>
            <w:r w:rsidR="001565E4">
              <w:rPr>
                <w:b/>
                <w:color w:val="E21951"/>
              </w:rPr>
              <w:t xml:space="preserve"> Strategy</w:t>
            </w:r>
          </w:p>
        </w:tc>
        <w:tc>
          <w:tcPr>
            <w:tcW w:w="2126" w:type="dxa"/>
            <w:tcMar>
              <w:top w:w="113" w:type="dxa"/>
              <w:bottom w:w="113" w:type="dxa"/>
            </w:tcMar>
          </w:tcPr>
          <w:p w14:paraId="7461B9FA" w14:textId="77777777" w:rsidR="00D4430B" w:rsidRPr="004A4E17" w:rsidRDefault="00D4430B" w:rsidP="00D4430B">
            <w:pPr>
              <w:pStyle w:val="BodyText"/>
              <w:rPr>
                <w:lang w:eastAsia="en-GB"/>
              </w:rPr>
            </w:pPr>
            <w:r>
              <w:t>The meaning and importance of contingency planning and crisis management</w:t>
            </w:r>
          </w:p>
        </w:tc>
        <w:tc>
          <w:tcPr>
            <w:tcW w:w="10348" w:type="dxa"/>
            <w:tcMar>
              <w:top w:w="113" w:type="dxa"/>
              <w:bottom w:w="113" w:type="dxa"/>
            </w:tcMar>
          </w:tcPr>
          <w:p w14:paraId="39E7BEFC" w14:textId="77777777" w:rsidR="00160F3A" w:rsidRDefault="00D4430B" w:rsidP="00D4430B">
            <w:pPr>
              <w:pStyle w:val="BodyText"/>
              <w:rPr>
                <w:iCs/>
              </w:rPr>
            </w:pPr>
            <w:r w:rsidRPr="00933961">
              <w:rPr>
                <w:iCs/>
              </w:rPr>
              <w:t>As a class</w:t>
            </w:r>
            <w:r w:rsidR="001565E4">
              <w:rPr>
                <w:iCs/>
              </w:rPr>
              <w:t xml:space="preserve"> </w:t>
            </w:r>
            <w:r w:rsidRPr="00933961">
              <w:rPr>
                <w:iCs/>
              </w:rPr>
              <w:t>look at the school’s/college’s policies for contingencies, e.g. the fire drill.</w:t>
            </w:r>
            <w:r w:rsidR="00160F3A">
              <w:rPr>
                <w:iCs/>
              </w:rPr>
              <w:t xml:space="preserve"> Discuss:</w:t>
            </w:r>
          </w:p>
          <w:p w14:paraId="7FED9FDF" w14:textId="666DF9EF" w:rsidR="00160F3A" w:rsidRPr="00160F3A" w:rsidRDefault="00160F3A" w:rsidP="005279C5">
            <w:pPr>
              <w:pStyle w:val="ListParagraph"/>
              <w:numPr>
                <w:ilvl w:val="0"/>
                <w:numId w:val="14"/>
              </w:numPr>
              <w:ind w:left="723"/>
              <w:rPr>
                <w:rFonts w:cs="Arial"/>
                <w:iCs/>
              </w:rPr>
            </w:pPr>
            <w:r>
              <w:rPr>
                <w:rFonts w:cs="Arial"/>
                <w:iCs/>
              </w:rPr>
              <w:t>w</w:t>
            </w:r>
            <w:r w:rsidR="00D4430B" w:rsidRPr="00160F3A">
              <w:rPr>
                <w:rFonts w:cs="Arial"/>
                <w:iCs/>
              </w:rPr>
              <w:t>hy does the school/college have a plan in place?</w:t>
            </w:r>
          </w:p>
          <w:p w14:paraId="18DEEC29" w14:textId="1CDE04A9" w:rsidR="00160F3A" w:rsidRPr="00160F3A" w:rsidRDefault="00160F3A" w:rsidP="005279C5">
            <w:pPr>
              <w:pStyle w:val="ListParagraph"/>
              <w:numPr>
                <w:ilvl w:val="0"/>
                <w:numId w:val="14"/>
              </w:numPr>
              <w:ind w:left="723"/>
              <w:rPr>
                <w:rFonts w:cs="Arial"/>
                <w:iCs/>
              </w:rPr>
            </w:pPr>
            <w:r>
              <w:rPr>
                <w:rFonts w:cs="Arial"/>
                <w:iCs/>
              </w:rPr>
              <w:t>h</w:t>
            </w:r>
            <w:r w:rsidR="00D4430B" w:rsidRPr="00160F3A">
              <w:rPr>
                <w:rFonts w:cs="Arial"/>
                <w:iCs/>
              </w:rPr>
              <w:t>ow often is it tested?</w:t>
            </w:r>
          </w:p>
          <w:p w14:paraId="64289EE9" w14:textId="2DD3DB6A" w:rsidR="00D4430B" w:rsidRPr="00933961" w:rsidRDefault="00160F3A" w:rsidP="005279C5">
            <w:pPr>
              <w:pStyle w:val="ListParagraph"/>
              <w:numPr>
                <w:ilvl w:val="0"/>
                <w:numId w:val="14"/>
              </w:numPr>
              <w:ind w:left="723"/>
              <w:rPr>
                <w:iCs/>
              </w:rPr>
            </w:pPr>
            <w:r>
              <w:rPr>
                <w:rFonts w:cs="Arial"/>
                <w:iCs/>
              </w:rPr>
              <w:t>w</w:t>
            </w:r>
            <w:r w:rsidR="00D4430B" w:rsidRPr="00160F3A">
              <w:rPr>
                <w:rFonts w:cs="Arial"/>
                <w:iCs/>
              </w:rPr>
              <w:t>hat is</w:t>
            </w:r>
            <w:r w:rsidR="00D4430B" w:rsidRPr="005279C5">
              <w:rPr>
                <w:rFonts w:cs="Arial"/>
                <w:iCs/>
              </w:rPr>
              <w:t xml:space="preserve"> the consequence</w:t>
            </w:r>
            <w:r w:rsidR="00D4430B" w:rsidRPr="00933961">
              <w:rPr>
                <w:iCs/>
              </w:rPr>
              <w:t xml:space="preserve"> of not having a contingency plan?</w:t>
            </w:r>
          </w:p>
          <w:p w14:paraId="151BA8B9" w14:textId="0BB2E765" w:rsidR="00D4430B" w:rsidRPr="00933961" w:rsidRDefault="00D4430B" w:rsidP="00160F3A">
            <w:pPr>
              <w:pStyle w:val="BodyText"/>
              <w:spacing w:before="120"/>
              <w:rPr>
                <w:iCs/>
              </w:rPr>
            </w:pPr>
            <w:r w:rsidRPr="00933961">
              <w:rPr>
                <w:iCs/>
              </w:rPr>
              <w:t xml:space="preserve">Learners consider to what extent does every contingency need to be planned </w:t>
            </w:r>
            <w:r w:rsidR="00E47594" w:rsidRPr="00933961">
              <w:rPr>
                <w:iCs/>
              </w:rPr>
              <w:t>for.</w:t>
            </w:r>
            <w:r w:rsidRPr="00933961">
              <w:rPr>
                <w:iCs/>
              </w:rPr>
              <w:t xml:space="preserve"> Can learners come up with scenarios in or out of school/college that could/should not be planned for? Why is this?</w:t>
            </w:r>
          </w:p>
          <w:p w14:paraId="4E8BF005" w14:textId="45F838AE" w:rsidR="00D4430B" w:rsidRPr="00933961" w:rsidRDefault="00D4430B" w:rsidP="00E47594">
            <w:pPr>
              <w:pStyle w:val="BodyText"/>
              <w:spacing w:before="120"/>
              <w:rPr>
                <w:iCs/>
              </w:rPr>
            </w:pPr>
            <w:r w:rsidRPr="00933961">
              <w:rPr>
                <w:iCs/>
              </w:rPr>
              <w:t xml:space="preserve">Using a recent business crisis, ask the class to analyse the business’s response and what it could have done better. Use local examples where possible, or ones learners will be aware of, </w:t>
            </w:r>
            <w:r w:rsidR="00C555C3" w:rsidRPr="00933961">
              <w:rPr>
                <w:iCs/>
              </w:rPr>
              <w:t>e.g.,</w:t>
            </w:r>
            <w:r w:rsidRPr="00933961">
              <w:rPr>
                <w:iCs/>
              </w:rPr>
              <w:t xml:space="preserve"> the Fukushima nuclear disaster. As part of their analysis, learners investigate the lessons learned from the crisis.</w:t>
            </w:r>
          </w:p>
          <w:p w14:paraId="2E11B339" w14:textId="23352BC9" w:rsidR="00D4430B" w:rsidRPr="00933961" w:rsidRDefault="0024774C" w:rsidP="00E47594">
            <w:pPr>
              <w:pStyle w:val="BodyText"/>
              <w:spacing w:before="120"/>
              <w:rPr>
                <w:iCs/>
              </w:rPr>
            </w:pPr>
            <w:r>
              <w:rPr>
                <w:iCs/>
              </w:rPr>
              <w:t xml:space="preserve">In </w:t>
            </w:r>
            <w:r w:rsidR="00D4430B" w:rsidRPr="00933961">
              <w:rPr>
                <w:iCs/>
              </w:rPr>
              <w:t>group</w:t>
            </w:r>
            <w:r>
              <w:rPr>
                <w:iCs/>
              </w:rPr>
              <w:t>s</w:t>
            </w:r>
            <w:r w:rsidR="00D4430B" w:rsidRPr="00933961">
              <w:rPr>
                <w:iCs/>
              </w:rPr>
              <w:t xml:space="preserve"> </w:t>
            </w:r>
            <w:r>
              <w:rPr>
                <w:iCs/>
              </w:rPr>
              <w:t>learners</w:t>
            </w:r>
            <w:r w:rsidR="00D4430B" w:rsidRPr="00933961">
              <w:rPr>
                <w:iCs/>
              </w:rPr>
              <w:t xml:space="preserve"> role-play a business facing a crisis. Give each group a business objective to plan for – this could be something as simple as planning for a new competitor opening in the town. </w:t>
            </w:r>
            <w:r>
              <w:rPr>
                <w:iCs/>
              </w:rPr>
              <w:t>A</w:t>
            </w:r>
            <w:r w:rsidR="00D4430B" w:rsidRPr="00933961">
              <w:rPr>
                <w:iCs/>
              </w:rPr>
              <w:t>fter a suitable time interval, add a crisis into their scenario. Ask each group to think about what the business should do and produce a written plan for dealing with the crisis.</w:t>
            </w:r>
            <w:r>
              <w:rPr>
                <w:iCs/>
              </w:rPr>
              <w:t xml:space="preserve"> </w:t>
            </w:r>
            <w:r w:rsidR="00D4430B" w:rsidRPr="00933961">
              <w:rPr>
                <w:iCs/>
              </w:rPr>
              <w:t>Each group goes through their plan with the whole class for discussion and feedback.</w:t>
            </w:r>
            <w:r>
              <w:rPr>
                <w:iCs/>
              </w:rPr>
              <w:t xml:space="preserve"> </w:t>
            </w:r>
            <w:r w:rsidR="00D4430B" w:rsidRPr="00933961">
              <w:rPr>
                <w:iCs/>
              </w:rPr>
              <w:t>Crisis management and contingency planning is best taught in contexts that learners are aware of. This may mean responding to the news and local events.</w:t>
            </w:r>
          </w:p>
          <w:p w14:paraId="2C38B5E3" w14:textId="7019E62D" w:rsidR="00D4430B" w:rsidRPr="00E47594" w:rsidRDefault="00D4430B" w:rsidP="00E47594">
            <w:pPr>
              <w:pStyle w:val="BodyText"/>
              <w:spacing w:before="120"/>
              <w:rPr>
                <w:iCs/>
              </w:rPr>
            </w:pPr>
            <w:r>
              <w:rPr>
                <w:iCs/>
              </w:rPr>
              <w:t>For consolidation</w:t>
            </w:r>
            <w:r w:rsidR="0024774C">
              <w:rPr>
                <w:iCs/>
              </w:rPr>
              <w:t>:</w:t>
            </w:r>
            <w:r w:rsidR="00E47594">
              <w:rPr>
                <w:iCs/>
              </w:rPr>
              <w:t xml:space="preserve"> </w:t>
            </w:r>
            <w:r w:rsidRPr="00E47594">
              <w:rPr>
                <w:iCs/>
              </w:rPr>
              <w:t>9609/33 Jun 2020 Q7 (contingency planning)</w:t>
            </w:r>
            <w:r w:rsidR="0024774C" w:rsidRPr="00E47594">
              <w:rPr>
                <w:iCs/>
              </w:rPr>
              <w:t xml:space="preserve"> </w:t>
            </w:r>
            <w:r w:rsidR="0024774C" w:rsidRPr="00E47594">
              <w:rPr>
                <w:b/>
                <w:iCs/>
              </w:rPr>
              <w:t>(F)</w:t>
            </w:r>
          </w:p>
        </w:tc>
      </w:tr>
      <w:tr w:rsidR="00D4430B" w:rsidRPr="004A4E17" w14:paraId="369CF846" w14:textId="77777777" w:rsidTr="0017355F">
        <w:trPr>
          <w:trHeight w:hRule="exact" w:val="440"/>
          <w:tblHeader/>
        </w:trPr>
        <w:tc>
          <w:tcPr>
            <w:tcW w:w="14601" w:type="dxa"/>
            <w:gridSpan w:val="3"/>
            <w:shd w:val="clear" w:color="auto" w:fill="E21951"/>
            <w:tcMar>
              <w:top w:w="113" w:type="dxa"/>
              <w:bottom w:w="113" w:type="dxa"/>
            </w:tcMar>
            <w:vAlign w:val="center"/>
          </w:tcPr>
          <w:p w14:paraId="118501A6" w14:textId="77777777" w:rsidR="00D4430B" w:rsidRPr="00A03DB4" w:rsidRDefault="00D4430B" w:rsidP="00D4430B">
            <w:pPr>
              <w:rPr>
                <w:rFonts w:ascii="Arial" w:hAnsi="Arial" w:cs="Arial"/>
                <w:b/>
                <w:iCs/>
                <w:color w:val="FFFFFF"/>
                <w:sz w:val="20"/>
                <w:szCs w:val="20"/>
              </w:rPr>
            </w:pPr>
            <w:r w:rsidRPr="00A03DB4">
              <w:rPr>
                <w:rFonts w:ascii="Arial" w:hAnsi="Arial" w:cs="Arial"/>
                <w:b/>
                <w:iCs/>
                <w:color w:val="FFFFFF"/>
                <w:sz w:val="20"/>
                <w:szCs w:val="20"/>
              </w:rPr>
              <w:t>Past and specimen papers</w:t>
            </w:r>
          </w:p>
        </w:tc>
      </w:tr>
      <w:tr w:rsidR="00D4430B" w:rsidRPr="004A4E17" w14:paraId="358A9EF9" w14:textId="77777777" w:rsidTr="0017355F">
        <w:tblPrEx>
          <w:tblCellMar>
            <w:top w:w="0" w:type="dxa"/>
            <w:bottom w:w="0" w:type="dxa"/>
          </w:tblCellMar>
        </w:tblPrEx>
        <w:tc>
          <w:tcPr>
            <w:tcW w:w="14601" w:type="dxa"/>
            <w:gridSpan w:val="3"/>
            <w:tcMar>
              <w:top w:w="113" w:type="dxa"/>
              <w:bottom w:w="113" w:type="dxa"/>
            </w:tcMar>
          </w:tcPr>
          <w:p w14:paraId="3EED6D65" w14:textId="20683809" w:rsidR="00D4430B" w:rsidRPr="00E47594" w:rsidRDefault="00E47594" w:rsidP="00E47594">
            <w:pPr>
              <w:rPr>
                <w:rFonts w:ascii="Arial" w:hAnsi="Arial"/>
                <w:b/>
                <w:sz w:val="20"/>
                <w:szCs w:val="20"/>
              </w:rPr>
            </w:pPr>
            <w:r w:rsidRPr="00E47594">
              <w:rPr>
                <w:rFonts w:ascii="Arial" w:hAnsi="Arial" w:cs="Arial"/>
                <w:sz w:val="20"/>
                <w:szCs w:val="20"/>
                <w:lang w:eastAsia="en-GB"/>
              </w:rPr>
              <w:t xml:space="preserve">Past/specimen papers and mark schemes are available to download from the </w:t>
            </w:r>
            <w:hyperlink r:id="rId225" w:history="1">
              <w:r w:rsidRPr="00E47594">
                <w:rPr>
                  <w:rFonts w:ascii="Arial" w:hAnsi="Arial"/>
                  <w:color w:val="4A4A4A"/>
                  <w:sz w:val="20"/>
                  <w:szCs w:val="20"/>
                  <w:u w:val="single"/>
                </w:rPr>
                <w:t>School Support Hub</w:t>
              </w:r>
            </w:hyperlink>
            <w:r w:rsidRPr="00E47594">
              <w:rPr>
                <w:rFonts w:ascii="Arial" w:hAnsi="Arial"/>
                <w:color w:val="4A4A4A"/>
                <w:sz w:val="20"/>
                <w:szCs w:val="20"/>
              </w:rPr>
              <w:t xml:space="preserve"> </w:t>
            </w:r>
            <w:r w:rsidRPr="00E47594">
              <w:rPr>
                <w:rFonts w:ascii="Arial" w:hAnsi="Arial"/>
                <w:b/>
                <w:sz w:val="20"/>
                <w:szCs w:val="20"/>
              </w:rPr>
              <w:t>(F)</w:t>
            </w:r>
          </w:p>
        </w:tc>
      </w:tr>
    </w:tbl>
    <w:p w14:paraId="237B62AF" w14:textId="77777777" w:rsidR="0017355F" w:rsidRDefault="0017355F">
      <w:pPr>
        <w:rPr>
          <w:rFonts w:ascii="Bliss Pro Light" w:hAnsi="Bliss Pro Light" w:cs="Open Sans Light"/>
        </w:rPr>
        <w:sectPr w:rsidR="0017355F" w:rsidSect="00460147">
          <w:pgSz w:w="16838" w:h="11906" w:orient="landscape"/>
          <w:pgMar w:top="1134" w:right="1134" w:bottom="284" w:left="1134" w:header="567" w:footer="567" w:gutter="0"/>
          <w:cols w:space="708"/>
          <w:docGrid w:linePitch="360"/>
        </w:sectPr>
      </w:pPr>
    </w:p>
    <w:p w14:paraId="58E47554" w14:textId="71234177" w:rsidR="00BE2BF5" w:rsidRDefault="0017355F" w:rsidP="00BE2BF5">
      <w:pPr>
        <w:pStyle w:val="Heading1"/>
      </w:pPr>
      <w:bookmarkStart w:id="13" w:name="_Toc149744865"/>
      <w:r>
        <w:lastRenderedPageBreak/>
        <w:t>7</w:t>
      </w:r>
      <w:r w:rsidR="00C91760">
        <w:t>.</w:t>
      </w:r>
      <w:r>
        <w:t xml:space="preserve"> </w:t>
      </w:r>
      <w:r w:rsidR="00BE2BF5">
        <w:t>Human resource management (A Level)</w:t>
      </w:r>
      <w:bookmarkEnd w:id="13"/>
    </w:p>
    <w:tbl>
      <w:tblPr>
        <w:tblW w:w="14600"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6"/>
        <w:gridCol w:w="2125"/>
        <w:gridCol w:w="10349"/>
      </w:tblGrid>
      <w:tr w:rsidR="00BE2BF5" w14:paraId="53A21B6D" w14:textId="77777777" w:rsidTr="00324415">
        <w:trPr>
          <w:tblHeader/>
        </w:trPr>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F75FD91" w14:textId="77777777" w:rsidR="00BE2BF5" w:rsidRDefault="00BE2BF5" w:rsidP="00BE2BF5">
            <w:pPr>
              <w:pStyle w:val="TableHead"/>
            </w:pPr>
            <w:r>
              <w:t>Syllabus ref. and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C8D8CA6" w14:textId="77777777" w:rsidR="00BE2BF5" w:rsidRDefault="00BE2BF5" w:rsidP="00BE2BF5">
            <w:pPr>
              <w:pStyle w:val="TableHead"/>
            </w:pPr>
            <w:r>
              <w:t>Learning objectives</w:t>
            </w:r>
          </w:p>
        </w:tc>
        <w:tc>
          <w:tcPr>
            <w:tcW w:w="1034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D59A880" w14:textId="09A65FAB" w:rsidR="00BE2BF5" w:rsidRDefault="00BE2BF5" w:rsidP="00BE2BF5">
            <w:pPr>
              <w:pStyle w:val="TableHead"/>
            </w:pPr>
            <w:r>
              <w:t>Suggested teaching activities</w:t>
            </w:r>
            <w:r w:rsidR="00D811F4">
              <w:t xml:space="preserve"> and resources</w:t>
            </w:r>
            <w:r>
              <w:t xml:space="preserve"> </w:t>
            </w:r>
          </w:p>
        </w:tc>
      </w:tr>
      <w:tr w:rsidR="00BE2BF5" w14:paraId="4AC1D400" w14:textId="77777777" w:rsidTr="00324415">
        <w:tc>
          <w:tcPr>
            <w:tcW w:w="14600" w:type="dxa"/>
            <w:gridSpan w:val="3"/>
            <w:tcBorders>
              <w:top w:val="single" w:sz="4" w:space="0" w:color="E21951"/>
              <w:left w:val="single" w:sz="4" w:space="0" w:color="E21951"/>
              <w:bottom w:val="single" w:sz="4" w:space="0" w:color="E21951"/>
              <w:right w:val="single" w:sz="4" w:space="0" w:color="E21951"/>
            </w:tcBorders>
            <w:hideMark/>
          </w:tcPr>
          <w:p w14:paraId="0D031824" w14:textId="0E58722C" w:rsidR="00BE2BF5" w:rsidRDefault="00D96CA9" w:rsidP="00BE2BF5">
            <w:pPr>
              <w:pStyle w:val="BodyText"/>
              <w:rPr>
                <w:b/>
              </w:rPr>
            </w:pPr>
            <w:r>
              <w:rPr>
                <w:b/>
              </w:rPr>
              <w:t xml:space="preserve">7.1 </w:t>
            </w:r>
            <w:r w:rsidR="00BE2BF5">
              <w:rPr>
                <w:b/>
              </w:rPr>
              <w:t>Organisational structure</w:t>
            </w:r>
          </w:p>
        </w:tc>
      </w:tr>
      <w:tr w:rsidR="00BE2BF5" w14:paraId="3FB49F2F" w14:textId="77777777" w:rsidTr="00324415">
        <w:tc>
          <w:tcPr>
            <w:tcW w:w="2126" w:type="dxa"/>
            <w:tcBorders>
              <w:top w:val="single" w:sz="4" w:space="0" w:color="E21951"/>
              <w:left w:val="single" w:sz="4" w:space="0" w:color="E21951"/>
              <w:bottom w:val="single" w:sz="4" w:space="0" w:color="E21951"/>
              <w:right w:val="single" w:sz="4" w:space="0" w:color="E21951"/>
            </w:tcBorders>
            <w:hideMark/>
          </w:tcPr>
          <w:p w14:paraId="63BE9DBC" w14:textId="3EE5E45D" w:rsidR="00BE2BF5" w:rsidRDefault="00BE2BF5" w:rsidP="00BE2BF5">
            <w:pPr>
              <w:pStyle w:val="BodyText"/>
              <w:rPr>
                <w:iCs/>
              </w:rPr>
            </w:pPr>
            <w:r w:rsidRPr="009004C4">
              <w:rPr>
                <w:iCs/>
              </w:rPr>
              <w:t>7.1.1 The relationship between business objectives and organisational structure</w:t>
            </w:r>
          </w:p>
          <w:p w14:paraId="2B059A1D" w14:textId="77777777" w:rsidR="00B570E2" w:rsidRPr="00B570E2" w:rsidRDefault="00B570E2" w:rsidP="00C91760">
            <w:pPr>
              <w:pStyle w:val="BodyText"/>
              <w:spacing w:before="120"/>
              <w:rPr>
                <w:iCs/>
              </w:rPr>
            </w:pPr>
            <w:r w:rsidRPr="00B570E2">
              <w:rPr>
                <w:iCs/>
              </w:rPr>
              <w:t>7.1.2 Types of structure: functional, hierarchical (flat and narrow), matrix</w:t>
            </w:r>
          </w:p>
          <w:p w14:paraId="08EEE350" w14:textId="56F462E1" w:rsidR="00135917" w:rsidRPr="009004C4" w:rsidRDefault="00135917" w:rsidP="00CA7997">
            <w:pPr>
              <w:pStyle w:val="BodyText"/>
              <w:spacing w:before="120"/>
              <w:rPr>
                <w:iCs/>
                <w:lang w:eastAsia="en-GB"/>
              </w:rPr>
            </w:pPr>
            <w:r w:rsidRPr="0044026F">
              <w:rPr>
                <w:b/>
                <w:color w:val="E21951"/>
              </w:rPr>
              <w:t>KC</w:t>
            </w:r>
            <w:r>
              <w:rPr>
                <w:b/>
                <w:color w:val="E21951"/>
              </w:rPr>
              <w:t>6</w:t>
            </w:r>
            <w:r w:rsidR="00CA7997">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4F932956" w14:textId="77777777" w:rsidR="00BE2BF5" w:rsidRPr="009004C4" w:rsidRDefault="00BE2BF5" w:rsidP="00BE2BF5">
            <w:pPr>
              <w:pStyle w:val="BodyText"/>
              <w:rPr>
                <w:iCs/>
                <w:lang w:eastAsia="en-GB"/>
              </w:rPr>
            </w:pPr>
            <w:r>
              <w:rPr>
                <w:iCs/>
                <w:lang w:eastAsia="en-GB"/>
              </w:rPr>
              <w:t>T</w:t>
            </w:r>
            <w:r w:rsidRPr="009004C4">
              <w:rPr>
                <w:iCs/>
                <w:lang w:eastAsia="en-GB"/>
              </w:rPr>
              <w:t>he purpose and attributes of an organisational structure such as flexibility, meeting the needs of the</w:t>
            </w:r>
          </w:p>
          <w:p w14:paraId="5BA5A7B3" w14:textId="77777777" w:rsidR="00BE2BF5" w:rsidRDefault="00BE2BF5" w:rsidP="00BE2BF5">
            <w:pPr>
              <w:pStyle w:val="BodyText"/>
              <w:rPr>
                <w:iCs/>
                <w:lang w:eastAsia="en-GB"/>
              </w:rPr>
            </w:pPr>
            <w:r w:rsidRPr="009004C4">
              <w:rPr>
                <w:iCs/>
                <w:lang w:eastAsia="en-GB"/>
              </w:rPr>
              <w:t>business, allowing for growth and development and encouraging intrapreneurship</w:t>
            </w:r>
          </w:p>
          <w:p w14:paraId="38D6562A" w14:textId="77777777" w:rsidR="00BE2BF5" w:rsidRDefault="00BE2BF5" w:rsidP="00C91760">
            <w:pPr>
              <w:pStyle w:val="BodyText"/>
              <w:spacing w:before="120"/>
              <w:rPr>
                <w:iCs/>
                <w:lang w:eastAsia="en-GB"/>
              </w:rPr>
            </w:pPr>
            <w:r>
              <w:rPr>
                <w:iCs/>
                <w:lang w:eastAsia="en-GB"/>
              </w:rPr>
              <w:t>T</w:t>
            </w:r>
            <w:r w:rsidRPr="009004C4">
              <w:rPr>
                <w:iCs/>
                <w:lang w:eastAsia="en-GB"/>
              </w:rPr>
              <w:t>he advantages and disadvantages of the different types of structure</w:t>
            </w:r>
          </w:p>
          <w:p w14:paraId="4D032D84" w14:textId="77777777" w:rsidR="00BE2BF5" w:rsidRPr="009004C4" w:rsidRDefault="00BE2BF5" w:rsidP="00C91760">
            <w:pPr>
              <w:pStyle w:val="BodyText"/>
              <w:spacing w:before="120"/>
              <w:rPr>
                <w:iCs/>
                <w:lang w:eastAsia="en-GB"/>
              </w:rPr>
            </w:pPr>
            <w:r>
              <w:rPr>
                <w:iCs/>
                <w:lang w:eastAsia="en-GB"/>
              </w:rPr>
              <w:t>W</w:t>
            </w:r>
            <w:r w:rsidRPr="001F290C">
              <w:rPr>
                <w:iCs/>
                <w:lang w:eastAsia="en-GB"/>
              </w:rPr>
              <w:t>hy some organisations are structured by product and others by function or geographical area</w:t>
            </w:r>
          </w:p>
        </w:tc>
        <w:tc>
          <w:tcPr>
            <w:tcW w:w="10349" w:type="dxa"/>
            <w:tcBorders>
              <w:top w:val="single" w:sz="4" w:space="0" w:color="E21951"/>
              <w:left w:val="single" w:sz="4" w:space="0" w:color="E21951"/>
              <w:bottom w:val="single" w:sz="4" w:space="0" w:color="E21951"/>
              <w:right w:val="single" w:sz="4" w:space="0" w:color="E21951"/>
            </w:tcBorders>
            <w:hideMark/>
          </w:tcPr>
          <w:p w14:paraId="0DF6086F" w14:textId="77777777" w:rsidR="00BE2BF5" w:rsidRPr="00FC1C79" w:rsidRDefault="00BE2BF5" w:rsidP="00BE2BF5">
            <w:pPr>
              <w:pStyle w:val="BodyText"/>
              <w:rPr>
                <w:iCs/>
                <w:lang w:eastAsia="en-GB"/>
              </w:rPr>
            </w:pPr>
            <w:r w:rsidRPr="00FC1C79">
              <w:rPr>
                <w:iCs/>
                <w:lang w:eastAsia="en-GB"/>
              </w:rPr>
              <w:t>Using examples from the internet or textbooks, discuss different organisational structures with learners. In particular look at a:</w:t>
            </w:r>
          </w:p>
          <w:p w14:paraId="32AE37E2" w14:textId="58A95756" w:rsidR="00BE2BF5" w:rsidRPr="009A14DB" w:rsidRDefault="00BE2BF5" w:rsidP="005279C5">
            <w:pPr>
              <w:pStyle w:val="ListParagraph"/>
              <w:numPr>
                <w:ilvl w:val="0"/>
                <w:numId w:val="14"/>
              </w:numPr>
              <w:ind w:left="723"/>
              <w:rPr>
                <w:rFonts w:cs="Arial"/>
                <w:iCs/>
              </w:rPr>
            </w:pPr>
            <w:r w:rsidRPr="009A14DB">
              <w:rPr>
                <w:rFonts w:cs="Arial"/>
                <w:iCs/>
              </w:rPr>
              <w:t>flat hierarchy</w:t>
            </w:r>
          </w:p>
          <w:p w14:paraId="60A29D5C" w14:textId="4FFB770F" w:rsidR="00BE2BF5" w:rsidRPr="009A14DB" w:rsidRDefault="00BE2BF5" w:rsidP="005279C5">
            <w:pPr>
              <w:pStyle w:val="ListParagraph"/>
              <w:numPr>
                <w:ilvl w:val="0"/>
                <w:numId w:val="14"/>
              </w:numPr>
              <w:ind w:left="723"/>
              <w:rPr>
                <w:rFonts w:cs="Arial"/>
                <w:iCs/>
              </w:rPr>
            </w:pPr>
            <w:r w:rsidRPr="009A14DB">
              <w:rPr>
                <w:rFonts w:cs="Arial"/>
                <w:iCs/>
              </w:rPr>
              <w:t>tall/narrow hierarchy</w:t>
            </w:r>
          </w:p>
          <w:p w14:paraId="597BBE78" w14:textId="6C194F95" w:rsidR="00BE2BF5" w:rsidRPr="009A14DB" w:rsidRDefault="00BE2BF5" w:rsidP="005279C5">
            <w:pPr>
              <w:pStyle w:val="ListParagraph"/>
              <w:numPr>
                <w:ilvl w:val="0"/>
                <w:numId w:val="14"/>
              </w:numPr>
              <w:ind w:left="723"/>
              <w:rPr>
                <w:rFonts w:cs="Arial"/>
                <w:iCs/>
              </w:rPr>
            </w:pPr>
            <w:r w:rsidRPr="009A14DB">
              <w:rPr>
                <w:rFonts w:cs="Arial"/>
                <w:iCs/>
              </w:rPr>
              <w:t>matrix structure</w:t>
            </w:r>
          </w:p>
          <w:p w14:paraId="7B46D895" w14:textId="35319E48" w:rsidR="00BE2BF5" w:rsidRPr="009A14DB" w:rsidRDefault="00BE2BF5" w:rsidP="005279C5">
            <w:pPr>
              <w:pStyle w:val="ListParagraph"/>
              <w:numPr>
                <w:ilvl w:val="0"/>
                <w:numId w:val="14"/>
              </w:numPr>
              <w:ind w:left="723"/>
              <w:rPr>
                <w:rFonts w:cs="Arial"/>
                <w:iCs/>
              </w:rPr>
            </w:pPr>
            <w:r w:rsidRPr="009A14DB">
              <w:rPr>
                <w:rFonts w:cs="Arial"/>
                <w:iCs/>
              </w:rPr>
              <w:t>structuring by product</w:t>
            </w:r>
          </w:p>
          <w:p w14:paraId="67EFC7E9" w14:textId="3CCCEADA" w:rsidR="00BE2BF5" w:rsidRPr="009A14DB" w:rsidRDefault="00BE2BF5" w:rsidP="005279C5">
            <w:pPr>
              <w:pStyle w:val="ListParagraph"/>
              <w:numPr>
                <w:ilvl w:val="0"/>
                <w:numId w:val="14"/>
              </w:numPr>
              <w:ind w:left="723"/>
              <w:rPr>
                <w:rFonts w:cs="Arial"/>
                <w:iCs/>
              </w:rPr>
            </w:pPr>
            <w:r w:rsidRPr="009A14DB">
              <w:rPr>
                <w:rFonts w:cs="Arial"/>
                <w:iCs/>
              </w:rPr>
              <w:t>structuring by function</w:t>
            </w:r>
          </w:p>
          <w:p w14:paraId="74D5122E" w14:textId="57AD996F" w:rsidR="00BE2BF5" w:rsidRPr="009A14DB" w:rsidRDefault="00BE2BF5" w:rsidP="005279C5">
            <w:pPr>
              <w:pStyle w:val="ListParagraph"/>
              <w:numPr>
                <w:ilvl w:val="0"/>
                <w:numId w:val="14"/>
              </w:numPr>
              <w:ind w:left="723"/>
              <w:rPr>
                <w:rFonts w:cs="Arial"/>
                <w:iCs/>
              </w:rPr>
            </w:pPr>
            <w:r w:rsidRPr="009A14DB">
              <w:rPr>
                <w:rFonts w:cs="Arial"/>
                <w:iCs/>
              </w:rPr>
              <w:t>structuring by geographic area.</w:t>
            </w:r>
          </w:p>
          <w:p w14:paraId="58F72572" w14:textId="473B8A28" w:rsidR="00BE2BF5" w:rsidRPr="00FC1C79" w:rsidRDefault="00847EDB" w:rsidP="009A14DB">
            <w:pPr>
              <w:pStyle w:val="BodyText"/>
              <w:spacing w:before="120"/>
              <w:rPr>
                <w:iCs/>
                <w:lang w:eastAsia="en-GB"/>
              </w:rPr>
            </w:pPr>
            <w:r>
              <w:rPr>
                <w:iCs/>
                <w:lang w:eastAsia="en-GB"/>
              </w:rPr>
              <w:t>G</w:t>
            </w:r>
            <w:r w:rsidR="00BE2BF5" w:rsidRPr="00FC1C79">
              <w:rPr>
                <w:iCs/>
                <w:lang w:eastAsia="en-GB"/>
              </w:rPr>
              <w:t>ive learners a specific organisation (a local one if possible) and ask them to describe and analyse</w:t>
            </w:r>
            <w:r w:rsidR="00BE2BF5">
              <w:rPr>
                <w:iCs/>
                <w:lang w:eastAsia="en-GB"/>
              </w:rPr>
              <w:t xml:space="preserve"> (advantages and disadvantages)</w:t>
            </w:r>
            <w:r w:rsidR="00BE2BF5" w:rsidRPr="00FC1C79">
              <w:rPr>
                <w:iCs/>
                <w:lang w:eastAsia="en-GB"/>
              </w:rPr>
              <w:t xml:space="preserve"> the structure at that organisation, categorising it into one of the structural types discussed above. They then evaluate in writing the suitability of that structure for the organisation’s stated business purpose</w:t>
            </w:r>
            <w:r w:rsidR="00BE2BF5">
              <w:rPr>
                <w:iCs/>
                <w:lang w:eastAsia="en-GB"/>
              </w:rPr>
              <w:t xml:space="preserve"> (growth, intrapreneurship etc.)</w:t>
            </w:r>
            <w:r w:rsidR="00BE2BF5" w:rsidRPr="00FC1C79">
              <w:rPr>
                <w:iCs/>
                <w:lang w:eastAsia="en-GB"/>
              </w:rPr>
              <w:t xml:space="preserve">. </w:t>
            </w:r>
            <w:r w:rsidR="00BE2BF5" w:rsidRPr="00FC1C79">
              <w:rPr>
                <w:b/>
                <w:bCs/>
                <w:iCs/>
                <w:lang w:eastAsia="en-GB"/>
              </w:rPr>
              <w:t>(I)</w:t>
            </w:r>
          </w:p>
          <w:p w14:paraId="542BF3FF" w14:textId="7B20E143" w:rsidR="00BE2BF5" w:rsidRDefault="00CA7997" w:rsidP="00C91760">
            <w:pPr>
              <w:pStyle w:val="BodyText"/>
              <w:spacing w:before="120"/>
              <w:rPr>
                <w:iCs/>
                <w:lang w:eastAsia="en-GB"/>
              </w:rPr>
            </w:pPr>
            <w:r>
              <w:rPr>
                <w:iCs/>
                <w:lang w:eastAsia="en-GB"/>
              </w:rPr>
              <w:t>C</w:t>
            </w:r>
            <w:r w:rsidR="00BE2BF5" w:rsidRPr="00FC1C79">
              <w:rPr>
                <w:iCs/>
                <w:lang w:eastAsia="en-GB"/>
              </w:rPr>
              <w:t>lass discussion on the reasons for changing organisational structure and the ways in which it may change.</w:t>
            </w:r>
          </w:p>
          <w:p w14:paraId="68CEFFA7" w14:textId="140E0724" w:rsidR="00BE2BF5" w:rsidRPr="00FC1C79" w:rsidRDefault="00000000" w:rsidP="00C91760">
            <w:pPr>
              <w:pStyle w:val="BodyText"/>
              <w:spacing w:before="120"/>
              <w:rPr>
                <w:iCs/>
                <w:lang w:eastAsia="en-GB"/>
              </w:rPr>
            </w:pPr>
            <w:hyperlink r:id="rId226" w:history="1">
              <w:r w:rsidR="00847EDB" w:rsidRPr="00B570E2">
                <w:rPr>
                  <w:rStyle w:val="Hyperlink"/>
                  <w:color w:val="4A4A4A"/>
                </w:rPr>
                <w:t>www.youtube.com/watch?v=LCAAivdxVTU</w:t>
              </w:r>
            </w:hyperlink>
            <w:r w:rsidR="00BE2BF5">
              <w:rPr>
                <w:iCs/>
                <w:lang w:eastAsia="en-GB"/>
              </w:rPr>
              <w:t xml:space="preserve"> – video explaining organisational structures.</w:t>
            </w:r>
          </w:p>
          <w:p w14:paraId="766FF270" w14:textId="170D7332" w:rsidR="00BE2BF5" w:rsidRPr="009004C4" w:rsidRDefault="00BE2BF5" w:rsidP="00C91760">
            <w:pPr>
              <w:pStyle w:val="BodyText"/>
              <w:spacing w:before="120"/>
              <w:rPr>
                <w:iCs/>
                <w:lang w:eastAsia="en-GB"/>
              </w:rPr>
            </w:pPr>
            <w:r>
              <w:rPr>
                <w:iCs/>
                <w:lang w:eastAsia="en-GB"/>
              </w:rPr>
              <w:t>For consolidation</w:t>
            </w:r>
            <w:r w:rsidR="007D265C">
              <w:rPr>
                <w:iCs/>
                <w:lang w:eastAsia="en-GB"/>
              </w:rPr>
              <w:t>:</w:t>
            </w:r>
            <w:r>
              <w:rPr>
                <w:iCs/>
                <w:lang w:eastAsia="en-GB"/>
              </w:rPr>
              <w:t xml:space="preserve"> 9609/31 Ju</w:t>
            </w:r>
            <w:r w:rsidR="00E3139E">
              <w:rPr>
                <w:iCs/>
                <w:lang w:eastAsia="en-GB"/>
              </w:rPr>
              <w:t>n</w:t>
            </w:r>
            <w:r>
              <w:rPr>
                <w:iCs/>
                <w:lang w:eastAsia="en-GB"/>
              </w:rPr>
              <w:t xml:space="preserve"> 2020 Q3</w:t>
            </w:r>
            <w:r w:rsidR="00D811F4">
              <w:rPr>
                <w:iCs/>
                <w:lang w:eastAsia="en-GB"/>
              </w:rPr>
              <w:t xml:space="preserve"> </w:t>
            </w:r>
            <w:r w:rsidR="00D811F4" w:rsidRPr="00D811F4">
              <w:rPr>
                <w:b/>
                <w:iCs/>
                <w:lang w:eastAsia="en-GB"/>
              </w:rPr>
              <w:t>(F)</w:t>
            </w:r>
          </w:p>
        </w:tc>
      </w:tr>
      <w:tr w:rsidR="00BE2BF5" w14:paraId="3B6DA5F9"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304A2100" w14:textId="1929F465" w:rsidR="00BE2BF5" w:rsidRDefault="00BE2BF5" w:rsidP="00BE2BF5">
            <w:pPr>
              <w:pStyle w:val="BodyText"/>
              <w:rPr>
                <w:iCs/>
              </w:rPr>
            </w:pPr>
            <w:r w:rsidRPr="00DB08E7">
              <w:rPr>
                <w:iCs/>
              </w:rPr>
              <w:t>7.1.2 Types of structure: functional, hierarchical (flat and narrow), matrix</w:t>
            </w:r>
          </w:p>
          <w:p w14:paraId="0F4BA884" w14:textId="26F6F501" w:rsidR="00135917" w:rsidRPr="009004C4" w:rsidRDefault="00135917" w:rsidP="00CA7997">
            <w:pPr>
              <w:pStyle w:val="BodyText"/>
              <w:spacing w:before="120"/>
              <w:rPr>
                <w:iCs/>
              </w:rPr>
            </w:pPr>
            <w:r w:rsidRPr="0044026F">
              <w:rPr>
                <w:b/>
                <w:color w:val="E21951"/>
              </w:rPr>
              <w:t>KC</w:t>
            </w:r>
            <w:r>
              <w:rPr>
                <w:b/>
                <w:color w:val="E21951"/>
              </w:rPr>
              <w:t>1</w:t>
            </w:r>
            <w:r w:rsidR="00CA7997">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648C8CA5" w14:textId="77777777" w:rsidR="00BE2BF5" w:rsidRDefault="00BE2BF5" w:rsidP="00BE2BF5">
            <w:pPr>
              <w:pStyle w:val="BodyText"/>
              <w:rPr>
                <w:iCs/>
                <w:lang w:eastAsia="en-GB"/>
              </w:rPr>
            </w:pPr>
            <w:r>
              <w:rPr>
                <w:iCs/>
                <w:lang w:eastAsia="en-GB"/>
              </w:rPr>
              <w:t>T</w:t>
            </w:r>
            <w:r w:rsidRPr="009004C4">
              <w:rPr>
                <w:iCs/>
                <w:lang w:eastAsia="en-GB"/>
              </w:rPr>
              <w:t>he reasons and ways structures change e.g. due to growth or delayering</w:t>
            </w:r>
          </w:p>
          <w:p w14:paraId="3616D4CB" w14:textId="77777777" w:rsidR="00BE2BF5" w:rsidRPr="009004C4" w:rsidRDefault="00BE2BF5" w:rsidP="00C91760">
            <w:pPr>
              <w:pStyle w:val="BodyText"/>
              <w:spacing w:before="120"/>
              <w:rPr>
                <w:iCs/>
                <w:lang w:eastAsia="en-GB"/>
              </w:rPr>
            </w:pPr>
            <w:r>
              <w:rPr>
                <w:iCs/>
                <w:lang w:eastAsia="en-GB"/>
              </w:rPr>
              <w:t>T</w:t>
            </w:r>
            <w:r w:rsidRPr="009004C4">
              <w:rPr>
                <w:iCs/>
                <w:lang w:eastAsia="en-GB"/>
              </w:rPr>
              <w:t xml:space="preserve">he features of a formal structure: levels of hierarchy, chain of command, </w:t>
            </w:r>
            <w:r w:rsidRPr="009004C4">
              <w:rPr>
                <w:iCs/>
                <w:lang w:eastAsia="en-GB"/>
              </w:rPr>
              <w:lastRenderedPageBreak/>
              <w:t>span of control, responsibility,</w:t>
            </w:r>
          </w:p>
          <w:p w14:paraId="24EE45B1" w14:textId="77777777" w:rsidR="00BE2BF5" w:rsidRPr="009004C4" w:rsidRDefault="00BE2BF5" w:rsidP="00BE2BF5">
            <w:pPr>
              <w:pStyle w:val="BodyText"/>
              <w:rPr>
                <w:iCs/>
                <w:lang w:eastAsia="en-GB"/>
              </w:rPr>
            </w:pPr>
            <w:r w:rsidRPr="009004C4">
              <w:rPr>
                <w:iCs/>
                <w:lang w:eastAsia="en-GB"/>
              </w:rPr>
              <w:t>authority, delegation, accountability, centralised, decentralised</w:t>
            </w:r>
          </w:p>
        </w:tc>
        <w:tc>
          <w:tcPr>
            <w:tcW w:w="10349" w:type="dxa"/>
            <w:tcBorders>
              <w:top w:val="single" w:sz="4" w:space="0" w:color="E21951"/>
              <w:left w:val="single" w:sz="4" w:space="0" w:color="E21951"/>
              <w:bottom w:val="single" w:sz="4" w:space="0" w:color="E21951"/>
              <w:right w:val="single" w:sz="4" w:space="0" w:color="E21951"/>
            </w:tcBorders>
          </w:tcPr>
          <w:p w14:paraId="63F457E3" w14:textId="061D85A5" w:rsidR="00BE2BF5" w:rsidRPr="001F290C" w:rsidRDefault="00BE2BF5" w:rsidP="00BE2BF5">
            <w:pPr>
              <w:pStyle w:val="BodyText"/>
              <w:rPr>
                <w:iCs/>
              </w:rPr>
            </w:pPr>
            <w:r w:rsidRPr="001F290C">
              <w:rPr>
                <w:iCs/>
              </w:rPr>
              <w:lastRenderedPageBreak/>
              <w:t>P</w:t>
            </w:r>
            <w:r w:rsidR="00160AD6">
              <w:rPr>
                <w:iCs/>
              </w:rPr>
              <w:t xml:space="preserve">rovide groups of learners </w:t>
            </w:r>
            <w:r w:rsidRPr="001F290C">
              <w:rPr>
                <w:iCs/>
              </w:rPr>
              <w:t>with an organisational chart of the school/college (help them develop this if it doesn’t already exist) which they label with full explanations of the following key terms:</w:t>
            </w:r>
          </w:p>
          <w:p w14:paraId="2FDC8F56" w14:textId="393C71D0" w:rsidR="00BE2BF5" w:rsidRPr="00160AD6" w:rsidRDefault="00BE2BF5" w:rsidP="005279C5">
            <w:pPr>
              <w:pStyle w:val="ListParagraph"/>
              <w:numPr>
                <w:ilvl w:val="0"/>
                <w:numId w:val="14"/>
              </w:numPr>
              <w:ind w:left="723"/>
              <w:rPr>
                <w:rFonts w:cs="Arial"/>
                <w:iCs/>
              </w:rPr>
            </w:pPr>
            <w:r w:rsidRPr="00160AD6">
              <w:rPr>
                <w:rFonts w:cs="Arial"/>
                <w:iCs/>
              </w:rPr>
              <w:t>chain of command for the business teacher highlighted</w:t>
            </w:r>
          </w:p>
          <w:p w14:paraId="3B7390FD" w14:textId="5E21F479" w:rsidR="00BE2BF5" w:rsidRPr="00160AD6" w:rsidRDefault="00BE2BF5" w:rsidP="005279C5">
            <w:pPr>
              <w:pStyle w:val="ListParagraph"/>
              <w:numPr>
                <w:ilvl w:val="0"/>
                <w:numId w:val="14"/>
              </w:numPr>
              <w:ind w:left="723"/>
              <w:rPr>
                <w:rFonts w:cs="Arial"/>
                <w:iCs/>
              </w:rPr>
            </w:pPr>
            <w:r w:rsidRPr="00160AD6">
              <w:rPr>
                <w:rFonts w:cs="Arial"/>
                <w:iCs/>
              </w:rPr>
              <w:t>span of control of one member of the senior leadership</w:t>
            </w:r>
          </w:p>
          <w:p w14:paraId="5B8DFCF8" w14:textId="1691CEBB" w:rsidR="00BE2BF5" w:rsidRPr="00160AD6" w:rsidRDefault="00BE2BF5" w:rsidP="005279C5">
            <w:pPr>
              <w:pStyle w:val="ListParagraph"/>
              <w:numPr>
                <w:ilvl w:val="0"/>
                <w:numId w:val="14"/>
              </w:numPr>
              <w:ind w:left="723"/>
              <w:rPr>
                <w:rFonts w:cs="Arial"/>
                <w:iCs/>
              </w:rPr>
            </w:pPr>
            <w:r w:rsidRPr="00160AD6">
              <w:rPr>
                <w:rFonts w:cs="Arial"/>
                <w:iCs/>
              </w:rPr>
              <w:t>responsibility of one member of middle management</w:t>
            </w:r>
          </w:p>
          <w:p w14:paraId="712EA5BC" w14:textId="13FA004D" w:rsidR="00BE2BF5" w:rsidRPr="00160AD6" w:rsidRDefault="00BE2BF5" w:rsidP="005279C5">
            <w:pPr>
              <w:pStyle w:val="ListParagraph"/>
              <w:numPr>
                <w:ilvl w:val="0"/>
                <w:numId w:val="14"/>
              </w:numPr>
              <w:ind w:left="723"/>
              <w:rPr>
                <w:rFonts w:cs="Arial"/>
                <w:iCs/>
              </w:rPr>
            </w:pPr>
            <w:r w:rsidRPr="00160AD6">
              <w:rPr>
                <w:rFonts w:cs="Arial"/>
                <w:iCs/>
              </w:rPr>
              <w:t>lines of authority for one member of middle management</w:t>
            </w:r>
          </w:p>
          <w:p w14:paraId="25990FDD" w14:textId="50801134" w:rsidR="00BE2BF5" w:rsidRPr="00160AD6" w:rsidRDefault="00BE2BF5" w:rsidP="005279C5">
            <w:pPr>
              <w:pStyle w:val="ListParagraph"/>
              <w:numPr>
                <w:ilvl w:val="0"/>
                <w:numId w:val="14"/>
              </w:numPr>
              <w:ind w:left="723"/>
              <w:rPr>
                <w:rFonts w:cs="Arial"/>
                <w:iCs/>
              </w:rPr>
            </w:pPr>
            <w:r w:rsidRPr="00160AD6">
              <w:rPr>
                <w:rFonts w:cs="Arial"/>
                <w:iCs/>
              </w:rPr>
              <w:t>an explanation of how delegation can take place</w:t>
            </w:r>
          </w:p>
          <w:p w14:paraId="7C0260C8" w14:textId="726B40FB" w:rsidR="00BE2BF5" w:rsidRPr="001F290C" w:rsidRDefault="00BE2BF5" w:rsidP="005279C5">
            <w:pPr>
              <w:pStyle w:val="ListParagraph"/>
              <w:numPr>
                <w:ilvl w:val="0"/>
                <w:numId w:val="14"/>
              </w:numPr>
              <w:ind w:left="723"/>
              <w:rPr>
                <w:iCs/>
              </w:rPr>
            </w:pPr>
            <w:r w:rsidRPr="00160AD6">
              <w:rPr>
                <w:rFonts w:cs="Arial"/>
                <w:iCs/>
              </w:rPr>
              <w:t>an explanation about the centralisation</w:t>
            </w:r>
            <w:r w:rsidRPr="001F290C">
              <w:rPr>
                <w:iCs/>
              </w:rPr>
              <w:t>/decentralisation involved.</w:t>
            </w:r>
          </w:p>
          <w:p w14:paraId="17BC3417" w14:textId="0013E274" w:rsidR="00BE2BF5" w:rsidRPr="001F290C" w:rsidRDefault="00BE2BF5" w:rsidP="00C91760">
            <w:pPr>
              <w:pStyle w:val="BodyText"/>
              <w:rPr>
                <w:iCs/>
              </w:rPr>
            </w:pPr>
            <w:r w:rsidRPr="001F290C">
              <w:rPr>
                <w:iCs/>
              </w:rPr>
              <w:lastRenderedPageBreak/>
              <w:t xml:space="preserve">Learners write a letter/report identifying to the Head Teacher/Principal how the organisational structured could be improved. This should contain an analysis of the current structure and justifications for the changes recommended. </w:t>
            </w:r>
            <w:r w:rsidRPr="001F290C">
              <w:rPr>
                <w:b/>
                <w:bCs/>
                <w:iCs/>
              </w:rPr>
              <w:t>(I)</w:t>
            </w:r>
          </w:p>
          <w:p w14:paraId="4BFAE57D" w14:textId="3795762C" w:rsidR="00BE2BF5" w:rsidRPr="001F290C" w:rsidRDefault="00BE2BF5" w:rsidP="00C91760">
            <w:pPr>
              <w:pStyle w:val="BodyText"/>
              <w:spacing w:before="120"/>
              <w:rPr>
                <w:iCs/>
              </w:rPr>
            </w:pPr>
            <w:r w:rsidRPr="001F290C">
              <w:rPr>
                <w:iCs/>
              </w:rPr>
              <w:t>Broaden this by giving learners an organisational structure from other business types to label and analyse in the same way so they develop and practice their skills in using the correct terminology. Have learners suggest any informal structures that may exist in the business and whether these benefit the stakeholders</w:t>
            </w:r>
            <w:r w:rsidR="007F13BB">
              <w:rPr>
                <w:iCs/>
              </w:rPr>
              <w:t xml:space="preserve">. </w:t>
            </w:r>
            <w:r w:rsidRPr="001F290C">
              <w:rPr>
                <w:iCs/>
              </w:rPr>
              <w:t>The precise use of correct terminology is essential in this area of the syllabus.</w:t>
            </w:r>
          </w:p>
          <w:p w14:paraId="64E189BB" w14:textId="7BE33F7C" w:rsidR="00BE2BF5" w:rsidRPr="009004C4" w:rsidRDefault="00BE2BF5" w:rsidP="00C91760">
            <w:pPr>
              <w:pStyle w:val="BodyText"/>
              <w:spacing w:before="120"/>
              <w:rPr>
                <w:iCs/>
              </w:rPr>
            </w:pPr>
            <w:r w:rsidRPr="001F290C">
              <w:rPr>
                <w:iCs/>
              </w:rPr>
              <w:t>Delegation is a common area of misunderstanding. Although responsibility for performing a task can be delegated, accountability cannot. This can be actively demonstrated in the classroom by pretending to give a learner a task, such as writing school reports for the class. If the learner then did not comp</w:t>
            </w:r>
            <w:r w:rsidR="007F13BB">
              <w:rPr>
                <w:iCs/>
              </w:rPr>
              <w:t>l</w:t>
            </w:r>
            <w:r w:rsidRPr="001F290C">
              <w:rPr>
                <w:iCs/>
              </w:rPr>
              <w:t>ete them, who would get the blame?</w:t>
            </w:r>
          </w:p>
        </w:tc>
      </w:tr>
      <w:tr w:rsidR="00BE2BF5" w14:paraId="7B7F985C"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60BF48C4" w14:textId="77777777" w:rsidR="00BE2BF5" w:rsidRDefault="00BE2BF5" w:rsidP="00BE2BF5">
            <w:pPr>
              <w:pStyle w:val="BodyText"/>
              <w:rPr>
                <w:iCs/>
              </w:rPr>
            </w:pPr>
            <w:r w:rsidRPr="009004C4">
              <w:rPr>
                <w:iCs/>
              </w:rPr>
              <w:t>7.1.3 Delegation and accountability</w:t>
            </w:r>
          </w:p>
          <w:p w14:paraId="78850F87" w14:textId="5758912A" w:rsidR="00135917" w:rsidRPr="009004C4" w:rsidRDefault="00135917" w:rsidP="00033CFC">
            <w:pPr>
              <w:pStyle w:val="BodyText"/>
              <w:spacing w:before="120"/>
              <w:rPr>
                <w:iCs/>
              </w:rPr>
            </w:pPr>
            <w:r w:rsidRPr="0044026F">
              <w:rPr>
                <w:b/>
                <w:color w:val="E21951"/>
              </w:rPr>
              <w:t>KC</w:t>
            </w:r>
            <w:r>
              <w:rPr>
                <w:b/>
                <w:color w:val="E21951"/>
              </w:rPr>
              <w:t>3</w:t>
            </w:r>
            <w:r w:rsidR="00033CFC">
              <w:rPr>
                <w:b/>
                <w:color w:val="E21951"/>
              </w:rPr>
              <w:t xml:space="preserve"> </w:t>
            </w:r>
            <w:r w:rsidR="005267D5">
              <w:rPr>
                <w:b/>
                <w:color w:val="E21951"/>
              </w:rPr>
              <w:t>Decision-making</w:t>
            </w:r>
          </w:p>
        </w:tc>
        <w:tc>
          <w:tcPr>
            <w:tcW w:w="2125" w:type="dxa"/>
            <w:tcBorders>
              <w:top w:val="single" w:sz="4" w:space="0" w:color="E21951"/>
              <w:left w:val="single" w:sz="4" w:space="0" w:color="E21951"/>
              <w:bottom w:val="single" w:sz="4" w:space="0" w:color="E21951"/>
              <w:right w:val="single" w:sz="4" w:space="0" w:color="E21951"/>
            </w:tcBorders>
          </w:tcPr>
          <w:p w14:paraId="23B1B896" w14:textId="77777777" w:rsidR="00BE2BF5" w:rsidRDefault="00BE2BF5" w:rsidP="00BE2BF5">
            <w:pPr>
              <w:pStyle w:val="BodyText"/>
              <w:rPr>
                <w:iCs/>
                <w:lang w:eastAsia="en-GB"/>
              </w:rPr>
            </w:pPr>
            <w:r>
              <w:rPr>
                <w:iCs/>
                <w:lang w:eastAsia="en-GB"/>
              </w:rPr>
              <w:t>T</w:t>
            </w:r>
            <w:r w:rsidRPr="009004C4">
              <w:rPr>
                <w:iCs/>
                <w:lang w:eastAsia="en-GB"/>
              </w:rPr>
              <w:t>he relationship between delegation and accountability</w:t>
            </w:r>
          </w:p>
          <w:p w14:paraId="37F3D41F" w14:textId="77777777" w:rsidR="00BE2BF5" w:rsidRDefault="00BE2BF5" w:rsidP="00C91760">
            <w:pPr>
              <w:pStyle w:val="BodyText"/>
              <w:spacing w:before="120"/>
              <w:rPr>
                <w:iCs/>
                <w:lang w:eastAsia="en-GB"/>
              </w:rPr>
            </w:pPr>
            <w:r>
              <w:rPr>
                <w:iCs/>
                <w:lang w:eastAsia="en-GB"/>
              </w:rPr>
              <w:t>T</w:t>
            </w:r>
            <w:r w:rsidRPr="009004C4">
              <w:rPr>
                <w:iCs/>
                <w:lang w:eastAsia="en-GB"/>
              </w:rPr>
              <w:t>he processes of accountability in a business</w:t>
            </w:r>
          </w:p>
          <w:p w14:paraId="26DF5242" w14:textId="77777777" w:rsidR="00BE2BF5" w:rsidRPr="009004C4" w:rsidRDefault="00BE2BF5" w:rsidP="00C91760">
            <w:pPr>
              <w:pStyle w:val="BodyText"/>
              <w:spacing w:before="120"/>
              <w:rPr>
                <w:iCs/>
                <w:lang w:eastAsia="en-GB"/>
              </w:rPr>
            </w:pPr>
            <w:r>
              <w:rPr>
                <w:iCs/>
                <w:lang w:eastAsia="en-GB"/>
              </w:rPr>
              <w:t>T</w:t>
            </w:r>
            <w:r w:rsidRPr="009004C4">
              <w:rPr>
                <w:iCs/>
                <w:lang w:eastAsia="en-GB"/>
              </w:rPr>
              <w:t>he impact of delegation on a business</w:t>
            </w:r>
          </w:p>
        </w:tc>
        <w:tc>
          <w:tcPr>
            <w:tcW w:w="10349" w:type="dxa"/>
            <w:tcBorders>
              <w:top w:val="single" w:sz="4" w:space="0" w:color="E21951"/>
              <w:left w:val="single" w:sz="4" w:space="0" w:color="E21951"/>
              <w:bottom w:val="single" w:sz="4" w:space="0" w:color="E21951"/>
              <w:right w:val="single" w:sz="4" w:space="0" w:color="E21951"/>
            </w:tcBorders>
          </w:tcPr>
          <w:p w14:paraId="4450E11E" w14:textId="1F96426F" w:rsidR="00BE2BF5" w:rsidRPr="001F290C" w:rsidRDefault="00BE2BF5" w:rsidP="00BE2BF5">
            <w:pPr>
              <w:pStyle w:val="BodyText"/>
              <w:rPr>
                <w:iCs/>
              </w:rPr>
            </w:pPr>
            <w:r w:rsidRPr="001F290C">
              <w:rPr>
                <w:iCs/>
              </w:rPr>
              <w:t xml:space="preserve">Learners use case studies </w:t>
            </w:r>
            <w:r w:rsidR="007F13BB">
              <w:rPr>
                <w:iCs/>
              </w:rPr>
              <w:t>and</w:t>
            </w:r>
            <w:r w:rsidRPr="001F290C">
              <w:rPr>
                <w:iCs/>
              </w:rPr>
              <w:t xml:space="preserve"> analyse the use of delegation and its link to accountability in different business contexts.</w:t>
            </w:r>
            <w:r w:rsidR="00FE2AEA">
              <w:rPr>
                <w:iCs/>
              </w:rPr>
              <w:t xml:space="preserve"> </w:t>
            </w:r>
            <w:r w:rsidRPr="001F290C">
              <w:rPr>
                <w:iCs/>
              </w:rPr>
              <w:t>Broaden this out into a class discussion on the appropriateness of delegation, focusing in particular on the difficulties of doing it and the times when it may be inappropriate.</w:t>
            </w:r>
          </w:p>
          <w:p w14:paraId="35A84E1E" w14:textId="2CBCD61C" w:rsidR="00BE2BF5" w:rsidRPr="00323283" w:rsidRDefault="00323283" w:rsidP="00C91760">
            <w:pPr>
              <w:pStyle w:val="BodyText"/>
              <w:spacing w:before="120"/>
              <w:rPr>
                <w:b/>
                <w:bCs/>
                <w:iCs/>
              </w:rPr>
            </w:pPr>
            <w:r>
              <w:rPr>
                <w:iCs/>
              </w:rPr>
              <w:t>I</w:t>
            </w:r>
            <w:r w:rsidR="00BE2BF5" w:rsidRPr="001F290C">
              <w:rPr>
                <w:iCs/>
              </w:rPr>
              <w:t xml:space="preserve">n groups </w:t>
            </w:r>
            <w:r>
              <w:rPr>
                <w:iCs/>
              </w:rPr>
              <w:t>learners</w:t>
            </w:r>
            <w:r w:rsidR="00BE2BF5" w:rsidRPr="001F290C">
              <w:rPr>
                <w:iCs/>
              </w:rPr>
              <w:t xml:space="preserve"> examine delegation in relation to the other topics already covered in this area of the syllabus –leadership, motivation, employee/employer relations and communication (if covered at this point).</w:t>
            </w:r>
            <w:r>
              <w:rPr>
                <w:b/>
                <w:bCs/>
                <w:iCs/>
              </w:rPr>
              <w:t xml:space="preserve"> </w:t>
            </w:r>
            <w:r w:rsidR="00BE2BF5" w:rsidRPr="001F290C">
              <w:rPr>
                <w:iCs/>
              </w:rPr>
              <w:t>Give each group a different area to look at. Each group reports back their findings to the class.</w:t>
            </w:r>
            <w:r w:rsidR="00BE2BF5">
              <w:rPr>
                <w:iCs/>
              </w:rPr>
              <w:t xml:space="preserve"> </w:t>
            </w:r>
            <w:r w:rsidR="00BE2BF5">
              <w:rPr>
                <w:b/>
                <w:bCs/>
                <w:iCs/>
              </w:rPr>
              <w:t>(I)</w:t>
            </w:r>
          </w:p>
          <w:p w14:paraId="1680EE82" w14:textId="77777777" w:rsidR="00BE2BF5" w:rsidRPr="001F290C" w:rsidRDefault="00BE2BF5" w:rsidP="00C91760">
            <w:pPr>
              <w:pStyle w:val="BodyText"/>
              <w:spacing w:before="120"/>
              <w:rPr>
                <w:iCs/>
              </w:rPr>
            </w:pPr>
            <w:r w:rsidRPr="001F290C">
              <w:rPr>
                <w:iCs/>
              </w:rPr>
              <w:t>Textbooks and the internet are a good source of case studies for this activity.</w:t>
            </w:r>
          </w:p>
          <w:p w14:paraId="2DE76DA9" w14:textId="77777777" w:rsidR="00BE2BF5" w:rsidRPr="00323283" w:rsidRDefault="00000000" w:rsidP="00C91760">
            <w:pPr>
              <w:pStyle w:val="BodyText"/>
              <w:rPr>
                <w:rStyle w:val="Hyperlink"/>
                <w:color w:val="4A4A4A"/>
              </w:rPr>
            </w:pPr>
            <w:hyperlink r:id="rId227" w:history="1">
              <w:r w:rsidR="00BE2BF5" w:rsidRPr="00323283">
                <w:rPr>
                  <w:rStyle w:val="Hyperlink"/>
                  <w:color w:val="4A4A4A"/>
                </w:rPr>
                <w:t>https://en.wikipedia.org/wiki/Delegation</w:t>
              </w:r>
            </w:hyperlink>
            <w:r w:rsidR="00BE2BF5" w:rsidRPr="00323283">
              <w:rPr>
                <w:rStyle w:val="Hyperlink"/>
                <w:color w:val="4A4A4A"/>
              </w:rPr>
              <w:t xml:space="preserve"> </w:t>
            </w:r>
          </w:p>
          <w:p w14:paraId="2266C470" w14:textId="77777777" w:rsidR="00BE2BF5" w:rsidRPr="00323283" w:rsidRDefault="00000000" w:rsidP="00C91760">
            <w:pPr>
              <w:pStyle w:val="BodyText"/>
              <w:rPr>
                <w:rStyle w:val="Hyperlink"/>
                <w:color w:val="4A4A4A"/>
              </w:rPr>
            </w:pPr>
            <w:hyperlink r:id="rId228" w:history="1">
              <w:r w:rsidR="00BE2BF5" w:rsidRPr="00323283">
                <w:rPr>
                  <w:rStyle w:val="Hyperlink"/>
                  <w:color w:val="4A4A4A"/>
                </w:rPr>
                <w:t>https://en.wikipedia.org/wiki/Accountability</w:t>
              </w:r>
            </w:hyperlink>
          </w:p>
          <w:p w14:paraId="750A909B" w14:textId="260B75D2" w:rsidR="00BE2BF5" w:rsidRDefault="00BE2BF5" w:rsidP="00C91760">
            <w:pPr>
              <w:pStyle w:val="BodyText"/>
              <w:spacing w:before="120"/>
              <w:rPr>
                <w:iCs/>
              </w:rPr>
            </w:pPr>
            <w:r>
              <w:rPr>
                <w:b/>
                <w:bCs/>
                <w:iCs/>
              </w:rPr>
              <w:t>Extension</w:t>
            </w:r>
            <w:r w:rsidR="00D811F4">
              <w:rPr>
                <w:b/>
                <w:bCs/>
                <w:iCs/>
              </w:rPr>
              <w:t xml:space="preserve"> activity</w:t>
            </w:r>
            <w:r>
              <w:rPr>
                <w:b/>
                <w:bCs/>
                <w:iCs/>
              </w:rPr>
              <w:t xml:space="preserve">: </w:t>
            </w:r>
            <w:hyperlink r:id="rId229" w:history="1">
              <w:r w:rsidR="00D811F4" w:rsidRPr="00033CFC">
                <w:rPr>
                  <w:rStyle w:val="Hyperlink"/>
                  <w:color w:val="4A4A4A"/>
                </w:rPr>
                <w:t>www.youtube.com/watch?v=aZK3zS7l848</w:t>
              </w:r>
            </w:hyperlink>
            <w:r w:rsidRPr="001F290C">
              <w:rPr>
                <w:iCs/>
              </w:rPr>
              <w:t xml:space="preserve"> a video about the art of delegation</w:t>
            </w:r>
          </w:p>
          <w:p w14:paraId="315A75E8" w14:textId="0076D9EE" w:rsidR="00BE2BF5" w:rsidRPr="001F290C" w:rsidRDefault="00000000" w:rsidP="00C91760">
            <w:pPr>
              <w:pStyle w:val="BodyText"/>
              <w:spacing w:before="120"/>
              <w:rPr>
                <w:iCs/>
              </w:rPr>
            </w:pPr>
            <w:hyperlink r:id="rId230" w:history="1">
              <w:r w:rsidR="00D811F4" w:rsidRPr="00033CFC">
                <w:rPr>
                  <w:rStyle w:val="Hyperlink"/>
                  <w:color w:val="4A4A4A"/>
                </w:rPr>
                <w:t>www.youtube.com/watch?v=tRhoaRlyeq8</w:t>
              </w:r>
            </w:hyperlink>
            <w:r w:rsidR="00BE2BF5">
              <w:rPr>
                <w:iCs/>
              </w:rPr>
              <w:t xml:space="preserve"> – the obstacles of accountability</w:t>
            </w:r>
          </w:p>
          <w:p w14:paraId="5F4744CC" w14:textId="5E98AC10" w:rsidR="00BE2BF5" w:rsidRPr="001F290C" w:rsidRDefault="009511D3" w:rsidP="00C91760">
            <w:pPr>
              <w:pStyle w:val="BodyText"/>
              <w:spacing w:before="120"/>
              <w:rPr>
                <w:iCs/>
              </w:rPr>
            </w:pPr>
            <w:r>
              <w:rPr>
                <w:iCs/>
              </w:rPr>
              <w:t>Divide</w:t>
            </w:r>
            <w:r w:rsidR="00BE2BF5" w:rsidRPr="001F290C">
              <w:rPr>
                <w:iCs/>
              </w:rPr>
              <w:t xml:space="preserve"> the class into two groups – one to research motivation theories and one to look at motivation in practice.</w:t>
            </w:r>
          </w:p>
          <w:p w14:paraId="46671439" w14:textId="12326293" w:rsidR="00BE2BF5" w:rsidRPr="009004C4" w:rsidRDefault="00033CFC" w:rsidP="00BE2BF5">
            <w:pPr>
              <w:pStyle w:val="BodyText"/>
              <w:rPr>
                <w:iCs/>
              </w:rPr>
            </w:pPr>
            <w:r>
              <w:rPr>
                <w:iCs/>
              </w:rPr>
              <w:t>E</w:t>
            </w:r>
            <w:r w:rsidR="00BE2BF5" w:rsidRPr="001F290C">
              <w:rPr>
                <w:iCs/>
              </w:rPr>
              <w:t>ach group then finds specific business examples of when delegation is an advantage and when it is a disadvantage to the motivation of workers. Each group produces a written report or presentation for the class.</w:t>
            </w:r>
            <w:r w:rsidR="005267D5">
              <w:rPr>
                <w:iCs/>
              </w:rPr>
              <w:t xml:space="preserve"> </w:t>
            </w:r>
            <w:r w:rsidR="00BE2BF5" w:rsidRPr="001F290C">
              <w:rPr>
                <w:iCs/>
              </w:rPr>
              <w:t>The ability to bring important topics together in this way is an essential element of successful A Level study.</w:t>
            </w:r>
          </w:p>
        </w:tc>
      </w:tr>
      <w:tr w:rsidR="00BE2BF5" w14:paraId="74D0C930"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09F94B2E" w14:textId="77777777" w:rsidR="00BE2BF5" w:rsidRDefault="00BE2BF5" w:rsidP="00BE2BF5">
            <w:pPr>
              <w:pStyle w:val="BodyText"/>
              <w:rPr>
                <w:iCs/>
              </w:rPr>
            </w:pPr>
            <w:r w:rsidRPr="009004C4">
              <w:rPr>
                <w:iCs/>
              </w:rPr>
              <w:t>7.1.4 Control, authority and trust</w:t>
            </w:r>
          </w:p>
          <w:p w14:paraId="6904F077" w14:textId="62C976AC" w:rsidR="00135917" w:rsidRPr="009004C4" w:rsidRDefault="00135917" w:rsidP="005267D5">
            <w:pPr>
              <w:pStyle w:val="BodyText"/>
              <w:spacing w:before="120"/>
              <w:rPr>
                <w:iCs/>
              </w:rPr>
            </w:pPr>
            <w:r w:rsidRPr="0044026F">
              <w:rPr>
                <w:b/>
                <w:color w:val="E21951"/>
              </w:rPr>
              <w:t>KC</w:t>
            </w:r>
            <w:r>
              <w:rPr>
                <w:b/>
                <w:color w:val="E21951"/>
              </w:rPr>
              <w:t>3</w:t>
            </w:r>
            <w:r w:rsidR="005267D5">
              <w:rPr>
                <w:b/>
                <w:color w:val="E21951"/>
              </w:rPr>
              <w:t xml:space="preserve"> Decision-making</w:t>
            </w:r>
          </w:p>
        </w:tc>
        <w:tc>
          <w:tcPr>
            <w:tcW w:w="2125" w:type="dxa"/>
            <w:tcBorders>
              <w:top w:val="single" w:sz="4" w:space="0" w:color="E21951"/>
              <w:left w:val="single" w:sz="4" w:space="0" w:color="E21951"/>
              <w:bottom w:val="single" w:sz="4" w:space="0" w:color="E21951"/>
              <w:right w:val="single" w:sz="4" w:space="0" w:color="E21951"/>
            </w:tcBorders>
          </w:tcPr>
          <w:p w14:paraId="7D89E68F" w14:textId="77777777" w:rsidR="00BE2BF5" w:rsidRDefault="00BE2BF5" w:rsidP="00BE2BF5">
            <w:pPr>
              <w:pStyle w:val="BodyText"/>
              <w:rPr>
                <w:iCs/>
                <w:lang w:eastAsia="en-GB"/>
              </w:rPr>
            </w:pPr>
            <w:r>
              <w:rPr>
                <w:iCs/>
                <w:lang w:eastAsia="en-GB"/>
              </w:rPr>
              <w:t>T</w:t>
            </w:r>
            <w:r w:rsidRPr="009004C4">
              <w:rPr>
                <w:iCs/>
                <w:lang w:eastAsia="en-GB"/>
              </w:rPr>
              <w:t>he relationship between span of control and levels of hierarchy</w:t>
            </w:r>
          </w:p>
          <w:p w14:paraId="0CB4593A" w14:textId="77777777" w:rsidR="00BE2BF5" w:rsidRDefault="00BE2BF5" w:rsidP="00C91760">
            <w:pPr>
              <w:pStyle w:val="BodyText"/>
              <w:spacing w:before="120"/>
              <w:rPr>
                <w:iCs/>
                <w:lang w:eastAsia="en-GB"/>
              </w:rPr>
            </w:pPr>
            <w:r>
              <w:rPr>
                <w:iCs/>
                <w:lang w:eastAsia="en-GB"/>
              </w:rPr>
              <w:t>T</w:t>
            </w:r>
            <w:r w:rsidRPr="009004C4">
              <w:rPr>
                <w:iCs/>
                <w:lang w:eastAsia="en-GB"/>
              </w:rPr>
              <w:t>he difference between authority and responsibility</w:t>
            </w:r>
          </w:p>
          <w:p w14:paraId="25449F13" w14:textId="77777777" w:rsidR="00BE2BF5" w:rsidRPr="009004C4" w:rsidRDefault="00BE2BF5" w:rsidP="00C91760">
            <w:pPr>
              <w:pStyle w:val="BodyText"/>
              <w:spacing w:before="120"/>
              <w:rPr>
                <w:iCs/>
                <w:lang w:eastAsia="en-GB"/>
              </w:rPr>
            </w:pPr>
            <w:r>
              <w:rPr>
                <w:iCs/>
                <w:lang w:eastAsia="en-GB"/>
              </w:rPr>
              <w:lastRenderedPageBreak/>
              <w:t>T</w:t>
            </w:r>
            <w:r w:rsidRPr="009004C4">
              <w:rPr>
                <w:iCs/>
                <w:lang w:eastAsia="en-GB"/>
              </w:rPr>
              <w:t>he conflicts between control and trust that might arise when delegating</w:t>
            </w:r>
          </w:p>
        </w:tc>
        <w:tc>
          <w:tcPr>
            <w:tcW w:w="10349" w:type="dxa"/>
            <w:tcBorders>
              <w:top w:val="single" w:sz="4" w:space="0" w:color="E21951"/>
              <w:left w:val="single" w:sz="4" w:space="0" w:color="E21951"/>
              <w:bottom w:val="single" w:sz="4" w:space="0" w:color="E21951"/>
              <w:right w:val="single" w:sz="4" w:space="0" w:color="E21951"/>
            </w:tcBorders>
          </w:tcPr>
          <w:p w14:paraId="6E4883E5" w14:textId="4A0ACC40" w:rsidR="00BE2BF5" w:rsidRPr="00DD452E" w:rsidRDefault="00BE2BF5" w:rsidP="00BE2BF5">
            <w:pPr>
              <w:pStyle w:val="BodyText"/>
              <w:rPr>
                <w:iCs/>
              </w:rPr>
            </w:pPr>
            <w:r w:rsidRPr="00DD452E">
              <w:rPr>
                <w:iCs/>
              </w:rPr>
              <w:lastRenderedPageBreak/>
              <w:t>Using a business and organisational structure already studied, allocate</w:t>
            </w:r>
            <w:r w:rsidR="001F2F93">
              <w:rPr>
                <w:iCs/>
              </w:rPr>
              <w:t xml:space="preserve"> groups of</w:t>
            </w:r>
            <w:r w:rsidRPr="00DD452E">
              <w:rPr>
                <w:iCs/>
              </w:rPr>
              <w:t xml:space="preserve"> learner</w:t>
            </w:r>
            <w:r w:rsidR="001F2F93">
              <w:rPr>
                <w:iCs/>
              </w:rPr>
              <w:t>s</w:t>
            </w:r>
            <w:r w:rsidRPr="00DD452E">
              <w:rPr>
                <w:iCs/>
              </w:rPr>
              <w:t xml:space="preserve"> a job role at a different level in that organisation’s hierarchy. Learners</w:t>
            </w:r>
            <w:r>
              <w:rPr>
                <w:iCs/>
              </w:rPr>
              <w:t xml:space="preserve"> </w:t>
            </w:r>
            <w:r w:rsidRPr="00DD452E">
              <w:rPr>
                <w:iCs/>
              </w:rPr>
              <w:t>role-play a meeting called to focus on a task that has not been completed, but which has been delegated down the span of control.</w:t>
            </w:r>
            <w:r w:rsidR="001F2F93">
              <w:rPr>
                <w:iCs/>
              </w:rPr>
              <w:t xml:space="preserve"> </w:t>
            </w:r>
            <w:r>
              <w:rPr>
                <w:iCs/>
              </w:rPr>
              <w:t>Discuss the difference between who has the authority for the task and who has the responsibility for the task.</w:t>
            </w:r>
          </w:p>
          <w:p w14:paraId="36A397F2" w14:textId="3B6085A7" w:rsidR="001F2F93" w:rsidRDefault="00BE2BF5" w:rsidP="00C91760">
            <w:pPr>
              <w:pStyle w:val="BodyText"/>
              <w:spacing w:before="120"/>
              <w:rPr>
                <w:b/>
                <w:iCs/>
              </w:rPr>
            </w:pPr>
            <w:r w:rsidRPr="00DD452E">
              <w:rPr>
                <w:iCs/>
              </w:rPr>
              <w:t xml:space="preserve">Learners evaluate the possible impact of this scenario on the stakeholders involved and consider the wider conflicts that can arise between managers and the workforce over delegation, producing a mind-map showing where and why these impacts occur. </w:t>
            </w:r>
            <w:r w:rsidRPr="001F2F93">
              <w:rPr>
                <w:b/>
                <w:iCs/>
              </w:rPr>
              <w:t>(I)</w:t>
            </w:r>
          </w:p>
          <w:p w14:paraId="52435027" w14:textId="77777777" w:rsidR="006E4FEB" w:rsidRDefault="00BE2BF5" w:rsidP="002A3BAD">
            <w:pPr>
              <w:pStyle w:val="BodyText"/>
              <w:rPr>
                <w:iCs/>
              </w:rPr>
            </w:pPr>
            <w:r w:rsidRPr="00DD452E">
              <w:rPr>
                <w:iCs/>
              </w:rPr>
              <w:lastRenderedPageBreak/>
              <w:t>It is important that learners develop an understanding of the relationship between span of control and levels of hierarchy, the difference between authority and responsibility and the conflicts that arise between control and trust when delegating.</w:t>
            </w:r>
            <w:r w:rsidR="006E4FEB">
              <w:rPr>
                <w:iCs/>
              </w:rPr>
              <w:t xml:space="preserve"> Discuss:</w:t>
            </w:r>
          </w:p>
          <w:p w14:paraId="500C513A" w14:textId="670C7F6B" w:rsidR="006E4FEB" w:rsidRPr="006E4FEB" w:rsidRDefault="00D6646C" w:rsidP="005279C5">
            <w:pPr>
              <w:pStyle w:val="ListParagraph"/>
              <w:numPr>
                <w:ilvl w:val="0"/>
                <w:numId w:val="14"/>
              </w:numPr>
              <w:ind w:left="723"/>
              <w:rPr>
                <w:rFonts w:cs="Arial"/>
                <w:iCs/>
              </w:rPr>
            </w:pPr>
            <w:r>
              <w:rPr>
                <w:rFonts w:cs="Arial"/>
                <w:iCs/>
              </w:rPr>
              <w:t>d</w:t>
            </w:r>
            <w:r w:rsidR="00BE2BF5" w:rsidRPr="006E4FEB">
              <w:rPr>
                <w:rFonts w:cs="Arial"/>
                <w:iCs/>
              </w:rPr>
              <w:t>oes there need to be a distance between management and workers?</w:t>
            </w:r>
          </w:p>
          <w:p w14:paraId="6E72176F" w14:textId="26373594" w:rsidR="00BE2BF5" w:rsidRPr="006E4FEB" w:rsidRDefault="00D6646C" w:rsidP="005279C5">
            <w:pPr>
              <w:pStyle w:val="ListParagraph"/>
              <w:numPr>
                <w:ilvl w:val="0"/>
                <w:numId w:val="14"/>
              </w:numPr>
              <w:ind w:left="723"/>
              <w:rPr>
                <w:rFonts w:cs="Arial"/>
                <w:iCs/>
              </w:rPr>
            </w:pPr>
            <w:r>
              <w:rPr>
                <w:rFonts w:cs="Arial"/>
                <w:iCs/>
              </w:rPr>
              <w:t>w</w:t>
            </w:r>
            <w:r w:rsidR="00BE2BF5" w:rsidRPr="006E4FEB">
              <w:rPr>
                <w:rFonts w:cs="Arial"/>
                <w:iCs/>
              </w:rPr>
              <w:t>hat happens when the lines get blurred?</w:t>
            </w:r>
          </w:p>
          <w:p w14:paraId="29F9F24A" w14:textId="75369873" w:rsidR="00BE2BF5" w:rsidRPr="009004C4" w:rsidRDefault="00D6646C" w:rsidP="005279C5">
            <w:pPr>
              <w:pStyle w:val="ListParagraph"/>
              <w:numPr>
                <w:ilvl w:val="0"/>
                <w:numId w:val="14"/>
              </w:numPr>
              <w:ind w:left="723"/>
              <w:rPr>
                <w:iCs/>
              </w:rPr>
            </w:pPr>
            <w:r>
              <w:rPr>
                <w:rFonts w:cs="Arial"/>
                <w:iCs/>
              </w:rPr>
              <w:t>i</w:t>
            </w:r>
            <w:r w:rsidR="00BE2BF5" w:rsidRPr="006E4FEB">
              <w:rPr>
                <w:rFonts w:cs="Arial"/>
                <w:iCs/>
              </w:rPr>
              <w:t>s a good</w:t>
            </w:r>
            <w:r w:rsidR="00BE2BF5" w:rsidRPr="005279C5">
              <w:rPr>
                <w:rFonts w:cs="Arial"/>
                <w:iCs/>
              </w:rPr>
              <w:t xml:space="preserve"> manager</w:t>
            </w:r>
            <w:r w:rsidR="00BE2BF5" w:rsidRPr="00DD452E">
              <w:rPr>
                <w:iCs/>
              </w:rPr>
              <w:t xml:space="preserve"> one who avoids conflict, or one who causes it by constantly pushing forwards?</w:t>
            </w:r>
          </w:p>
        </w:tc>
      </w:tr>
      <w:tr w:rsidR="00BE2BF5" w14:paraId="7A6E3FCD"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142FCB18" w14:textId="77777777" w:rsidR="00BE2BF5" w:rsidRDefault="00BE2BF5" w:rsidP="00BE2BF5">
            <w:pPr>
              <w:pStyle w:val="BodyText"/>
              <w:rPr>
                <w:iCs/>
              </w:rPr>
            </w:pPr>
            <w:r w:rsidRPr="009004C4">
              <w:rPr>
                <w:iCs/>
              </w:rPr>
              <w:t>7.1.5 Centralisation and decentralisation</w:t>
            </w:r>
          </w:p>
          <w:p w14:paraId="08C31B25" w14:textId="60DE55D2" w:rsidR="00135917" w:rsidRPr="009004C4" w:rsidRDefault="00135917" w:rsidP="00D6646C">
            <w:pPr>
              <w:pStyle w:val="BodyText"/>
              <w:spacing w:before="120"/>
              <w:rPr>
                <w:iCs/>
              </w:rPr>
            </w:pPr>
            <w:r w:rsidRPr="0044026F">
              <w:rPr>
                <w:b/>
                <w:color w:val="E21951"/>
              </w:rPr>
              <w:t>KC</w:t>
            </w:r>
            <w:r>
              <w:rPr>
                <w:b/>
                <w:color w:val="E21951"/>
              </w:rPr>
              <w:t>1</w:t>
            </w:r>
            <w:r w:rsidR="00D6646C">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3FF512B6" w14:textId="77777777" w:rsidR="00BE2BF5" w:rsidRPr="009004C4" w:rsidRDefault="00BE2BF5" w:rsidP="00BE2BF5">
            <w:pPr>
              <w:pStyle w:val="BodyText"/>
              <w:rPr>
                <w:iCs/>
                <w:lang w:eastAsia="en-GB"/>
              </w:rPr>
            </w:pPr>
            <w:r>
              <w:rPr>
                <w:iCs/>
                <w:lang w:eastAsia="en-GB"/>
              </w:rPr>
              <w:t>T</w:t>
            </w:r>
            <w:r w:rsidRPr="009004C4">
              <w:rPr>
                <w:iCs/>
                <w:lang w:eastAsia="en-GB"/>
              </w:rPr>
              <w:t>he impact of centralisation and decentralisation on a business</w:t>
            </w:r>
          </w:p>
        </w:tc>
        <w:tc>
          <w:tcPr>
            <w:tcW w:w="10349" w:type="dxa"/>
            <w:tcBorders>
              <w:top w:val="single" w:sz="4" w:space="0" w:color="E21951"/>
              <w:left w:val="single" w:sz="4" w:space="0" w:color="E21951"/>
              <w:bottom w:val="single" w:sz="4" w:space="0" w:color="E21951"/>
              <w:right w:val="single" w:sz="4" w:space="0" w:color="E21951"/>
            </w:tcBorders>
          </w:tcPr>
          <w:p w14:paraId="37DBB9C4" w14:textId="4B630A41" w:rsidR="00BE2BF5" w:rsidRPr="00DD452E" w:rsidRDefault="00BE2BF5" w:rsidP="00BE2BF5">
            <w:pPr>
              <w:pStyle w:val="BodyText"/>
              <w:rPr>
                <w:iCs/>
              </w:rPr>
            </w:pPr>
            <w:r w:rsidRPr="00DD452E">
              <w:rPr>
                <w:iCs/>
              </w:rPr>
              <w:t>Introduce centralised and decentralised organisational structures</w:t>
            </w:r>
            <w:r w:rsidR="00D6646C">
              <w:rPr>
                <w:iCs/>
              </w:rPr>
              <w:t>. L</w:t>
            </w:r>
            <w:r w:rsidRPr="00DD452E">
              <w:rPr>
                <w:iCs/>
              </w:rPr>
              <w:t xml:space="preserve">earners mind-map the potential advantages and disadvantages of centralised structures. </w:t>
            </w:r>
            <w:r w:rsidR="00D6646C">
              <w:rPr>
                <w:iCs/>
              </w:rPr>
              <w:t>D</w:t>
            </w:r>
            <w:r w:rsidRPr="00DD452E">
              <w:rPr>
                <w:iCs/>
              </w:rPr>
              <w:t>iscuss and refine these in relation to businesses that do use centralised structures.</w:t>
            </w:r>
          </w:p>
          <w:p w14:paraId="589B262A" w14:textId="77777777" w:rsidR="00BE2BF5" w:rsidRPr="00DD452E" w:rsidRDefault="00BE2BF5" w:rsidP="00C91760">
            <w:pPr>
              <w:pStyle w:val="BodyText"/>
              <w:spacing w:before="120"/>
              <w:rPr>
                <w:iCs/>
              </w:rPr>
            </w:pPr>
            <w:r w:rsidRPr="00DD452E">
              <w:rPr>
                <w:iCs/>
              </w:rPr>
              <w:t xml:space="preserve">Learners draw up a table of the potential advantages and disadvantages of decentralised structures. On completion, discuss and refine these in relation to businesses that do use decentralised structures. </w:t>
            </w:r>
            <w:r w:rsidRPr="00DD452E">
              <w:rPr>
                <w:b/>
                <w:bCs/>
                <w:iCs/>
              </w:rPr>
              <w:t>(I)</w:t>
            </w:r>
          </w:p>
          <w:p w14:paraId="14C111C4" w14:textId="26E00FE9" w:rsidR="00BE2BF5" w:rsidRPr="00DD452E" w:rsidRDefault="00BE2BF5" w:rsidP="00C91760">
            <w:pPr>
              <w:pStyle w:val="BodyText"/>
              <w:spacing w:before="120"/>
              <w:rPr>
                <w:iCs/>
              </w:rPr>
            </w:pPr>
            <w:r w:rsidRPr="00DD452E">
              <w:rPr>
                <w:iCs/>
              </w:rPr>
              <w:t xml:space="preserve">Follow this </w:t>
            </w:r>
            <w:r w:rsidR="00543422">
              <w:rPr>
                <w:iCs/>
              </w:rPr>
              <w:t>by</w:t>
            </w:r>
            <w:r w:rsidRPr="00DD452E">
              <w:rPr>
                <w:iCs/>
              </w:rPr>
              <w:t xml:space="preserve"> allocating </w:t>
            </w:r>
            <w:r w:rsidR="00543422">
              <w:rPr>
                <w:iCs/>
              </w:rPr>
              <w:t>pairs of learners</w:t>
            </w:r>
            <w:r w:rsidRPr="00DD452E">
              <w:rPr>
                <w:iCs/>
              </w:rPr>
              <w:t xml:space="preserve"> a local, </w:t>
            </w:r>
            <w:r w:rsidR="00C91760" w:rsidRPr="00DD452E">
              <w:rPr>
                <w:iCs/>
              </w:rPr>
              <w:t>national,</w:t>
            </w:r>
            <w:r w:rsidRPr="00DD452E">
              <w:rPr>
                <w:iCs/>
              </w:rPr>
              <w:t xml:space="preserve"> or international business they have already studied. One learner argues the case for that business using a centralised structure, the other a decentralised structure. Give appropriate preparation time and then limit each debate to 5–10 minutes in front of the whole class, with a short time afterwards for questions and a vote on which case was more convincing.</w:t>
            </w:r>
            <w:r w:rsidR="00FE2AEA">
              <w:rPr>
                <w:iCs/>
              </w:rPr>
              <w:t xml:space="preserve"> </w:t>
            </w:r>
            <w:r w:rsidR="00543422">
              <w:rPr>
                <w:iCs/>
              </w:rPr>
              <w:t>Discuss, s</w:t>
            </w:r>
            <w:r w:rsidRPr="00DD452E">
              <w:rPr>
                <w:iCs/>
              </w:rPr>
              <w:t>hould businesses develop strategies to centralise their business or to decentralise? In most cases the most important aspect is the context and the business’s ability to adapt their strategy in relation to this.</w:t>
            </w:r>
          </w:p>
          <w:p w14:paraId="3C55C6D9" w14:textId="6D85AEBC" w:rsidR="00BE2BF5" w:rsidRPr="00DD452E" w:rsidRDefault="00000000" w:rsidP="00A07D48">
            <w:pPr>
              <w:pStyle w:val="BodyText"/>
              <w:spacing w:before="120"/>
              <w:rPr>
                <w:iCs/>
              </w:rPr>
            </w:pPr>
            <w:hyperlink r:id="rId231" w:history="1">
              <w:r w:rsidR="00BE2BF5" w:rsidRPr="00A07D48">
                <w:rPr>
                  <w:rStyle w:val="Hyperlink"/>
                  <w:color w:val="4A4A4A"/>
                </w:rPr>
                <w:t>www.tutor2u.net/business/people/org_centralisation_decentralisation.asp</w:t>
              </w:r>
            </w:hyperlink>
          </w:p>
          <w:p w14:paraId="23D9EB9F" w14:textId="78D0056D" w:rsidR="00BE2BF5" w:rsidRDefault="00000000" w:rsidP="00BE2BF5">
            <w:pPr>
              <w:pStyle w:val="BodyText"/>
              <w:rPr>
                <w:iCs/>
              </w:rPr>
            </w:pPr>
            <w:hyperlink r:id="rId232" w:history="1">
              <w:r w:rsidR="003E6466" w:rsidRPr="00A07D48">
                <w:rPr>
                  <w:rStyle w:val="Hyperlink"/>
                  <w:color w:val="4A4A4A"/>
                </w:rPr>
                <w:t>www.youtube.com/watch?v=M1sV6YhxQD8</w:t>
              </w:r>
            </w:hyperlink>
            <w:r w:rsidR="00BE2BF5">
              <w:rPr>
                <w:iCs/>
              </w:rPr>
              <w:t xml:space="preserve"> – video about centralisation and decentralisation.</w:t>
            </w:r>
          </w:p>
          <w:p w14:paraId="5D221B5B" w14:textId="77777777" w:rsidR="00A07D48" w:rsidRDefault="00BE2BF5" w:rsidP="00C91760">
            <w:pPr>
              <w:pStyle w:val="BodyText"/>
              <w:spacing w:before="120"/>
              <w:rPr>
                <w:iCs/>
              </w:rPr>
            </w:pPr>
            <w:r>
              <w:rPr>
                <w:iCs/>
              </w:rPr>
              <w:t>For consolidation:</w:t>
            </w:r>
          </w:p>
          <w:p w14:paraId="4627C858" w14:textId="44C1E2AF" w:rsidR="00BE2BF5" w:rsidRPr="00A07D48" w:rsidRDefault="00BE2BF5" w:rsidP="005279C5">
            <w:pPr>
              <w:pStyle w:val="ListParagraph"/>
              <w:numPr>
                <w:ilvl w:val="0"/>
                <w:numId w:val="14"/>
              </w:numPr>
              <w:ind w:left="723"/>
              <w:rPr>
                <w:rFonts w:cs="Arial"/>
                <w:iCs/>
              </w:rPr>
            </w:pPr>
            <w:r w:rsidRPr="00A07D48">
              <w:rPr>
                <w:rFonts w:cs="Arial"/>
                <w:iCs/>
              </w:rPr>
              <w:t>9609/32 Mar 2019 Q1 (centralised AO4)</w:t>
            </w:r>
          </w:p>
          <w:p w14:paraId="7F3DA19F" w14:textId="26D96DCF" w:rsidR="00BE2BF5" w:rsidRPr="009004C4" w:rsidRDefault="00BE2BF5" w:rsidP="005279C5">
            <w:pPr>
              <w:pStyle w:val="ListParagraph"/>
              <w:numPr>
                <w:ilvl w:val="0"/>
                <w:numId w:val="14"/>
              </w:numPr>
              <w:ind w:left="723"/>
              <w:rPr>
                <w:iCs/>
              </w:rPr>
            </w:pPr>
            <w:r w:rsidRPr="00A07D48">
              <w:rPr>
                <w:rFonts w:cs="Arial"/>
                <w:iCs/>
              </w:rPr>
              <w:t>9609/32 June</w:t>
            </w:r>
            <w:r>
              <w:rPr>
                <w:iCs/>
              </w:rPr>
              <w:t xml:space="preserve"> 2020 Q2 (decentralised AO4)</w:t>
            </w:r>
            <w:r w:rsidR="003E6466">
              <w:rPr>
                <w:iCs/>
              </w:rPr>
              <w:t xml:space="preserve"> </w:t>
            </w:r>
            <w:r w:rsidR="003E6466" w:rsidRPr="003E6466">
              <w:rPr>
                <w:b/>
                <w:iCs/>
              </w:rPr>
              <w:t>(F)</w:t>
            </w:r>
          </w:p>
        </w:tc>
      </w:tr>
      <w:tr w:rsidR="00BE2BF5" w14:paraId="1624D446"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2F2CA941" w14:textId="77777777" w:rsidR="00BE2BF5" w:rsidRDefault="00BE2BF5" w:rsidP="00BE2BF5">
            <w:pPr>
              <w:pStyle w:val="BodyText"/>
              <w:rPr>
                <w:iCs/>
              </w:rPr>
            </w:pPr>
            <w:r w:rsidRPr="009004C4">
              <w:rPr>
                <w:iCs/>
              </w:rPr>
              <w:t>7.1.6 Line and staff</w:t>
            </w:r>
          </w:p>
          <w:p w14:paraId="7292A32A" w14:textId="2440282B" w:rsidR="00135917" w:rsidRPr="009004C4" w:rsidRDefault="00135917" w:rsidP="00A07D48">
            <w:pPr>
              <w:pStyle w:val="BodyText"/>
              <w:spacing w:before="120"/>
              <w:rPr>
                <w:iCs/>
              </w:rPr>
            </w:pPr>
            <w:r w:rsidRPr="0044026F">
              <w:rPr>
                <w:b/>
                <w:color w:val="E21951"/>
              </w:rPr>
              <w:t>KC</w:t>
            </w:r>
            <w:r>
              <w:rPr>
                <w:b/>
                <w:color w:val="E21951"/>
              </w:rPr>
              <w:t>3</w:t>
            </w:r>
            <w:r w:rsidR="002757D1">
              <w:rPr>
                <w:b/>
                <w:color w:val="E21951"/>
              </w:rPr>
              <w:t xml:space="preserve"> Decision-making</w:t>
            </w:r>
          </w:p>
        </w:tc>
        <w:tc>
          <w:tcPr>
            <w:tcW w:w="2125" w:type="dxa"/>
            <w:tcBorders>
              <w:top w:val="single" w:sz="4" w:space="0" w:color="E21951"/>
              <w:left w:val="single" w:sz="4" w:space="0" w:color="E21951"/>
              <w:bottom w:val="single" w:sz="4" w:space="0" w:color="E21951"/>
              <w:right w:val="single" w:sz="4" w:space="0" w:color="E21951"/>
            </w:tcBorders>
          </w:tcPr>
          <w:p w14:paraId="7E8A80A9" w14:textId="77777777" w:rsidR="00BE2BF5" w:rsidRPr="009004C4" w:rsidRDefault="00BE2BF5" w:rsidP="00BE2BF5">
            <w:pPr>
              <w:pStyle w:val="BodyText"/>
              <w:rPr>
                <w:iCs/>
                <w:lang w:eastAsia="en-GB"/>
              </w:rPr>
            </w:pPr>
            <w:r>
              <w:rPr>
                <w:iCs/>
                <w:lang w:eastAsia="en-GB"/>
              </w:rPr>
              <w:t>E</w:t>
            </w:r>
            <w:r w:rsidRPr="009004C4">
              <w:rPr>
                <w:iCs/>
                <w:lang w:eastAsia="en-GB"/>
              </w:rPr>
              <w:t>xamples of and distinctions between line and staff functions and the conflicts between them</w:t>
            </w:r>
          </w:p>
        </w:tc>
        <w:tc>
          <w:tcPr>
            <w:tcW w:w="10349" w:type="dxa"/>
            <w:tcBorders>
              <w:top w:val="single" w:sz="4" w:space="0" w:color="E21951"/>
              <w:left w:val="single" w:sz="4" w:space="0" w:color="E21951"/>
              <w:bottom w:val="single" w:sz="4" w:space="0" w:color="E21951"/>
              <w:right w:val="single" w:sz="4" w:space="0" w:color="E21951"/>
            </w:tcBorders>
          </w:tcPr>
          <w:p w14:paraId="2276BDB8" w14:textId="77777777" w:rsidR="00BE2BF5" w:rsidRPr="00DD452E" w:rsidRDefault="00BE2BF5" w:rsidP="00BE2BF5">
            <w:pPr>
              <w:pStyle w:val="BodyText"/>
              <w:rPr>
                <w:iCs/>
              </w:rPr>
            </w:pPr>
            <w:r w:rsidRPr="00DD452E">
              <w:rPr>
                <w:iCs/>
              </w:rPr>
              <w:t>Play ‘staff management charades’ – write a number of different line and staff relationships on pieces of paper and put them into a box. Learners pull out one piece of paper and mime the relationship that they have been given.</w:t>
            </w:r>
          </w:p>
          <w:p w14:paraId="3331BCCD" w14:textId="027A42DD" w:rsidR="00BE2BF5" w:rsidRPr="009004C4" w:rsidRDefault="002757D1" w:rsidP="00C91760">
            <w:pPr>
              <w:pStyle w:val="BodyText"/>
              <w:spacing w:before="120"/>
              <w:rPr>
                <w:iCs/>
              </w:rPr>
            </w:pPr>
            <w:r>
              <w:rPr>
                <w:iCs/>
              </w:rPr>
              <w:t>H</w:t>
            </w:r>
            <w:r w:rsidR="00BE2BF5" w:rsidRPr="00DD452E">
              <w:rPr>
                <w:iCs/>
              </w:rPr>
              <w:t xml:space="preserve">and out a case study of conflict between staff and line managers based on any business where there is a clear distinction between line and staff relationships. The study should start with a simple set of questions requiring learners to identify the line and staff relationships. Questions should then progress to explaining the difference between the relationships. </w:t>
            </w:r>
            <w:r w:rsidR="00BE2BF5" w:rsidRPr="003E6466">
              <w:rPr>
                <w:b/>
                <w:iCs/>
              </w:rPr>
              <w:t>(I)</w:t>
            </w:r>
          </w:p>
        </w:tc>
      </w:tr>
      <w:tr w:rsidR="00BE2BF5" w14:paraId="25BCBC57" w14:textId="77777777" w:rsidTr="00324415">
        <w:tc>
          <w:tcPr>
            <w:tcW w:w="14600" w:type="dxa"/>
            <w:gridSpan w:val="3"/>
            <w:tcBorders>
              <w:top w:val="single" w:sz="4" w:space="0" w:color="E21951"/>
              <w:left w:val="single" w:sz="4" w:space="0" w:color="E21951"/>
              <w:bottom w:val="single" w:sz="4" w:space="0" w:color="E21951"/>
              <w:right w:val="single" w:sz="4" w:space="0" w:color="E21951"/>
            </w:tcBorders>
            <w:hideMark/>
          </w:tcPr>
          <w:p w14:paraId="1DF04611" w14:textId="7C1C6B1B" w:rsidR="00BE2BF5" w:rsidRPr="009004C4" w:rsidRDefault="00D96CA9" w:rsidP="00BE2BF5">
            <w:pPr>
              <w:pStyle w:val="BodyText"/>
              <w:rPr>
                <w:b/>
                <w:iCs/>
              </w:rPr>
            </w:pPr>
            <w:r>
              <w:rPr>
                <w:b/>
                <w:iCs/>
              </w:rPr>
              <w:t xml:space="preserve">7.2 </w:t>
            </w:r>
            <w:r w:rsidR="00BE2BF5" w:rsidRPr="009004C4">
              <w:rPr>
                <w:b/>
                <w:iCs/>
              </w:rPr>
              <w:t>Business communication</w:t>
            </w:r>
          </w:p>
        </w:tc>
      </w:tr>
      <w:tr w:rsidR="00BE2BF5" w14:paraId="748325BF" w14:textId="77777777" w:rsidTr="00324415">
        <w:tc>
          <w:tcPr>
            <w:tcW w:w="2126" w:type="dxa"/>
            <w:tcBorders>
              <w:top w:val="single" w:sz="4" w:space="0" w:color="E21951"/>
              <w:left w:val="single" w:sz="4" w:space="0" w:color="E21951"/>
              <w:bottom w:val="single" w:sz="4" w:space="0" w:color="E21951"/>
              <w:right w:val="single" w:sz="4" w:space="0" w:color="E21951"/>
            </w:tcBorders>
            <w:hideMark/>
          </w:tcPr>
          <w:p w14:paraId="4F38DE5D" w14:textId="77777777" w:rsidR="00BE2BF5" w:rsidRDefault="00BE2BF5" w:rsidP="00BE2BF5">
            <w:pPr>
              <w:pStyle w:val="BodyText"/>
              <w:rPr>
                <w:iCs/>
              </w:rPr>
            </w:pPr>
            <w:r w:rsidRPr="009004C4">
              <w:rPr>
                <w:iCs/>
              </w:rPr>
              <w:lastRenderedPageBreak/>
              <w:t>7.2.1 Purposes of communication</w:t>
            </w:r>
          </w:p>
          <w:p w14:paraId="549217FE" w14:textId="2FB5BD06" w:rsidR="00135917" w:rsidRPr="009004C4" w:rsidRDefault="00135917" w:rsidP="00A07D48">
            <w:pPr>
              <w:pStyle w:val="BodyText"/>
              <w:spacing w:before="120"/>
              <w:rPr>
                <w:iCs/>
                <w:lang w:eastAsia="en-GB"/>
              </w:rPr>
            </w:pPr>
            <w:r w:rsidRPr="0044026F">
              <w:rPr>
                <w:b/>
                <w:color w:val="E21951"/>
              </w:rPr>
              <w:t>KC</w:t>
            </w:r>
            <w:r>
              <w:rPr>
                <w:b/>
                <w:color w:val="E21951"/>
              </w:rPr>
              <w:t>6</w:t>
            </w:r>
            <w:r w:rsidR="00A07D48">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03AF4292" w14:textId="77777777" w:rsidR="00BE2BF5" w:rsidRPr="009004C4" w:rsidRDefault="00BE2BF5" w:rsidP="00BE2BF5">
            <w:pPr>
              <w:pStyle w:val="BodyText"/>
              <w:rPr>
                <w:iCs/>
                <w:lang w:eastAsia="en-GB"/>
              </w:rPr>
            </w:pPr>
            <w:r>
              <w:rPr>
                <w:iCs/>
                <w:lang w:eastAsia="en-GB"/>
              </w:rPr>
              <w:t>S</w:t>
            </w:r>
            <w:r w:rsidRPr="009004C4">
              <w:rPr>
                <w:iCs/>
                <w:lang w:eastAsia="en-GB"/>
              </w:rPr>
              <w:t>ituations in which communication is essential</w:t>
            </w:r>
          </w:p>
        </w:tc>
        <w:tc>
          <w:tcPr>
            <w:tcW w:w="10349" w:type="dxa"/>
            <w:tcBorders>
              <w:top w:val="single" w:sz="4" w:space="0" w:color="E21951"/>
              <w:left w:val="single" w:sz="4" w:space="0" w:color="E21951"/>
              <w:bottom w:val="single" w:sz="4" w:space="0" w:color="E21951"/>
              <w:right w:val="single" w:sz="4" w:space="0" w:color="E21951"/>
            </w:tcBorders>
            <w:hideMark/>
          </w:tcPr>
          <w:p w14:paraId="75997F9A" w14:textId="77777777" w:rsidR="00BE2BF5" w:rsidRPr="00DD452E" w:rsidRDefault="00BE2BF5" w:rsidP="00BE2BF5">
            <w:pPr>
              <w:pStyle w:val="BodyText"/>
              <w:rPr>
                <w:iCs/>
              </w:rPr>
            </w:pPr>
            <w:r w:rsidRPr="00DD452E">
              <w:rPr>
                <w:iCs/>
              </w:rPr>
              <w:t>Learners list as many examples of communication as they can in their immediate environment in five minutes. Encourage them to look for types of communication they may not find immediately obvious, such as:</w:t>
            </w:r>
          </w:p>
          <w:p w14:paraId="1CC1295D" w14:textId="5EA35443" w:rsidR="00BE2BF5" w:rsidRPr="00F84B15" w:rsidRDefault="00BE2BF5" w:rsidP="005279C5">
            <w:pPr>
              <w:pStyle w:val="ListParagraph"/>
              <w:numPr>
                <w:ilvl w:val="0"/>
                <w:numId w:val="14"/>
              </w:numPr>
              <w:ind w:left="723"/>
              <w:rPr>
                <w:rFonts w:cs="Arial"/>
                <w:iCs/>
              </w:rPr>
            </w:pPr>
            <w:r w:rsidRPr="00F84B15">
              <w:rPr>
                <w:rFonts w:cs="Arial"/>
                <w:iCs/>
              </w:rPr>
              <w:t>fire alarm</w:t>
            </w:r>
          </w:p>
          <w:p w14:paraId="395C9659" w14:textId="679D1CF5" w:rsidR="00BE2BF5" w:rsidRPr="002757D1" w:rsidRDefault="00BE2BF5" w:rsidP="005279C5">
            <w:pPr>
              <w:pStyle w:val="ListParagraph"/>
              <w:numPr>
                <w:ilvl w:val="0"/>
                <w:numId w:val="14"/>
              </w:numPr>
              <w:ind w:left="723"/>
              <w:rPr>
                <w:rFonts w:cs="Arial"/>
                <w:iCs/>
              </w:rPr>
            </w:pPr>
            <w:r w:rsidRPr="002757D1">
              <w:rPr>
                <w:rFonts w:cs="Arial"/>
                <w:iCs/>
              </w:rPr>
              <w:t>noticeboards</w:t>
            </w:r>
          </w:p>
          <w:p w14:paraId="3000ABB3" w14:textId="1838A6BB" w:rsidR="00BE2BF5" w:rsidRPr="002757D1" w:rsidRDefault="00BE2BF5" w:rsidP="005279C5">
            <w:pPr>
              <w:pStyle w:val="ListParagraph"/>
              <w:numPr>
                <w:ilvl w:val="0"/>
                <w:numId w:val="14"/>
              </w:numPr>
              <w:ind w:left="723"/>
              <w:rPr>
                <w:rFonts w:cs="Arial"/>
                <w:iCs/>
              </w:rPr>
            </w:pPr>
            <w:r w:rsidRPr="002757D1">
              <w:rPr>
                <w:rFonts w:cs="Arial"/>
                <w:iCs/>
              </w:rPr>
              <w:t>logos on clothing</w:t>
            </w:r>
          </w:p>
          <w:p w14:paraId="24C7C3ED" w14:textId="38FB0F90" w:rsidR="00BE2BF5" w:rsidRPr="002757D1" w:rsidRDefault="00BE2BF5" w:rsidP="005279C5">
            <w:pPr>
              <w:pStyle w:val="ListParagraph"/>
              <w:numPr>
                <w:ilvl w:val="0"/>
                <w:numId w:val="14"/>
              </w:numPr>
              <w:ind w:left="723"/>
              <w:rPr>
                <w:rFonts w:cs="Arial"/>
                <w:iCs/>
              </w:rPr>
            </w:pPr>
            <w:r w:rsidRPr="002757D1">
              <w:rPr>
                <w:rFonts w:cs="Arial"/>
                <w:iCs/>
              </w:rPr>
              <w:t>signs</w:t>
            </w:r>
          </w:p>
          <w:p w14:paraId="1EB42308" w14:textId="597F5955" w:rsidR="00BE2BF5" w:rsidRPr="00DD452E" w:rsidRDefault="00BE2BF5" w:rsidP="005279C5">
            <w:pPr>
              <w:pStyle w:val="ListParagraph"/>
              <w:numPr>
                <w:ilvl w:val="0"/>
                <w:numId w:val="14"/>
              </w:numPr>
              <w:ind w:left="723"/>
              <w:rPr>
                <w:iCs/>
              </w:rPr>
            </w:pPr>
            <w:r w:rsidRPr="002757D1">
              <w:rPr>
                <w:rFonts w:cs="Arial"/>
                <w:iCs/>
              </w:rPr>
              <w:t>marking</w:t>
            </w:r>
            <w:r w:rsidRPr="005279C5">
              <w:rPr>
                <w:rFonts w:cs="Arial"/>
                <w:iCs/>
              </w:rPr>
              <w:t>s</w:t>
            </w:r>
            <w:r w:rsidRPr="00DD452E">
              <w:rPr>
                <w:iCs/>
              </w:rPr>
              <w:t xml:space="preserve"> on the floor/walls. </w:t>
            </w:r>
            <w:r w:rsidRPr="00DD452E">
              <w:rPr>
                <w:b/>
                <w:bCs/>
                <w:iCs/>
              </w:rPr>
              <w:t>(I)</w:t>
            </w:r>
          </w:p>
          <w:p w14:paraId="189CC530" w14:textId="5357679D" w:rsidR="00BE2BF5" w:rsidRPr="00DD452E" w:rsidRDefault="00F84B15" w:rsidP="009737A3">
            <w:pPr>
              <w:pStyle w:val="BodyText"/>
              <w:spacing w:before="120"/>
              <w:rPr>
                <w:iCs/>
              </w:rPr>
            </w:pPr>
            <w:r>
              <w:rPr>
                <w:iCs/>
              </w:rPr>
              <w:t>I</w:t>
            </w:r>
            <w:r w:rsidR="00BE2BF5" w:rsidRPr="00DD452E">
              <w:rPr>
                <w:iCs/>
              </w:rPr>
              <w:t xml:space="preserve">n groups </w:t>
            </w:r>
            <w:r>
              <w:rPr>
                <w:iCs/>
              </w:rPr>
              <w:t>learners</w:t>
            </w:r>
            <w:r w:rsidR="00BE2BF5" w:rsidRPr="00DD452E">
              <w:rPr>
                <w:iCs/>
              </w:rPr>
              <w:t xml:space="preserve"> pool their results together and develop a mind-map, discussing the outcome.</w:t>
            </w:r>
            <w:r w:rsidR="009737A3">
              <w:rPr>
                <w:iCs/>
              </w:rPr>
              <w:t xml:space="preserve"> </w:t>
            </w:r>
            <w:r>
              <w:rPr>
                <w:iCs/>
              </w:rPr>
              <w:t>L</w:t>
            </w:r>
            <w:r w:rsidR="00BE2BF5" w:rsidRPr="00DD452E">
              <w:rPr>
                <w:iCs/>
              </w:rPr>
              <w:t xml:space="preserve">earners design a fire procedure, including how to communicate meeting points, contingency plans and alarm system. </w:t>
            </w:r>
            <w:r w:rsidR="0031350C">
              <w:rPr>
                <w:iCs/>
              </w:rPr>
              <w:t>They</w:t>
            </w:r>
            <w:r w:rsidR="00BE2BF5" w:rsidRPr="00DD452E">
              <w:rPr>
                <w:iCs/>
              </w:rPr>
              <w:t xml:space="preserve"> identify the potential challenges in communicating this critical information effectively.</w:t>
            </w:r>
          </w:p>
          <w:p w14:paraId="7C30BB02" w14:textId="1BA9F2F2" w:rsidR="00BE2BF5" w:rsidRPr="009004C4" w:rsidRDefault="00BE2BF5" w:rsidP="00C91760">
            <w:pPr>
              <w:pStyle w:val="BodyText"/>
              <w:spacing w:before="120"/>
              <w:rPr>
                <w:iCs/>
              </w:rPr>
            </w:pPr>
            <w:r w:rsidRPr="00DD452E">
              <w:rPr>
                <w:iCs/>
              </w:rPr>
              <w:t>Learners apply the communication methods identified in their mind-maps to a business they have already studied and write a brief report on the types of emergency communication that business may use and why they are appropriate.</w:t>
            </w:r>
            <w:r w:rsidR="0031350C">
              <w:rPr>
                <w:iCs/>
              </w:rPr>
              <w:t xml:space="preserve"> </w:t>
            </w:r>
            <w:r w:rsidRPr="00DD452E">
              <w:rPr>
                <w:iCs/>
              </w:rPr>
              <w:t>Communication is an area all learners have experience of. Bringing out this experience will help them understand the importance of effective business communication.</w:t>
            </w:r>
            <w:r w:rsidR="0031350C">
              <w:rPr>
                <w:iCs/>
              </w:rPr>
              <w:t xml:space="preserve"> </w:t>
            </w:r>
            <w:r w:rsidRPr="00DD452E">
              <w:rPr>
                <w:iCs/>
              </w:rPr>
              <w:t>Communication should not just be a coincidence of what is already in place, but a managed device to enable the business to achieve its objectives.</w:t>
            </w:r>
          </w:p>
        </w:tc>
      </w:tr>
      <w:tr w:rsidR="00BE2BF5" w14:paraId="5C7D0188"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664C117C" w14:textId="77777777" w:rsidR="00BE2BF5" w:rsidRPr="009004C4" w:rsidRDefault="00BE2BF5" w:rsidP="00BE2BF5">
            <w:pPr>
              <w:pStyle w:val="BodyText"/>
              <w:rPr>
                <w:iCs/>
              </w:rPr>
            </w:pPr>
            <w:r w:rsidRPr="009004C4">
              <w:rPr>
                <w:iCs/>
              </w:rPr>
              <w:t>7.2.2 Methods of communication</w:t>
            </w:r>
          </w:p>
        </w:tc>
        <w:tc>
          <w:tcPr>
            <w:tcW w:w="2125" w:type="dxa"/>
            <w:tcBorders>
              <w:top w:val="single" w:sz="4" w:space="0" w:color="E21951"/>
              <w:left w:val="single" w:sz="4" w:space="0" w:color="E21951"/>
              <w:bottom w:val="single" w:sz="4" w:space="0" w:color="E21951"/>
              <w:right w:val="single" w:sz="4" w:space="0" w:color="E21951"/>
            </w:tcBorders>
          </w:tcPr>
          <w:p w14:paraId="0F47C10E" w14:textId="77777777" w:rsidR="00BE2BF5" w:rsidRDefault="00BE2BF5" w:rsidP="00BE2BF5">
            <w:pPr>
              <w:pStyle w:val="BodyText"/>
              <w:rPr>
                <w:iCs/>
                <w:lang w:eastAsia="en-GB"/>
              </w:rPr>
            </w:pPr>
            <w:r>
              <w:rPr>
                <w:iCs/>
                <w:lang w:eastAsia="en-GB"/>
              </w:rPr>
              <w:t>T</w:t>
            </w:r>
            <w:r w:rsidRPr="009004C4">
              <w:rPr>
                <w:iCs/>
                <w:lang w:eastAsia="en-GB"/>
              </w:rPr>
              <w:t>he standard methods of communication used in business: spoken, written, electronic, visual</w:t>
            </w:r>
          </w:p>
          <w:p w14:paraId="18EEB2E0" w14:textId="77777777" w:rsidR="00BE2BF5" w:rsidRPr="009004C4" w:rsidRDefault="00BE2BF5" w:rsidP="00C91760">
            <w:pPr>
              <w:pStyle w:val="BodyText"/>
              <w:spacing w:before="120"/>
              <w:rPr>
                <w:iCs/>
                <w:lang w:eastAsia="en-GB"/>
              </w:rPr>
            </w:pPr>
            <w:r>
              <w:rPr>
                <w:iCs/>
                <w:lang w:eastAsia="en-GB"/>
              </w:rPr>
              <w:t>T</w:t>
            </w:r>
            <w:r w:rsidRPr="009004C4">
              <w:rPr>
                <w:iCs/>
                <w:lang w:eastAsia="en-GB"/>
              </w:rPr>
              <w:t>he strengths and weaknesses of the different methods of communication</w:t>
            </w:r>
          </w:p>
        </w:tc>
        <w:tc>
          <w:tcPr>
            <w:tcW w:w="10349" w:type="dxa"/>
            <w:tcBorders>
              <w:top w:val="single" w:sz="4" w:space="0" w:color="E21951"/>
              <w:left w:val="single" w:sz="4" w:space="0" w:color="E21951"/>
              <w:bottom w:val="single" w:sz="4" w:space="0" w:color="E21951"/>
              <w:right w:val="single" w:sz="4" w:space="0" w:color="E21951"/>
            </w:tcBorders>
          </w:tcPr>
          <w:p w14:paraId="1851039C" w14:textId="497297A5" w:rsidR="00BE2BF5" w:rsidRDefault="00BE2BF5" w:rsidP="00BE2BF5">
            <w:pPr>
              <w:pStyle w:val="BodyText"/>
              <w:rPr>
                <w:iCs/>
              </w:rPr>
            </w:pPr>
            <w:r>
              <w:rPr>
                <w:iCs/>
              </w:rPr>
              <w:t>Learners will have encountered numerous methods of communication in the past. Start with creating a mind-map of the different ways in which they communicate. Make sure each broad method is mentioned (</w:t>
            </w:r>
            <w:r w:rsidR="00324415">
              <w:rPr>
                <w:iCs/>
              </w:rPr>
              <w:t>e.g.,</w:t>
            </w:r>
            <w:r>
              <w:rPr>
                <w:iCs/>
              </w:rPr>
              <w:t xml:space="preserve"> spoken, written, electronic and visual).</w:t>
            </w:r>
          </w:p>
          <w:p w14:paraId="768D9BC0" w14:textId="1C8E1838" w:rsidR="00BE2BF5" w:rsidRDefault="00BE2BF5" w:rsidP="00C91760">
            <w:pPr>
              <w:pStyle w:val="BodyText"/>
              <w:spacing w:before="120"/>
              <w:rPr>
                <w:iCs/>
              </w:rPr>
            </w:pPr>
            <w:r>
              <w:rPr>
                <w:iCs/>
              </w:rPr>
              <w:t>Give learners scenarios and ask them to discuss what is the best method of communication in each scenario</w:t>
            </w:r>
            <w:r w:rsidR="008A2844">
              <w:rPr>
                <w:iCs/>
              </w:rPr>
              <w:t>, e.g.</w:t>
            </w:r>
            <w:r>
              <w:rPr>
                <w:iCs/>
              </w:rPr>
              <w:t>:</w:t>
            </w:r>
          </w:p>
          <w:p w14:paraId="319CFE2D" w14:textId="0C7115E5" w:rsidR="00BE2BF5" w:rsidRPr="008A2844" w:rsidRDefault="008A2844" w:rsidP="005279C5">
            <w:pPr>
              <w:pStyle w:val="ListParagraph"/>
              <w:numPr>
                <w:ilvl w:val="0"/>
                <w:numId w:val="14"/>
              </w:numPr>
              <w:ind w:left="723"/>
              <w:rPr>
                <w:rFonts w:cs="Arial"/>
                <w:iCs/>
              </w:rPr>
            </w:pPr>
            <w:r>
              <w:rPr>
                <w:rFonts w:cs="Arial"/>
                <w:iCs/>
              </w:rPr>
              <w:t>a</w:t>
            </w:r>
            <w:r w:rsidR="00BE2BF5" w:rsidRPr="008A2844">
              <w:rPr>
                <w:rFonts w:cs="Arial"/>
                <w:iCs/>
              </w:rPr>
              <w:t>sking someone out for a date</w:t>
            </w:r>
          </w:p>
          <w:p w14:paraId="6ECFCDB3" w14:textId="62933D7D" w:rsidR="00BE2BF5" w:rsidRPr="008A2844" w:rsidRDefault="008A2844" w:rsidP="005279C5">
            <w:pPr>
              <w:pStyle w:val="ListParagraph"/>
              <w:numPr>
                <w:ilvl w:val="0"/>
                <w:numId w:val="14"/>
              </w:numPr>
              <w:ind w:left="723"/>
              <w:rPr>
                <w:rFonts w:cs="Arial"/>
                <w:iCs/>
              </w:rPr>
            </w:pPr>
            <w:r>
              <w:rPr>
                <w:rFonts w:cs="Arial"/>
                <w:iCs/>
              </w:rPr>
              <w:t>d</w:t>
            </w:r>
            <w:r w:rsidR="00BE2BF5" w:rsidRPr="008A2844">
              <w:rPr>
                <w:rFonts w:cs="Arial"/>
                <w:iCs/>
              </w:rPr>
              <w:t>ismissing an employee</w:t>
            </w:r>
          </w:p>
          <w:p w14:paraId="35134590" w14:textId="45ACE841" w:rsidR="00BE2BF5" w:rsidRPr="008A2844" w:rsidRDefault="008A2844" w:rsidP="005279C5">
            <w:pPr>
              <w:pStyle w:val="ListParagraph"/>
              <w:numPr>
                <w:ilvl w:val="0"/>
                <w:numId w:val="14"/>
              </w:numPr>
              <w:ind w:left="723"/>
              <w:rPr>
                <w:rFonts w:cs="Arial"/>
                <w:iCs/>
              </w:rPr>
            </w:pPr>
            <w:r>
              <w:rPr>
                <w:rFonts w:cs="Arial"/>
                <w:iCs/>
              </w:rPr>
              <w:t>i</w:t>
            </w:r>
            <w:r w:rsidR="00BE2BF5" w:rsidRPr="008A2844">
              <w:rPr>
                <w:rFonts w:cs="Arial"/>
                <w:iCs/>
              </w:rPr>
              <w:t>nviting someone to your wedding</w:t>
            </w:r>
          </w:p>
          <w:p w14:paraId="3F6070C4" w14:textId="5920EC47" w:rsidR="00BE2BF5" w:rsidRDefault="008A2844" w:rsidP="005279C5">
            <w:pPr>
              <w:pStyle w:val="ListParagraph"/>
              <w:numPr>
                <w:ilvl w:val="0"/>
                <w:numId w:val="14"/>
              </w:numPr>
              <w:ind w:left="723"/>
              <w:rPr>
                <w:iCs/>
              </w:rPr>
            </w:pPr>
            <w:r>
              <w:rPr>
                <w:rFonts w:cs="Arial"/>
                <w:iCs/>
              </w:rPr>
              <w:t>i</w:t>
            </w:r>
            <w:r w:rsidR="00BE2BF5" w:rsidRPr="008A2844">
              <w:rPr>
                <w:rFonts w:cs="Arial"/>
                <w:iCs/>
              </w:rPr>
              <w:t>nstructions on how</w:t>
            </w:r>
            <w:r w:rsidR="00BE2BF5">
              <w:rPr>
                <w:iCs/>
              </w:rPr>
              <w:t xml:space="preserve"> to use a piece of machinery</w:t>
            </w:r>
            <w:r>
              <w:rPr>
                <w:iCs/>
              </w:rPr>
              <w:t>.</w:t>
            </w:r>
          </w:p>
          <w:p w14:paraId="42C1C27D" w14:textId="7DCF5194" w:rsidR="00BE2BF5" w:rsidRPr="00BC345A" w:rsidRDefault="00BE2BF5" w:rsidP="008A2844">
            <w:pPr>
              <w:pStyle w:val="BodyText"/>
              <w:spacing w:before="120"/>
              <w:rPr>
                <w:iCs/>
              </w:rPr>
            </w:pPr>
            <w:r w:rsidRPr="00BC345A">
              <w:rPr>
                <w:iCs/>
              </w:rPr>
              <w:t xml:space="preserve">Arrange a visit to a business or local supermarket so learners can apply their understanding of communication in a real setting. </w:t>
            </w:r>
            <w:r w:rsidR="008A2844">
              <w:rPr>
                <w:iCs/>
              </w:rPr>
              <w:t xml:space="preserve">Ask </w:t>
            </w:r>
            <w:r w:rsidRPr="00BC345A">
              <w:rPr>
                <w:iCs/>
              </w:rPr>
              <w:t>groups to identify as many communication methods in that business as they can. As in the previous activity, this should include looking for less obvious/direct methods.</w:t>
            </w:r>
          </w:p>
          <w:p w14:paraId="5906278F" w14:textId="38349A29" w:rsidR="00BE2BF5" w:rsidRPr="00BC345A" w:rsidRDefault="00CC7F5C" w:rsidP="00C91760">
            <w:pPr>
              <w:pStyle w:val="BodyText"/>
              <w:spacing w:before="120"/>
              <w:rPr>
                <w:iCs/>
              </w:rPr>
            </w:pPr>
            <w:r>
              <w:rPr>
                <w:iCs/>
              </w:rPr>
              <w:t>A</w:t>
            </w:r>
            <w:r w:rsidR="00BE2BF5" w:rsidRPr="00BC345A">
              <w:rPr>
                <w:iCs/>
              </w:rPr>
              <w:t>sk learner</w:t>
            </w:r>
            <w:r>
              <w:rPr>
                <w:iCs/>
              </w:rPr>
              <w:t>s</w:t>
            </w:r>
            <w:r w:rsidR="00BE2BF5" w:rsidRPr="00BC345A">
              <w:rPr>
                <w:iCs/>
              </w:rPr>
              <w:t xml:space="preserve"> to analyse one of the communication methods they spotted, how and why this method is used and what the potential</w:t>
            </w:r>
            <w:r w:rsidR="00BE2BF5">
              <w:rPr>
                <w:iCs/>
              </w:rPr>
              <w:t xml:space="preserve"> </w:t>
            </w:r>
            <w:r w:rsidR="00BE2BF5" w:rsidRPr="00BC345A">
              <w:rPr>
                <w:iCs/>
              </w:rPr>
              <w:t>advantages and disadvantages of this method are for the context in which it is used.</w:t>
            </w:r>
          </w:p>
          <w:p w14:paraId="1A8E559B" w14:textId="04F07EC4" w:rsidR="00BE2BF5" w:rsidRPr="00BC345A" w:rsidRDefault="00BE2BF5" w:rsidP="00C91760">
            <w:pPr>
              <w:pStyle w:val="BodyText"/>
              <w:spacing w:before="120"/>
              <w:rPr>
                <w:iCs/>
              </w:rPr>
            </w:pPr>
            <w:r w:rsidRPr="00BC345A">
              <w:rPr>
                <w:b/>
                <w:bCs/>
                <w:iCs/>
              </w:rPr>
              <w:t>Extension</w:t>
            </w:r>
            <w:r w:rsidR="00CC7F5C">
              <w:rPr>
                <w:b/>
                <w:bCs/>
                <w:iCs/>
              </w:rPr>
              <w:t xml:space="preserve"> activity</w:t>
            </w:r>
            <w:r w:rsidRPr="00BC345A">
              <w:rPr>
                <w:iCs/>
              </w:rPr>
              <w:t xml:space="preserve">: </w:t>
            </w:r>
            <w:r w:rsidR="00CC7F5C">
              <w:rPr>
                <w:iCs/>
              </w:rPr>
              <w:t>l</w:t>
            </w:r>
            <w:r w:rsidRPr="00BC345A">
              <w:rPr>
                <w:iCs/>
              </w:rPr>
              <w:t>earners identify how each method of communication could be improved (</w:t>
            </w:r>
            <w:r w:rsidR="00C555C3">
              <w:rPr>
                <w:iCs/>
              </w:rPr>
              <w:t>e.g.,</w:t>
            </w:r>
            <w:r w:rsidRPr="00BC345A">
              <w:rPr>
                <w:iCs/>
              </w:rPr>
              <w:t xml:space="preserve"> placement, volume, colour, medium etc.).</w:t>
            </w:r>
            <w:r w:rsidRPr="00BC345A">
              <w:rPr>
                <w:b/>
                <w:bCs/>
                <w:iCs/>
              </w:rPr>
              <w:t xml:space="preserve"> (I)</w:t>
            </w:r>
          </w:p>
          <w:p w14:paraId="2840E424" w14:textId="51A85208" w:rsidR="00BE2BF5" w:rsidRPr="009004C4" w:rsidRDefault="00CC7F5C" w:rsidP="00C91760">
            <w:pPr>
              <w:pStyle w:val="BodyText"/>
              <w:spacing w:before="120"/>
              <w:rPr>
                <w:iCs/>
              </w:rPr>
            </w:pPr>
            <w:r>
              <w:rPr>
                <w:iCs/>
              </w:rPr>
              <w:t>C</w:t>
            </w:r>
            <w:r w:rsidR="00BE2BF5" w:rsidRPr="00BC345A">
              <w:rPr>
                <w:iCs/>
              </w:rPr>
              <w:t>lass discussion about the ways in which different businesses may use different communication method.</w:t>
            </w:r>
            <w:r>
              <w:rPr>
                <w:iCs/>
              </w:rPr>
              <w:t xml:space="preserve"> </w:t>
            </w:r>
            <w:r w:rsidR="00BE2BF5" w:rsidRPr="00BC345A">
              <w:rPr>
                <w:iCs/>
              </w:rPr>
              <w:t>The choice of communication methods employed by a business must be in line with the business’ strategy.</w:t>
            </w:r>
          </w:p>
        </w:tc>
      </w:tr>
      <w:tr w:rsidR="00BE2BF5" w14:paraId="4CA9451E"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42B0B10C" w14:textId="77777777" w:rsidR="00BE2BF5" w:rsidRPr="009004C4" w:rsidRDefault="00BE2BF5" w:rsidP="00BE2BF5">
            <w:pPr>
              <w:pStyle w:val="BodyText"/>
              <w:rPr>
                <w:iCs/>
              </w:rPr>
            </w:pPr>
            <w:r w:rsidRPr="009004C4">
              <w:rPr>
                <w:iCs/>
              </w:rPr>
              <w:lastRenderedPageBreak/>
              <w:t>7.2.3 Channels of communication</w:t>
            </w:r>
          </w:p>
        </w:tc>
        <w:tc>
          <w:tcPr>
            <w:tcW w:w="2125" w:type="dxa"/>
            <w:tcBorders>
              <w:top w:val="single" w:sz="4" w:space="0" w:color="E21951"/>
              <w:left w:val="single" w:sz="4" w:space="0" w:color="E21951"/>
              <w:bottom w:val="single" w:sz="4" w:space="0" w:color="E21951"/>
              <w:right w:val="single" w:sz="4" w:space="0" w:color="E21951"/>
            </w:tcBorders>
          </w:tcPr>
          <w:p w14:paraId="0F84EFC1" w14:textId="77777777" w:rsidR="00BE2BF5" w:rsidRDefault="00BE2BF5" w:rsidP="00BE2BF5">
            <w:pPr>
              <w:pStyle w:val="BodyText"/>
              <w:rPr>
                <w:iCs/>
                <w:lang w:eastAsia="en-GB"/>
              </w:rPr>
            </w:pPr>
            <w:r>
              <w:rPr>
                <w:iCs/>
                <w:lang w:eastAsia="en-GB"/>
              </w:rPr>
              <w:t>H</w:t>
            </w:r>
            <w:r w:rsidRPr="009004C4">
              <w:rPr>
                <w:iCs/>
                <w:lang w:eastAsia="en-GB"/>
              </w:rPr>
              <w:t>ow communication works within a business</w:t>
            </w:r>
          </w:p>
          <w:p w14:paraId="4E2A1FF2" w14:textId="77777777" w:rsidR="00BE2BF5" w:rsidRPr="009004C4" w:rsidRDefault="00BE2BF5" w:rsidP="00C91760">
            <w:pPr>
              <w:pStyle w:val="BodyText"/>
              <w:spacing w:before="120"/>
              <w:rPr>
                <w:iCs/>
                <w:lang w:eastAsia="en-GB"/>
              </w:rPr>
            </w:pPr>
            <w:r>
              <w:rPr>
                <w:iCs/>
                <w:lang w:eastAsia="en-GB"/>
              </w:rPr>
              <w:t>T</w:t>
            </w:r>
            <w:r w:rsidRPr="009004C4">
              <w:rPr>
                <w:iCs/>
                <w:lang w:eastAsia="en-GB"/>
              </w:rPr>
              <w:t>he difference between one- and two-way communication; the difference between vertical and horizontal</w:t>
            </w:r>
          </w:p>
          <w:p w14:paraId="70765F03" w14:textId="6D5BE9EC" w:rsidR="00BE2BF5" w:rsidRPr="003E6466" w:rsidRDefault="00BE2BF5" w:rsidP="003E6466">
            <w:pPr>
              <w:pStyle w:val="BodyText"/>
              <w:rPr>
                <w:iCs/>
                <w:lang w:eastAsia="en-GB"/>
              </w:rPr>
            </w:pPr>
            <w:r w:rsidRPr="009004C4">
              <w:rPr>
                <w:iCs/>
                <w:lang w:eastAsia="en-GB"/>
              </w:rPr>
              <w:t>communication</w:t>
            </w:r>
          </w:p>
        </w:tc>
        <w:tc>
          <w:tcPr>
            <w:tcW w:w="10349" w:type="dxa"/>
            <w:tcBorders>
              <w:top w:val="single" w:sz="4" w:space="0" w:color="E21951"/>
              <w:left w:val="single" w:sz="4" w:space="0" w:color="E21951"/>
              <w:bottom w:val="single" w:sz="4" w:space="0" w:color="E21951"/>
              <w:right w:val="single" w:sz="4" w:space="0" w:color="E21951"/>
            </w:tcBorders>
          </w:tcPr>
          <w:p w14:paraId="0827E237" w14:textId="77777777" w:rsidR="00BE2BF5" w:rsidRPr="00BC345A" w:rsidRDefault="00BE2BF5" w:rsidP="00BE2BF5">
            <w:pPr>
              <w:pStyle w:val="BodyText"/>
              <w:rPr>
                <w:iCs/>
              </w:rPr>
            </w:pPr>
            <w:r w:rsidRPr="00BC345A">
              <w:rPr>
                <w:iCs/>
              </w:rPr>
              <w:t>Write out the following onto pieces of paper and fold them up, keeping separate piles for each of the four categories:</w:t>
            </w:r>
          </w:p>
          <w:p w14:paraId="7D1E0FA6" w14:textId="5C841ECE" w:rsidR="00BE2BF5" w:rsidRPr="00CC7F5C" w:rsidRDefault="00BE2BF5" w:rsidP="005279C5">
            <w:pPr>
              <w:pStyle w:val="ListParagraph"/>
              <w:numPr>
                <w:ilvl w:val="0"/>
                <w:numId w:val="14"/>
              </w:numPr>
              <w:ind w:left="723"/>
              <w:rPr>
                <w:rFonts w:cs="Arial"/>
                <w:iCs/>
              </w:rPr>
            </w:pPr>
            <w:r w:rsidRPr="00CC7F5C">
              <w:rPr>
                <w:rFonts w:cs="Arial"/>
                <w:iCs/>
              </w:rPr>
              <w:t>different stakeholders in an organisation (</w:t>
            </w:r>
            <w:r w:rsidR="00C555C3">
              <w:rPr>
                <w:rFonts w:cs="Arial"/>
                <w:iCs/>
              </w:rPr>
              <w:t>e.g.,</w:t>
            </w:r>
            <w:r w:rsidRPr="00CC7F5C">
              <w:rPr>
                <w:rFonts w:cs="Arial"/>
                <w:iCs/>
              </w:rPr>
              <w:t xml:space="preserve"> manager, worker, </w:t>
            </w:r>
            <w:r w:rsidR="00324415" w:rsidRPr="00CC7F5C">
              <w:rPr>
                <w:rFonts w:cs="Arial"/>
                <w:iCs/>
              </w:rPr>
              <w:t>customer, etc</w:t>
            </w:r>
            <w:r w:rsidRPr="00CC7F5C">
              <w:rPr>
                <w:rFonts w:cs="Arial"/>
                <w:iCs/>
              </w:rPr>
              <w:t>.)</w:t>
            </w:r>
          </w:p>
          <w:p w14:paraId="054B51F0" w14:textId="77777777" w:rsidR="00BE2BF5" w:rsidRPr="00CC7F5C" w:rsidRDefault="00BE2BF5" w:rsidP="005279C5">
            <w:pPr>
              <w:pStyle w:val="ListParagraph"/>
              <w:numPr>
                <w:ilvl w:val="0"/>
                <w:numId w:val="14"/>
              </w:numPr>
              <w:ind w:left="723"/>
              <w:rPr>
                <w:rFonts w:cs="Arial"/>
                <w:iCs/>
              </w:rPr>
            </w:pPr>
            <w:r w:rsidRPr="00CC7F5C">
              <w:rPr>
                <w:rFonts w:cs="Arial"/>
                <w:iCs/>
              </w:rPr>
              <w:t>communication channels (1-way, 2-way, horizontal, vertical)</w:t>
            </w:r>
          </w:p>
          <w:p w14:paraId="359316C4" w14:textId="77777777" w:rsidR="00BE2BF5" w:rsidRPr="005279C5" w:rsidRDefault="00BE2BF5" w:rsidP="005279C5">
            <w:pPr>
              <w:pStyle w:val="ListParagraph"/>
              <w:numPr>
                <w:ilvl w:val="0"/>
                <w:numId w:val="14"/>
              </w:numPr>
              <w:ind w:left="723"/>
              <w:rPr>
                <w:rFonts w:cs="Arial"/>
                <w:iCs/>
              </w:rPr>
            </w:pPr>
            <w:r w:rsidRPr="00CC7F5C">
              <w:rPr>
                <w:rFonts w:cs="Arial"/>
                <w:iCs/>
              </w:rPr>
              <w:t>methods of communication</w:t>
            </w:r>
            <w:r w:rsidRPr="005279C5">
              <w:rPr>
                <w:rFonts w:cs="Arial"/>
                <w:iCs/>
              </w:rPr>
              <w:t xml:space="preserve"> (from the previous activity)</w:t>
            </w:r>
          </w:p>
          <w:p w14:paraId="66DD27FB" w14:textId="0E63B1FA" w:rsidR="00BE2BF5" w:rsidRPr="00E8143C" w:rsidRDefault="00BE2BF5" w:rsidP="005279C5">
            <w:pPr>
              <w:pStyle w:val="ListParagraph"/>
              <w:numPr>
                <w:ilvl w:val="0"/>
                <w:numId w:val="14"/>
              </w:numPr>
              <w:ind w:left="723"/>
              <w:rPr>
                <w:rFonts w:cs="Arial"/>
                <w:iCs/>
              </w:rPr>
            </w:pPr>
            <w:r w:rsidRPr="00E8143C">
              <w:rPr>
                <w:rFonts w:cs="Arial"/>
                <w:iCs/>
              </w:rPr>
              <w:t xml:space="preserve">a variety of communication </w:t>
            </w:r>
            <w:r w:rsidR="00C91760" w:rsidRPr="00E8143C">
              <w:rPr>
                <w:rFonts w:cs="Arial"/>
                <w:iCs/>
              </w:rPr>
              <w:t>aims</w:t>
            </w:r>
            <w:r w:rsidRPr="00E8143C">
              <w:rPr>
                <w:rFonts w:cs="Arial"/>
                <w:iCs/>
              </w:rPr>
              <w:t>.</w:t>
            </w:r>
          </w:p>
          <w:p w14:paraId="2D983904" w14:textId="79AADD27" w:rsidR="00BE2BF5" w:rsidRPr="00BC345A" w:rsidRDefault="005F4731" w:rsidP="005F4731">
            <w:pPr>
              <w:pStyle w:val="BodyText"/>
              <w:spacing w:before="120"/>
              <w:rPr>
                <w:iCs/>
              </w:rPr>
            </w:pPr>
            <w:r>
              <w:rPr>
                <w:iCs/>
              </w:rPr>
              <w:t>P</w:t>
            </w:r>
            <w:r w:rsidR="00E8143C">
              <w:rPr>
                <w:iCs/>
              </w:rPr>
              <w:t>airs of learners to each</w:t>
            </w:r>
            <w:r w:rsidR="00BE2BF5" w:rsidRPr="00BC345A">
              <w:rPr>
                <w:iCs/>
              </w:rPr>
              <w:t xml:space="preserve"> pull out a piece of paper from each category and with the given information role-plays how the aim can be communicated.</w:t>
            </w:r>
            <w:r w:rsidR="00E8143C">
              <w:rPr>
                <w:iCs/>
              </w:rPr>
              <w:t xml:space="preserve"> </w:t>
            </w:r>
            <w:r w:rsidR="00BE2BF5" w:rsidRPr="00BC345A">
              <w:rPr>
                <w:iCs/>
              </w:rPr>
              <w:t xml:space="preserve">As each role-play takes place, the class takes notes and offers improvements to the process. </w:t>
            </w:r>
            <w:r>
              <w:rPr>
                <w:iCs/>
              </w:rPr>
              <w:t>D</w:t>
            </w:r>
            <w:r w:rsidR="00BE2BF5" w:rsidRPr="00BC345A">
              <w:rPr>
                <w:iCs/>
              </w:rPr>
              <w:t>iscuss how the different elements could be changed to make the communication better.</w:t>
            </w:r>
            <w:r>
              <w:rPr>
                <w:iCs/>
              </w:rPr>
              <w:t xml:space="preserve"> </w:t>
            </w:r>
            <w:r w:rsidR="00BE2BF5" w:rsidRPr="00BC345A">
              <w:rPr>
                <w:iCs/>
              </w:rPr>
              <w:t>Using this information, then learners come up with the most inappropriate communication channels and methods for:</w:t>
            </w:r>
          </w:p>
          <w:p w14:paraId="43D0248C" w14:textId="77777777" w:rsidR="00BE2BF5" w:rsidRPr="005F4731" w:rsidRDefault="00BE2BF5" w:rsidP="005279C5">
            <w:pPr>
              <w:pStyle w:val="ListParagraph"/>
              <w:numPr>
                <w:ilvl w:val="0"/>
                <w:numId w:val="14"/>
              </w:numPr>
              <w:ind w:left="723"/>
              <w:rPr>
                <w:rFonts w:cs="Arial"/>
                <w:iCs/>
              </w:rPr>
            </w:pPr>
            <w:r w:rsidRPr="005F4731">
              <w:rPr>
                <w:rFonts w:cs="Arial"/>
                <w:iCs/>
              </w:rPr>
              <w:t>making a worker redundant</w:t>
            </w:r>
          </w:p>
          <w:p w14:paraId="2316DD63" w14:textId="77777777" w:rsidR="00BE2BF5" w:rsidRPr="005F4731" w:rsidRDefault="00BE2BF5" w:rsidP="005279C5">
            <w:pPr>
              <w:pStyle w:val="ListParagraph"/>
              <w:numPr>
                <w:ilvl w:val="0"/>
                <w:numId w:val="14"/>
              </w:numPr>
              <w:ind w:left="723"/>
              <w:rPr>
                <w:rFonts w:cs="Arial"/>
                <w:iCs/>
              </w:rPr>
            </w:pPr>
            <w:r w:rsidRPr="005F4731">
              <w:rPr>
                <w:rFonts w:cs="Arial"/>
                <w:iCs/>
              </w:rPr>
              <w:t>informing customers of a safety concern with a product</w:t>
            </w:r>
          </w:p>
          <w:p w14:paraId="3F37E03A" w14:textId="77777777" w:rsidR="00BE2BF5" w:rsidRPr="005F4731" w:rsidRDefault="00BE2BF5" w:rsidP="005279C5">
            <w:pPr>
              <w:pStyle w:val="ListParagraph"/>
              <w:numPr>
                <w:ilvl w:val="0"/>
                <w:numId w:val="14"/>
              </w:numPr>
              <w:ind w:left="723"/>
              <w:rPr>
                <w:rFonts w:cs="Arial"/>
                <w:iCs/>
              </w:rPr>
            </w:pPr>
            <w:r w:rsidRPr="005F4731">
              <w:rPr>
                <w:rFonts w:cs="Arial"/>
                <w:iCs/>
              </w:rPr>
              <w:t>promoting a manager.</w:t>
            </w:r>
          </w:p>
          <w:p w14:paraId="28F1507B" w14:textId="208F1E23" w:rsidR="00BE2BF5" w:rsidRPr="009004C4" w:rsidRDefault="00E9485E" w:rsidP="00E9485E">
            <w:pPr>
              <w:pStyle w:val="BodyText"/>
              <w:spacing w:before="120"/>
              <w:rPr>
                <w:iCs/>
              </w:rPr>
            </w:pPr>
            <w:r>
              <w:rPr>
                <w:iCs/>
              </w:rPr>
              <w:t>C</w:t>
            </w:r>
            <w:r w:rsidR="00BE2BF5" w:rsidRPr="00BC345A">
              <w:rPr>
                <w:iCs/>
              </w:rPr>
              <w:t>lass discussion about what it is that makes these communications so inappropriate and how this knowledge could be applied to a range of different business types.</w:t>
            </w:r>
          </w:p>
        </w:tc>
      </w:tr>
      <w:tr w:rsidR="00BE2BF5" w14:paraId="7B7553CD"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14166678" w14:textId="77777777" w:rsidR="00BE2BF5" w:rsidRDefault="00BE2BF5" w:rsidP="00BE2BF5">
            <w:pPr>
              <w:pStyle w:val="BodyText"/>
              <w:rPr>
                <w:iCs/>
              </w:rPr>
            </w:pPr>
            <w:r w:rsidRPr="002939C7">
              <w:rPr>
                <w:iCs/>
              </w:rPr>
              <w:t>7.2.3 Channels of communication</w:t>
            </w:r>
          </w:p>
          <w:p w14:paraId="14CD5FDA" w14:textId="21056512" w:rsidR="00135917" w:rsidRPr="009004C4" w:rsidRDefault="00135917" w:rsidP="00E9485E">
            <w:pPr>
              <w:pStyle w:val="BodyText"/>
              <w:spacing w:before="120"/>
              <w:rPr>
                <w:iCs/>
              </w:rPr>
            </w:pPr>
            <w:r w:rsidRPr="0044026F">
              <w:rPr>
                <w:b/>
                <w:color w:val="E21951"/>
              </w:rPr>
              <w:t>KC</w:t>
            </w:r>
            <w:r>
              <w:rPr>
                <w:b/>
                <w:color w:val="E21951"/>
              </w:rPr>
              <w:t>1</w:t>
            </w:r>
            <w:r w:rsidR="00E9485E">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25E2DA68" w14:textId="77777777" w:rsidR="00BE2BF5" w:rsidRDefault="00BE2BF5" w:rsidP="00BE2BF5">
            <w:pPr>
              <w:pStyle w:val="BodyText"/>
              <w:rPr>
                <w:iCs/>
                <w:lang w:eastAsia="en-GB"/>
              </w:rPr>
            </w:pPr>
            <w:r>
              <w:rPr>
                <w:iCs/>
                <w:lang w:eastAsia="en-GB"/>
              </w:rPr>
              <w:t>P</w:t>
            </w:r>
            <w:r w:rsidRPr="009004C4">
              <w:rPr>
                <w:iCs/>
                <w:lang w:eastAsia="en-GB"/>
              </w:rPr>
              <w:t>roblems associated with different channels of communication</w:t>
            </w:r>
          </w:p>
          <w:p w14:paraId="08399988" w14:textId="77777777" w:rsidR="00BE2BF5" w:rsidRPr="009004C4" w:rsidRDefault="00BE2BF5" w:rsidP="00C91760">
            <w:pPr>
              <w:pStyle w:val="BodyText"/>
              <w:spacing w:before="120"/>
              <w:rPr>
                <w:iCs/>
                <w:lang w:eastAsia="en-GB"/>
              </w:rPr>
            </w:pPr>
            <w:r>
              <w:rPr>
                <w:iCs/>
                <w:lang w:eastAsia="en-GB"/>
              </w:rPr>
              <w:t>B</w:t>
            </w:r>
            <w:r w:rsidRPr="009004C4">
              <w:rPr>
                <w:iCs/>
                <w:lang w:eastAsia="en-GB"/>
              </w:rPr>
              <w:t>arriers to communication and how to overcome them</w:t>
            </w:r>
          </w:p>
        </w:tc>
        <w:tc>
          <w:tcPr>
            <w:tcW w:w="10349" w:type="dxa"/>
            <w:tcBorders>
              <w:top w:val="single" w:sz="4" w:space="0" w:color="E21951"/>
              <w:left w:val="single" w:sz="4" w:space="0" w:color="E21951"/>
              <w:bottom w:val="single" w:sz="4" w:space="0" w:color="E21951"/>
              <w:right w:val="single" w:sz="4" w:space="0" w:color="E21951"/>
            </w:tcBorders>
          </w:tcPr>
          <w:p w14:paraId="2E49D751" w14:textId="07479B5C" w:rsidR="00BE2BF5" w:rsidRPr="00E16792" w:rsidRDefault="00BE2BF5" w:rsidP="00BE2BF5">
            <w:pPr>
              <w:pStyle w:val="BodyText"/>
              <w:rPr>
                <w:iCs/>
              </w:rPr>
            </w:pPr>
            <w:r w:rsidRPr="00E16792">
              <w:rPr>
                <w:iCs/>
              </w:rPr>
              <w:t xml:space="preserve">Learners </w:t>
            </w:r>
            <w:r w:rsidR="00FD3F48">
              <w:rPr>
                <w:iCs/>
              </w:rPr>
              <w:t xml:space="preserve">discuss </w:t>
            </w:r>
            <w:r w:rsidRPr="00E16792">
              <w:rPr>
                <w:iCs/>
              </w:rPr>
              <w:t>the barriers to effective communicatio</w:t>
            </w:r>
            <w:r w:rsidR="00FD3F48">
              <w:rPr>
                <w:iCs/>
              </w:rPr>
              <w:t>n</w:t>
            </w:r>
            <w:r w:rsidRPr="00E16792">
              <w:rPr>
                <w:iCs/>
              </w:rPr>
              <w:t xml:space="preserve"> and write the</w:t>
            </w:r>
            <w:r w:rsidR="00FD3F48">
              <w:rPr>
                <w:iCs/>
              </w:rPr>
              <w:t>m</w:t>
            </w:r>
            <w:r w:rsidRPr="00E16792">
              <w:rPr>
                <w:iCs/>
              </w:rPr>
              <w:t xml:space="preserve"> on the board. </w:t>
            </w:r>
            <w:r w:rsidR="00FD3F48">
              <w:rPr>
                <w:iCs/>
              </w:rPr>
              <w:t>M</w:t>
            </w:r>
            <w:r w:rsidRPr="00E16792">
              <w:rPr>
                <w:iCs/>
              </w:rPr>
              <w:t>ind-map this list into possible categories.</w:t>
            </w:r>
            <w:r w:rsidR="00FD3F48">
              <w:rPr>
                <w:iCs/>
              </w:rPr>
              <w:t xml:space="preserve"> </w:t>
            </w:r>
            <w:r w:rsidRPr="00E16792">
              <w:rPr>
                <w:iCs/>
              </w:rPr>
              <w:t>Develop understanding of this with a series of short mini-activities to exemplify different types of communication barriers such as.</w:t>
            </w:r>
          </w:p>
          <w:p w14:paraId="6A431ED8" w14:textId="3ACF9AB9" w:rsidR="00BE2BF5" w:rsidRPr="00E16792" w:rsidRDefault="00BE2BF5" w:rsidP="00C91760">
            <w:pPr>
              <w:pStyle w:val="BodyText"/>
              <w:spacing w:before="120"/>
              <w:rPr>
                <w:iCs/>
              </w:rPr>
            </w:pPr>
            <w:r w:rsidRPr="00E16792">
              <w:rPr>
                <w:iCs/>
              </w:rPr>
              <w:t>Physical barriers</w:t>
            </w:r>
            <w:r w:rsidR="0081747B">
              <w:rPr>
                <w:iCs/>
              </w:rPr>
              <w:t>:</w:t>
            </w:r>
          </w:p>
          <w:p w14:paraId="2C032919" w14:textId="77777777" w:rsidR="00BE2BF5" w:rsidRPr="00FD3F48" w:rsidRDefault="00BE2BF5" w:rsidP="005279C5">
            <w:pPr>
              <w:pStyle w:val="ListParagraph"/>
              <w:numPr>
                <w:ilvl w:val="0"/>
                <w:numId w:val="14"/>
              </w:numPr>
              <w:ind w:left="723"/>
              <w:rPr>
                <w:rFonts w:cs="Arial"/>
                <w:iCs/>
              </w:rPr>
            </w:pPr>
            <w:r w:rsidRPr="00FD3F48">
              <w:rPr>
                <w:rFonts w:cs="Arial"/>
                <w:iCs/>
              </w:rPr>
              <w:t>Chinese whispers: try to pass a message around a room</w:t>
            </w:r>
          </w:p>
          <w:p w14:paraId="104C7BC0" w14:textId="77777777" w:rsidR="00BE2BF5" w:rsidRPr="00E16792" w:rsidRDefault="00BE2BF5" w:rsidP="005279C5">
            <w:pPr>
              <w:pStyle w:val="ListParagraph"/>
              <w:numPr>
                <w:ilvl w:val="0"/>
                <w:numId w:val="14"/>
              </w:numPr>
              <w:ind w:left="723"/>
              <w:rPr>
                <w:iCs/>
              </w:rPr>
            </w:pPr>
            <w:r w:rsidRPr="00FD3F48">
              <w:rPr>
                <w:rFonts w:cs="Arial"/>
                <w:iCs/>
              </w:rPr>
              <w:t>charades/Pictionary</w:t>
            </w:r>
            <w:r w:rsidRPr="00E16792">
              <w:rPr>
                <w:iCs/>
              </w:rPr>
              <w:t>: communicating without using your voice</w:t>
            </w:r>
          </w:p>
          <w:p w14:paraId="61343C28" w14:textId="496F83EC" w:rsidR="00BE2BF5" w:rsidRPr="00E16792" w:rsidRDefault="00BE2BF5" w:rsidP="0081747B">
            <w:pPr>
              <w:pStyle w:val="BodyText"/>
              <w:spacing w:before="120"/>
              <w:rPr>
                <w:iCs/>
              </w:rPr>
            </w:pPr>
            <w:r w:rsidRPr="00E16792">
              <w:rPr>
                <w:iCs/>
              </w:rPr>
              <w:t>Perceptual barriers</w:t>
            </w:r>
            <w:r w:rsidR="0081747B">
              <w:rPr>
                <w:iCs/>
              </w:rPr>
              <w:t>:</w:t>
            </w:r>
          </w:p>
          <w:p w14:paraId="2BF4A858" w14:textId="77777777" w:rsidR="00BE2BF5" w:rsidRPr="0081747B" w:rsidRDefault="00BE2BF5" w:rsidP="005279C5">
            <w:pPr>
              <w:pStyle w:val="ListParagraph"/>
              <w:numPr>
                <w:ilvl w:val="0"/>
                <w:numId w:val="14"/>
              </w:numPr>
              <w:ind w:left="723"/>
              <w:rPr>
                <w:rFonts w:cs="Arial"/>
                <w:iCs/>
              </w:rPr>
            </w:pPr>
            <w:r w:rsidRPr="0081747B">
              <w:rPr>
                <w:rFonts w:cs="Arial"/>
                <w:iCs/>
              </w:rPr>
              <w:t>optical illusions (many are available on internet)</w:t>
            </w:r>
          </w:p>
          <w:p w14:paraId="63EAFB54" w14:textId="77777777" w:rsidR="00BE2BF5" w:rsidRPr="00E16792" w:rsidRDefault="00BE2BF5" w:rsidP="005279C5">
            <w:pPr>
              <w:pStyle w:val="ListParagraph"/>
              <w:numPr>
                <w:ilvl w:val="0"/>
                <w:numId w:val="14"/>
              </w:numPr>
              <w:ind w:left="723"/>
              <w:rPr>
                <w:iCs/>
              </w:rPr>
            </w:pPr>
            <w:r w:rsidRPr="0081747B">
              <w:rPr>
                <w:rFonts w:cs="Arial"/>
                <w:iCs/>
              </w:rPr>
              <w:t>written messages</w:t>
            </w:r>
            <w:r w:rsidRPr="00E16792">
              <w:rPr>
                <w:iCs/>
              </w:rPr>
              <w:t xml:space="preserve"> that are ambiguous/commonly misread</w:t>
            </w:r>
          </w:p>
          <w:p w14:paraId="48B8AAAB" w14:textId="5D71AAEF" w:rsidR="00BE2BF5" w:rsidRPr="00E16792" w:rsidRDefault="00BE2BF5" w:rsidP="0081747B">
            <w:pPr>
              <w:pStyle w:val="BodyText"/>
              <w:spacing w:before="120"/>
              <w:rPr>
                <w:iCs/>
              </w:rPr>
            </w:pPr>
            <w:r w:rsidRPr="00E16792">
              <w:rPr>
                <w:iCs/>
              </w:rPr>
              <w:t>Emotional barriers</w:t>
            </w:r>
            <w:r w:rsidR="0081747B">
              <w:rPr>
                <w:iCs/>
              </w:rPr>
              <w:t>:</w:t>
            </w:r>
          </w:p>
          <w:p w14:paraId="6F784433" w14:textId="6B7B5B59" w:rsidR="00BE2BF5" w:rsidRPr="0081747B" w:rsidRDefault="00BE2BF5" w:rsidP="005279C5">
            <w:pPr>
              <w:pStyle w:val="ListParagraph"/>
              <w:numPr>
                <w:ilvl w:val="0"/>
                <w:numId w:val="14"/>
              </w:numPr>
              <w:ind w:left="723"/>
              <w:rPr>
                <w:rFonts w:cs="Arial"/>
                <w:iCs/>
              </w:rPr>
            </w:pPr>
            <w:r w:rsidRPr="0081747B">
              <w:rPr>
                <w:rFonts w:cs="Arial"/>
                <w:iCs/>
              </w:rPr>
              <w:t xml:space="preserve">the reaction to text or social network messages when </w:t>
            </w:r>
            <w:r w:rsidR="0023044C" w:rsidRPr="0081747B">
              <w:rPr>
                <w:rFonts w:cs="Arial"/>
                <w:iCs/>
              </w:rPr>
              <w:t>Smilies</w:t>
            </w:r>
            <w:r w:rsidRPr="0081747B">
              <w:rPr>
                <w:rFonts w:cs="Arial"/>
                <w:iCs/>
              </w:rPr>
              <w:t xml:space="preserve"> and additions such as LOL are and are not added</w:t>
            </w:r>
          </w:p>
          <w:p w14:paraId="73DD4FCF" w14:textId="6CB781CA" w:rsidR="00BE2BF5" w:rsidRPr="00E16792" w:rsidRDefault="00BE2BF5" w:rsidP="0081747B">
            <w:pPr>
              <w:pStyle w:val="BodyText"/>
              <w:spacing w:before="120"/>
              <w:rPr>
                <w:iCs/>
              </w:rPr>
            </w:pPr>
            <w:r w:rsidRPr="00E16792">
              <w:rPr>
                <w:iCs/>
              </w:rPr>
              <w:t>Cultural barriers</w:t>
            </w:r>
            <w:r w:rsidR="0081747B">
              <w:rPr>
                <w:iCs/>
              </w:rPr>
              <w:t>:</w:t>
            </w:r>
          </w:p>
          <w:p w14:paraId="0C4BBF00" w14:textId="77777777" w:rsidR="00BE2BF5" w:rsidRPr="0081747B" w:rsidRDefault="00BE2BF5" w:rsidP="005279C5">
            <w:pPr>
              <w:pStyle w:val="ListParagraph"/>
              <w:numPr>
                <w:ilvl w:val="0"/>
                <w:numId w:val="14"/>
              </w:numPr>
              <w:ind w:left="723"/>
              <w:rPr>
                <w:rFonts w:cs="Arial"/>
                <w:iCs/>
              </w:rPr>
            </w:pPr>
            <w:r w:rsidRPr="0081747B">
              <w:rPr>
                <w:rFonts w:cs="Arial"/>
                <w:iCs/>
              </w:rPr>
              <w:t>different colour associations, etiquette, etc.</w:t>
            </w:r>
          </w:p>
          <w:p w14:paraId="50EB0DC9" w14:textId="56FB22F5" w:rsidR="00BE2BF5" w:rsidRPr="00E16792" w:rsidRDefault="00BE2BF5" w:rsidP="0081747B">
            <w:pPr>
              <w:pStyle w:val="BodyText"/>
              <w:spacing w:before="120"/>
              <w:rPr>
                <w:iCs/>
              </w:rPr>
            </w:pPr>
            <w:r w:rsidRPr="00E16792">
              <w:rPr>
                <w:iCs/>
              </w:rPr>
              <w:t>Language barriers</w:t>
            </w:r>
            <w:r w:rsidR="0081747B">
              <w:rPr>
                <w:iCs/>
              </w:rPr>
              <w:t>:</w:t>
            </w:r>
          </w:p>
          <w:p w14:paraId="647CA6FE" w14:textId="5624D0F8" w:rsidR="00BE2BF5" w:rsidRPr="0081747B" w:rsidRDefault="00BE2BF5" w:rsidP="005279C5">
            <w:pPr>
              <w:pStyle w:val="ListParagraph"/>
              <w:numPr>
                <w:ilvl w:val="0"/>
                <w:numId w:val="14"/>
              </w:numPr>
              <w:ind w:left="723"/>
              <w:rPr>
                <w:rFonts w:cs="Arial"/>
                <w:iCs/>
              </w:rPr>
            </w:pPr>
            <w:r w:rsidRPr="0081747B">
              <w:rPr>
                <w:rFonts w:cs="Arial"/>
                <w:iCs/>
              </w:rPr>
              <w:t>words that have more than one meaning (pants, chips, etc.)</w:t>
            </w:r>
          </w:p>
          <w:p w14:paraId="1D1F4959" w14:textId="7B790584" w:rsidR="00BE2BF5" w:rsidRPr="00E16792" w:rsidRDefault="00BE2BF5" w:rsidP="0081747B">
            <w:pPr>
              <w:pStyle w:val="BodyText"/>
              <w:spacing w:before="120"/>
              <w:rPr>
                <w:iCs/>
              </w:rPr>
            </w:pPr>
            <w:r w:rsidRPr="00E16792">
              <w:rPr>
                <w:iCs/>
              </w:rPr>
              <w:t>Gender barriers</w:t>
            </w:r>
            <w:r w:rsidR="0081747B">
              <w:rPr>
                <w:iCs/>
              </w:rPr>
              <w:t>:</w:t>
            </w:r>
          </w:p>
          <w:p w14:paraId="544DA476" w14:textId="77777777" w:rsidR="00BE2BF5" w:rsidRPr="0081747B" w:rsidRDefault="00BE2BF5" w:rsidP="00D7219F">
            <w:pPr>
              <w:pStyle w:val="ListParagraph"/>
              <w:numPr>
                <w:ilvl w:val="0"/>
                <w:numId w:val="14"/>
              </w:numPr>
              <w:ind w:left="723"/>
              <w:rPr>
                <w:rFonts w:cs="Arial"/>
                <w:iCs/>
              </w:rPr>
            </w:pPr>
            <w:r w:rsidRPr="0081747B">
              <w:rPr>
                <w:rFonts w:cs="Arial"/>
                <w:iCs/>
              </w:rPr>
              <w:lastRenderedPageBreak/>
              <w:t>differences in approaches to communication between women and men (most effective in a mixed group).</w:t>
            </w:r>
          </w:p>
          <w:p w14:paraId="0366171A" w14:textId="77FA0D2F" w:rsidR="00BE2BF5" w:rsidRDefault="004D3337" w:rsidP="009737A3">
            <w:pPr>
              <w:pStyle w:val="BodyText"/>
              <w:spacing w:before="120"/>
              <w:rPr>
                <w:iCs/>
              </w:rPr>
            </w:pPr>
            <w:r>
              <w:rPr>
                <w:iCs/>
              </w:rPr>
              <w:t>A</w:t>
            </w:r>
            <w:r w:rsidR="00BE2BF5" w:rsidRPr="00E16792">
              <w:rPr>
                <w:iCs/>
              </w:rPr>
              <w:t>sk one learner to step outside the room. Another learner then draws pictures of some simple things on a piece of paper such as a house, sun, tree, path.</w:t>
            </w:r>
            <w:r>
              <w:rPr>
                <w:iCs/>
              </w:rPr>
              <w:t xml:space="preserve"> </w:t>
            </w:r>
            <w:r w:rsidR="00BE2BF5" w:rsidRPr="00E16792">
              <w:rPr>
                <w:iCs/>
              </w:rPr>
              <w:t>The learner outside the room then has to come back and replicate the picture without seeing it and only using instructions from the drawer. The communication can only be one way (no questions) and the drawer cannot see the progress being made. This can be repeated by building in more or different barriers as desired.</w:t>
            </w:r>
            <w:r w:rsidR="009737A3">
              <w:rPr>
                <w:iCs/>
              </w:rPr>
              <w:t xml:space="preserve"> </w:t>
            </w:r>
            <w:r>
              <w:rPr>
                <w:iCs/>
              </w:rPr>
              <w:t>C</w:t>
            </w:r>
            <w:r w:rsidR="00BE2BF5" w:rsidRPr="00E16792">
              <w:rPr>
                <w:iCs/>
              </w:rPr>
              <w:t>lass discussion about how this activity can be applied to businesses.</w:t>
            </w:r>
          </w:p>
          <w:p w14:paraId="4F07D632" w14:textId="7A6E8FBC" w:rsidR="00BE2BF5" w:rsidRPr="00E16792" w:rsidRDefault="00BE2BF5" w:rsidP="00C91760">
            <w:pPr>
              <w:pStyle w:val="BodyText"/>
              <w:spacing w:before="120"/>
              <w:rPr>
                <w:iCs/>
              </w:rPr>
            </w:pPr>
            <w:r w:rsidRPr="00E16792">
              <w:rPr>
                <w:iCs/>
              </w:rPr>
              <w:t>There is an opportunity in this section to develop learners interpersonal and communication skills beyond the Business syllabus.</w:t>
            </w:r>
            <w:r w:rsidR="004D3337">
              <w:rPr>
                <w:iCs/>
              </w:rPr>
              <w:t xml:space="preserve"> </w:t>
            </w:r>
            <w:r w:rsidRPr="00E16792">
              <w:rPr>
                <w:iCs/>
              </w:rPr>
              <w:t>Since communication is an essential part of an examination, any development of skills may benefit learners in their examinations.</w:t>
            </w:r>
            <w:r w:rsidR="004D3337">
              <w:rPr>
                <w:iCs/>
              </w:rPr>
              <w:t xml:space="preserve"> </w:t>
            </w:r>
            <w:r w:rsidRPr="00E16792">
              <w:rPr>
                <w:iCs/>
              </w:rPr>
              <w:t>Barriers to communication change and the businesses and managers ability to adapt will be one of the key features to successful communication.</w:t>
            </w:r>
          </w:p>
          <w:p w14:paraId="79D6514E" w14:textId="33700123" w:rsidR="00BE2BF5" w:rsidRPr="004D3337" w:rsidRDefault="00000000" w:rsidP="008833C3">
            <w:pPr>
              <w:pStyle w:val="BodyText"/>
              <w:spacing w:before="120"/>
              <w:rPr>
                <w:rStyle w:val="Hyperlink"/>
                <w:color w:val="4A4A4A"/>
              </w:rPr>
            </w:pPr>
            <w:hyperlink r:id="rId233" w:history="1">
              <w:r w:rsidR="003E6466" w:rsidRPr="004D3337">
                <w:rPr>
                  <w:rStyle w:val="Hyperlink"/>
                  <w:color w:val="4A4A4A"/>
                </w:rPr>
                <w:t>www.skillsyouneed.com/ips/barriers-communication.html</w:t>
              </w:r>
            </w:hyperlink>
          </w:p>
          <w:p w14:paraId="1A604CF7" w14:textId="285F86D0" w:rsidR="00BE2BF5" w:rsidRPr="009004C4" w:rsidRDefault="00000000" w:rsidP="008833C3">
            <w:pPr>
              <w:pStyle w:val="BodyText"/>
              <w:rPr>
                <w:iCs/>
              </w:rPr>
            </w:pPr>
            <w:hyperlink r:id="rId234" w:history="1">
              <w:r w:rsidR="003E6466" w:rsidRPr="004D3337">
                <w:rPr>
                  <w:rStyle w:val="Hyperlink"/>
                  <w:color w:val="4A4A4A"/>
                </w:rPr>
                <w:t>www.youtube.com/watch?v=kaH4xfodN3w</w:t>
              </w:r>
            </w:hyperlink>
          </w:p>
        </w:tc>
      </w:tr>
      <w:tr w:rsidR="00BE2BF5" w14:paraId="1E5244FC"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386951D6" w14:textId="77777777" w:rsidR="00BE2BF5" w:rsidRDefault="00BE2BF5" w:rsidP="00BE2BF5">
            <w:pPr>
              <w:pStyle w:val="BodyText"/>
              <w:rPr>
                <w:iCs/>
              </w:rPr>
            </w:pPr>
            <w:r w:rsidRPr="009004C4">
              <w:rPr>
                <w:iCs/>
              </w:rPr>
              <w:t>7.2.5 The role of management in facilitating communication</w:t>
            </w:r>
          </w:p>
          <w:p w14:paraId="2A14B002" w14:textId="17B9D7D2" w:rsidR="00135917" w:rsidRDefault="00135917" w:rsidP="008833C3">
            <w:pPr>
              <w:pStyle w:val="BodyText"/>
              <w:spacing w:before="120"/>
              <w:rPr>
                <w:b/>
                <w:color w:val="E21951"/>
              </w:rPr>
            </w:pPr>
            <w:r w:rsidRPr="0044026F">
              <w:rPr>
                <w:b/>
                <w:color w:val="E21951"/>
              </w:rPr>
              <w:t>KC</w:t>
            </w:r>
            <w:r>
              <w:rPr>
                <w:b/>
                <w:color w:val="E21951"/>
              </w:rPr>
              <w:t>3</w:t>
            </w:r>
            <w:r w:rsidR="008833C3">
              <w:rPr>
                <w:b/>
                <w:color w:val="E21951"/>
              </w:rPr>
              <w:t xml:space="preserve"> Decision-making</w:t>
            </w:r>
          </w:p>
          <w:p w14:paraId="5F1CE8E4" w14:textId="41D8BF64" w:rsidR="00135917" w:rsidRPr="009004C4" w:rsidRDefault="00135917" w:rsidP="008833C3">
            <w:pPr>
              <w:pStyle w:val="BodyText"/>
              <w:spacing w:before="120"/>
              <w:rPr>
                <w:iCs/>
              </w:rPr>
            </w:pPr>
            <w:r w:rsidRPr="0044026F">
              <w:rPr>
                <w:b/>
                <w:color w:val="E21951"/>
              </w:rPr>
              <w:t>KC</w:t>
            </w:r>
            <w:r>
              <w:rPr>
                <w:b/>
                <w:color w:val="E21951"/>
              </w:rPr>
              <w:t>4</w:t>
            </w:r>
            <w:r w:rsidR="008833C3">
              <w:rPr>
                <w:b/>
                <w:color w:val="E21951"/>
              </w:rPr>
              <w:t xml:space="preserve"> Enterprise</w:t>
            </w:r>
          </w:p>
        </w:tc>
        <w:tc>
          <w:tcPr>
            <w:tcW w:w="2125" w:type="dxa"/>
            <w:tcBorders>
              <w:top w:val="single" w:sz="4" w:space="0" w:color="E21951"/>
              <w:left w:val="single" w:sz="4" w:space="0" w:color="E21951"/>
              <w:bottom w:val="single" w:sz="4" w:space="0" w:color="E21951"/>
              <w:right w:val="single" w:sz="4" w:space="0" w:color="E21951"/>
            </w:tcBorders>
          </w:tcPr>
          <w:p w14:paraId="731F51C2" w14:textId="77777777" w:rsidR="00BE2BF5" w:rsidRDefault="00BE2BF5" w:rsidP="00BE2BF5">
            <w:pPr>
              <w:pStyle w:val="BodyText"/>
              <w:rPr>
                <w:iCs/>
                <w:lang w:eastAsia="en-GB"/>
              </w:rPr>
            </w:pPr>
            <w:r>
              <w:rPr>
                <w:iCs/>
                <w:lang w:eastAsia="en-GB"/>
              </w:rPr>
              <w:t>T</w:t>
            </w:r>
            <w:r w:rsidRPr="009004C4">
              <w:rPr>
                <w:iCs/>
                <w:lang w:eastAsia="en-GB"/>
              </w:rPr>
              <w:t>he role of informal communications within a business</w:t>
            </w:r>
          </w:p>
          <w:p w14:paraId="2A4B1EDA" w14:textId="77777777" w:rsidR="00BE2BF5" w:rsidRDefault="00BE2BF5" w:rsidP="00C91760">
            <w:pPr>
              <w:pStyle w:val="BodyText"/>
              <w:spacing w:before="120"/>
              <w:rPr>
                <w:iCs/>
                <w:lang w:eastAsia="en-GB"/>
              </w:rPr>
            </w:pPr>
            <w:r>
              <w:rPr>
                <w:iCs/>
                <w:lang w:eastAsia="en-GB"/>
              </w:rPr>
              <w:t>W</w:t>
            </w:r>
            <w:r w:rsidRPr="009004C4">
              <w:rPr>
                <w:iCs/>
                <w:lang w:eastAsia="en-GB"/>
              </w:rPr>
              <w:t>ays in which communication can influence the efficiency of a business</w:t>
            </w:r>
          </w:p>
          <w:p w14:paraId="46E0BC2D" w14:textId="77777777" w:rsidR="00BE2BF5" w:rsidRPr="009004C4" w:rsidRDefault="00BE2BF5" w:rsidP="00C91760">
            <w:pPr>
              <w:pStyle w:val="BodyText"/>
              <w:spacing w:before="120"/>
              <w:rPr>
                <w:iCs/>
                <w:lang w:eastAsia="en-GB"/>
              </w:rPr>
            </w:pPr>
            <w:r>
              <w:rPr>
                <w:iCs/>
                <w:lang w:eastAsia="en-GB"/>
              </w:rPr>
              <w:t>W</w:t>
            </w:r>
            <w:r w:rsidRPr="009004C4">
              <w:rPr>
                <w:iCs/>
                <w:lang w:eastAsia="en-GB"/>
              </w:rPr>
              <w:t xml:space="preserve">ays of improving communication </w:t>
            </w:r>
            <w:proofErr w:type="gramStart"/>
            <w:r w:rsidRPr="009004C4">
              <w:rPr>
                <w:iCs/>
                <w:lang w:eastAsia="en-GB"/>
              </w:rPr>
              <w:t>in a given</w:t>
            </w:r>
            <w:proofErr w:type="gramEnd"/>
            <w:r w:rsidRPr="009004C4">
              <w:rPr>
                <w:iCs/>
                <w:lang w:eastAsia="en-GB"/>
              </w:rPr>
              <w:t xml:space="preserve"> situation</w:t>
            </w:r>
          </w:p>
        </w:tc>
        <w:tc>
          <w:tcPr>
            <w:tcW w:w="10349" w:type="dxa"/>
            <w:tcBorders>
              <w:top w:val="single" w:sz="4" w:space="0" w:color="E21951"/>
              <w:left w:val="single" w:sz="4" w:space="0" w:color="E21951"/>
              <w:bottom w:val="single" w:sz="4" w:space="0" w:color="E21951"/>
              <w:right w:val="single" w:sz="4" w:space="0" w:color="E21951"/>
            </w:tcBorders>
          </w:tcPr>
          <w:p w14:paraId="369FE95C" w14:textId="0B74F69F" w:rsidR="00BE2BF5" w:rsidRDefault="00BE2BF5" w:rsidP="00BE2BF5">
            <w:pPr>
              <w:pStyle w:val="BodyText"/>
              <w:rPr>
                <w:iCs/>
              </w:rPr>
            </w:pPr>
            <w:r>
              <w:rPr>
                <w:iCs/>
              </w:rPr>
              <w:t xml:space="preserve">Learners often forget the importance of informal communication (communication which is not through a formal communication method in an organisation). </w:t>
            </w:r>
            <w:r w:rsidR="000E1BF8">
              <w:rPr>
                <w:iCs/>
              </w:rPr>
              <w:t>L</w:t>
            </w:r>
            <w:r>
              <w:rPr>
                <w:iCs/>
              </w:rPr>
              <w:t>earners write a diary from a typical day at school/college of all the different forms of communication they have encounters. They should divide these up into formal (setup by the school, such as a lesson) and informal. They will probably encounter many more forms of informal communication during the day – the same is true in business.</w:t>
            </w:r>
          </w:p>
          <w:p w14:paraId="2DA0B105" w14:textId="77777777" w:rsidR="00BE2BF5" w:rsidRDefault="00BE2BF5" w:rsidP="00C91760">
            <w:pPr>
              <w:pStyle w:val="BodyText"/>
              <w:spacing w:before="120"/>
              <w:rPr>
                <w:iCs/>
              </w:rPr>
            </w:pPr>
            <w:r>
              <w:rPr>
                <w:iCs/>
              </w:rPr>
              <w:t>Ask learners to think about their first day at school/college. Did they find out the following from formal or informal communication methods?</w:t>
            </w:r>
          </w:p>
          <w:p w14:paraId="08B3CE88" w14:textId="05674A50" w:rsidR="00BE2BF5" w:rsidRPr="000E1BF8" w:rsidRDefault="000E1BF8" w:rsidP="00D7219F">
            <w:pPr>
              <w:pStyle w:val="ListParagraph"/>
              <w:numPr>
                <w:ilvl w:val="0"/>
                <w:numId w:val="14"/>
              </w:numPr>
              <w:ind w:left="723"/>
              <w:rPr>
                <w:rFonts w:cs="Arial"/>
                <w:iCs/>
              </w:rPr>
            </w:pPr>
            <w:r>
              <w:rPr>
                <w:rFonts w:cs="Arial"/>
                <w:iCs/>
              </w:rPr>
              <w:t>w</w:t>
            </w:r>
            <w:r w:rsidR="00BE2BF5" w:rsidRPr="000E1BF8">
              <w:rPr>
                <w:rFonts w:cs="Arial"/>
                <w:iCs/>
              </w:rPr>
              <w:t>here the bathroom/toilet facilities are?</w:t>
            </w:r>
          </w:p>
          <w:p w14:paraId="7506F658" w14:textId="5111B686" w:rsidR="00BE2BF5" w:rsidRPr="000E1BF8" w:rsidRDefault="000E1BF8" w:rsidP="00D7219F">
            <w:pPr>
              <w:pStyle w:val="ListParagraph"/>
              <w:numPr>
                <w:ilvl w:val="0"/>
                <w:numId w:val="14"/>
              </w:numPr>
              <w:ind w:left="723"/>
              <w:rPr>
                <w:rFonts w:cs="Arial"/>
                <w:iCs/>
              </w:rPr>
            </w:pPr>
            <w:r>
              <w:rPr>
                <w:rFonts w:cs="Arial"/>
                <w:iCs/>
              </w:rPr>
              <w:t>w</w:t>
            </w:r>
            <w:r w:rsidR="00BE2BF5" w:rsidRPr="000E1BF8">
              <w:rPr>
                <w:rFonts w:cs="Arial"/>
                <w:iCs/>
              </w:rPr>
              <w:t>here to have break/lunch?</w:t>
            </w:r>
          </w:p>
          <w:p w14:paraId="27257DFD" w14:textId="5FFE617A" w:rsidR="00BE2BF5" w:rsidRPr="000E1BF8" w:rsidRDefault="000E1BF8" w:rsidP="00D7219F">
            <w:pPr>
              <w:pStyle w:val="ListParagraph"/>
              <w:numPr>
                <w:ilvl w:val="0"/>
                <w:numId w:val="14"/>
              </w:numPr>
              <w:ind w:left="723"/>
              <w:rPr>
                <w:rFonts w:cs="Arial"/>
                <w:iCs/>
              </w:rPr>
            </w:pPr>
            <w:r>
              <w:rPr>
                <w:rFonts w:cs="Arial"/>
                <w:iCs/>
              </w:rPr>
              <w:t>h</w:t>
            </w:r>
            <w:r w:rsidR="00BE2BF5" w:rsidRPr="000E1BF8">
              <w:rPr>
                <w:rFonts w:cs="Arial"/>
                <w:iCs/>
              </w:rPr>
              <w:t>ow to behave in a lesson?</w:t>
            </w:r>
          </w:p>
          <w:p w14:paraId="645F1BAA" w14:textId="1F949BC4" w:rsidR="00BE2BF5" w:rsidRPr="000E1BF8" w:rsidRDefault="000E1BF8" w:rsidP="00D7219F">
            <w:pPr>
              <w:pStyle w:val="ListParagraph"/>
              <w:numPr>
                <w:ilvl w:val="0"/>
                <w:numId w:val="14"/>
              </w:numPr>
              <w:ind w:left="723"/>
              <w:rPr>
                <w:rFonts w:cs="Arial"/>
                <w:iCs/>
              </w:rPr>
            </w:pPr>
            <w:r>
              <w:rPr>
                <w:rFonts w:cs="Arial"/>
                <w:iCs/>
              </w:rPr>
              <w:t>w</w:t>
            </w:r>
            <w:r w:rsidR="00BE2BF5" w:rsidRPr="000E1BF8">
              <w:rPr>
                <w:rFonts w:cs="Arial"/>
                <w:iCs/>
              </w:rPr>
              <w:t>hen they can chat to their friends?</w:t>
            </w:r>
          </w:p>
          <w:p w14:paraId="2FB530E9" w14:textId="63E6CBF4" w:rsidR="00BE2BF5" w:rsidRPr="000E1BF8" w:rsidRDefault="000E1BF8" w:rsidP="00D7219F">
            <w:pPr>
              <w:pStyle w:val="ListParagraph"/>
              <w:numPr>
                <w:ilvl w:val="0"/>
                <w:numId w:val="14"/>
              </w:numPr>
              <w:ind w:left="723"/>
              <w:rPr>
                <w:rFonts w:cs="Arial"/>
                <w:iCs/>
              </w:rPr>
            </w:pPr>
            <w:r>
              <w:rPr>
                <w:rFonts w:cs="Arial"/>
                <w:iCs/>
              </w:rPr>
              <w:t>w</w:t>
            </w:r>
            <w:r w:rsidR="00BE2BF5" w:rsidRPr="000E1BF8">
              <w:rPr>
                <w:rFonts w:cs="Arial"/>
                <w:iCs/>
              </w:rPr>
              <w:t>hat time school/college finishes?</w:t>
            </w:r>
          </w:p>
          <w:p w14:paraId="5DC1CC16" w14:textId="5E19D982" w:rsidR="00BE2BF5" w:rsidRDefault="00BE2BF5" w:rsidP="000E1BF8">
            <w:pPr>
              <w:pStyle w:val="BodyText"/>
              <w:spacing w:before="120"/>
              <w:rPr>
                <w:iCs/>
              </w:rPr>
            </w:pPr>
            <w:r>
              <w:rPr>
                <w:iCs/>
              </w:rPr>
              <w:t>Assuming some of these occurred through informal communication (for at least a few learners), discuss why informal communication is important.</w:t>
            </w:r>
            <w:r w:rsidR="000E1BF8">
              <w:rPr>
                <w:iCs/>
              </w:rPr>
              <w:t xml:space="preserve"> </w:t>
            </w:r>
            <w:r w:rsidRPr="00E16792">
              <w:rPr>
                <w:iCs/>
              </w:rPr>
              <w:t xml:space="preserve">Learners share their ideas and discuss the importance of communication in a business in terms of efficiency. </w:t>
            </w:r>
            <w:r w:rsidR="000E1BF8">
              <w:rPr>
                <w:iCs/>
              </w:rPr>
              <w:t>D</w:t>
            </w:r>
            <w:r w:rsidR="009511D3">
              <w:rPr>
                <w:iCs/>
              </w:rPr>
              <w:t>ivide</w:t>
            </w:r>
            <w:r w:rsidRPr="00E16792">
              <w:rPr>
                <w:iCs/>
              </w:rPr>
              <w:t xml:space="preserve"> the class into two groups – one looking at formal communication, the other informal communication. Ask each group to come up with examples of business scenarios where formal/ informal communication is essential to improving efficiency.</w:t>
            </w:r>
          </w:p>
          <w:p w14:paraId="313A22B5" w14:textId="4304F61F" w:rsidR="00BE2BF5" w:rsidRPr="009004C4" w:rsidRDefault="00BE2BF5" w:rsidP="00C91760">
            <w:pPr>
              <w:pStyle w:val="BodyText"/>
              <w:spacing w:before="120"/>
              <w:rPr>
                <w:iCs/>
              </w:rPr>
            </w:pPr>
            <w:r w:rsidRPr="00E16792">
              <w:rPr>
                <w:iCs/>
              </w:rPr>
              <w:t>A good opportunity to discuss what role management has in establishing and maintaining successful communication.</w:t>
            </w:r>
            <w:r w:rsidR="00594FCC">
              <w:rPr>
                <w:iCs/>
              </w:rPr>
              <w:t xml:space="preserve"> </w:t>
            </w:r>
            <w:r>
              <w:rPr>
                <w:iCs/>
              </w:rPr>
              <w:t>Use a busines</w:t>
            </w:r>
            <w:r w:rsidR="00F103B0">
              <w:rPr>
                <w:iCs/>
              </w:rPr>
              <w:t>s</w:t>
            </w:r>
            <w:r>
              <w:rPr>
                <w:iCs/>
              </w:rPr>
              <w:t xml:space="preserve"> case study and/or focus on a local business or the school/college and ask learners to suggest ways in which the organisation could improve communication.</w:t>
            </w:r>
          </w:p>
        </w:tc>
      </w:tr>
    </w:tbl>
    <w:p w14:paraId="2D11A004" w14:textId="77777777" w:rsidR="00324415" w:rsidRDefault="00324415">
      <w:r>
        <w:br w:type="page"/>
      </w:r>
    </w:p>
    <w:tbl>
      <w:tblPr>
        <w:tblW w:w="14600"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6"/>
        <w:gridCol w:w="2125"/>
        <w:gridCol w:w="10349"/>
      </w:tblGrid>
      <w:tr w:rsidR="00BE2BF5" w14:paraId="42F4BE8A" w14:textId="77777777" w:rsidTr="00324415">
        <w:tc>
          <w:tcPr>
            <w:tcW w:w="14600" w:type="dxa"/>
            <w:gridSpan w:val="3"/>
            <w:tcBorders>
              <w:top w:val="single" w:sz="4" w:space="0" w:color="E21951"/>
              <w:left w:val="single" w:sz="4" w:space="0" w:color="E21951"/>
              <w:bottom w:val="single" w:sz="4" w:space="0" w:color="E21951"/>
              <w:right w:val="single" w:sz="4" w:space="0" w:color="E21951"/>
            </w:tcBorders>
            <w:hideMark/>
          </w:tcPr>
          <w:p w14:paraId="552D391C" w14:textId="54D29100" w:rsidR="00BE2BF5" w:rsidRPr="009004C4" w:rsidRDefault="00D96CA9" w:rsidP="00BE2BF5">
            <w:pPr>
              <w:pStyle w:val="BodyText"/>
              <w:rPr>
                <w:b/>
                <w:iCs/>
              </w:rPr>
            </w:pPr>
            <w:r>
              <w:rPr>
                <w:b/>
                <w:iCs/>
              </w:rPr>
              <w:lastRenderedPageBreak/>
              <w:t xml:space="preserve">7.3 </w:t>
            </w:r>
            <w:r w:rsidR="00BE2BF5" w:rsidRPr="009004C4">
              <w:rPr>
                <w:b/>
                <w:iCs/>
              </w:rPr>
              <w:t>Leadership</w:t>
            </w:r>
          </w:p>
        </w:tc>
      </w:tr>
      <w:tr w:rsidR="00BE2BF5" w14:paraId="35E3F0C7" w14:textId="77777777" w:rsidTr="00324415">
        <w:tc>
          <w:tcPr>
            <w:tcW w:w="2126" w:type="dxa"/>
            <w:tcBorders>
              <w:top w:val="single" w:sz="4" w:space="0" w:color="E21951"/>
              <w:left w:val="single" w:sz="4" w:space="0" w:color="E21951"/>
              <w:bottom w:val="single" w:sz="4" w:space="0" w:color="E21951"/>
              <w:right w:val="single" w:sz="4" w:space="0" w:color="E21951"/>
            </w:tcBorders>
            <w:hideMark/>
          </w:tcPr>
          <w:p w14:paraId="14854052" w14:textId="77777777" w:rsidR="00BE2BF5" w:rsidRDefault="00BE2BF5" w:rsidP="00BE2BF5">
            <w:pPr>
              <w:pStyle w:val="BodyText"/>
              <w:rPr>
                <w:iCs/>
              </w:rPr>
            </w:pPr>
            <w:r w:rsidRPr="009004C4">
              <w:rPr>
                <w:iCs/>
              </w:rPr>
              <w:t>7.3.1 Leadership</w:t>
            </w:r>
          </w:p>
          <w:p w14:paraId="79965581" w14:textId="0A5B9124" w:rsidR="00135917" w:rsidRDefault="00135917" w:rsidP="00594FCC">
            <w:pPr>
              <w:pStyle w:val="BodyText"/>
              <w:spacing w:before="120"/>
              <w:rPr>
                <w:b/>
                <w:color w:val="E21951"/>
              </w:rPr>
            </w:pPr>
            <w:r w:rsidRPr="0044026F">
              <w:rPr>
                <w:b/>
                <w:color w:val="E21951"/>
              </w:rPr>
              <w:t>KC</w:t>
            </w:r>
            <w:r>
              <w:rPr>
                <w:b/>
                <w:color w:val="E21951"/>
              </w:rPr>
              <w:t>2</w:t>
            </w:r>
            <w:r w:rsidR="00594FCC">
              <w:rPr>
                <w:b/>
                <w:color w:val="E21951"/>
              </w:rPr>
              <w:t xml:space="preserve"> Context</w:t>
            </w:r>
          </w:p>
          <w:p w14:paraId="1F53FC1F" w14:textId="003255A4" w:rsidR="00135917" w:rsidRDefault="00135917" w:rsidP="00594FCC">
            <w:pPr>
              <w:pStyle w:val="BodyText"/>
              <w:spacing w:before="120"/>
              <w:rPr>
                <w:b/>
                <w:color w:val="E21951"/>
              </w:rPr>
            </w:pPr>
            <w:r w:rsidRPr="0044026F">
              <w:rPr>
                <w:b/>
                <w:color w:val="E21951"/>
              </w:rPr>
              <w:t>KC</w:t>
            </w:r>
            <w:r>
              <w:rPr>
                <w:b/>
                <w:color w:val="E21951"/>
              </w:rPr>
              <w:t>3</w:t>
            </w:r>
            <w:r w:rsidR="00594FCC">
              <w:rPr>
                <w:b/>
                <w:color w:val="E21951"/>
              </w:rPr>
              <w:t xml:space="preserve"> Decision-making</w:t>
            </w:r>
          </w:p>
          <w:p w14:paraId="423E8608" w14:textId="67EE8887" w:rsidR="00135917" w:rsidRPr="003E6466" w:rsidRDefault="00135917" w:rsidP="00594FCC">
            <w:pPr>
              <w:pStyle w:val="BodyText"/>
              <w:spacing w:before="120"/>
              <w:rPr>
                <w:b/>
                <w:color w:val="E21951"/>
              </w:rPr>
            </w:pPr>
            <w:r w:rsidRPr="0044026F">
              <w:rPr>
                <w:b/>
                <w:color w:val="E21951"/>
              </w:rPr>
              <w:t>KC</w:t>
            </w:r>
            <w:r>
              <w:rPr>
                <w:b/>
                <w:color w:val="E21951"/>
              </w:rPr>
              <w:t>4</w:t>
            </w:r>
            <w:r w:rsidR="00594FCC">
              <w:rPr>
                <w:b/>
                <w:color w:val="E21951"/>
              </w:rPr>
              <w:t xml:space="preserve"> Enterprise</w:t>
            </w:r>
          </w:p>
        </w:tc>
        <w:tc>
          <w:tcPr>
            <w:tcW w:w="2125" w:type="dxa"/>
            <w:tcBorders>
              <w:top w:val="single" w:sz="4" w:space="0" w:color="E21951"/>
              <w:left w:val="single" w:sz="4" w:space="0" w:color="E21951"/>
              <w:bottom w:val="single" w:sz="4" w:space="0" w:color="E21951"/>
              <w:right w:val="single" w:sz="4" w:space="0" w:color="E21951"/>
            </w:tcBorders>
          </w:tcPr>
          <w:p w14:paraId="73A8A8D6" w14:textId="77777777" w:rsidR="00BE2BF5" w:rsidRDefault="00BE2BF5" w:rsidP="00BE2BF5">
            <w:pPr>
              <w:pStyle w:val="BodyText"/>
              <w:rPr>
                <w:iCs/>
                <w:lang w:eastAsia="en-GB"/>
              </w:rPr>
            </w:pPr>
            <w:r>
              <w:rPr>
                <w:iCs/>
                <w:lang w:eastAsia="en-GB"/>
              </w:rPr>
              <w:t>T</w:t>
            </w:r>
            <w:r w:rsidRPr="009004C4">
              <w:rPr>
                <w:iCs/>
                <w:lang w:eastAsia="en-GB"/>
              </w:rPr>
              <w:t>he purpose of leadership</w:t>
            </w:r>
          </w:p>
          <w:p w14:paraId="52F2540B" w14:textId="77777777" w:rsidR="00BE2BF5" w:rsidRDefault="00BE2BF5" w:rsidP="00C91760">
            <w:pPr>
              <w:pStyle w:val="BodyText"/>
              <w:spacing w:before="120"/>
              <w:rPr>
                <w:iCs/>
                <w:lang w:eastAsia="en-GB"/>
              </w:rPr>
            </w:pPr>
            <w:r>
              <w:rPr>
                <w:iCs/>
                <w:lang w:eastAsia="en-GB"/>
              </w:rPr>
              <w:t>L</w:t>
            </w:r>
            <w:r w:rsidRPr="009004C4">
              <w:rPr>
                <w:iCs/>
                <w:lang w:eastAsia="en-GB"/>
              </w:rPr>
              <w:t>eadership roles in business (directors, managers, supervisors, worker representatives)</w:t>
            </w:r>
          </w:p>
          <w:p w14:paraId="4DB4F655" w14:textId="77777777" w:rsidR="00BE2BF5" w:rsidRPr="009004C4" w:rsidRDefault="00BE2BF5" w:rsidP="00C91760">
            <w:pPr>
              <w:pStyle w:val="BodyText"/>
              <w:spacing w:before="120"/>
              <w:rPr>
                <w:iCs/>
                <w:lang w:eastAsia="en-GB"/>
              </w:rPr>
            </w:pPr>
            <w:r>
              <w:rPr>
                <w:iCs/>
                <w:lang w:eastAsia="en-GB"/>
              </w:rPr>
              <w:t>T</w:t>
            </w:r>
            <w:r w:rsidRPr="009004C4">
              <w:rPr>
                <w:iCs/>
                <w:lang w:eastAsia="en-GB"/>
              </w:rPr>
              <w:t>he qualities of a good leader</w:t>
            </w:r>
          </w:p>
        </w:tc>
        <w:tc>
          <w:tcPr>
            <w:tcW w:w="10349" w:type="dxa"/>
            <w:tcBorders>
              <w:top w:val="single" w:sz="4" w:space="0" w:color="E21951"/>
              <w:left w:val="single" w:sz="4" w:space="0" w:color="E21951"/>
              <w:bottom w:val="single" w:sz="4" w:space="0" w:color="E21951"/>
              <w:right w:val="single" w:sz="4" w:space="0" w:color="E21951"/>
            </w:tcBorders>
            <w:hideMark/>
          </w:tcPr>
          <w:p w14:paraId="13AC425D" w14:textId="0DB59258" w:rsidR="00BE2BF5" w:rsidRPr="007950A1" w:rsidRDefault="00BE2BF5" w:rsidP="00BE2BF5">
            <w:pPr>
              <w:pStyle w:val="BodyText"/>
              <w:rPr>
                <w:iCs/>
              </w:rPr>
            </w:pPr>
            <w:r w:rsidRPr="007950A1">
              <w:rPr>
                <w:iCs/>
              </w:rPr>
              <w:t>To elicit the purpose of leadership, ask learners the leadership roles they know in a business.</w:t>
            </w:r>
            <w:r w:rsidR="00F103B0">
              <w:rPr>
                <w:iCs/>
              </w:rPr>
              <w:t xml:space="preserve"> </w:t>
            </w:r>
            <w:r w:rsidR="00615732">
              <w:rPr>
                <w:iCs/>
              </w:rPr>
              <w:t>In</w:t>
            </w:r>
            <w:r w:rsidRPr="007950A1">
              <w:rPr>
                <w:iCs/>
              </w:rPr>
              <w:t xml:space="preserve"> groups </w:t>
            </w:r>
            <w:r w:rsidR="00615732">
              <w:rPr>
                <w:iCs/>
              </w:rPr>
              <w:t>learners</w:t>
            </w:r>
            <w:r w:rsidRPr="007950A1">
              <w:rPr>
                <w:iCs/>
              </w:rPr>
              <w:t xml:space="preserve"> role-play a meeting involving:</w:t>
            </w:r>
          </w:p>
          <w:p w14:paraId="527A9505" w14:textId="77777777" w:rsidR="00BE2BF5" w:rsidRPr="00594FCC" w:rsidRDefault="00BE2BF5" w:rsidP="00D7219F">
            <w:pPr>
              <w:pStyle w:val="ListParagraph"/>
              <w:numPr>
                <w:ilvl w:val="0"/>
                <w:numId w:val="14"/>
              </w:numPr>
              <w:ind w:left="723"/>
              <w:rPr>
                <w:rFonts w:cs="Arial"/>
                <w:iCs/>
              </w:rPr>
            </w:pPr>
            <w:r w:rsidRPr="00594FCC">
              <w:rPr>
                <w:rFonts w:cs="Arial"/>
                <w:iCs/>
              </w:rPr>
              <w:t>a director</w:t>
            </w:r>
          </w:p>
          <w:p w14:paraId="43B3B33D" w14:textId="77777777" w:rsidR="00BE2BF5" w:rsidRPr="00594FCC" w:rsidRDefault="00BE2BF5" w:rsidP="00D7219F">
            <w:pPr>
              <w:pStyle w:val="ListParagraph"/>
              <w:numPr>
                <w:ilvl w:val="0"/>
                <w:numId w:val="14"/>
              </w:numPr>
              <w:ind w:left="723"/>
              <w:rPr>
                <w:rFonts w:cs="Arial"/>
                <w:iCs/>
              </w:rPr>
            </w:pPr>
            <w:r w:rsidRPr="00594FCC">
              <w:rPr>
                <w:rFonts w:cs="Arial"/>
                <w:iCs/>
              </w:rPr>
              <w:t>a manager</w:t>
            </w:r>
          </w:p>
          <w:p w14:paraId="5FEFFD81" w14:textId="77777777" w:rsidR="00BE2BF5" w:rsidRPr="00594FCC" w:rsidRDefault="00BE2BF5" w:rsidP="00D7219F">
            <w:pPr>
              <w:pStyle w:val="ListParagraph"/>
              <w:numPr>
                <w:ilvl w:val="0"/>
                <w:numId w:val="14"/>
              </w:numPr>
              <w:ind w:left="723"/>
              <w:rPr>
                <w:rFonts w:cs="Arial"/>
                <w:iCs/>
              </w:rPr>
            </w:pPr>
            <w:r w:rsidRPr="00594FCC">
              <w:rPr>
                <w:rFonts w:cs="Arial"/>
                <w:iCs/>
              </w:rPr>
              <w:t>a supervisor</w:t>
            </w:r>
          </w:p>
          <w:p w14:paraId="14DD2F9B" w14:textId="77777777" w:rsidR="00BE2BF5" w:rsidRPr="007950A1" w:rsidRDefault="00BE2BF5" w:rsidP="00D7219F">
            <w:pPr>
              <w:pStyle w:val="ListParagraph"/>
              <w:numPr>
                <w:ilvl w:val="0"/>
                <w:numId w:val="14"/>
              </w:numPr>
              <w:ind w:left="723"/>
              <w:rPr>
                <w:iCs/>
              </w:rPr>
            </w:pPr>
            <w:r w:rsidRPr="00594FCC">
              <w:rPr>
                <w:rFonts w:cs="Arial"/>
                <w:iCs/>
              </w:rPr>
              <w:t>a worker representative</w:t>
            </w:r>
            <w:r w:rsidRPr="007950A1">
              <w:rPr>
                <w:iCs/>
              </w:rPr>
              <w:t>.</w:t>
            </w:r>
          </w:p>
          <w:p w14:paraId="0EF60054" w14:textId="2BDE42CD" w:rsidR="00BE2BF5" w:rsidRPr="007950A1" w:rsidRDefault="00BE2BF5" w:rsidP="00615732">
            <w:pPr>
              <w:pStyle w:val="BodyText"/>
              <w:spacing w:before="120"/>
              <w:rPr>
                <w:iCs/>
              </w:rPr>
            </w:pPr>
            <w:r w:rsidRPr="007950A1">
              <w:rPr>
                <w:iCs/>
              </w:rPr>
              <w:t>The aim of the meeting is to come to a resolution about a dispute/conflict</w:t>
            </w:r>
            <w:r w:rsidR="00615732">
              <w:rPr>
                <w:iCs/>
              </w:rPr>
              <w:t xml:space="preserve">, </w:t>
            </w:r>
            <w:r w:rsidRPr="007950A1">
              <w:rPr>
                <w:iCs/>
              </w:rPr>
              <w:t>e.g. longer working hours. Allocate roles to learners and give them time to think about what their role’s objective is (beyond the objective of the business) and what their leadership responsibilities are.</w:t>
            </w:r>
          </w:p>
          <w:p w14:paraId="104A735D" w14:textId="77777777" w:rsidR="00BE2BF5" w:rsidRPr="007950A1" w:rsidRDefault="00BE2BF5" w:rsidP="00C91760">
            <w:pPr>
              <w:pStyle w:val="BodyText"/>
              <w:spacing w:before="120"/>
              <w:rPr>
                <w:iCs/>
              </w:rPr>
            </w:pPr>
            <w:r w:rsidRPr="007950A1">
              <w:rPr>
                <w:iCs/>
              </w:rPr>
              <w:t>After the role-play, bring the whole group together to identify the leadership qualities that learners showed, or (more likely) the qualities they should have shown:</w:t>
            </w:r>
          </w:p>
          <w:p w14:paraId="133875CE" w14:textId="77777777" w:rsidR="00BE2BF5" w:rsidRPr="00615732" w:rsidRDefault="00BE2BF5" w:rsidP="00D7219F">
            <w:pPr>
              <w:pStyle w:val="ListParagraph"/>
              <w:numPr>
                <w:ilvl w:val="0"/>
                <w:numId w:val="14"/>
              </w:numPr>
              <w:ind w:left="723"/>
              <w:rPr>
                <w:rFonts w:cs="Arial"/>
                <w:iCs/>
              </w:rPr>
            </w:pPr>
            <w:r w:rsidRPr="00615732">
              <w:rPr>
                <w:rFonts w:cs="Arial"/>
                <w:iCs/>
              </w:rPr>
              <w:t>how could each type of leader have improved their leadership?</w:t>
            </w:r>
          </w:p>
          <w:p w14:paraId="780C0A18" w14:textId="77777777" w:rsidR="00BE2BF5" w:rsidRPr="00615732" w:rsidRDefault="00BE2BF5" w:rsidP="00D7219F">
            <w:pPr>
              <w:pStyle w:val="ListParagraph"/>
              <w:numPr>
                <w:ilvl w:val="0"/>
                <w:numId w:val="14"/>
              </w:numPr>
              <w:ind w:left="723"/>
              <w:rPr>
                <w:rFonts w:cs="Arial"/>
                <w:iCs/>
              </w:rPr>
            </w:pPr>
            <w:r w:rsidRPr="00615732">
              <w:rPr>
                <w:rFonts w:cs="Arial"/>
                <w:iCs/>
              </w:rPr>
              <w:t>should they have been thinking of their subordinates more or were they focussing on their own issues?</w:t>
            </w:r>
          </w:p>
          <w:p w14:paraId="4700B76F" w14:textId="77777777" w:rsidR="00615732" w:rsidRPr="00615732" w:rsidRDefault="00BE2BF5" w:rsidP="00D7219F">
            <w:pPr>
              <w:pStyle w:val="ListParagraph"/>
              <w:numPr>
                <w:ilvl w:val="0"/>
                <w:numId w:val="14"/>
              </w:numPr>
              <w:ind w:left="723"/>
              <w:rPr>
                <w:iCs/>
              </w:rPr>
            </w:pPr>
            <w:r w:rsidRPr="00615732">
              <w:rPr>
                <w:rFonts w:cs="Arial"/>
                <w:iCs/>
              </w:rPr>
              <w:t>do learners know any managers like the ones portrayed?</w:t>
            </w:r>
          </w:p>
          <w:p w14:paraId="32C87318" w14:textId="76DC0A6C" w:rsidR="00BE2BF5" w:rsidRPr="007950A1" w:rsidRDefault="00BE2BF5" w:rsidP="009737A3">
            <w:pPr>
              <w:pStyle w:val="BodyText"/>
              <w:spacing w:before="120"/>
              <w:rPr>
                <w:iCs/>
              </w:rPr>
            </w:pPr>
            <w:r w:rsidRPr="00615732">
              <w:rPr>
                <w:iCs/>
              </w:rPr>
              <w:t>For the role play, pick a business that is well-known to learners</w:t>
            </w:r>
            <w:r w:rsidR="009737A3">
              <w:rPr>
                <w:iCs/>
              </w:rPr>
              <w:t xml:space="preserve">, </w:t>
            </w:r>
            <w:r w:rsidRPr="00615732">
              <w:rPr>
                <w:iCs/>
              </w:rPr>
              <w:t>e.g. in the news or locally familiar) so</w:t>
            </w:r>
            <w:r w:rsidR="00893CBA">
              <w:rPr>
                <w:iCs/>
              </w:rPr>
              <w:t xml:space="preserve"> they</w:t>
            </w:r>
            <w:r w:rsidRPr="00615732">
              <w:rPr>
                <w:iCs/>
              </w:rPr>
              <w:t xml:space="preserve"> understand the context.</w:t>
            </w:r>
            <w:r w:rsidR="009737A3">
              <w:rPr>
                <w:iCs/>
              </w:rPr>
              <w:t xml:space="preserve"> </w:t>
            </w:r>
            <w:r w:rsidRPr="007950A1">
              <w:rPr>
                <w:iCs/>
              </w:rPr>
              <w:t>Other aspects of the role play you need to manage include:</w:t>
            </w:r>
          </w:p>
          <w:p w14:paraId="0AFD6CDD" w14:textId="77777777" w:rsidR="00BE2BF5" w:rsidRPr="00893CBA" w:rsidRDefault="00BE2BF5" w:rsidP="00D7219F">
            <w:pPr>
              <w:pStyle w:val="ListParagraph"/>
              <w:numPr>
                <w:ilvl w:val="0"/>
                <w:numId w:val="14"/>
              </w:numPr>
              <w:ind w:left="723"/>
              <w:rPr>
                <w:rFonts w:cs="Arial"/>
                <w:iCs/>
              </w:rPr>
            </w:pPr>
            <w:r w:rsidRPr="00893CBA">
              <w:rPr>
                <w:rFonts w:cs="Arial"/>
                <w:iCs/>
              </w:rPr>
              <w:t>the line relationships between the workers (who is in charge of whom)</w:t>
            </w:r>
          </w:p>
          <w:p w14:paraId="37462298" w14:textId="743B19ED" w:rsidR="00BE2BF5" w:rsidRPr="007950A1" w:rsidRDefault="00BE2BF5" w:rsidP="00D7219F">
            <w:pPr>
              <w:pStyle w:val="ListParagraph"/>
              <w:numPr>
                <w:ilvl w:val="0"/>
                <w:numId w:val="14"/>
              </w:numPr>
              <w:ind w:left="723"/>
              <w:rPr>
                <w:iCs/>
              </w:rPr>
            </w:pPr>
            <w:r w:rsidRPr="00893CBA">
              <w:rPr>
                <w:rFonts w:cs="Arial"/>
                <w:iCs/>
              </w:rPr>
              <w:t>the individual stakeholder objectives (</w:t>
            </w:r>
            <w:r w:rsidR="00324415">
              <w:rPr>
                <w:rFonts w:cs="Arial"/>
                <w:iCs/>
              </w:rPr>
              <w:t>e.g.,</w:t>
            </w:r>
            <w:r w:rsidRPr="00893CBA">
              <w:rPr>
                <w:rFonts w:cs="Arial"/>
                <w:iCs/>
              </w:rPr>
              <w:t xml:space="preserve"> directors may have a profit motive, managers may be looking at their own utility/benefits, supervisors may be looking to minimise workload and worker representatives</w:t>
            </w:r>
            <w:r w:rsidRPr="00D7219F">
              <w:rPr>
                <w:rFonts w:cs="Arial"/>
                <w:iCs/>
              </w:rPr>
              <w:t xml:space="preserve"> may be focussing</w:t>
            </w:r>
            <w:r w:rsidRPr="007950A1">
              <w:rPr>
                <w:iCs/>
              </w:rPr>
              <w:t xml:space="preserve"> on higher pay)</w:t>
            </w:r>
          </w:p>
          <w:p w14:paraId="47F24F95" w14:textId="77777777" w:rsidR="00BE2BF5" w:rsidRPr="009004C4" w:rsidRDefault="00BE2BF5" w:rsidP="00893CBA">
            <w:pPr>
              <w:pStyle w:val="BodyText"/>
              <w:spacing w:before="120"/>
              <w:rPr>
                <w:iCs/>
              </w:rPr>
            </w:pPr>
            <w:r w:rsidRPr="007950A1">
              <w:rPr>
                <w:iCs/>
              </w:rPr>
              <w:t>The wider leadership responsibilities of each leader (directors have a responsibility for the whole business, managers have a responsibility for their department/area, supervisors have responsibility for operations in their area, worker representatives have responsibility for the workers).</w:t>
            </w:r>
          </w:p>
        </w:tc>
      </w:tr>
      <w:tr w:rsidR="00BE2BF5" w14:paraId="169F1B48"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0498E07B" w14:textId="77777777" w:rsidR="00BE2BF5" w:rsidRPr="009004C4" w:rsidRDefault="00BE2BF5" w:rsidP="00BE2BF5">
            <w:pPr>
              <w:pStyle w:val="BodyText"/>
              <w:rPr>
                <w:iCs/>
              </w:rPr>
            </w:pPr>
            <w:r w:rsidRPr="009004C4">
              <w:rPr>
                <w:iCs/>
              </w:rPr>
              <w:t>7.3.2 Theories of leadership</w:t>
            </w:r>
          </w:p>
        </w:tc>
        <w:tc>
          <w:tcPr>
            <w:tcW w:w="2125" w:type="dxa"/>
            <w:tcBorders>
              <w:top w:val="single" w:sz="4" w:space="0" w:color="E21951"/>
              <w:left w:val="single" w:sz="4" w:space="0" w:color="E21951"/>
              <w:bottom w:val="single" w:sz="4" w:space="0" w:color="E21951"/>
              <w:right w:val="single" w:sz="4" w:space="0" w:color="E21951"/>
            </w:tcBorders>
          </w:tcPr>
          <w:p w14:paraId="77E88E85" w14:textId="77777777" w:rsidR="00BE2BF5" w:rsidRPr="009004C4" w:rsidRDefault="00BE2BF5" w:rsidP="00BE2BF5">
            <w:pPr>
              <w:pStyle w:val="BodyText"/>
              <w:rPr>
                <w:iCs/>
                <w:lang w:eastAsia="en-GB"/>
              </w:rPr>
            </w:pPr>
            <w:r>
              <w:rPr>
                <w:iCs/>
                <w:lang w:eastAsia="en-GB"/>
              </w:rPr>
              <w:t>K</w:t>
            </w:r>
            <w:r w:rsidRPr="009004C4">
              <w:rPr>
                <w:iCs/>
                <w:lang w:eastAsia="en-GB"/>
              </w:rPr>
              <w:t>ey leadership theories: trait, behavioural, contingency, power and influence and transformational</w:t>
            </w:r>
          </w:p>
        </w:tc>
        <w:tc>
          <w:tcPr>
            <w:tcW w:w="10349" w:type="dxa"/>
            <w:tcBorders>
              <w:top w:val="single" w:sz="4" w:space="0" w:color="E21951"/>
              <w:left w:val="single" w:sz="4" w:space="0" w:color="E21951"/>
              <w:bottom w:val="single" w:sz="4" w:space="0" w:color="E21951"/>
              <w:right w:val="single" w:sz="4" w:space="0" w:color="E21951"/>
            </w:tcBorders>
          </w:tcPr>
          <w:p w14:paraId="2FB07B3B" w14:textId="77777777" w:rsidR="00BE2BF5" w:rsidRDefault="00BE2BF5" w:rsidP="00BE2BF5">
            <w:pPr>
              <w:pStyle w:val="BodyText"/>
              <w:rPr>
                <w:iCs/>
              </w:rPr>
            </w:pPr>
            <w:r>
              <w:rPr>
                <w:iCs/>
              </w:rPr>
              <w:t>Ask learners to investigate each of the main theories of leadership. Each learner should prepare a presentation and notes handout for their given theory. For example:</w:t>
            </w:r>
          </w:p>
          <w:p w14:paraId="2074441A" w14:textId="04A5C60D" w:rsidR="00BE2BF5" w:rsidRPr="006F799C" w:rsidRDefault="006F799C" w:rsidP="00D7219F">
            <w:pPr>
              <w:pStyle w:val="ListParagraph"/>
              <w:numPr>
                <w:ilvl w:val="0"/>
                <w:numId w:val="14"/>
              </w:numPr>
              <w:ind w:left="723"/>
              <w:rPr>
                <w:rFonts w:cs="Arial"/>
                <w:iCs/>
              </w:rPr>
            </w:pPr>
            <w:r>
              <w:rPr>
                <w:rFonts w:cs="Arial"/>
                <w:iCs/>
              </w:rPr>
              <w:t>t</w:t>
            </w:r>
            <w:r w:rsidR="00BE2BF5" w:rsidRPr="006F799C">
              <w:rPr>
                <w:rFonts w:cs="Arial"/>
                <w:iCs/>
              </w:rPr>
              <w:t>rain theories</w:t>
            </w:r>
          </w:p>
          <w:p w14:paraId="27655FBB" w14:textId="5E8F63A3" w:rsidR="00BE2BF5" w:rsidRPr="006F799C" w:rsidRDefault="006F799C" w:rsidP="00D7219F">
            <w:pPr>
              <w:pStyle w:val="ListParagraph"/>
              <w:numPr>
                <w:ilvl w:val="0"/>
                <w:numId w:val="14"/>
              </w:numPr>
              <w:ind w:left="723"/>
              <w:rPr>
                <w:rFonts w:cs="Arial"/>
                <w:iCs/>
              </w:rPr>
            </w:pPr>
            <w:r>
              <w:rPr>
                <w:rFonts w:cs="Arial"/>
                <w:iCs/>
              </w:rPr>
              <w:t>b</w:t>
            </w:r>
            <w:r w:rsidR="00BE2BF5" w:rsidRPr="006F799C">
              <w:rPr>
                <w:rFonts w:cs="Arial"/>
                <w:iCs/>
              </w:rPr>
              <w:t>ehavioural theories</w:t>
            </w:r>
          </w:p>
          <w:p w14:paraId="77164AF1" w14:textId="7C9519CA" w:rsidR="00BE2BF5" w:rsidRPr="006F799C" w:rsidRDefault="006F799C" w:rsidP="00D7219F">
            <w:pPr>
              <w:pStyle w:val="ListParagraph"/>
              <w:numPr>
                <w:ilvl w:val="0"/>
                <w:numId w:val="14"/>
              </w:numPr>
              <w:ind w:left="723"/>
              <w:rPr>
                <w:rFonts w:cs="Arial"/>
                <w:iCs/>
              </w:rPr>
            </w:pPr>
            <w:r>
              <w:rPr>
                <w:rFonts w:cs="Arial"/>
                <w:iCs/>
              </w:rPr>
              <w:t>c</w:t>
            </w:r>
            <w:r w:rsidR="00BE2BF5" w:rsidRPr="006F799C">
              <w:rPr>
                <w:rFonts w:cs="Arial"/>
                <w:iCs/>
              </w:rPr>
              <w:t>ontingency theories</w:t>
            </w:r>
          </w:p>
          <w:p w14:paraId="2D4600BB" w14:textId="738A8832" w:rsidR="00BE2BF5" w:rsidRPr="006F799C" w:rsidRDefault="006F799C" w:rsidP="00D7219F">
            <w:pPr>
              <w:pStyle w:val="ListParagraph"/>
              <w:numPr>
                <w:ilvl w:val="0"/>
                <w:numId w:val="14"/>
              </w:numPr>
              <w:ind w:left="723"/>
              <w:rPr>
                <w:rFonts w:cs="Arial"/>
                <w:iCs/>
              </w:rPr>
            </w:pPr>
            <w:r>
              <w:rPr>
                <w:rFonts w:cs="Arial"/>
                <w:iCs/>
              </w:rPr>
              <w:t>p</w:t>
            </w:r>
            <w:r w:rsidR="00BE2BF5" w:rsidRPr="006F799C">
              <w:rPr>
                <w:rFonts w:cs="Arial"/>
                <w:iCs/>
              </w:rPr>
              <w:t>ower and influence theories</w:t>
            </w:r>
          </w:p>
          <w:p w14:paraId="7196BF1A" w14:textId="725676ED" w:rsidR="00BE2BF5" w:rsidRDefault="006F799C" w:rsidP="00D7219F">
            <w:pPr>
              <w:pStyle w:val="ListParagraph"/>
              <w:numPr>
                <w:ilvl w:val="0"/>
                <w:numId w:val="14"/>
              </w:numPr>
              <w:ind w:left="723"/>
              <w:rPr>
                <w:iCs/>
              </w:rPr>
            </w:pPr>
            <w:r>
              <w:rPr>
                <w:rFonts w:cs="Arial"/>
                <w:iCs/>
              </w:rPr>
              <w:t>t</w:t>
            </w:r>
            <w:r w:rsidR="00BE2BF5" w:rsidRPr="006F799C">
              <w:rPr>
                <w:rFonts w:cs="Arial"/>
                <w:iCs/>
              </w:rPr>
              <w:t>ransformational</w:t>
            </w:r>
            <w:r w:rsidR="00BE2BF5">
              <w:rPr>
                <w:iCs/>
              </w:rPr>
              <w:t xml:space="preserve"> theories.</w:t>
            </w:r>
          </w:p>
          <w:p w14:paraId="6B4D1527" w14:textId="77777777" w:rsidR="00BE2BF5" w:rsidRDefault="00BE2BF5" w:rsidP="006F799C">
            <w:pPr>
              <w:pStyle w:val="BodyText"/>
              <w:spacing w:before="120"/>
              <w:rPr>
                <w:iCs/>
              </w:rPr>
            </w:pPr>
            <w:r>
              <w:rPr>
                <w:iCs/>
              </w:rPr>
              <w:t>Knowledge of specific theorists should not be necessary for the examination, but relevant examples may prove useful.</w:t>
            </w:r>
          </w:p>
          <w:p w14:paraId="0EE7B066" w14:textId="1272509D" w:rsidR="00BE2BF5" w:rsidRDefault="008B4D76" w:rsidP="00C91760">
            <w:pPr>
              <w:pStyle w:val="BodyText"/>
              <w:spacing w:before="120"/>
              <w:rPr>
                <w:iCs/>
              </w:rPr>
            </w:pPr>
            <w:r>
              <w:rPr>
                <w:iCs/>
              </w:rPr>
              <w:t>Class d</w:t>
            </w:r>
            <w:r w:rsidR="00BE2BF5">
              <w:rPr>
                <w:iCs/>
              </w:rPr>
              <w:t>iscussion about the relevancy of each theory in different organisations. For example:</w:t>
            </w:r>
          </w:p>
          <w:p w14:paraId="6966F43F" w14:textId="69E9E76C" w:rsidR="00BE2BF5" w:rsidRPr="008B4D76" w:rsidRDefault="008B4D76" w:rsidP="00D7219F">
            <w:pPr>
              <w:pStyle w:val="ListParagraph"/>
              <w:numPr>
                <w:ilvl w:val="0"/>
                <w:numId w:val="14"/>
              </w:numPr>
              <w:ind w:left="723"/>
              <w:rPr>
                <w:rFonts w:cs="Arial"/>
                <w:iCs/>
              </w:rPr>
            </w:pPr>
            <w:r>
              <w:rPr>
                <w:rFonts w:cs="Arial"/>
                <w:iCs/>
              </w:rPr>
              <w:t>w</w:t>
            </w:r>
            <w:r w:rsidR="00BE2BF5" w:rsidRPr="008B4D76">
              <w:rPr>
                <w:rFonts w:cs="Arial"/>
                <w:iCs/>
              </w:rPr>
              <w:t>hich leadership theory is most likely to be used in the armed forces?</w:t>
            </w:r>
          </w:p>
          <w:p w14:paraId="2DB501C2" w14:textId="77FA8DDA" w:rsidR="00BE2BF5" w:rsidRPr="008B4D76" w:rsidRDefault="008B4D76" w:rsidP="00D7219F">
            <w:pPr>
              <w:pStyle w:val="ListParagraph"/>
              <w:numPr>
                <w:ilvl w:val="0"/>
                <w:numId w:val="14"/>
              </w:numPr>
              <w:ind w:left="723"/>
              <w:rPr>
                <w:rFonts w:cs="Arial"/>
                <w:iCs/>
              </w:rPr>
            </w:pPr>
            <w:r>
              <w:rPr>
                <w:rFonts w:cs="Arial"/>
                <w:iCs/>
              </w:rPr>
              <w:t>w</w:t>
            </w:r>
            <w:r w:rsidR="00BE2BF5" w:rsidRPr="008B4D76">
              <w:rPr>
                <w:rFonts w:cs="Arial"/>
                <w:iCs/>
              </w:rPr>
              <w:t>hich leadership theory is most likely to be used in a University?</w:t>
            </w:r>
          </w:p>
          <w:p w14:paraId="14114665" w14:textId="21D01B6C" w:rsidR="00BE2BF5" w:rsidRPr="008B4D76" w:rsidRDefault="008B4D76" w:rsidP="00D7219F">
            <w:pPr>
              <w:pStyle w:val="ListParagraph"/>
              <w:numPr>
                <w:ilvl w:val="0"/>
                <w:numId w:val="14"/>
              </w:numPr>
              <w:ind w:left="723"/>
              <w:rPr>
                <w:rFonts w:cs="Arial"/>
                <w:iCs/>
              </w:rPr>
            </w:pPr>
            <w:r>
              <w:rPr>
                <w:rFonts w:cs="Arial"/>
                <w:iCs/>
              </w:rPr>
              <w:lastRenderedPageBreak/>
              <w:t>w</w:t>
            </w:r>
            <w:r w:rsidR="00BE2BF5" w:rsidRPr="008B4D76">
              <w:rPr>
                <w:rFonts w:cs="Arial"/>
                <w:iCs/>
              </w:rPr>
              <w:t>hich leadership theory might be most appropriate in a manufacturing factory?</w:t>
            </w:r>
          </w:p>
          <w:p w14:paraId="75C65F23" w14:textId="17F5D1B5" w:rsidR="00BE2BF5" w:rsidRDefault="008B4D76" w:rsidP="00D7219F">
            <w:pPr>
              <w:pStyle w:val="ListParagraph"/>
              <w:numPr>
                <w:ilvl w:val="0"/>
                <w:numId w:val="14"/>
              </w:numPr>
              <w:ind w:left="723"/>
              <w:rPr>
                <w:iCs/>
              </w:rPr>
            </w:pPr>
            <w:r>
              <w:rPr>
                <w:rFonts w:cs="Arial"/>
                <w:iCs/>
              </w:rPr>
              <w:t>w</w:t>
            </w:r>
            <w:r w:rsidR="00BE2BF5" w:rsidRPr="008B4D76">
              <w:rPr>
                <w:rFonts w:cs="Arial"/>
                <w:iCs/>
              </w:rPr>
              <w:t>hich leadership theory</w:t>
            </w:r>
            <w:r w:rsidR="00BE2BF5">
              <w:rPr>
                <w:iCs/>
              </w:rPr>
              <w:t xml:space="preserve"> might be most useful when managing people remotely?</w:t>
            </w:r>
          </w:p>
          <w:p w14:paraId="5E3AF392" w14:textId="65A16D50" w:rsidR="00BE2BF5" w:rsidRPr="009004C4" w:rsidRDefault="00000000" w:rsidP="008B4D76">
            <w:pPr>
              <w:pStyle w:val="BodyText"/>
              <w:spacing w:before="120"/>
              <w:rPr>
                <w:iCs/>
              </w:rPr>
            </w:pPr>
            <w:hyperlink r:id="rId235" w:history="1">
              <w:r w:rsidR="00F103B0" w:rsidRPr="008B4D76">
                <w:rPr>
                  <w:rStyle w:val="Hyperlink"/>
                  <w:color w:val="4A4A4A"/>
                </w:rPr>
                <w:t>www.mindtools.com/pages/article/leadership-theories.htm</w:t>
              </w:r>
            </w:hyperlink>
            <w:r w:rsidR="00BE2BF5">
              <w:rPr>
                <w:iCs/>
              </w:rPr>
              <w:t xml:space="preserve"> </w:t>
            </w:r>
            <w:r w:rsidR="008B4D76">
              <w:rPr>
                <w:iCs/>
              </w:rPr>
              <w:t>–</w:t>
            </w:r>
            <w:r w:rsidR="00BE2BF5">
              <w:rPr>
                <w:iCs/>
              </w:rPr>
              <w:t xml:space="preserve"> article about leadership theories</w:t>
            </w:r>
            <w:r w:rsidR="008B4D76">
              <w:rPr>
                <w:iCs/>
              </w:rPr>
              <w:t>.</w:t>
            </w:r>
          </w:p>
        </w:tc>
      </w:tr>
      <w:tr w:rsidR="00BE2BF5" w14:paraId="468834B2"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795895DD" w14:textId="77777777" w:rsidR="00BE2BF5" w:rsidRDefault="00BE2BF5" w:rsidP="00BE2BF5">
            <w:pPr>
              <w:pStyle w:val="BodyText"/>
              <w:rPr>
                <w:iCs/>
              </w:rPr>
            </w:pPr>
            <w:r w:rsidRPr="009004C4">
              <w:rPr>
                <w:iCs/>
              </w:rPr>
              <w:t>7.3.3 Emotional intelligence/emotional quotient (EQ)</w:t>
            </w:r>
          </w:p>
          <w:p w14:paraId="18FB4F4E" w14:textId="0FA414FF" w:rsidR="00135917" w:rsidRDefault="00135917" w:rsidP="008B4D76">
            <w:pPr>
              <w:pStyle w:val="BodyText"/>
              <w:spacing w:before="120"/>
              <w:rPr>
                <w:b/>
                <w:color w:val="E21951"/>
              </w:rPr>
            </w:pPr>
            <w:r w:rsidRPr="0044026F">
              <w:rPr>
                <w:b/>
                <w:color w:val="E21951"/>
              </w:rPr>
              <w:t>KC</w:t>
            </w:r>
            <w:r>
              <w:rPr>
                <w:b/>
                <w:color w:val="E21951"/>
              </w:rPr>
              <w:t>2</w:t>
            </w:r>
            <w:r w:rsidR="008B4D76">
              <w:rPr>
                <w:b/>
                <w:color w:val="E21951"/>
              </w:rPr>
              <w:t xml:space="preserve"> Context</w:t>
            </w:r>
          </w:p>
          <w:p w14:paraId="70E65A91" w14:textId="7AE8515C" w:rsidR="00135917" w:rsidRPr="009004C4" w:rsidRDefault="00135917" w:rsidP="008B4D76">
            <w:pPr>
              <w:pStyle w:val="BodyText"/>
              <w:spacing w:before="120"/>
              <w:rPr>
                <w:iCs/>
              </w:rPr>
            </w:pPr>
            <w:r w:rsidRPr="0044026F">
              <w:rPr>
                <w:b/>
                <w:color w:val="E21951"/>
              </w:rPr>
              <w:t>KC</w:t>
            </w:r>
            <w:r>
              <w:rPr>
                <w:b/>
                <w:color w:val="E21951"/>
              </w:rPr>
              <w:t>3</w:t>
            </w:r>
            <w:r w:rsidR="008B4D76">
              <w:rPr>
                <w:b/>
                <w:color w:val="E21951"/>
              </w:rPr>
              <w:t xml:space="preserve"> Decision-making</w:t>
            </w:r>
          </w:p>
        </w:tc>
        <w:tc>
          <w:tcPr>
            <w:tcW w:w="2125" w:type="dxa"/>
            <w:tcBorders>
              <w:top w:val="single" w:sz="4" w:space="0" w:color="E21951"/>
              <w:left w:val="single" w:sz="4" w:space="0" w:color="E21951"/>
              <w:bottom w:val="single" w:sz="4" w:space="0" w:color="E21951"/>
              <w:right w:val="single" w:sz="4" w:space="0" w:color="E21951"/>
            </w:tcBorders>
          </w:tcPr>
          <w:p w14:paraId="502D5C78" w14:textId="77777777" w:rsidR="00BE2BF5" w:rsidRPr="009004C4" w:rsidRDefault="00BE2BF5" w:rsidP="00BE2BF5">
            <w:pPr>
              <w:pStyle w:val="BodyText"/>
              <w:rPr>
                <w:iCs/>
                <w:lang w:eastAsia="en-GB"/>
              </w:rPr>
            </w:pPr>
            <w:r w:rsidRPr="009004C4">
              <w:rPr>
                <w:iCs/>
                <w:lang w:eastAsia="en-GB"/>
              </w:rPr>
              <w:t>Goleman’s four competencies of emotional intelligence: self-awareness, social awareness, self-management</w:t>
            </w:r>
          </w:p>
          <w:p w14:paraId="774141BB" w14:textId="77777777" w:rsidR="00BE2BF5" w:rsidRPr="009004C4" w:rsidRDefault="00BE2BF5" w:rsidP="00BE2BF5">
            <w:pPr>
              <w:pStyle w:val="BodyText"/>
              <w:rPr>
                <w:iCs/>
                <w:lang w:eastAsia="en-GB"/>
              </w:rPr>
            </w:pPr>
            <w:r w:rsidRPr="009004C4">
              <w:rPr>
                <w:iCs/>
                <w:lang w:eastAsia="en-GB"/>
              </w:rPr>
              <w:t>and social skills</w:t>
            </w:r>
          </w:p>
        </w:tc>
        <w:tc>
          <w:tcPr>
            <w:tcW w:w="10349" w:type="dxa"/>
            <w:tcBorders>
              <w:top w:val="single" w:sz="4" w:space="0" w:color="E21951"/>
              <w:left w:val="single" w:sz="4" w:space="0" w:color="E21951"/>
              <w:bottom w:val="single" w:sz="4" w:space="0" w:color="E21951"/>
              <w:right w:val="single" w:sz="4" w:space="0" w:color="E21951"/>
            </w:tcBorders>
          </w:tcPr>
          <w:p w14:paraId="1D83907B" w14:textId="6BB581DB" w:rsidR="00BE2BF5" w:rsidRPr="00141995" w:rsidRDefault="00BE2BF5" w:rsidP="00BE2BF5">
            <w:pPr>
              <w:pStyle w:val="BodyText"/>
              <w:rPr>
                <w:iCs/>
              </w:rPr>
            </w:pPr>
            <w:r w:rsidRPr="00141995">
              <w:rPr>
                <w:iCs/>
              </w:rPr>
              <w:t>Introduce Golman’s four competencies and discuss the nature of each of the elements. How would learners rank themselves on each scale?</w:t>
            </w:r>
          </w:p>
          <w:p w14:paraId="0176B8CD" w14:textId="0EF4D5F7" w:rsidR="00BE2BF5" w:rsidRPr="00141995" w:rsidRDefault="001A081D" w:rsidP="00C91760">
            <w:pPr>
              <w:pStyle w:val="BodyText"/>
              <w:spacing w:before="120"/>
              <w:rPr>
                <w:iCs/>
              </w:rPr>
            </w:pPr>
            <w:r>
              <w:rPr>
                <w:iCs/>
              </w:rPr>
              <w:t>G</w:t>
            </w:r>
            <w:r w:rsidR="00BE2BF5" w:rsidRPr="00141995">
              <w:rPr>
                <w:iCs/>
              </w:rPr>
              <w:t>ive group</w:t>
            </w:r>
            <w:r>
              <w:rPr>
                <w:iCs/>
              </w:rPr>
              <w:t>s of learners</w:t>
            </w:r>
            <w:r w:rsidR="00BE2BF5" w:rsidRPr="00141995">
              <w:rPr>
                <w:iCs/>
              </w:rPr>
              <w:t xml:space="preserve"> one of Golman’s four competencies. They devise five questions which aim to find out a person’s emotional intelligence on that competency. They give the five questions to another group who analyses the questions, looking for aspects that are good and areas where improvements can be made.</w:t>
            </w:r>
            <w:r w:rsidR="009737A3">
              <w:rPr>
                <w:iCs/>
              </w:rPr>
              <w:t xml:space="preserve"> </w:t>
            </w:r>
            <w:r w:rsidR="00BE2BF5" w:rsidRPr="00141995">
              <w:rPr>
                <w:iCs/>
              </w:rPr>
              <w:t>When learners have a good understanding of each competency, give them a business scenario to analyse and evaluate the usefulness of the competencies. Scenarios could include:</w:t>
            </w:r>
          </w:p>
          <w:p w14:paraId="429C4B72" w14:textId="1F471939" w:rsidR="00BE2BF5" w:rsidRPr="00B04FFD" w:rsidRDefault="00BE2BF5" w:rsidP="00D7219F">
            <w:pPr>
              <w:pStyle w:val="ListParagraph"/>
              <w:numPr>
                <w:ilvl w:val="0"/>
                <w:numId w:val="14"/>
              </w:numPr>
              <w:ind w:left="723"/>
              <w:rPr>
                <w:rFonts w:cs="Arial"/>
                <w:iCs/>
              </w:rPr>
            </w:pPr>
            <w:r w:rsidRPr="00B04FFD">
              <w:rPr>
                <w:rFonts w:cs="Arial"/>
                <w:iCs/>
              </w:rPr>
              <w:t>hiring new staff</w:t>
            </w:r>
          </w:p>
          <w:p w14:paraId="01071D05" w14:textId="4D2179EB" w:rsidR="00BE2BF5" w:rsidRPr="001A081D" w:rsidRDefault="00BE2BF5" w:rsidP="00D7219F">
            <w:pPr>
              <w:pStyle w:val="ListParagraph"/>
              <w:numPr>
                <w:ilvl w:val="0"/>
                <w:numId w:val="14"/>
              </w:numPr>
              <w:ind w:left="723"/>
              <w:rPr>
                <w:rFonts w:cs="Arial"/>
                <w:iCs/>
              </w:rPr>
            </w:pPr>
            <w:r w:rsidRPr="001A081D">
              <w:rPr>
                <w:rFonts w:cs="Arial"/>
                <w:iCs/>
              </w:rPr>
              <w:t>making existing staff redundant</w:t>
            </w:r>
          </w:p>
          <w:p w14:paraId="08F0E990" w14:textId="29AB62EE" w:rsidR="00BE2BF5" w:rsidRPr="00141995" w:rsidRDefault="00BE2BF5" w:rsidP="00D7219F">
            <w:pPr>
              <w:pStyle w:val="ListParagraph"/>
              <w:numPr>
                <w:ilvl w:val="0"/>
                <w:numId w:val="14"/>
              </w:numPr>
              <w:ind w:left="723"/>
              <w:rPr>
                <w:iCs/>
              </w:rPr>
            </w:pPr>
            <w:r w:rsidRPr="001A081D">
              <w:rPr>
                <w:rFonts w:cs="Arial"/>
                <w:iCs/>
              </w:rPr>
              <w:t>disciplining</w:t>
            </w:r>
            <w:r w:rsidRPr="00141995">
              <w:rPr>
                <w:iCs/>
              </w:rPr>
              <w:t xml:space="preserve"> workers.</w:t>
            </w:r>
          </w:p>
          <w:p w14:paraId="477FA599" w14:textId="272972FF" w:rsidR="00BE2BF5" w:rsidRDefault="00B04FFD" w:rsidP="00E40E76">
            <w:pPr>
              <w:pStyle w:val="BodyText"/>
              <w:spacing w:before="120"/>
              <w:rPr>
                <w:iCs/>
              </w:rPr>
            </w:pPr>
            <w:r>
              <w:rPr>
                <w:iCs/>
              </w:rPr>
              <w:t xml:space="preserve">Learners </w:t>
            </w:r>
            <w:r w:rsidR="00BE2BF5" w:rsidRPr="00141995">
              <w:rPr>
                <w:iCs/>
              </w:rPr>
              <w:t xml:space="preserve">produce a written report identifying scenarios where the competencies are more useful than others. </w:t>
            </w:r>
            <w:r w:rsidR="00BE2BF5" w:rsidRPr="00B04FFD">
              <w:rPr>
                <w:b/>
                <w:iCs/>
              </w:rPr>
              <w:t>(I</w:t>
            </w:r>
            <w:r w:rsidR="00F103B0" w:rsidRPr="00B04FFD">
              <w:rPr>
                <w:b/>
                <w:iCs/>
              </w:rPr>
              <w:t>)</w:t>
            </w:r>
          </w:p>
          <w:p w14:paraId="7D1C6CD5" w14:textId="00F3A9B4" w:rsidR="00BE2BF5" w:rsidRPr="009004C4" w:rsidRDefault="00B04FFD" w:rsidP="00C91760">
            <w:pPr>
              <w:pStyle w:val="BodyText"/>
              <w:spacing w:before="120"/>
              <w:rPr>
                <w:iCs/>
              </w:rPr>
            </w:pPr>
            <w:r>
              <w:rPr>
                <w:iCs/>
              </w:rPr>
              <w:t>S</w:t>
            </w:r>
            <w:r w:rsidR="00BE2BF5" w:rsidRPr="00141995">
              <w:rPr>
                <w:iCs/>
              </w:rPr>
              <w:t xml:space="preserve">ome substantial teaching </w:t>
            </w:r>
            <w:r>
              <w:rPr>
                <w:iCs/>
              </w:rPr>
              <w:t xml:space="preserve">is needed </w:t>
            </w:r>
            <w:r w:rsidR="00BE2BF5" w:rsidRPr="00141995">
              <w:rPr>
                <w:iCs/>
              </w:rPr>
              <w:t>here about the nature of the competencies in the first part of this activity.</w:t>
            </w:r>
          </w:p>
        </w:tc>
      </w:tr>
      <w:tr w:rsidR="00BE2BF5" w14:paraId="0F47C479" w14:textId="77777777" w:rsidTr="00324415">
        <w:tc>
          <w:tcPr>
            <w:tcW w:w="14600" w:type="dxa"/>
            <w:gridSpan w:val="3"/>
            <w:tcBorders>
              <w:top w:val="single" w:sz="4" w:space="0" w:color="E21951"/>
              <w:left w:val="single" w:sz="4" w:space="0" w:color="E21951"/>
              <w:bottom w:val="single" w:sz="4" w:space="0" w:color="E21951"/>
              <w:right w:val="single" w:sz="4" w:space="0" w:color="E21951"/>
            </w:tcBorders>
            <w:hideMark/>
          </w:tcPr>
          <w:p w14:paraId="725A5A51" w14:textId="60F36D85" w:rsidR="00BE2BF5" w:rsidRPr="009004C4" w:rsidRDefault="00D96CA9" w:rsidP="00BE2BF5">
            <w:pPr>
              <w:pStyle w:val="BodyText"/>
              <w:rPr>
                <w:b/>
                <w:iCs/>
              </w:rPr>
            </w:pPr>
            <w:r>
              <w:rPr>
                <w:b/>
                <w:iCs/>
              </w:rPr>
              <w:t xml:space="preserve">7.4 </w:t>
            </w:r>
            <w:r w:rsidR="00BE2BF5" w:rsidRPr="009004C4">
              <w:rPr>
                <w:b/>
                <w:iCs/>
              </w:rPr>
              <w:t>Human resource management (HRM)</w:t>
            </w:r>
            <w:r w:rsidR="00BE2BF5">
              <w:rPr>
                <w:b/>
                <w:iCs/>
              </w:rPr>
              <w:t xml:space="preserve"> strategy</w:t>
            </w:r>
          </w:p>
        </w:tc>
      </w:tr>
      <w:tr w:rsidR="00BE2BF5" w14:paraId="78834AFA" w14:textId="77777777" w:rsidTr="00324415">
        <w:tc>
          <w:tcPr>
            <w:tcW w:w="2126" w:type="dxa"/>
            <w:tcBorders>
              <w:top w:val="single" w:sz="4" w:space="0" w:color="E21951"/>
              <w:left w:val="single" w:sz="4" w:space="0" w:color="E21951"/>
              <w:bottom w:val="single" w:sz="4" w:space="0" w:color="E21951"/>
              <w:right w:val="single" w:sz="4" w:space="0" w:color="E21951"/>
            </w:tcBorders>
            <w:hideMark/>
          </w:tcPr>
          <w:p w14:paraId="6875F402" w14:textId="77777777" w:rsidR="00BE2BF5" w:rsidRDefault="00BE2BF5" w:rsidP="00BE2BF5">
            <w:pPr>
              <w:pStyle w:val="BodyText"/>
            </w:pPr>
            <w:r>
              <w:t>7.4.1 Approaches to human resource management (HRM)</w:t>
            </w:r>
          </w:p>
          <w:p w14:paraId="4F4910ED" w14:textId="4150D8CD" w:rsidR="00135917" w:rsidRPr="009004C4" w:rsidRDefault="00135917" w:rsidP="00E40E76">
            <w:pPr>
              <w:pStyle w:val="BodyText"/>
              <w:spacing w:before="120"/>
              <w:rPr>
                <w:iCs/>
                <w:lang w:eastAsia="en-GB"/>
              </w:rPr>
            </w:pPr>
            <w:r w:rsidRPr="0044026F">
              <w:rPr>
                <w:b/>
                <w:color w:val="E21951"/>
              </w:rPr>
              <w:t>KC</w:t>
            </w:r>
            <w:r>
              <w:rPr>
                <w:b/>
                <w:color w:val="E21951"/>
              </w:rPr>
              <w:t>2</w:t>
            </w:r>
            <w:r w:rsidR="00E40E76">
              <w:rPr>
                <w:b/>
                <w:color w:val="E21951"/>
              </w:rPr>
              <w:t xml:space="preserve"> Context</w:t>
            </w:r>
          </w:p>
        </w:tc>
        <w:tc>
          <w:tcPr>
            <w:tcW w:w="2125" w:type="dxa"/>
            <w:tcBorders>
              <w:top w:val="single" w:sz="4" w:space="0" w:color="E21951"/>
              <w:left w:val="single" w:sz="4" w:space="0" w:color="E21951"/>
              <w:bottom w:val="single" w:sz="4" w:space="0" w:color="E21951"/>
              <w:right w:val="single" w:sz="4" w:space="0" w:color="E21951"/>
            </w:tcBorders>
          </w:tcPr>
          <w:p w14:paraId="411B2C10" w14:textId="77777777" w:rsidR="00BE2BF5" w:rsidRPr="009004C4" w:rsidRDefault="00BE2BF5" w:rsidP="00BE2BF5">
            <w:pPr>
              <w:pStyle w:val="BodyText"/>
              <w:rPr>
                <w:iCs/>
                <w:lang w:eastAsia="en-GB"/>
              </w:rPr>
            </w:pPr>
            <w:r>
              <w:rPr>
                <w:iCs/>
                <w:lang w:eastAsia="en-GB"/>
              </w:rPr>
              <w:t>T</w:t>
            </w:r>
            <w:r w:rsidRPr="009004C4">
              <w:rPr>
                <w:iCs/>
                <w:lang w:eastAsia="en-GB"/>
              </w:rPr>
              <w:t>he difference between ‘hard’ and ‘soft’ HRM</w:t>
            </w:r>
          </w:p>
        </w:tc>
        <w:tc>
          <w:tcPr>
            <w:tcW w:w="10349" w:type="dxa"/>
            <w:tcBorders>
              <w:top w:val="single" w:sz="4" w:space="0" w:color="E21951"/>
              <w:left w:val="single" w:sz="4" w:space="0" w:color="E21951"/>
              <w:bottom w:val="single" w:sz="4" w:space="0" w:color="E21951"/>
              <w:right w:val="single" w:sz="4" w:space="0" w:color="E21951"/>
            </w:tcBorders>
            <w:hideMark/>
          </w:tcPr>
          <w:p w14:paraId="4A764518" w14:textId="77777777" w:rsidR="00BE2BF5" w:rsidRPr="00141995" w:rsidRDefault="00BE2BF5" w:rsidP="00BE2BF5">
            <w:pPr>
              <w:pStyle w:val="BodyText"/>
              <w:rPr>
                <w:iCs/>
              </w:rPr>
            </w:pPr>
            <w:r w:rsidRPr="00141995">
              <w:rPr>
                <w:iCs/>
              </w:rPr>
              <w:t>Organise a class debate about the uses of ‘hard’ and ‘soft’ HRM. One half of the class should argue for the use of ‘hard’ HRM whilst the other should argue for the use of ‘soft’ HRM.</w:t>
            </w:r>
          </w:p>
          <w:p w14:paraId="30653388" w14:textId="2DEF0202" w:rsidR="00BE2BF5" w:rsidRPr="00141995" w:rsidRDefault="00BE2BF5" w:rsidP="00C91760">
            <w:pPr>
              <w:pStyle w:val="BodyText"/>
              <w:spacing w:before="120"/>
              <w:rPr>
                <w:iCs/>
              </w:rPr>
            </w:pPr>
            <w:r w:rsidRPr="00141995">
              <w:rPr>
                <w:iCs/>
              </w:rPr>
              <w:t>Before starting, instruct each side to research examples of businesses/scenarios that illustrate the best use of their approach.</w:t>
            </w:r>
            <w:r w:rsidR="00F74647">
              <w:rPr>
                <w:iCs/>
              </w:rPr>
              <w:t xml:space="preserve"> </w:t>
            </w:r>
            <w:r w:rsidRPr="00141995">
              <w:rPr>
                <w:iCs/>
              </w:rPr>
              <w:t>The conclusion to the debate should not be a definitive answer, but a 'depends upon' conclusion. Showing with this that ‘context is all’ will help learners develop a valuable analytical skill for many areas of the course.</w:t>
            </w:r>
            <w:r w:rsidR="00F74647">
              <w:rPr>
                <w:iCs/>
              </w:rPr>
              <w:t xml:space="preserve"> </w:t>
            </w:r>
            <w:r w:rsidRPr="00141995">
              <w:rPr>
                <w:iCs/>
              </w:rPr>
              <w:t>Management is a key theme throughout the whole People in organisations unit.</w:t>
            </w:r>
          </w:p>
          <w:p w14:paraId="7642B76A" w14:textId="40543BFF" w:rsidR="00BE2BF5" w:rsidRPr="009004C4" w:rsidRDefault="00000000" w:rsidP="00F74647">
            <w:pPr>
              <w:pStyle w:val="BodyText"/>
              <w:spacing w:before="120"/>
              <w:rPr>
                <w:iCs/>
              </w:rPr>
            </w:pPr>
            <w:hyperlink r:id="rId236" w:history="1">
              <w:r w:rsidR="00BE2BF5" w:rsidRPr="00F74647">
                <w:rPr>
                  <w:rStyle w:val="Hyperlink"/>
                  <w:color w:val="4A4A4A"/>
                </w:rPr>
                <w:t>www.tutor2u.net/business/people/hrm_hard_soft.asp</w:t>
              </w:r>
            </w:hyperlink>
            <w:r w:rsidR="00BE2BF5">
              <w:rPr>
                <w:iCs/>
              </w:rPr>
              <w:t xml:space="preserve"> </w:t>
            </w:r>
          </w:p>
        </w:tc>
      </w:tr>
      <w:tr w:rsidR="00BE2BF5" w14:paraId="7DFA610F"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431266D0" w14:textId="77777777" w:rsidR="00BE2BF5" w:rsidRDefault="00BE2BF5" w:rsidP="00BE2BF5">
            <w:pPr>
              <w:pStyle w:val="BodyText"/>
            </w:pPr>
            <w:r w:rsidRPr="00447EFE">
              <w:t>7.4.1 Approaches to human resource management (HRM)</w:t>
            </w:r>
          </w:p>
          <w:p w14:paraId="5FE04132" w14:textId="0A18FD79" w:rsidR="00135917" w:rsidRDefault="00135917" w:rsidP="00F74647">
            <w:pPr>
              <w:pStyle w:val="BodyText"/>
              <w:spacing w:before="120"/>
            </w:pPr>
            <w:r w:rsidRPr="0044026F">
              <w:rPr>
                <w:b/>
                <w:color w:val="E21951"/>
              </w:rPr>
              <w:t>KC</w:t>
            </w:r>
            <w:r>
              <w:rPr>
                <w:b/>
                <w:color w:val="E21951"/>
              </w:rPr>
              <w:t>1</w:t>
            </w:r>
            <w:r w:rsidR="00334E6A">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3931F60E" w14:textId="77777777" w:rsidR="00BE2BF5" w:rsidRPr="009004C4" w:rsidRDefault="00BE2BF5" w:rsidP="00BE2BF5">
            <w:pPr>
              <w:pStyle w:val="BodyText"/>
              <w:rPr>
                <w:iCs/>
                <w:lang w:eastAsia="en-GB"/>
              </w:rPr>
            </w:pPr>
            <w:r>
              <w:rPr>
                <w:iCs/>
                <w:lang w:eastAsia="en-GB"/>
              </w:rPr>
              <w:t>F</w:t>
            </w:r>
            <w:r w:rsidRPr="009004C4">
              <w:rPr>
                <w:iCs/>
                <w:lang w:eastAsia="en-GB"/>
              </w:rPr>
              <w:t>lexible working contracts: advantages and disadvantages of temporary contracts or flexible contracts</w:t>
            </w:r>
          </w:p>
          <w:p w14:paraId="4CB93739" w14:textId="77777777" w:rsidR="00BE2BF5" w:rsidRPr="009004C4" w:rsidRDefault="00BE2BF5" w:rsidP="00BE2BF5">
            <w:pPr>
              <w:pStyle w:val="BodyText"/>
              <w:rPr>
                <w:iCs/>
                <w:lang w:eastAsia="en-GB"/>
              </w:rPr>
            </w:pPr>
            <w:r w:rsidRPr="009004C4">
              <w:rPr>
                <w:iCs/>
                <w:lang w:eastAsia="en-GB"/>
              </w:rPr>
              <w:t>including zero hours contracts, part-time, full-time, annualised hours, flexi-time, home working, shift</w:t>
            </w:r>
          </w:p>
          <w:p w14:paraId="78887220" w14:textId="77777777" w:rsidR="00BE2BF5" w:rsidRPr="009004C4" w:rsidRDefault="00BE2BF5" w:rsidP="00BE2BF5">
            <w:pPr>
              <w:pStyle w:val="BodyText"/>
              <w:rPr>
                <w:iCs/>
                <w:lang w:eastAsia="en-GB"/>
              </w:rPr>
            </w:pPr>
            <w:r w:rsidRPr="009004C4">
              <w:rPr>
                <w:iCs/>
                <w:lang w:eastAsia="en-GB"/>
              </w:rPr>
              <w:lastRenderedPageBreak/>
              <w:t>working, job sharing, compressed working hours, the gig economy</w:t>
            </w:r>
          </w:p>
        </w:tc>
        <w:tc>
          <w:tcPr>
            <w:tcW w:w="10349" w:type="dxa"/>
            <w:tcBorders>
              <w:top w:val="single" w:sz="4" w:space="0" w:color="E21951"/>
              <w:left w:val="single" w:sz="4" w:space="0" w:color="E21951"/>
              <w:bottom w:val="single" w:sz="4" w:space="0" w:color="E21951"/>
              <w:right w:val="single" w:sz="4" w:space="0" w:color="E21951"/>
            </w:tcBorders>
          </w:tcPr>
          <w:p w14:paraId="258F2F76" w14:textId="77777777" w:rsidR="00BE2BF5" w:rsidRPr="00141995" w:rsidRDefault="00BE2BF5" w:rsidP="00BE2BF5">
            <w:pPr>
              <w:pStyle w:val="BodyText"/>
              <w:rPr>
                <w:iCs/>
              </w:rPr>
            </w:pPr>
            <w:r w:rsidRPr="00141995">
              <w:rPr>
                <w:iCs/>
              </w:rPr>
              <w:lastRenderedPageBreak/>
              <w:t>Give learners a business which uses a wide range of different employees, such as a hospital, technology firm or supermarket.</w:t>
            </w:r>
          </w:p>
          <w:p w14:paraId="3DD3EB5D" w14:textId="109F075F" w:rsidR="00BE2BF5" w:rsidRPr="00141995" w:rsidRDefault="00BE2BF5" w:rsidP="00C91760">
            <w:pPr>
              <w:pStyle w:val="BodyText"/>
              <w:spacing w:before="120"/>
              <w:rPr>
                <w:iCs/>
              </w:rPr>
            </w:pPr>
            <w:r w:rsidRPr="00141995">
              <w:rPr>
                <w:iCs/>
              </w:rPr>
              <w:t>Learners develop a table showing the different contract types (permanent through to flexible and then temporary/zero hours) on one axis and the different job roles within their allocated organisation on the other. They then look at the potential use of each contract type for each job role and assess the opportunities/barriers.</w:t>
            </w:r>
            <w:r w:rsidR="00334E6A">
              <w:rPr>
                <w:iCs/>
              </w:rPr>
              <w:t xml:space="preserve"> </w:t>
            </w:r>
            <w:r w:rsidRPr="00141995">
              <w:rPr>
                <w:iCs/>
              </w:rPr>
              <w:t>Learners should find at least one job role which would be appropriate for each type of contract.</w:t>
            </w:r>
          </w:p>
          <w:p w14:paraId="3AA2433D" w14:textId="04423074" w:rsidR="00BE2BF5" w:rsidRPr="009004C4" w:rsidRDefault="00334E6A" w:rsidP="00C91760">
            <w:pPr>
              <w:pStyle w:val="BodyText"/>
              <w:spacing w:before="120"/>
              <w:rPr>
                <w:iCs/>
              </w:rPr>
            </w:pPr>
            <w:r>
              <w:rPr>
                <w:iCs/>
              </w:rPr>
              <w:t>O</w:t>
            </w:r>
            <w:r w:rsidR="00BE2BF5" w:rsidRPr="00141995">
              <w:rPr>
                <w:iCs/>
              </w:rPr>
              <w:t>rganise groups to role-play different stakeholder responses (managers, owners, employees, customers) to each contract type. Learners should focus on the advantages and disadvantages for each stakeholder of each contract type.</w:t>
            </w:r>
            <w:r>
              <w:rPr>
                <w:iCs/>
              </w:rPr>
              <w:t xml:space="preserve"> </w:t>
            </w:r>
            <w:r w:rsidR="00BE2BF5" w:rsidRPr="00141995">
              <w:rPr>
                <w:iCs/>
              </w:rPr>
              <w:t xml:space="preserve">Learners are likely to focus on the advantages to the business of zero hours contracts without seeing the social and personal disadvantages. The ability to look at HRM from different perspectives is an important skill for </w:t>
            </w:r>
            <w:r w:rsidR="00BE2BF5" w:rsidRPr="00141995">
              <w:rPr>
                <w:iCs/>
              </w:rPr>
              <w:lastRenderedPageBreak/>
              <w:t>evaluation questions.</w:t>
            </w:r>
            <w:r w:rsidR="004C6472">
              <w:rPr>
                <w:iCs/>
              </w:rPr>
              <w:t xml:space="preserve"> </w:t>
            </w:r>
            <w:r w:rsidR="00BE2BF5" w:rsidRPr="00141995">
              <w:rPr>
                <w:iCs/>
              </w:rPr>
              <w:t xml:space="preserve">Many businesses have been criticised for using </w:t>
            </w:r>
            <w:r w:rsidR="003E6466" w:rsidRPr="00141995">
              <w:rPr>
                <w:iCs/>
              </w:rPr>
              <w:t>zero-hour</w:t>
            </w:r>
            <w:r w:rsidR="00BE2BF5" w:rsidRPr="00141995">
              <w:rPr>
                <w:iCs/>
              </w:rPr>
              <w:t xml:space="preserve"> contracts, but is this just a way of being customer focused by reducing costs and making products and services available when demand dictates?</w:t>
            </w:r>
          </w:p>
        </w:tc>
      </w:tr>
      <w:tr w:rsidR="00BE2BF5" w14:paraId="7697313B"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7DA32D96" w14:textId="77777777" w:rsidR="00BE2BF5" w:rsidRDefault="00BE2BF5" w:rsidP="00BE2BF5">
            <w:pPr>
              <w:pStyle w:val="BodyText"/>
            </w:pPr>
            <w:r w:rsidRPr="00447EFE">
              <w:t>7.4.1 Approaches to human resource management (HRM)</w:t>
            </w:r>
          </w:p>
          <w:p w14:paraId="096A8951" w14:textId="647B37DC" w:rsidR="00135917" w:rsidRDefault="00135917" w:rsidP="004C6472">
            <w:pPr>
              <w:pStyle w:val="BodyText"/>
              <w:spacing w:before="120"/>
            </w:pPr>
            <w:r w:rsidRPr="0044026F">
              <w:rPr>
                <w:b/>
                <w:color w:val="E21951"/>
              </w:rPr>
              <w:t>KC</w:t>
            </w:r>
            <w:r>
              <w:rPr>
                <w:b/>
                <w:color w:val="E21951"/>
              </w:rPr>
              <w:t>6</w:t>
            </w:r>
            <w:r w:rsidR="004C647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5722AE7C" w14:textId="77777777" w:rsidR="00BE2BF5" w:rsidRDefault="00BE2BF5" w:rsidP="00BE2BF5">
            <w:pPr>
              <w:pStyle w:val="BodyText"/>
              <w:rPr>
                <w:iCs/>
                <w:lang w:eastAsia="en-GB"/>
              </w:rPr>
            </w:pPr>
            <w:r>
              <w:rPr>
                <w:iCs/>
                <w:lang w:eastAsia="en-GB"/>
              </w:rPr>
              <w:t>T</w:t>
            </w:r>
            <w:r w:rsidRPr="009004C4">
              <w:rPr>
                <w:iCs/>
                <w:lang w:eastAsia="en-GB"/>
              </w:rPr>
              <w:t>he measurement, causes and consequences of poor employee performance</w:t>
            </w:r>
          </w:p>
          <w:p w14:paraId="75AA1520" w14:textId="77777777" w:rsidR="00BE2BF5" w:rsidRPr="009004C4" w:rsidRDefault="00BE2BF5" w:rsidP="00C91760">
            <w:pPr>
              <w:pStyle w:val="BodyText"/>
              <w:spacing w:before="120"/>
              <w:rPr>
                <w:iCs/>
                <w:lang w:eastAsia="en-GB"/>
              </w:rPr>
            </w:pPr>
            <w:r>
              <w:rPr>
                <w:iCs/>
                <w:lang w:eastAsia="en-GB"/>
              </w:rPr>
              <w:t>S</w:t>
            </w:r>
            <w:r w:rsidRPr="009004C4">
              <w:rPr>
                <w:iCs/>
                <w:lang w:eastAsia="en-GB"/>
              </w:rPr>
              <w:t>trategies for improving employee performance</w:t>
            </w:r>
          </w:p>
        </w:tc>
        <w:tc>
          <w:tcPr>
            <w:tcW w:w="10349" w:type="dxa"/>
            <w:tcBorders>
              <w:top w:val="single" w:sz="4" w:space="0" w:color="E21951"/>
              <w:left w:val="single" w:sz="4" w:space="0" w:color="E21951"/>
              <w:bottom w:val="single" w:sz="4" w:space="0" w:color="E21951"/>
              <w:right w:val="single" w:sz="4" w:space="0" w:color="E21951"/>
            </w:tcBorders>
          </w:tcPr>
          <w:p w14:paraId="18F97167" w14:textId="13065391" w:rsidR="00BE2BF5" w:rsidRPr="00B62456" w:rsidRDefault="004C6472" w:rsidP="00BE2BF5">
            <w:pPr>
              <w:pStyle w:val="BodyText"/>
              <w:rPr>
                <w:iCs/>
              </w:rPr>
            </w:pPr>
            <w:r>
              <w:rPr>
                <w:iCs/>
              </w:rPr>
              <w:t>R</w:t>
            </w:r>
            <w:r w:rsidR="00BE2BF5" w:rsidRPr="00B62456">
              <w:rPr>
                <w:iCs/>
              </w:rPr>
              <w:t>ecap learning of the AS Level content on management and motivation in the context of improving performance.</w:t>
            </w:r>
          </w:p>
          <w:p w14:paraId="33F6BEA9" w14:textId="04F1AA41" w:rsidR="00BE2BF5" w:rsidRPr="00B62456" w:rsidRDefault="00355448" w:rsidP="00BE2BF5">
            <w:pPr>
              <w:pStyle w:val="BodyText"/>
              <w:rPr>
                <w:iCs/>
              </w:rPr>
            </w:pPr>
            <w:r>
              <w:rPr>
                <w:iCs/>
              </w:rPr>
              <w:t>G</w:t>
            </w:r>
            <w:r w:rsidR="00BE2BF5" w:rsidRPr="00B62456">
              <w:rPr>
                <w:iCs/>
              </w:rPr>
              <w:t>ive learners a case study involving poor employee performance. Learners look at the causes and mind-map the consequences of poor performance for the business and then come up with strategies to improve the performance. All learners use the same case study.</w:t>
            </w:r>
            <w:r w:rsidR="00BE2BF5" w:rsidRPr="00B62456">
              <w:rPr>
                <w:b/>
                <w:bCs/>
                <w:iCs/>
              </w:rPr>
              <w:t xml:space="preserve"> (I)</w:t>
            </w:r>
          </w:p>
          <w:p w14:paraId="6691D76B" w14:textId="79A3C529" w:rsidR="00BE2BF5" w:rsidRPr="00B62456" w:rsidRDefault="00BE2BF5" w:rsidP="00C91760">
            <w:pPr>
              <w:pStyle w:val="BodyText"/>
              <w:spacing w:before="120"/>
              <w:rPr>
                <w:iCs/>
              </w:rPr>
            </w:pPr>
            <w:r w:rsidRPr="00B62456">
              <w:rPr>
                <w:iCs/>
              </w:rPr>
              <w:t>Once learners have developed their own ideas, get them to discuss these with another learner, then in groups of four and finally bring all the ideas together as a whole class.</w:t>
            </w:r>
            <w:r w:rsidR="00355448">
              <w:rPr>
                <w:iCs/>
              </w:rPr>
              <w:t xml:space="preserve"> </w:t>
            </w:r>
            <w:r w:rsidRPr="00B62456">
              <w:rPr>
                <w:iCs/>
              </w:rPr>
              <w:t>Past papers and textbooks are a good source of case studies for this activity.</w:t>
            </w:r>
            <w:r w:rsidR="00355448">
              <w:rPr>
                <w:iCs/>
              </w:rPr>
              <w:t xml:space="preserve"> </w:t>
            </w:r>
            <w:r w:rsidRPr="00B62456">
              <w:rPr>
                <w:iCs/>
              </w:rPr>
              <w:t>Particular strategies are not going to be definitively right or wrong. Learners should be able to argue for different strategies and evaluate the most effective from different perspectives.</w:t>
            </w:r>
          </w:p>
          <w:p w14:paraId="1F00A0E5" w14:textId="77777777" w:rsidR="00873109" w:rsidRDefault="00BE2BF5" w:rsidP="00C91760">
            <w:pPr>
              <w:pStyle w:val="BodyText"/>
              <w:spacing w:before="120"/>
              <w:rPr>
                <w:iCs/>
              </w:rPr>
            </w:pPr>
            <w:r w:rsidRPr="00B62456">
              <w:rPr>
                <w:iCs/>
              </w:rPr>
              <w:t xml:space="preserve">Managing poor performance is one of the most difficult management tasks. </w:t>
            </w:r>
            <w:r w:rsidR="00873109">
              <w:rPr>
                <w:iCs/>
              </w:rPr>
              <w:t>Discuss:</w:t>
            </w:r>
          </w:p>
          <w:p w14:paraId="5F6DE1C5" w14:textId="5EB19E70" w:rsidR="00873109" w:rsidRPr="00873109" w:rsidRDefault="00873109" w:rsidP="00D7219F">
            <w:pPr>
              <w:pStyle w:val="ListParagraph"/>
              <w:numPr>
                <w:ilvl w:val="0"/>
                <w:numId w:val="14"/>
              </w:numPr>
              <w:ind w:left="723"/>
              <w:rPr>
                <w:rFonts w:cs="Arial"/>
                <w:iCs/>
              </w:rPr>
            </w:pPr>
            <w:r>
              <w:rPr>
                <w:rFonts w:cs="Arial"/>
                <w:iCs/>
              </w:rPr>
              <w:t>h</w:t>
            </w:r>
            <w:r w:rsidR="00BE2BF5" w:rsidRPr="00873109">
              <w:rPr>
                <w:rFonts w:cs="Arial"/>
                <w:iCs/>
              </w:rPr>
              <w:t>ow should a manager discuss poor performance with an employee?</w:t>
            </w:r>
          </w:p>
          <w:p w14:paraId="5E5A5F2A" w14:textId="386510B5" w:rsidR="00BE2BF5" w:rsidRPr="00B62456" w:rsidRDefault="00873109" w:rsidP="00D7219F">
            <w:pPr>
              <w:pStyle w:val="ListParagraph"/>
              <w:numPr>
                <w:ilvl w:val="0"/>
                <w:numId w:val="14"/>
              </w:numPr>
              <w:ind w:left="723"/>
              <w:rPr>
                <w:iCs/>
              </w:rPr>
            </w:pPr>
            <w:r>
              <w:rPr>
                <w:rFonts w:cs="Arial"/>
                <w:iCs/>
              </w:rPr>
              <w:t>w</w:t>
            </w:r>
            <w:r w:rsidR="00BE2BF5" w:rsidRPr="00873109">
              <w:rPr>
                <w:rFonts w:cs="Arial"/>
                <w:iCs/>
              </w:rPr>
              <w:t>hat happens when</w:t>
            </w:r>
            <w:r w:rsidR="00BE2BF5" w:rsidRPr="00B62456">
              <w:rPr>
                <w:iCs/>
              </w:rPr>
              <w:t xml:space="preserve"> emotions get in the way of good management?</w:t>
            </w:r>
          </w:p>
          <w:p w14:paraId="76F0D4DF" w14:textId="3C1B5BA2" w:rsidR="00BE2BF5" w:rsidRPr="00873109" w:rsidRDefault="00000000" w:rsidP="00873109">
            <w:pPr>
              <w:pStyle w:val="BodyText"/>
              <w:spacing w:before="120"/>
              <w:rPr>
                <w:rStyle w:val="Hyperlink"/>
                <w:color w:val="4A4A4A"/>
              </w:rPr>
            </w:pPr>
            <w:hyperlink r:id="rId237" w:history="1">
              <w:r w:rsidR="00BE2BF5" w:rsidRPr="00873109">
                <w:rPr>
                  <w:rStyle w:val="Hyperlink"/>
                  <w:color w:val="4A4A4A"/>
                </w:rPr>
                <w:t>www.mindtools.com/pages/article/newTMM_80.htm</w:t>
              </w:r>
            </w:hyperlink>
          </w:p>
          <w:p w14:paraId="06CCB70D" w14:textId="0097225C" w:rsidR="00BE2BF5" w:rsidRPr="009004C4" w:rsidRDefault="00000000" w:rsidP="00873109">
            <w:pPr>
              <w:pStyle w:val="BodyText"/>
              <w:rPr>
                <w:iCs/>
              </w:rPr>
            </w:pPr>
            <w:hyperlink r:id="rId238" w:history="1">
              <w:r w:rsidR="00BE2BF5" w:rsidRPr="00873109">
                <w:rPr>
                  <w:rStyle w:val="Hyperlink"/>
                  <w:color w:val="4A4A4A"/>
                </w:rPr>
                <w:t>www.acas.org.uk/index.aspx?articleid=3011</w:t>
              </w:r>
            </w:hyperlink>
          </w:p>
        </w:tc>
      </w:tr>
      <w:tr w:rsidR="00BE2BF5" w14:paraId="4981FCFC"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0EAC0E87" w14:textId="77777777" w:rsidR="00BE2BF5" w:rsidRDefault="00BE2BF5" w:rsidP="00BE2BF5">
            <w:pPr>
              <w:pStyle w:val="BodyText"/>
            </w:pPr>
            <w:r w:rsidRPr="00447EFE">
              <w:t>7.4.1 Approaches to human resource management (HRM)</w:t>
            </w:r>
          </w:p>
          <w:p w14:paraId="21489787" w14:textId="49C54488" w:rsidR="00135917" w:rsidRDefault="00135917" w:rsidP="004C6472">
            <w:pPr>
              <w:pStyle w:val="BodyText"/>
              <w:spacing w:before="120"/>
            </w:pPr>
            <w:r w:rsidRPr="0044026F">
              <w:rPr>
                <w:b/>
                <w:color w:val="E21951"/>
              </w:rPr>
              <w:t>KC</w:t>
            </w:r>
            <w:r>
              <w:rPr>
                <w:b/>
                <w:color w:val="E21951"/>
              </w:rPr>
              <w:t>6</w:t>
            </w:r>
            <w:r w:rsidR="004C647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78E9C984" w14:textId="77777777" w:rsidR="00BE2BF5" w:rsidRPr="009004C4" w:rsidRDefault="00BE2BF5" w:rsidP="00BE2BF5">
            <w:pPr>
              <w:pStyle w:val="BodyText"/>
              <w:rPr>
                <w:iCs/>
                <w:lang w:eastAsia="en-GB"/>
              </w:rPr>
            </w:pPr>
            <w:r w:rsidRPr="009004C4">
              <w:rPr>
                <w:iCs/>
                <w:lang w:eastAsia="en-GB"/>
              </w:rPr>
              <w:t>Management by Objectives (MBO) – implementation and usefulness</w:t>
            </w:r>
          </w:p>
        </w:tc>
        <w:tc>
          <w:tcPr>
            <w:tcW w:w="10349" w:type="dxa"/>
            <w:tcBorders>
              <w:top w:val="single" w:sz="4" w:space="0" w:color="E21951"/>
              <w:left w:val="single" w:sz="4" w:space="0" w:color="E21951"/>
              <w:bottom w:val="single" w:sz="4" w:space="0" w:color="E21951"/>
              <w:right w:val="single" w:sz="4" w:space="0" w:color="E21951"/>
            </w:tcBorders>
          </w:tcPr>
          <w:p w14:paraId="3BE4C4FD" w14:textId="7D2747BD" w:rsidR="00BE2BF5" w:rsidRPr="00B62456" w:rsidRDefault="00BE2BF5" w:rsidP="00BE2BF5">
            <w:pPr>
              <w:pStyle w:val="BodyText"/>
              <w:rPr>
                <w:iCs/>
              </w:rPr>
            </w:pPr>
            <w:r w:rsidRPr="00B62456">
              <w:rPr>
                <w:iCs/>
              </w:rPr>
              <w:t xml:space="preserve">Learners research </w:t>
            </w:r>
            <w:r w:rsidR="00873109">
              <w:rPr>
                <w:iCs/>
              </w:rPr>
              <w:t xml:space="preserve">the </w:t>
            </w:r>
            <w:r w:rsidRPr="00B62456">
              <w:rPr>
                <w:iCs/>
              </w:rPr>
              <w:t xml:space="preserve">management by objectives (MBO) process using textbooks, the internet and any other relevant resources. </w:t>
            </w:r>
            <w:r w:rsidRPr="00B62456">
              <w:rPr>
                <w:b/>
                <w:bCs/>
                <w:iCs/>
              </w:rPr>
              <w:t>(I)</w:t>
            </w:r>
          </w:p>
          <w:p w14:paraId="4A2DB4E3" w14:textId="10D061CB" w:rsidR="00F54663" w:rsidRDefault="00BE2BF5" w:rsidP="00C91760">
            <w:pPr>
              <w:pStyle w:val="BodyText"/>
              <w:spacing w:before="120"/>
              <w:rPr>
                <w:iCs/>
              </w:rPr>
            </w:pPr>
            <w:r w:rsidRPr="00B62456">
              <w:rPr>
                <w:iCs/>
              </w:rPr>
              <w:t>In pairs learners analyse the usefulness of MBO. One learner should devise arguments for its usefulness and the other arguments for not using it. These arguments should focus on the usefulness in specific situations, using appropriate businesses already focused on in previous topics.</w:t>
            </w:r>
            <w:r w:rsidR="00F54663">
              <w:rPr>
                <w:iCs/>
              </w:rPr>
              <w:t xml:space="preserve"> </w:t>
            </w:r>
            <w:r w:rsidRPr="00B62456">
              <w:rPr>
                <w:iCs/>
              </w:rPr>
              <w:t>Management by objectives is also sometimes known as management by results (MBR).</w:t>
            </w:r>
            <w:r w:rsidR="009737A3">
              <w:rPr>
                <w:iCs/>
              </w:rPr>
              <w:t xml:space="preserve"> </w:t>
            </w:r>
            <w:r w:rsidRPr="00B62456">
              <w:rPr>
                <w:iCs/>
              </w:rPr>
              <w:t>This topic is a go</w:t>
            </w:r>
            <w:r w:rsidR="00F54663">
              <w:rPr>
                <w:iCs/>
              </w:rPr>
              <w:t>o</w:t>
            </w:r>
            <w:r w:rsidRPr="00B62456">
              <w:rPr>
                <w:iCs/>
              </w:rPr>
              <w:t xml:space="preserve">d opportunity to discuss management and whether objectives and tasks should be the main focus of a good manager. </w:t>
            </w:r>
            <w:r w:rsidR="00F54663">
              <w:rPr>
                <w:iCs/>
              </w:rPr>
              <w:t>Discuss:</w:t>
            </w:r>
          </w:p>
          <w:p w14:paraId="4175039C" w14:textId="27E9495A" w:rsidR="00F54663" w:rsidRPr="00F54663" w:rsidRDefault="00F54663" w:rsidP="00D7219F">
            <w:pPr>
              <w:pStyle w:val="ListParagraph"/>
              <w:numPr>
                <w:ilvl w:val="0"/>
                <w:numId w:val="14"/>
              </w:numPr>
              <w:ind w:left="723"/>
              <w:rPr>
                <w:rFonts w:cs="Arial"/>
                <w:iCs/>
              </w:rPr>
            </w:pPr>
            <w:r>
              <w:rPr>
                <w:rFonts w:cs="Arial"/>
                <w:iCs/>
              </w:rPr>
              <w:t>s</w:t>
            </w:r>
            <w:r w:rsidR="00BE2BF5" w:rsidRPr="00F54663">
              <w:rPr>
                <w:rFonts w:cs="Arial"/>
                <w:iCs/>
              </w:rPr>
              <w:t>hould a manager focus on getting the task done, looking after the people under them or a combination of both?</w:t>
            </w:r>
          </w:p>
          <w:p w14:paraId="41C7D18A" w14:textId="2A5887B3" w:rsidR="00BE2BF5" w:rsidRPr="00B62456" w:rsidRDefault="00F54663" w:rsidP="00D7219F">
            <w:pPr>
              <w:pStyle w:val="ListParagraph"/>
              <w:numPr>
                <w:ilvl w:val="0"/>
                <w:numId w:val="14"/>
              </w:numPr>
              <w:ind w:left="723"/>
              <w:rPr>
                <w:iCs/>
              </w:rPr>
            </w:pPr>
            <w:r>
              <w:rPr>
                <w:rFonts w:cs="Arial"/>
                <w:iCs/>
              </w:rPr>
              <w:t>d</w:t>
            </w:r>
            <w:r w:rsidR="00BE2BF5" w:rsidRPr="00F54663">
              <w:rPr>
                <w:rFonts w:cs="Arial"/>
                <w:iCs/>
              </w:rPr>
              <w:t>oes context</w:t>
            </w:r>
            <w:r w:rsidR="00BE2BF5" w:rsidRPr="00B62456">
              <w:rPr>
                <w:iCs/>
              </w:rPr>
              <w:t xml:space="preserve"> dictate the approach?</w:t>
            </w:r>
          </w:p>
          <w:p w14:paraId="0A9A4622" w14:textId="06643110" w:rsidR="00BE2BF5" w:rsidRPr="00B62456" w:rsidRDefault="00000000" w:rsidP="00F54663">
            <w:pPr>
              <w:pStyle w:val="BodyText"/>
              <w:spacing w:before="120"/>
              <w:rPr>
                <w:iCs/>
              </w:rPr>
            </w:pPr>
            <w:hyperlink r:id="rId239" w:history="1">
              <w:r w:rsidR="00BE2BF5" w:rsidRPr="00F54663">
                <w:rPr>
                  <w:rStyle w:val="Hyperlink"/>
                  <w:color w:val="4A4A4A"/>
                </w:rPr>
                <w:t>www.economist.com/node/14299761</w:t>
              </w:r>
            </w:hyperlink>
            <w:r w:rsidR="00BE2BF5">
              <w:rPr>
                <w:iCs/>
              </w:rPr>
              <w:t xml:space="preserve"> </w:t>
            </w:r>
            <w:r w:rsidR="00BE2BF5" w:rsidRPr="00B62456">
              <w:rPr>
                <w:iCs/>
              </w:rPr>
              <w:t>(article on MBO)</w:t>
            </w:r>
          </w:p>
          <w:p w14:paraId="07830C78" w14:textId="4CBAEE74" w:rsidR="00BE2BF5" w:rsidRPr="009004C4" w:rsidRDefault="00000000" w:rsidP="00BE2BF5">
            <w:pPr>
              <w:pStyle w:val="BodyText"/>
              <w:rPr>
                <w:iCs/>
              </w:rPr>
            </w:pPr>
            <w:hyperlink r:id="rId240" w:history="1">
              <w:r w:rsidR="003E6466" w:rsidRPr="00597562">
                <w:rPr>
                  <w:rStyle w:val="Hyperlink"/>
                  <w:color w:val="4A4A4A"/>
                </w:rPr>
                <w:t>www.iedunote.com/management-by-objectives-mbo-process</w:t>
              </w:r>
            </w:hyperlink>
            <w:r w:rsidR="00BE2BF5">
              <w:rPr>
                <w:iCs/>
              </w:rPr>
              <w:t xml:space="preserve"> </w:t>
            </w:r>
            <w:r w:rsidR="00BE2BF5" w:rsidRPr="00B62456">
              <w:rPr>
                <w:iCs/>
              </w:rPr>
              <w:t>(good diagram on MBO process)</w:t>
            </w:r>
          </w:p>
        </w:tc>
      </w:tr>
      <w:tr w:rsidR="00BE2BF5" w14:paraId="58EB6A9C" w14:textId="77777777" w:rsidTr="00324415">
        <w:tc>
          <w:tcPr>
            <w:tcW w:w="2126" w:type="dxa"/>
            <w:tcBorders>
              <w:top w:val="single" w:sz="4" w:space="0" w:color="E21951"/>
              <w:left w:val="single" w:sz="4" w:space="0" w:color="E21951"/>
              <w:bottom w:val="single" w:sz="4" w:space="0" w:color="E21951"/>
              <w:right w:val="single" w:sz="4" w:space="0" w:color="E21951"/>
            </w:tcBorders>
          </w:tcPr>
          <w:p w14:paraId="6AC2CD2A" w14:textId="77777777" w:rsidR="00135917" w:rsidRDefault="00BE2BF5" w:rsidP="00BE2BF5">
            <w:pPr>
              <w:pStyle w:val="BodyText"/>
            </w:pPr>
            <w:r w:rsidRPr="00447EFE">
              <w:t>7.4.1 Approaches to human resource management (HRM)</w:t>
            </w:r>
          </w:p>
          <w:p w14:paraId="1AD31B87" w14:textId="47C28B29" w:rsidR="00135917" w:rsidRDefault="00135917" w:rsidP="00597562">
            <w:pPr>
              <w:pStyle w:val="BodyText"/>
              <w:spacing w:before="120"/>
            </w:pPr>
            <w:r w:rsidRPr="0044026F">
              <w:rPr>
                <w:b/>
                <w:color w:val="E21951"/>
              </w:rPr>
              <w:t>KC</w:t>
            </w:r>
            <w:r>
              <w:rPr>
                <w:b/>
                <w:color w:val="E21951"/>
              </w:rPr>
              <w:t>1</w:t>
            </w:r>
            <w:r w:rsidR="00597562">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2FD3C490" w14:textId="77777777" w:rsidR="00BE2BF5" w:rsidRPr="009004C4" w:rsidRDefault="00BE2BF5" w:rsidP="00BE2BF5">
            <w:pPr>
              <w:pStyle w:val="BodyText"/>
              <w:rPr>
                <w:iCs/>
                <w:lang w:eastAsia="en-GB"/>
              </w:rPr>
            </w:pPr>
            <w:r>
              <w:rPr>
                <w:iCs/>
                <w:lang w:eastAsia="en-GB"/>
              </w:rPr>
              <w:t>T</w:t>
            </w:r>
            <w:r w:rsidRPr="009004C4">
              <w:rPr>
                <w:iCs/>
                <w:lang w:eastAsia="en-GB"/>
              </w:rPr>
              <w:t>he changing role of Information Technology (IT) and Artificial Intelligence (AI) in HRM</w:t>
            </w:r>
          </w:p>
        </w:tc>
        <w:tc>
          <w:tcPr>
            <w:tcW w:w="10349" w:type="dxa"/>
            <w:tcBorders>
              <w:top w:val="single" w:sz="4" w:space="0" w:color="E21951"/>
              <w:left w:val="single" w:sz="4" w:space="0" w:color="E21951"/>
              <w:bottom w:val="single" w:sz="4" w:space="0" w:color="E21951"/>
              <w:right w:val="single" w:sz="4" w:space="0" w:color="E21951"/>
            </w:tcBorders>
          </w:tcPr>
          <w:p w14:paraId="6A289CD4" w14:textId="77777777" w:rsidR="00BE2BF5" w:rsidRDefault="00BE2BF5" w:rsidP="00BE2BF5">
            <w:pPr>
              <w:pStyle w:val="BodyText"/>
              <w:rPr>
                <w:iCs/>
              </w:rPr>
            </w:pPr>
            <w:r>
              <w:rPr>
                <w:iCs/>
              </w:rPr>
              <w:t>This is an area where learners may know more than the teachers and a good opportunity to discuss changes in working practices. Some areas for discussion may include:</w:t>
            </w:r>
          </w:p>
          <w:p w14:paraId="33156D06" w14:textId="183ADBE0" w:rsidR="00BE2BF5" w:rsidRPr="00597562" w:rsidRDefault="00597562" w:rsidP="00D7219F">
            <w:pPr>
              <w:pStyle w:val="ListParagraph"/>
              <w:numPr>
                <w:ilvl w:val="0"/>
                <w:numId w:val="14"/>
              </w:numPr>
              <w:ind w:left="723"/>
              <w:rPr>
                <w:rFonts w:cs="Arial"/>
                <w:iCs/>
              </w:rPr>
            </w:pPr>
            <w:r>
              <w:rPr>
                <w:rFonts w:cs="Arial"/>
                <w:iCs/>
              </w:rPr>
              <w:t>t</w:t>
            </w:r>
            <w:r w:rsidR="00BE2BF5" w:rsidRPr="00597562">
              <w:rPr>
                <w:rFonts w:cs="Arial"/>
                <w:iCs/>
              </w:rPr>
              <w:t>he increasing use of wearable technology in the workplace – to measure productivity, to enable communication.</w:t>
            </w:r>
          </w:p>
          <w:p w14:paraId="58044A42" w14:textId="38CAFA6D" w:rsidR="00BE2BF5" w:rsidRPr="00597562" w:rsidRDefault="00597562" w:rsidP="00D7219F">
            <w:pPr>
              <w:pStyle w:val="ListParagraph"/>
              <w:numPr>
                <w:ilvl w:val="0"/>
                <w:numId w:val="14"/>
              </w:numPr>
              <w:ind w:left="723"/>
              <w:rPr>
                <w:rFonts w:cs="Arial"/>
                <w:iCs/>
              </w:rPr>
            </w:pPr>
            <w:r>
              <w:rPr>
                <w:rFonts w:cs="Arial"/>
                <w:iCs/>
              </w:rPr>
              <w:t>t</w:t>
            </w:r>
            <w:r w:rsidR="00BE2BF5" w:rsidRPr="00597562">
              <w:rPr>
                <w:rFonts w:cs="Arial"/>
                <w:iCs/>
              </w:rPr>
              <w:t>he use of driverless vehicles/drones for delivery and in the service sector.</w:t>
            </w:r>
          </w:p>
          <w:p w14:paraId="37A19FF7" w14:textId="42798DA9" w:rsidR="00BE2BF5" w:rsidRPr="00597562" w:rsidRDefault="00597562" w:rsidP="00D7219F">
            <w:pPr>
              <w:pStyle w:val="ListParagraph"/>
              <w:numPr>
                <w:ilvl w:val="0"/>
                <w:numId w:val="14"/>
              </w:numPr>
              <w:ind w:left="723"/>
              <w:rPr>
                <w:rFonts w:cs="Arial"/>
                <w:iCs/>
              </w:rPr>
            </w:pPr>
            <w:r>
              <w:rPr>
                <w:rFonts w:cs="Arial"/>
                <w:iCs/>
              </w:rPr>
              <w:t>t</w:t>
            </w:r>
            <w:r w:rsidR="00BE2BF5" w:rsidRPr="00597562">
              <w:rPr>
                <w:rFonts w:cs="Arial"/>
                <w:iCs/>
              </w:rPr>
              <w:t>he replacement of skilled labour with technology (especially AI) – can human creativity be replaced by a machine?</w:t>
            </w:r>
          </w:p>
          <w:p w14:paraId="1A768E11" w14:textId="4B59A45A" w:rsidR="00BE2BF5" w:rsidRDefault="00BE2BF5" w:rsidP="00D96CA9">
            <w:pPr>
              <w:pStyle w:val="BodyText"/>
              <w:spacing w:before="120"/>
              <w:rPr>
                <w:iCs/>
              </w:rPr>
            </w:pPr>
            <w:r>
              <w:rPr>
                <w:iCs/>
              </w:rPr>
              <w:lastRenderedPageBreak/>
              <w:t>The discussion should enable learners to be able to use examples of how technology is replacing and enhancing roles within a business. This area would benefit from a visit to a business, especially if it is possible to see modern production techniques in operation.</w:t>
            </w:r>
          </w:p>
          <w:p w14:paraId="42232266" w14:textId="1B850822" w:rsidR="00BE2BF5" w:rsidRPr="00B62456" w:rsidRDefault="00BE2BF5" w:rsidP="00C91760">
            <w:pPr>
              <w:pStyle w:val="BodyText"/>
              <w:spacing w:before="120"/>
              <w:rPr>
                <w:iCs/>
              </w:rPr>
            </w:pPr>
            <w:r>
              <w:rPr>
                <w:b/>
                <w:bCs/>
                <w:iCs/>
              </w:rPr>
              <w:t>Extension</w:t>
            </w:r>
            <w:r w:rsidR="00D96CA9">
              <w:rPr>
                <w:b/>
                <w:bCs/>
                <w:iCs/>
              </w:rPr>
              <w:t xml:space="preserve"> activity</w:t>
            </w:r>
            <w:r>
              <w:rPr>
                <w:b/>
                <w:bCs/>
                <w:iCs/>
              </w:rPr>
              <w:t xml:space="preserve">: </w:t>
            </w:r>
            <w:r w:rsidR="00D96CA9">
              <w:rPr>
                <w:iCs/>
              </w:rPr>
              <w:t>l</w:t>
            </w:r>
            <w:r>
              <w:rPr>
                <w:iCs/>
              </w:rPr>
              <w:t>earners investigate the advantages and disadvantages of a specific piece of technology which is being used, such as drone technology by Amazon.</w:t>
            </w:r>
          </w:p>
        </w:tc>
      </w:tr>
      <w:tr w:rsidR="00BE2BF5" w14:paraId="0EACC05B" w14:textId="77777777" w:rsidTr="00324415">
        <w:trPr>
          <w:trHeight w:val="440"/>
          <w:tblHeader/>
        </w:trPr>
        <w:tc>
          <w:tcPr>
            <w:tcW w:w="146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A65CE6B" w14:textId="77777777" w:rsidR="00BE2BF5" w:rsidRDefault="00BE2BF5" w:rsidP="00BE2BF5">
            <w:pPr>
              <w:rPr>
                <w:rFonts w:ascii="Arial" w:hAnsi="Arial" w:cs="Arial"/>
                <w:b/>
                <w:color w:val="FFFFFF"/>
                <w:sz w:val="20"/>
                <w:szCs w:val="20"/>
              </w:rPr>
            </w:pPr>
            <w:r>
              <w:rPr>
                <w:rFonts w:ascii="Arial" w:hAnsi="Arial" w:cs="Arial"/>
                <w:b/>
                <w:color w:val="FFFFFF"/>
                <w:sz w:val="20"/>
                <w:szCs w:val="20"/>
              </w:rPr>
              <w:lastRenderedPageBreak/>
              <w:t>Past and specimen papers</w:t>
            </w:r>
          </w:p>
        </w:tc>
      </w:tr>
      <w:tr w:rsidR="00BE2BF5" w14:paraId="2DA8229F" w14:textId="77777777" w:rsidTr="00324415">
        <w:tc>
          <w:tcPr>
            <w:tcW w:w="14600" w:type="dxa"/>
            <w:gridSpan w:val="3"/>
            <w:tcBorders>
              <w:top w:val="single" w:sz="4" w:space="0" w:color="E21951"/>
              <w:left w:val="single" w:sz="4" w:space="0" w:color="E21951"/>
              <w:bottom w:val="single" w:sz="4" w:space="0" w:color="E21951"/>
              <w:right w:val="single" w:sz="4" w:space="0" w:color="E21951"/>
            </w:tcBorders>
            <w:hideMark/>
          </w:tcPr>
          <w:p w14:paraId="145C229A" w14:textId="29CC50B3" w:rsidR="00BE2BF5" w:rsidRPr="00C91760" w:rsidRDefault="00C91760" w:rsidP="00C91760">
            <w:pPr>
              <w:rPr>
                <w:rFonts w:ascii="Arial" w:hAnsi="Arial"/>
                <w:b/>
                <w:sz w:val="20"/>
                <w:szCs w:val="20"/>
              </w:rPr>
            </w:pPr>
            <w:r w:rsidRPr="00C91760">
              <w:rPr>
                <w:rFonts w:ascii="Arial" w:hAnsi="Arial" w:cs="Arial"/>
                <w:sz w:val="20"/>
                <w:szCs w:val="20"/>
                <w:lang w:eastAsia="en-GB"/>
              </w:rPr>
              <w:t xml:space="preserve">Past/specimen papers and mark schemes are available to download from the </w:t>
            </w:r>
            <w:hyperlink r:id="rId241" w:history="1">
              <w:r w:rsidRPr="00C91760">
                <w:rPr>
                  <w:rFonts w:ascii="Arial" w:hAnsi="Arial"/>
                  <w:color w:val="4A4A4A"/>
                  <w:sz w:val="20"/>
                  <w:szCs w:val="20"/>
                  <w:u w:val="single"/>
                </w:rPr>
                <w:t>School Support Hub</w:t>
              </w:r>
            </w:hyperlink>
            <w:r w:rsidRPr="00C91760">
              <w:rPr>
                <w:rFonts w:ascii="Arial" w:hAnsi="Arial"/>
                <w:color w:val="4A4A4A"/>
                <w:sz w:val="20"/>
                <w:szCs w:val="20"/>
              </w:rPr>
              <w:t xml:space="preserve"> </w:t>
            </w:r>
            <w:r w:rsidRPr="00C91760">
              <w:rPr>
                <w:rFonts w:ascii="Arial" w:hAnsi="Arial"/>
                <w:b/>
                <w:sz w:val="20"/>
                <w:szCs w:val="20"/>
              </w:rPr>
              <w:t>(F)</w:t>
            </w:r>
          </w:p>
        </w:tc>
      </w:tr>
    </w:tbl>
    <w:p w14:paraId="593BCDAE" w14:textId="445A647E" w:rsidR="00BE2BF5" w:rsidRDefault="00BE2BF5" w:rsidP="0043639B">
      <w:pPr>
        <w:pStyle w:val="BodyText"/>
        <w:rPr>
          <w:rFonts w:ascii="Bliss Pro Light" w:hAnsi="Bliss Pro Light" w:cs="Open Sans Light"/>
          <w:sz w:val="24"/>
          <w:szCs w:val="24"/>
        </w:rPr>
      </w:pPr>
    </w:p>
    <w:p w14:paraId="15A87719" w14:textId="77777777" w:rsidR="00F103B0" w:rsidRDefault="00F103B0">
      <w:pPr>
        <w:rPr>
          <w:rFonts w:ascii="Bliss Pro Light" w:hAnsi="Bliss Pro Light" w:cs="Open Sans Light"/>
        </w:rPr>
        <w:sectPr w:rsidR="00F103B0" w:rsidSect="00460147">
          <w:pgSz w:w="16838" w:h="11906" w:orient="landscape"/>
          <w:pgMar w:top="1134" w:right="1134" w:bottom="284" w:left="1134" w:header="567" w:footer="567" w:gutter="0"/>
          <w:cols w:space="708"/>
          <w:docGrid w:linePitch="360"/>
        </w:sectPr>
      </w:pPr>
    </w:p>
    <w:p w14:paraId="05C4EC8B" w14:textId="7CFB5C1F" w:rsidR="00BE2BF5" w:rsidRDefault="00990F1C" w:rsidP="00BE2BF5">
      <w:pPr>
        <w:pStyle w:val="Heading1"/>
      </w:pPr>
      <w:bookmarkStart w:id="14" w:name="_Toc149744866"/>
      <w:r>
        <w:lastRenderedPageBreak/>
        <w:t>8</w:t>
      </w:r>
      <w:r w:rsidR="00AC0946">
        <w:t>.</w:t>
      </w:r>
      <w:r>
        <w:t xml:space="preserve"> </w:t>
      </w:r>
      <w:r w:rsidR="00BE2BF5">
        <w:t>Marketing (A Level)</w:t>
      </w:r>
      <w:bookmarkEnd w:id="14"/>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6"/>
        <w:gridCol w:w="2124"/>
        <w:gridCol w:w="10345"/>
      </w:tblGrid>
      <w:tr w:rsidR="00BE2BF5" w14:paraId="53701088" w14:textId="77777777" w:rsidTr="00D614AB">
        <w:trPr>
          <w:tblHeader/>
        </w:trPr>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EB34757" w14:textId="77777777" w:rsidR="00BE2BF5" w:rsidRDefault="00BE2BF5" w:rsidP="00BE2BF5">
            <w:pPr>
              <w:pStyle w:val="TableHead"/>
            </w:pPr>
            <w:r>
              <w:t>Syllabus ref. and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EC4D34F" w14:textId="77777777" w:rsidR="00BE2BF5" w:rsidRDefault="00BE2BF5" w:rsidP="00BE2BF5">
            <w:pPr>
              <w:pStyle w:val="TableHead"/>
            </w:pPr>
            <w:r>
              <w:t>Learning objectives</w:t>
            </w:r>
          </w:p>
        </w:tc>
        <w:tc>
          <w:tcPr>
            <w:tcW w:w="1034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FEB5D89" w14:textId="6AB47D64" w:rsidR="00BE2BF5" w:rsidRDefault="00BE2BF5" w:rsidP="00BE2BF5">
            <w:pPr>
              <w:pStyle w:val="TableHead"/>
            </w:pPr>
            <w:r>
              <w:t>Suggested teaching activities</w:t>
            </w:r>
            <w:r w:rsidR="009050BF">
              <w:t xml:space="preserve"> and resources</w:t>
            </w:r>
            <w:r>
              <w:t xml:space="preserve"> </w:t>
            </w:r>
          </w:p>
        </w:tc>
      </w:tr>
      <w:tr w:rsidR="00BE2BF5" w14:paraId="17073B69" w14:textId="77777777" w:rsidTr="00D614AB">
        <w:tc>
          <w:tcPr>
            <w:tcW w:w="10348" w:type="dxa"/>
            <w:gridSpan w:val="3"/>
            <w:tcBorders>
              <w:top w:val="single" w:sz="4" w:space="0" w:color="E21951"/>
              <w:left w:val="single" w:sz="4" w:space="0" w:color="E21951"/>
              <w:bottom w:val="single" w:sz="4" w:space="0" w:color="E21951"/>
              <w:right w:val="single" w:sz="4" w:space="0" w:color="E21951"/>
            </w:tcBorders>
            <w:hideMark/>
          </w:tcPr>
          <w:p w14:paraId="0D37215A" w14:textId="5B686F25" w:rsidR="00BE2BF5" w:rsidRPr="00BE7CFA" w:rsidRDefault="0056303D" w:rsidP="00BE2BF5">
            <w:pPr>
              <w:pStyle w:val="BodyText"/>
              <w:rPr>
                <w:b/>
              </w:rPr>
            </w:pPr>
            <w:r>
              <w:rPr>
                <w:b/>
              </w:rPr>
              <w:t xml:space="preserve">8.1 </w:t>
            </w:r>
            <w:r w:rsidR="00BE2BF5" w:rsidRPr="00BE7CFA">
              <w:rPr>
                <w:b/>
              </w:rPr>
              <w:t>Marketing analysis</w:t>
            </w:r>
          </w:p>
        </w:tc>
      </w:tr>
      <w:tr w:rsidR="00BE2BF5" w14:paraId="60ADEB35" w14:textId="77777777" w:rsidTr="009050BF">
        <w:tc>
          <w:tcPr>
            <w:tcW w:w="2126" w:type="dxa"/>
            <w:tcBorders>
              <w:top w:val="single" w:sz="4" w:space="0" w:color="E21951"/>
              <w:left w:val="single" w:sz="4" w:space="0" w:color="E21951"/>
              <w:bottom w:val="single" w:sz="4" w:space="0" w:color="E21951"/>
              <w:right w:val="single" w:sz="4" w:space="0" w:color="E21951"/>
            </w:tcBorders>
            <w:hideMark/>
          </w:tcPr>
          <w:p w14:paraId="0B7EEA16" w14:textId="77777777" w:rsidR="00BE2BF5" w:rsidRPr="00BE7CFA" w:rsidRDefault="00BE2BF5" w:rsidP="00BE2BF5">
            <w:pPr>
              <w:pStyle w:val="BodyText"/>
              <w:rPr>
                <w:iCs/>
                <w:lang w:eastAsia="en-GB"/>
              </w:rPr>
            </w:pPr>
            <w:r w:rsidRPr="00BE7CFA">
              <w:rPr>
                <w:iCs/>
              </w:rPr>
              <w:t>8.1.1 Elasticity</w:t>
            </w:r>
          </w:p>
        </w:tc>
        <w:tc>
          <w:tcPr>
            <w:tcW w:w="2125" w:type="dxa"/>
            <w:tcBorders>
              <w:top w:val="single" w:sz="4" w:space="0" w:color="E21951"/>
              <w:left w:val="single" w:sz="4" w:space="0" w:color="E21951"/>
              <w:bottom w:val="single" w:sz="4" w:space="0" w:color="E21951"/>
              <w:right w:val="single" w:sz="4" w:space="0" w:color="E21951"/>
            </w:tcBorders>
          </w:tcPr>
          <w:p w14:paraId="1EE717A6" w14:textId="77777777" w:rsidR="00BE2BF5" w:rsidRDefault="00BE2BF5" w:rsidP="00BE2BF5">
            <w:pPr>
              <w:pStyle w:val="BodyText"/>
              <w:rPr>
                <w:lang w:eastAsia="en-GB"/>
              </w:rPr>
            </w:pPr>
            <w:r>
              <w:rPr>
                <w:lang w:eastAsia="en-GB"/>
              </w:rPr>
              <w:t>T</w:t>
            </w:r>
            <w:r w:rsidRPr="00BE7CFA">
              <w:rPr>
                <w:lang w:eastAsia="en-GB"/>
              </w:rPr>
              <w:t>he concept of elasticity of demand: price, income and promotional</w:t>
            </w:r>
          </w:p>
          <w:p w14:paraId="173CBBBB" w14:textId="77777777" w:rsidR="00BE2BF5" w:rsidRDefault="00BE2BF5" w:rsidP="00AC0946">
            <w:pPr>
              <w:pStyle w:val="BodyText"/>
              <w:spacing w:before="120"/>
              <w:rPr>
                <w:lang w:eastAsia="en-GB"/>
              </w:rPr>
            </w:pPr>
            <w:r>
              <w:rPr>
                <w:lang w:eastAsia="en-GB"/>
              </w:rPr>
              <w:t xml:space="preserve">Calculation of price, </w:t>
            </w:r>
            <w:proofErr w:type="gramStart"/>
            <w:r>
              <w:rPr>
                <w:lang w:eastAsia="en-GB"/>
              </w:rPr>
              <w:t>income</w:t>
            </w:r>
            <w:proofErr w:type="gramEnd"/>
            <w:r>
              <w:rPr>
                <w:lang w:eastAsia="en-GB"/>
              </w:rPr>
              <w:t xml:space="preserve"> and promotional elasticity of demand</w:t>
            </w:r>
          </w:p>
          <w:p w14:paraId="217CCEE4" w14:textId="77777777" w:rsidR="00BE2BF5" w:rsidRDefault="00BE2BF5" w:rsidP="00AC0946">
            <w:pPr>
              <w:pStyle w:val="BodyText"/>
              <w:spacing w:before="120"/>
              <w:rPr>
                <w:lang w:eastAsia="en-GB"/>
              </w:rPr>
            </w:pPr>
            <w:r>
              <w:rPr>
                <w:lang w:eastAsia="en-GB"/>
              </w:rPr>
              <w:t>Interpretation of elasticity results</w:t>
            </w:r>
          </w:p>
        </w:tc>
        <w:tc>
          <w:tcPr>
            <w:tcW w:w="10348" w:type="dxa"/>
            <w:tcBorders>
              <w:top w:val="single" w:sz="4" w:space="0" w:color="E21951"/>
              <w:left w:val="single" w:sz="4" w:space="0" w:color="E21951"/>
              <w:bottom w:val="single" w:sz="4" w:space="0" w:color="E21951"/>
              <w:right w:val="single" w:sz="4" w:space="0" w:color="E21951"/>
            </w:tcBorders>
            <w:hideMark/>
          </w:tcPr>
          <w:p w14:paraId="4C19CD68" w14:textId="77777777" w:rsidR="00BE2BF5" w:rsidRDefault="00BE2BF5" w:rsidP="00BE2BF5">
            <w:pPr>
              <w:pStyle w:val="BodyText"/>
              <w:rPr>
                <w:lang w:eastAsia="en-GB"/>
              </w:rPr>
            </w:pPr>
            <w:r>
              <w:rPr>
                <w:lang w:eastAsia="en-GB"/>
              </w:rPr>
              <w:t>Start with Price elasticity of demand as a concept. Once the concept of PED is understood, the other calculations follow the same basic rules.</w:t>
            </w:r>
          </w:p>
          <w:p w14:paraId="4615B8FE" w14:textId="3EEF2FA0" w:rsidR="00BE2BF5" w:rsidRDefault="00BE2BF5" w:rsidP="00AC0946">
            <w:pPr>
              <w:pStyle w:val="BodyText"/>
              <w:spacing w:before="120"/>
              <w:rPr>
                <w:lang w:eastAsia="en-GB"/>
              </w:rPr>
            </w:pPr>
            <w:r>
              <w:rPr>
                <w:lang w:eastAsia="en-GB"/>
              </w:rPr>
              <w:t>As a class, create some market research about the class and what they would be willing to pay for a basic, everyday item. This can be</w:t>
            </w:r>
            <w:r w:rsidR="007365F7">
              <w:rPr>
                <w:lang w:eastAsia="en-GB"/>
              </w:rPr>
              <w:t xml:space="preserve"> completed</w:t>
            </w:r>
            <w:r>
              <w:rPr>
                <w:lang w:eastAsia="en-GB"/>
              </w:rPr>
              <w:t xml:space="preserve"> by taking a tally of who is willing (and able) to buy the item for each ascending price.</w:t>
            </w:r>
            <w:r w:rsidR="00B31BC3">
              <w:rPr>
                <w:lang w:eastAsia="en-GB"/>
              </w:rPr>
              <w:t xml:space="preserve"> </w:t>
            </w:r>
            <w:r>
              <w:rPr>
                <w:lang w:eastAsia="en-GB"/>
              </w:rPr>
              <w:t>Using this data, learners produce calculations on the elasticity at each price of a move to another price.</w:t>
            </w:r>
          </w:p>
          <w:p w14:paraId="61883758" w14:textId="77777777" w:rsidR="00BE2BF5" w:rsidRDefault="00BE2BF5" w:rsidP="00AC0946">
            <w:pPr>
              <w:pStyle w:val="BodyText"/>
              <w:spacing w:before="120"/>
              <w:rPr>
                <w:lang w:eastAsia="en-GB"/>
              </w:rPr>
            </w:pPr>
            <w:r>
              <w:rPr>
                <w:lang w:eastAsia="en-GB"/>
              </w:rPr>
              <w:t>Learners use this data to make decisions about the whole school/college. If they sell the item in school/college, what would be the optimal price? Remind them use the previous activity on developing pricing strategies to meet marketing objectives to inform this work. Learners produce a brief report explaining their findings.</w:t>
            </w:r>
          </w:p>
          <w:p w14:paraId="039E5029" w14:textId="3218C49E" w:rsidR="00BE2BF5" w:rsidRDefault="00FD4701" w:rsidP="00AC0946">
            <w:pPr>
              <w:pStyle w:val="BodyText"/>
              <w:spacing w:before="120"/>
              <w:rPr>
                <w:lang w:eastAsia="en-GB"/>
              </w:rPr>
            </w:pPr>
            <w:r>
              <w:rPr>
                <w:lang w:eastAsia="en-GB"/>
              </w:rPr>
              <w:t xml:space="preserve">In pairs learners </w:t>
            </w:r>
            <w:r w:rsidR="00BE2BF5">
              <w:rPr>
                <w:lang w:eastAsia="en-GB"/>
              </w:rPr>
              <w:t>to change the data to make the calculations more difficult. As part of this they should try to create one price and quality change that will be too complicated for their partner to work out.</w:t>
            </w:r>
            <w:r>
              <w:rPr>
                <w:lang w:eastAsia="en-GB"/>
              </w:rPr>
              <w:t xml:space="preserve"> </w:t>
            </w:r>
            <w:r w:rsidR="00BE2BF5">
              <w:rPr>
                <w:lang w:eastAsia="en-GB"/>
              </w:rPr>
              <w:t>Using class data to illustrate elasticity is a good way to bring the topic to life.</w:t>
            </w:r>
          </w:p>
          <w:p w14:paraId="26A247B3" w14:textId="77777777" w:rsidR="00BE2BF5" w:rsidRDefault="00BE2BF5" w:rsidP="00AC0946">
            <w:pPr>
              <w:pStyle w:val="BodyText"/>
              <w:spacing w:before="120"/>
              <w:rPr>
                <w:lang w:eastAsia="en-GB"/>
              </w:rPr>
            </w:pPr>
            <w:r>
              <w:rPr>
                <w:lang w:eastAsia="en-GB"/>
              </w:rPr>
              <w:t>Elasticity is often taught as an abstract topic with little relationship to the rest of the syllabus. By integrating it with topics such as price strategies and marketing objectives, learners are more likely to remember the calculations and find the topic useful.</w:t>
            </w:r>
          </w:p>
          <w:p w14:paraId="78BAD3E7" w14:textId="77777777" w:rsidR="00BE2BF5" w:rsidRDefault="00000000" w:rsidP="00B31BC3">
            <w:pPr>
              <w:pStyle w:val="BodyText"/>
              <w:spacing w:before="120"/>
              <w:rPr>
                <w:lang w:eastAsia="en-GB"/>
              </w:rPr>
            </w:pPr>
            <w:hyperlink r:id="rId242" w:history="1">
              <w:r w:rsidR="00BE2BF5" w:rsidRPr="00FD4701">
                <w:rPr>
                  <w:rStyle w:val="Hyperlink"/>
                  <w:color w:val="4A4A4A"/>
                </w:rPr>
                <w:t>www.tutor2u.net/economics/revision-notes/as-markets-price-elasticity-of-demand.html</w:t>
              </w:r>
            </w:hyperlink>
            <w:r w:rsidR="00BE2BF5">
              <w:rPr>
                <w:lang w:eastAsia="en-GB"/>
              </w:rPr>
              <w:t xml:space="preserve"> (topic notes)</w:t>
            </w:r>
          </w:p>
          <w:p w14:paraId="3311BEF5" w14:textId="77777777" w:rsidR="00BE2BF5" w:rsidRDefault="00000000" w:rsidP="00BE2BF5">
            <w:pPr>
              <w:pStyle w:val="BodyText"/>
              <w:rPr>
                <w:lang w:eastAsia="en-GB"/>
              </w:rPr>
            </w:pPr>
            <w:hyperlink r:id="rId243" w:history="1">
              <w:r w:rsidR="00BE2BF5" w:rsidRPr="00FD4701">
                <w:rPr>
                  <w:rStyle w:val="Hyperlink"/>
                  <w:color w:val="4A4A4A"/>
                </w:rPr>
                <w:t>www.tutor2u.net/blog/index.php/business-studies/comments/celebair-price-elasticity-of-demand-exercise</w:t>
              </w:r>
            </w:hyperlink>
            <w:r w:rsidR="00BE2BF5">
              <w:rPr>
                <w:lang w:eastAsia="en-GB"/>
              </w:rPr>
              <w:t xml:space="preserve"> (activity)</w:t>
            </w:r>
          </w:p>
          <w:p w14:paraId="49C0254A" w14:textId="77777777" w:rsidR="00BE2BF5" w:rsidRDefault="00BE2BF5" w:rsidP="00FD4701">
            <w:pPr>
              <w:pStyle w:val="BodyText"/>
              <w:spacing w:before="120"/>
              <w:rPr>
                <w:lang w:eastAsia="en-GB"/>
              </w:rPr>
            </w:pPr>
            <w:r>
              <w:rPr>
                <w:lang w:eastAsia="en-GB"/>
              </w:rPr>
              <w:t>Introduce and discuss the four additional relationships covered at A Level:</w:t>
            </w:r>
          </w:p>
          <w:p w14:paraId="6B636A09" w14:textId="77777777" w:rsidR="00BE2BF5" w:rsidRPr="00FD4701" w:rsidRDefault="00BE2BF5" w:rsidP="00D7219F">
            <w:pPr>
              <w:pStyle w:val="ListParagraph"/>
              <w:numPr>
                <w:ilvl w:val="0"/>
                <w:numId w:val="14"/>
              </w:numPr>
              <w:ind w:left="723"/>
              <w:rPr>
                <w:rFonts w:cs="Arial"/>
                <w:iCs/>
              </w:rPr>
            </w:pPr>
            <w:r w:rsidRPr="00FD4701">
              <w:rPr>
                <w:rFonts w:cs="Arial"/>
                <w:iCs/>
              </w:rPr>
              <w:t>income and demand</w:t>
            </w:r>
          </w:p>
          <w:p w14:paraId="5FE7D986" w14:textId="090E9BCF" w:rsidR="00BE2BF5" w:rsidRPr="00FD4701" w:rsidRDefault="00BE2BF5" w:rsidP="00D7219F">
            <w:pPr>
              <w:pStyle w:val="ListParagraph"/>
              <w:numPr>
                <w:ilvl w:val="0"/>
                <w:numId w:val="14"/>
              </w:numPr>
              <w:ind w:left="723"/>
              <w:rPr>
                <w:rFonts w:cs="Arial"/>
                <w:iCs/>
              </w:rPr>
            </w:pPr>
            <w:r w:rsidRPr="00FD4701">
              <w:rPr>
                <w:rFonts w:cs="Arial"/>
                <w:iCs/>
              </w:rPr>
              <w:t>promotion and demand</w:t>
            </w:r>
            <w:r w:rsidR="00FD4701">
              <w:rPr>
                <w:rFonts w:cs="Arial"/>
                <w:iCs/>
              </w:rPr>
              <w:t>.</w:t>
            </w:r>
          </w:p>
          <w:p w14:paraId="10829C18" w14:textId="3D09F703" w:rsidR="00BE2BF5" w:rsidRDefault="00BE2BF5" w:rsidP="00FD4701">
            <w:pPr>
              <w:pStyle w:val="BodyText"/>
              <w:spacing w:before="120"/>
              <w:rPr>
                <w:lang w:eastAsia="en-GB"/>
              </w:rPr>
            </w:pPr>
            <w:r>
              <w:rPr>
                <w:lang w:eastAsia="en-GB"/>
              </w:rPr>
              <w:t>Learners guess what a graph would look like for each (</w:t>
            </w:r>
            <w:r w:rsidR="00324415">
              <w:rPr>
                <w:lang w:eastAsia="en-GB"/>
              </w:rPr>
              <w:t>e.g.,</w:t>
            </w:r>
            <w:r>
              <w:rPr>
                <w:lang w:eastAsia="en-GB"/>
              </w:rPr>
              <w:t xml:space="preserve"> plot the relationship between the two variables).</w:t>
            </w:r>
            <w:r w:rsidR="00FD4701">
              <w:rPr>
                <w:lang w:eastAsia="en-GB"/>
              </w:rPr>
              <w:t xml:space="preserve"> </w:t>
            </w:r>
            <w:r>
              <w:rPr>
                <w:lang w:eastAsia="en-GB"/>
              </w:rPr>
              <w:t>Give group</w:t>
            </w:r>
            <w:r w:rsidR="00FD4701">
              <w:rPr>
                <w:lang w:eastAsia="en-GB"/>
              </w:rPr>
              <w:t>s of learners</w:t>
            </w:r>
            <w:r>
              <w:rPr>
                <w:lang w:eastAsia="en-GB"/>
              </w:rPr>
              <w:t xml:space="preserve"> a product and ask them to guess the following:</w:t>
            </w:r>
          </w:p>
          <w:p w14:paraId="7DAB0BD3" w14:textId="77777777" w:rsidR="00BE2BF5" w:rsidRPr="00FD4701" w:rsidRDefault="00BE2BF5" w:rsidP="00D7219F">
            <w:pPr>
              <w:pStyle w:val="ListParagraph"/>
              <w:numPr>
                <w:ilvl w:val="0"/>
                <w:numId w:val="14"/>
              </w:numPr>
              <w:ind w:left="723"/>
              <w:rPr>
                <w:rFonts w:cs="Arial"/>
                <w:iCs/>
              </w:rPr>
            </w:pPr>
            <w:r w:rsidRPr="00FD4701">
              <w:rPr>
                <w:rFonts w:cs="Arial"/>
                <w:iCs/>
              </w:rPr>
              <w:t>whether the income elasticity of demand is positive inelastic (normal good), positive elastic (superior good) or negative (inferior good)</w:t>
            </w:r>
          </w:p>
          <w:p w14:paraId="25F19CF5" w14:textId="77777777" w:rsidR="00BE2BF5" w:rsidRPr="00FD4701" w:rsidRDefault="00BE2BF5" w:rsidP="00D7219F">
            <w:pPr>
              <w:pStyle w:val="ListParagraph"/>
              <w:numPr>
                <w:ilvl w:val="0"/>
                <w:numId w:val="14"/>
              </w:numPr>
              <w:ind w:left="723"/>
              <w:rPr>
                <w:rFonts w:cs="Arial"/>
                <w:iCs/>
              </w:rPr>
            </w:pPr>
            <w:r w:rsidRPr="00FD4701">
              <w:rPr>
                <w:rFonts w:cs="Arial"/>
                <w:iCs/>
              </w:rPr>
              <w:t>whether demand for good is likely to respond well to increased promotion (elastic response) or poorly to increased promotion (inelastic response). In reverse of course, is demand likely to respond to a decrease in promotion in the same way?</w:t>
            </w:r>
          </w:p>
          <w:p w14:paraId="411F2DDC" w14:textId="77777777" w:rsidR="00BE2BF5" w:rsidRDefault="00BE2BF5" w:rsidP="00D7219F">
            <w:pPr>
              <w:pStyle w:val="ListParagraph"/>
              <w:numPr>
                <w:ilvl w:val="0"/>
                <w:numId w:val="14"/>
              </w:numPr>
              <w:ind w:left="723"/>
              <w:rPr>
                <w:lang w:eastAsia="en-GB"/>
              </w:rPr>
            </w:pPr>
            <w:r w:rsidRPr="00FD4701">
              <w:rPr>
                <w:rFonts w:cs="Arial"/>
                <w:iCs/>
              </w:rPr>
              <w:lastRenderedPageBreak/>
              <w:t>which goods are most likely to illicit a positive cross elasticity response (complements) and which are most likely to illici</w:t>
            </w:r>
            <w:r>
              <w:rPr>
                <w:lang w:eastAsia="en-GB"/>
              </w:rPr>
              <w:t xml:space="preserve">t a negative cross elasticity response (substitutes)? </w:t>
            </w:r>
            <w:r>
              <w:rPr>
                <w:b/>
                <w:bCs/>
                <w:lang w:eastAsia="en-GB"/>
              </w:rPr>
              <w:t>(I)</w:t>
            </w:r>
          </w:p>
          <w:p w14:paraId="7D6C1055" w14:textId="5B8A6CE1" w:rsidR="00BE2BF5" w:rsidRDefault="00BE2BF5" w:rsidP="005D2BAA">
            <w:pPr>
              <w:pStyle w:val="BodyText"/>
              <w:spacing w:before="120"/>
              <w:rPr>
                <w:lang w:eastAsia="en-GB"/>
              </w:rPr>
            </w:pPr>
            <w:r>
              <w:rPr>
                <w:lang w:eastAsia="en-GB"/>
              </w:rPr>
              <w:t>Each group reports to the class.</w:t>
            </w:r>
            <w:r w:rsidR="009050BF">
              <w:rPr>
                <w:lang w:eastAsia="en-GB"/>
              </w:rPr>
              <w:t xml:space="preserve"> </w:t>
            </w:r>
            <w:r>
              <w:rPr>
                <w:lang w:eastAsia="en-GB"/>
              </w:rPr>
              <w:t>Elasticity is the relationship between two variables. It is often taught as an abstract topic with little relationship to the rest of the syllabus. Learners need context to make this a more memorable topic.</w:t>
            </w:r>
          </w:p>
          <w:p w14:paraId="75A7A13D" w14:textId="77777777" w:rsidR="00BE2BF5" w:rsidRDefault="00BE2BF5" w:rsidP="00AC0946">
            <w:pPr>
              <w:pStyle w:val="BodyText"/>
              <w:spacing w:before="120"/>
              <w:rPr>
                <w:lang w:eastAsia="en-GB"/>
              </w:rPr>
            </w:pPr>
            <w:r>
              <w:rPr>
                <w:lang w:eastAsia="en-GB"/>
              </w:rPr>
              <w:t xml:space="preserve">Knowing the correct way to classify income elasticity goods (normal, </w:t>
            </w:r>
            <w:proofErr w:type="gramStart"/>
            <w:r>
              <w:rPr>
                <w:lang w:eastAsia="en-GB"/>
              </w:rPr>
              <w:t>superior</w:t>
            </w:r>
            <w:proofErr w:type="gramEnd"/>
            <w:r>
              <w:rPr>
                <w:lang w:eastAsia="en-GB"/>
              </w:rPr>
              <w:t xml:space="preserve"> and inferior) is important because it defines the relationship between income and demand.</w:t>
            </w:r>
          </w:p>
          <w:p w14:paraId="7D515A98" w14:textId="77777777" w:rsidR="00BE2BF5" w:rsidRDefault="00BE2BF5" w:rsidP="00AC0946">
            <w:pPr>
              <w:pStyle w:val="BodyText"/>
              <w:spacing w:before="120"/>
              <w:rPr>
                <w:lang w:eastAsia="en-GB"/>
              </w:rPr>
            </w:pPr>
            <w:r>
              <w:rPr>
                <w:lang w:eastAsia="en-GB"/>
              </w:rPr>
              <w:t>Use of the minus sign is vital in calculating the elasticities covered, especially income elasticity of demand.</w:t>
            </w:r>
          </w:p>
          <w:p w14:paraId="611794A2" w14:textId="4E581A19" w:rsidR="00BE2BF5" w:rsidRPr="00BE7CFA" w:rsidRDefault="00000000" w:rsidP="005D2BAA">
            <w:pPr>
              <w:pStyle w:val="BodyText"/>
              <w:spacing w:before="120"/>
              <w:rPr>
                <w:lang w:eastAsia="en-GB"/>
              </w:rPr>
            </w:pPr>
            <w:hyperlink r:id="rId244" w:history="1">
              <w:r w:rsidR="009050BF" w:rsidRPr="00AF42E8">
                <w:rPr>
                  <w:rStyle w:val="Hyperlink"/>
                  <w:color w:val="4A4A4A"/>
                </w:rPr>
                <w:t>www.youtube.com/watch?v=1XXhpHJTglg</w:t>
              </w:r>
            </w:hyperlink>
            <w:r w:rsidR="00BE2BF5">
              <w:rPr>
                <w:lang w:eastAsia="en-GB"/>
              </w:rPr>
              <w:t xml:space="preserve"> – video introducing elasticity as a concept.</w:t>
            </w:r>
          </w:p>
        </w:tc>
      </w:tr>
      <w:tr w:rsidR="00BE2BF5" w14:paraId="489E9CC5"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3AAC0BF7" w14:textId="77777777" w:rsidR="00BE2BF5" w:rsidRDefault="00BE2BF5" w:rsidP="00BE2BF5">
            <w:pPr>
              <w:pStyle w:val="BodyText"/>
              <w:rPr>
                <w:iCs/>
              </w:rPr>
            </w:pPr>
            <w:r w:rsidRPr="0060629E">
              <w:rPr>
                <w:iCs/>
              </w:rPr>
              <w:t>8.1.1 Elasticity</w:t>
            </w:r>
          </w:p>
          <w:p w14:paraId="0B2540BA" w14:textId="573A7D07" w:rsidR="00135917" w:rsidRPr="00BE7CFA" w:rsidRDefault="00135917" w:rsidP="00AF42E8">
            <w:pPr>
              <w:pStyle w:val="BodyText"/>
              <w:spacing w:before="120"/>
              <w:rPr>
                <w:iCs/>
              </w:rPr>
            </w:pPr>
            <w:r w:rsidRPr="0044026F">
              <w:rPr>
                <w:b/>
                <w:color w:val="E21951"/>
              </w:rPr>
              <w:t>KC</w:t>
            </w:r>
            <w:r>
              <w:rPr>
                <w:b/>
                <w:color w:val="E21951"/>
              </w:rPr>
              <w:t>2</w:t>
            </w:r>
            <w:r w:rsidR="00AF42E8">
              <w:rPr>
                <w:b/>
                <w:color w:val="E21951"/>
              </w:rPr>
              <w:t xml:space="preserve"> Context</w:t>
            </w:r>
          </w:p>
        </w:tc>
        <w:tc>
          <w:tcPr>
            <w:tcW w:w="2125" w:type="dxa"/>
            <w:tcBorders>
              <w:top w:val="single" w:sz="4" w:space="0" w:color="E21951"/>
              <w:left w:val="single" w:sz="4" w:space="0" w:color="E21951"/>
              <w:bottom w:val="single" w:sz="4" w:space="0" w:color="E21951"/>
              <w:right w:val="single" w:sz="4" w:space="0" w:color="E21951"/>
            </w:tcBorders>
          </w:tcPr>
          <w:p w14:paraId="2F30C556" w14:textId="77777777" w:rsidR="00BE2BF5" w:rsidRDefault="00BE2BF5" w:rsidP="00BE2BF5">
            <w:pPr>
              <w:pStyle w:val="BodyText"/>
              <w:rPr>
                <w:lang w:eastAsia="en-GB"/>
              </w:rPr>
            </w:pPr>
            <w:r>
              <w:rPr>
                <w:lang w:eastAsia="en-GB"/>
              </w:rPr>
              <w:t>T</w:t>
            </w:r>
            <w:r w:rsidRPr="00BE7CFA">
              <w:rPr>
                <w:lang w:eastAsia="en-GB"/>
              </w:rPr>
              <w:t>he impact of elasticity measures on business decisions</w:t>
            </w:r>
          </w:p>
          <w:p w14:paraId="4C986B4E" w14:textId="77777777" w:rsidR="00BE2BF5" w:rsidRDefault="00BE2BF5" w:rsidP="00AC0946">
            <w:pPr>
              <w:pStyle w:val="BodyText"/>
              <w:spacing w:before="120"/>
              <w:rPr>
                <w:lang w:eastAsia="en-GB"/>
              </w:rPr>
            </w:pPr>
            <w:r>
              <w:rPr>
                <w:lang w:eastAsia="en-GB"/>
              </w:rPr>
              <w:t>T</w:t>
            </w:r>
            <w:r w:rsidRPr="00BE7CFA">
              <w:rPr>
                <w:lang w:eastAsia="en-GB"/>
              </w:rPr>
              <w:t>he limitations of the concept of elasticity in its various forms</w:t>
            </w:r>
          </w:p>
        </w:tc>
        <w:tc>
          <w:tcPr>
            <w:tcW w:w="10348" w:type="dxa"/>
            <w:tcBorders>
              <w:top w:val="single" w:sz="4" w:space="0" w:color="E21951"/>
              <w:left w:val="single" w:sz="4" w:space="0" w:color="E21951"/>
              <w:bottom w:val="single" w:sz="4" w:space="0" w:color="E21951"/>
              <w:right w:val="single" w:sz="4" w:space="0" w:color="E21951"/>
            </w:tcBorders>
          </w:tcPr>
          <w:p w14:paraId="0E5965E2" w14:textId="77777777" w:rsidR="00BE2BF5" w:rsidRDefault="00BE2BF5" w:rsidP="00BE2BF5">
            <w:pPr>
              <w:pStyle w:val="BodyText"/>
            </w:pPr>
            <w:r>
              <w:t>Give learners a series of elasticity data about a business. The business should be based in a context which the learners are familiar with. This can be made up data or real data if available. This activity can be differentiated based on learner’s ability.</w:t>
            </w:r>
          </w:p>
          <w:p w14:paraId="02272705" w14:textId="70C6AF6B" w:rsidR="00BE2BF5" w:rsidRPr="00AD5E9E" w:rsidRDefault="003F4BD9" w:rsidP="00D7219F">
            <w:pPr>
              <w:pStyle w:val="ListParagraph"/>
              <w:numPr>
                <w:ilvl w:val="0"/>
                <w:numId w:val="14"/>
              </w:numPr>
              <w:ind w:left="723"/>
              <w:rPr>
                <w:rFonts w:cs="Arial"/>
                <w:iCs/>
              </w:rPr>
            </w:pPr>
            <w:r>
              <w:rPr>
                <w:rFonts w:cs="Arial"/>
                <w:iCs/>
              </w:rPr>
              <w:t>i</w:t>
            </w:r>
            <w:r w:rsidR="00BE2BF5" w:rsidRPr="00AD5E9E">
              <w:rPr>
                <w:rFonts w:cs="Arial"/>
                <w:iCs/>
              </w:rPr>
              <w:t>f learners need more practice (or are very able) in calculating elasticities, then use raw data</w:t>
            </w:r>
          </w:p>
          <w:p w14:paraId="3310A88F" w14:textId="72598EC2" w:rsidR="00BE2BF5" w:rsidRPr="00AD5E9E" w:rsidRDefault="003F4BD9" w:rsidP="00D7219F">
            <w:pPr>
              <w:pStyle w:val="ListParagraph"/>
              <w:numPr>
                <w:ilvl w:val="0"/>
                <w:numId w:val="14"/>
              </w:numPr>
              <w:ind w:left="723"/>
              <w:rPr>
                <w:rFonts w:cs="Arial"/>
                <w:iCs/>
              </w:rPr>
            </w:pPr>
            <w:r>
              <w:rPr>
                <w:rFonts w:cs="Arial"/>
                <w:iCs/>
              </w:rPr>
              <w:t>a</w:t>
            </w:r>
            <w:r w:rsidR="00BE2BF5" w:rsidRPr="00AD5E9E">
              <w:rPr>
                <w:rFonts w:cs="Arial"/>
                <w:iCs/>
              </w:rPr>
              <w:t>lternatively, give learners the elasticities already calculated as a series of numbers</w:t>
            </w:r>
          </w:p>
          <w:p w14:paraId="211F4334" w14:textId="7A570AC3" w:rsidR="00BE2BF5" w:rsidRPr="00AD5E9E" w:rsidRDefault="003F4BD9" w:rsidP="00D7219F">
            <w:pPr>
              <w:pStyle w:val="ListParagraph"/>
              <w:numPr>
                <w:ilvl w:val="0"/>
                <w:numId w:val="14"/>
              </w:numPr>
              <w:ind w:left="723"/>
              <w:rPr>
                <w:rFonts w:cs="Arial"/>
                <w:iCs/>
              </w:rPr>
            </w:pPr>
            <w:r>
              <w:rPr>
                <w:rFonts w:cs="Arial"/>
                <w:iCs/>
              </w:rPr>
              <w:t>a</w:t>
            </w:r>
            <w:r w:rsidR="00BE2BF5" w:rsidRPr="00AD5E9E">
              <w:rPr>
                <w:rFonts w:cs="Arial"/>
                <w:iCs/>
              </w:rPr>
              <w:t>lternatively, give learners the interpretation of the calculation (</w:t>
            </w:r>
            <w:r w:rsidR="00324415">
              <w:rPr>
                <w:rFonts w:cs="Arial"/>
                <w:iCs/>
              </w:rPr>
              <w:t>e.g.,</w:t>
            </w:r>
            <w:r w:rsidR="00BE2BF5" w:rsidRPr="00AD5E9E">
              <w:rPr>
                <w:rFonts w:cs="Arial"/>
                <w:iCs/>
              </w:rPr>
              <w:t xml:space="preserve"> PED is elastic, YED is positive inelastic etc.).</w:t>
            </w:r>
          </w:p>
          <w:p w14:paraId="14454F25" w14:textId="7FA2FD35" w:rsidR="00BE2BF5" w:rsidRDefault="005D2BAA" w:rsidP="005D2BAA">
            <w:pPr>
              <w:pStyle w:val="BodyText"/>
              <w:spacing w:before="120"/>
            </w:pPr>
            <w:r>
              <w:t>L</w:t>
            </w:r>
            <w:r w:rsidR="009511D3">
              <w:t>earners</w:t>
            </w:r>
            <w:r w:rsidR="00BE2BF5">
              <w:t xml:space="preserve"> discuss business decisions that could be made based on the data. For example:</w:t>
            </w:r>
          </w:p>
          <w:p w14:paraId="41F9F4EA" w14:textId="10ED8D99" w:rsidR="00BE2BF5" w:rsidRPr="00AD5E9E" w:rsidRDefault="003F4BD9" w:rsidP="00D7219F">
            <w:pPr>
              <w:pStyle w:val="ListParagraph"/>
              <w:numPr>
                <w:ilvl w:val="0"/>
                <w:numId w:val="14"/>
              </w:numPr>
              <w:ind w:left="723"/>
              <w:rPr>
                <w:rFonts w:cs="Arial"/>
                <w:iCs/>
              </w:rPr>
            </w:pPr>
            <w:r>
              <w:rPr>
                <w:rFonts w:cs="Arial"/>
                <w:iCs/>
              </w:rPr>
              <w:t>s</w:t>
            </w:r>
            <w:r w:rsidR="00BE2BF5" w:rsidRPr="00AD5E9E">
              <w:rPr>
                <w:rFonts w:cs="Arial"/>
                <w:iCs/>
              </w:rPr>
              <w:t>hould the business increase/decrease its prices based on the data?</w:t>
            </w:r>
          </w:p>
          <w:p w14:paraId="2D3590DF" w14:textId="2340780F" w:rsidR="00BE2BF5" w:rsidRPr="00AD5E9E" w:rsidRDefault="003F4BD9" w:rsidP="00D7219F">
            <w:pPr>
              <w:pStyle w:val="ListParagraph"/>
              <w:numPr>
                <w:ilvl w:val="0"/>
                <w:numId w:val="14"/>
              </w:numPr>
              <w:ind w:left="723"/>
              <w:rPr>
                <w:rFonts w:cs="Arial"/>
                <w:iCs/>
              </w:rPr>
            </w:pPr>
            <w:r>
              <w:rPr>
                <w:rFonts w:cs="Arial"/>
                <w:iCs/>
              </w:rPr>
              <w:t>s</w:t>
            </w:r>
            <w:r w:rsidR="00BE2BF5" w:rsidRPr="00AD5E9E">
              <w:rPr>
                <w:rFonts w:cs="Arial"/>
                <w:iCs/>
              </w:rPr>
              <w:t>hould the business target higher or lower income customers based on the data?</w:t>
            </w:r>
          </w:p>
          <w:p w14:paraId="7B038902" w14:textId="76FF8969" w:rsidR="00BE2BF5" w:rsidRDefault="003F4BD9" w:rsidP="00D7219F">
            <w:pPr>
              <w:pStyle w:val="ListParagraph"/>
              <w:numPr>
                <w:ilvl w:val="0"/>
                <w:numId w:val="14"/>
              </w:numPr>
              <w:ind w:left="723"/>
            </w:pPr>
            <w:r>
              <w:rPr>
                <w:rFonts w:cs="Arial"/>
                <w:iCs/>
              </w:rPr>
              <w:t>s</w:t>
            </w:r>
            <w:r w:rsidR="00BE2BF5" w:rsidRPr="00AD5E9E">
              <w:rPr>
                <w:rFonts w:cs="Arial"/>
                <w:iCs/>
              </w:rPr>
              <w:t>hould the</w:t>
            </w:r>
            <w:r w:rsidR="00BE2BF5" w:rsidRPr="00D7219F">
              <w:rPr>
                <w:rFonts w:cs="Arial"/>
                <w:iCs/>
              </w:rPr>
              <w:t xml:space="preserve"> business</w:t>
            </w:r>
            <w:r w:rsidR="00BE2BF5">
              <w:t xml:space="preserve"> increase its promotional spending based on the data?</w:t>
            </w:r>
          </w:p>
          <w:p w14:paraId="601F9E5F" w14:textId="3E3FCA96" w:rsidR="00BE2BF5" w:rsidRDefault="00BE2BF5" w:rsidP="003F4BD9">
            <w:pPr>
              <w:pStyle w:val="BodyText"/>
              <w:spacing w:before="120"/>
            </w:pPr>
            <w:r>
              <w:t>As a group discuss how elasticity data can help a business make decisions and the likely impact of these decisions on the business.</w:t>
            </w:r>
            <w:r w:rsidR="003F4BD9">
              <w:t xml:space="preserve"> </w:t>
            </w:r>
            <w:r>
              <w:t>Elasticity data can provide the basis for analytical and evaluative arguments to aid business decision making. However, the elasticity data has limitations, such as:</w:t>
            </w:r>
          </w:p>
          <w:p w14:paraId="380B8F9C" w14:textId="6561F83F" w:rsidR="00BE2BF5" w:rsidRPr="00AD5E9E" w:rsidRDefault="003F4BD9" w:rsidP="00D7219F">
            <w:pPr>
              <w:pStyle w:val="ListParagraph"/>
              <w:numPr>
                <w:ilvl w:val="0"/>
                <w:numId w:val="14"/>
              </w:numPr>
              <w:ind w:left="723"/>
              <w:rPr>
                <w:rFonts w:cs="Arial"/>
                <w:iCs/>
              </w:rPr>
            </w:pPr>
            <w:r>
              <w:rPr>
                <w:rFonts w:cs="Arial"/>
                <w:iCs/>
              </w:rPr>
              <w:t>i</w:t>
            </w:r>
            <w:r w:rsidR="00BE2BF5" w:rsidRPr="00AD5E9E">
              <w:rPr>
                <w:rFonts w:cs="Arial"/>
                <w:iCs/>
              </w:rPr>
              <w:t>t is based on estimates, not actual data</w:t>
            </w:r>
          </w:p>
          <w:p w14:paraId="2E911922" w14:textId="37F66318" w:rsidR="00BE2BF5" w:rsidRPr="00AD5E9E" w:rsidRDefault="003F4BD9" w:rsidP="00D7219F">
            <w:pPr>
              <w:pStyle w:val="ListParagraph"/>
              <w:numPr>
                <w:ilvl w:val="0"/>
                <w:numId w:val="14"/>
              </w:numPr>
              <w:ind w:left="723"/>
              <w:rPr>
                <w:rFonts w:cs="Arial"/>
                <w:iCs/>
              </w:rPr>
            </w:pPr>
            <w:r>
              <w:rPr>
                <w:rFonts w:cs="Arial"/>
                <w:iCs/>
              </w:rPr>
              <w:t>t</w:t>
            </w:r>
            <w:r w:rsidR="00BE2BF5" w:rsidRPr="00AD5E9E">
              <w:rPr>
                <w:rFonts w:cs="Arial"/>
                <w:iCs/>
              </w:rPr>
              <w:t>he data is only quantitative and might go against qualitative data</w:t>
            </w:r>
          </w:p>
          <w:p w14:paraId="0F7DEF71" w14:textId="16DA15E1" w:rsidR="00BE2BF5" w:rsidRPr="00AD5E9E" w:rsidRDefault="003F4BD9" w:rsidP="00D7219F">
            <w:pPr>
              <w:pStyle w:val="ListParagraph"/>
              <w:numPr>
                <w:ilvl w:val="0"/>
                <w:numId w:val="14"/>
              </w:numPr>
              <w:ind w:left="723"/>
              <w:rPr>
                <w:rFonts w:cs="Arial"/>
                <w:iCs/>
              </w:rPr>
            </w:pPr>
            <w:r>
              <w:rPr>
                <w:rFonts w:cs="Arial"/>
                <w:iCs/>
              </w:rPr>
              <w:t>c</w:t>
            </w:r>
            <w:r w:rsidR="00BE2BF5" w:rsidRPr="00AD5E9E">
              <w:rPr>
                <w:rFonts w:cs="Arial"/>
                <w:iCs/>
              </w:rPr>
              <w:t>ircumstances/variables may change</w:t>
            </w:r>
          </w:p>
          <w:p w14:paraId="6D577D77" w14:textId="00D3D184" w:rsidR="00BE2BF5" w:rsidRDefault="003F4BD9" w:rsidP="00D7219F">
            <w:pPr>
              <w:pStyle w:val="ListParagraph"/>
              <w:numPr>
                <w:ilvl w:val="0"/>
                <w:numId w:val="14"/>
              </w:numPr>
              <w:ind w:left="723"/>
            </w:pPr>
            <w:r>
              <w:rPr>
                <w:rFonts w:cs="Arial"/>
                <w:iCs/>
              </w:rPr>
              <w:t>t</w:t>
            </w:r>
            <w:r w:rsidR="00BE2BF5" w:rsidRPr="00AD5E9E">
              <w:rPr>
                <w:rFonts w:cs="Arial"/>
                <w:iCs/>
              </w:rPr>
              <w:t>he external</w:t>
            </w:r>
            <w:r w:rsidR="00BE2BF5">
              <w:t xml:space="preserve"> environment may change.</w:t>
            </w:r>
          </w:p>
          <w:p w14:paraId="3D255748" w14:textId="77777777" w:rsidR="00BE2BF5" w:rsidRDefault="00BE2BF5" w:rsidP="005D2BAA">
            <w:pPr>
              <w:pStyle w:val="BodyText"/>
              <w:spacing w:before="120"/>
            </w:pPr>
            <w:r>
              <w:t>Learners need to be able to evaluate the usefulness of elasticity data, in context and understand these limitations.</w:t>
            </w:r>
          </w:p>
          <w:p w14:paraId="465F1467" w14:textId="51DDEDB7" w:rsidR="00BE2BF5" w:rsidRPr="00BE7CFA" w:rsidRDefault="00000000" w:rsidP="00AC0946">
            <w:pPr>
              <w:pStyle w:val="BodyText"/>
              <w:spacing w:before="120"/>
            </w:pPr>
            <w:hyperlink r:id="rId245" w:history="1">
              <w:r w:rsidR="00F103B0" w:rsidRPr="003F4BD9">
                <w:rPr>
                  <w:rStyle w:val="Hyperlink"/>
                  <w:color w:val="4A4A4A"/>
                </w:rPr>
                <w:t>www.youtube.com/watch?v=pyuOcDjul8s</w:t>
              </w:r>
            </w:hyperlink>
            <w:r w:rsidR="00BE2BF5">
              <w:t xml:space="preserve"> – video about the usefulness of elasticity data.</w:t>
            </w:r>
          </w:p>
        </w:tc>
      </w:tr>
      <w:tr w:rsidR="00BE2BF5" w14:paraId="75BBDBC3"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4420CD99" w14:textId="77777777" w:rsidR="00BE2BF5" w:rsidRDefault="00BE2BF5" w:rsidP="00BE2BF5">
            <w:pPr>
              <w:pStyle w:val="BodyText"/>
            </w:pPr>
            <w:r>
              <w:t>8.1.2 Product development</w:t>
            </w:r>
          </w:p>
          <w:p w14:paraId="07F10AE2" w14:textId="33FB922D" w:rsidR="00135917" w:rsidRPr="00BE7CFA" w:rsidRDefault="00135917" w:rsidP="005D2BAA">
            <w:pPr>
              <w:pStyle w:val="BodyText"/>
              <w:spacing w:before="120"/>
              <w:rPr>
                <w:iCs/>
              </w:rPr>
            </w:pPr>
            <w:r w:rsidRPr="0044026F">
              <w:rPr>
                <w:b/>
                <w:color w:val="E21951"/>
              </w:rPr>
              <w:lastRenderedPageBreak/>
              <w:t>KC</w:t>
            </w:r>
            <w:r>
              <w:rPr>
                <w:b/>
                <w:color w:val="E21951"/>
              </w:rPr>
              <w:t>5</w:t>
            </w:r>
            <w:r w:rsidR="003F4BD9">
              <w:rPr>
                <w:b/>
                <w:color w:val="E21951"/>
              </w:rPr>
              <w:t xml:space="preserve"> Innovation</w:t>
            </w:r>
          </w:p>
        </w:tc>
        <w:tc>
          <w:tcPr>
            <w:tcW w:w="2125" w:type="dxa"/>
            <w:tcBorders>
              <w:top w:val="single" w:sz="4" w:space="0" w:color="E21951"/>
              <w:left w:val="single" w:sz="4" w:space="0" w:color="E21951"/>
              <w:bottom w:val="single" w:sz="4" w:space="0" w:color="E21951"/>
              <w:right w:val="single" w:sz="4" w:space="0" w:color="E21951"/>
            </w:tcBorders>
          </w:tcPr>
          <w:p w14:paraId="453B475C" w14:textId="77777777" w:rsidR="00BE2BF5" w:rsidRDefault="00BE2BF5" w:rsidP="00BE2BF5">
            <w:pPr>
              <w:pStyle w:val="BodyText"/>
              <w:rPr>
                <w:lang w:eastAsia="en-GB"/>
              </w:rPr>
            </w:pPr>
            <w:r>
              <w:rPr>
                <w:lang w:eastAsia="en-GB"/>
              </w:rPr>
              <w:lastRenderedPageBreak/>
              <w:t>T</w:t>
            </w:r>
            <w:r w:rsidRPr="00BE7CFA">
              <w:rPr>
                <w:lang w:eastAsia="en-GB"/>
              </w:rPr>
              <w:t>he process of product development</w:t>
            </w:r>
          </w:p>
          <w:p w14:paraId="7E6D8335" w14:textId="77777777" w:rsidR="00BE2BF5" w:rsidRDefault="00BE2BF5" w:rsidP="00AC0946">
            <w:pPr>
              <w:pStyle w:val="BodyText"/>
              <w:spacing w:before="120"/>
              <w:rPr>
                <w:lang w:eastAsia="en-GB"/>
              </w:rPr>
            </w:pPr>
            <w:r>
              <w:rPr>
                <w:lang w:eastAsia="en-GB"/>
              </w:rPr>
              <w:lastRenderedPageBreak/>
              <w:t>S</w:t>
            </w:r>
            <w:r w:rsidRPr="00BE7CFA">
              <w:rPr>
                <w:lang w:eastAsia="en-GB"/>
              </w:rPr>
              <w:t>ources of new ideas for product development</w:t>
            </w:r>
          </w:p>
          <w:p w14:paraId="69C80FF0" w14:textId="77777777" w:rsidR="00BE2BF5" w:rsidRDefault="00BE2BF5" w:rsidP="00AC0946">
            <w:pPr>
              <w:pStyle w:val="BodyText"/>
              <w:spacing w:before="120"/>
              <w:rPr>
                <w:lang w:eastAsia="en-GB"/>
              </w:rPr>
            </w:pPr>
            <w:r>
              <w:rPr>
                <w:lang w:eastAsia="en-GB"/>
              </w:rPr>
              <w:t>T</w:t>
            </w:r>
            <w:r w:rsidRPr="00BE7CFA">
              <w:rPr>
                <w:lang w:eastAsia="en-GB"/>
              </w:rPr>
              <w:t>he importance of Research and Development (R&amp;D)</w:t>
            </w:r>
          </w:p>
        </w:tc>
        <w:tc>
          <w:tcPr>
            <w:tcW w:w="10348" w:type="dxa"/>
            <w:tcBorders>
              <w:top w:val="single" w:sz="4" w:space="0" w:color="E21951"/>
              <w:left w:val="single" w:sz="4" w:space="0" w:color="E21951"/>
              <w:bottom w:val="single" w:sz="4" w:space="0" w:color="E21951"/>
              <w:right w:val="single" w:sz="4" w:space="0" w:color="E21951"/>
            </w:tcBorders>
          </w:tcPr>
          <w:p w14:paraId="112A5B9E" w14:textId="77777777" w:rsidR="00324415" w:rsidRDefault="00BE2BF5" w:rsidP="002A3BAD">
            <w:pPr>
              <w:pStyle w:val="BodyText"/>
            </w:pPr>
            <w:r>
              <w:lastRenderedPageBreak/>
              <w:t>Introduce the product development process at Disney</w:t>
            </w:r>
            <w:r w:rsidR="001A4EA2">
              <w:t>. F</w:t>
            </w:r>
            <w:r>
              <w:t>ocus on the three core processes – what, how, and why.</w:t>
            </w:r>
          </w:p>
          <w:p w14:paraId="32E0683F" w14:textId="2AFB9907" w:rsidR="00BE2BF5" w:rsidRDefault="001A4EA2" w:rsidP="002A3BAD">
            <w:pPr>
              <w:pStyle w:val="BodyText"/>
            </w:pPr>
            <w:r>
              <w:lastRenderedPageBreak/>
              <w:t>Groups of learners</w:t>
            </w:r>
            <w:r w:rsidR="00BE2BF5">
              <w:t xml:space="preserve"> to come up with a product to be sold in the school/college. Encourage them to base their creative process on the Disney one and to set up the required environment for each stage of the process. Each group presents its ideas to the class.</w:t>
            </w:r>
          </w:p>
          <w:p w14:paraId="77AD4172" w14:textId="2FC75E8B" w:rsidR="00BE2BF5" w:rsidRDefault="00BE2BF5" w:rsidP="00AC0946">
            <w:pPr>
              <w:pStyle w:val="BodyText"/>
              <w:spacing w:before="120"/>
            </w:pPr>
            <w:r>
              <w:t xml:space="preserve">Follow this up by asking learners to investigate a product which requires a large amount of research and development, such as mobile phones, blends of coffee, </w:t>
            </w:r>
            <w:r w:rsidR="00324415">
              <w:t>cars,</w:t>
            </w:r>
            <w:r>
              <w:t xml:space="preserve"> or medicines. Learners present their findings in a report or a poster for display. </w:t>
            </w:r>
            <w:r w:rsidRPr="00984773">
              <w:rPr>
                <w:b/>
                <w:bCs/>
              </w:rPr>
              <w:t>(I)</w:t>
            </w:r>
          </w:p>
          <w:p w14:paraId="4C09DF93" w14:textId="77777777" w:rsidR="00BE2BF5" w:rsidRDefault="00BE2BF5" w:rsidP="00AC0946">
            <w:pPr>
              <w:pStyle w:val="BodyText"/>
              <w:spacing w:before="120"/>
            </w:pPr>
            <w:r>
              <w:t>Innovation is essential in product development – but innovation doesn’t just mean coming up with new product ideas, it also means adapting and refining existing products to extend their lifespan and market reach. A good example of this is washing machine powder – there is constant redevelopment of what essentially is soap for cleaning clothes.</w:t>
            </w:r>
          </w:p>
          <w:p w14:paraId="0D6587BA" w14:textId="156E5C2C" w:rsidR="00BE2BF5" w:rsidRDefault="00000000" w:rsidP="00AC0946">
            <w:pPr>
              <w:pStyle w:val="BodyText"/>
              <w:spacing w:before="120"/>
            </w:pPr>
            <w:hyperlink r:id="rId246" w:history="1">
              <w:r w:rsidR="00BE2BF5" w:rsidRPr="00A12F3B">
                <w:rPr>
                  <w:rStyle w:val="Hyperlink"/>
                  <w:color w:val="4A4A4A"/>
                </w:rPr>
                <w:t>www.huffingtonpost.com/2013/10/07/disney-pixar_n_4056840.html</w:t>
              </w:r>
            </w:hyperlink>
            <w:r w:rsidR="00BE2BF5">
              <w:t xml:space="preserve"> </w:t>
            </w:r>
          </w:p>
          <w:p w14:paraId="327E52D5" w14:textId="77777777" w:rsidR="00BE2BF5" w:rsidRDefault="00BE2BF5" w:rsidP="00AC0946">
            <w:pPr>
              <w:pStyle w:val="BodyText"/>
              <w:spacing w:before="120"/>
            </w:pPr>
            <w:r>
              <w:t xml:space="preserve">Disney Stories: Getting to Digital (Lee, Madef) p.113 (available free online at </w:t>
            </w:r>
            <w:hyperlink r:id="rId247" w:history="1">
              <w:r w:rsidRPr="00A12F3B">
                <w:rPr>
                  <w:rStyle w:val="Hyperlink"/>
                  <w:color w:val="4A4A4A"/>
                </w:rPr>
                <w:t>www.google.co.uk/books</w:t>
              </w:r>
            </w:hyperlink>
            <w:r>
              <w:t>)</w:t>
            </w:r>
          </w:p>
          <w:p w14:paraId="33975CCE" w14:textId="77777777" w:rsidR="00BE2BF5" w:rsidRDefault="00BE2BF5" w:rsidP="00AC0946">
            <w:pPr>
              <w:pStyle w:val="BodyText"/>
              <w:spacing w:before="120"/>
            </w:pPr>
            <w:r>
              <w:t>The importance of research and development (R&amp;D) depends upon the context of the business. This is an excellent opportunity to compare and contrast different contexts to discuss the importance. For example, the group can discuss recent developments in the following industries:</w:t>
            </w:r>
          </w:p>
          <w:p w14:paraId="50D00E92" w14:textId="0696DC81" w:rsidR="00BE2BF5" w:rsidRPr="00A12F3B" w:rsidRDefault="00A12F3B" w:rsidP="00D7219F">
            <w:pPr>
              <w:pStyle w:val="ListParagraph"/>
              <w:numPr>
                <w:ilvl w:val="0"/>
                <w:numId w:val="14"/>
              </w:numPr>
              <w:ind w:left="723"/>
              <w:rPr>
                <w:rFonts w:cs="Arial"/>
                <w:iCs/>
              </w:rPr>
            </w:pPr>
            <w:r w:rsidRPr="00D7219F">
              <w:rPr>
                <w:rFonts w:cs="Arial"/>
                <w:iCs/>
              </w:rPr>
              <w:t>s</w:t>
            </w:r>
            <w:r w:rsidR="00BE2BF5" w:rsidRPr="00D7219F">
              <w:rPr>
                <w:rFonts w:cs="Arial"/>
                <w:iCs/>
              </w:rPr>
              <w:t xml:space="preserve">martphones – which firms lead in R&amp;D and which firms simply follow the leaders. Why do some firms </w:t>
            </w:r>
            <w:r w:rsidR="00BE2BF5" w:rsidRPr="00A12F3B">
              <w:rPr>
                <w:rFonts w:cs="Arial"/>
                <w:iCs/>
              </w:rPr>
              <w:t>in the market not spend on R&amp;D</w:t>
            </w:r>
            <w:r w:rsidR="00416D28">
              <w:rPr>
                <w:rFonts w:cs="Arial"/>
                <w:iCs/>
              </w:rPr>
              <w:t>?</w:t>
            </w:r>
          </w:p>
          <w:p w14:paraId="58CBD8AB" w14:textId="66CE8AA8" w:rsidR="00BE2BF5" w:rsidRDefault="00416D28" w:rsidP="00D7219F">
            <w:pPr>
              <w:pStyle w:val="ListParagraph"/>
              <w:numPr>
                <w:ilvl w:val="0"/>
                <w:numId w:val="14"/>
              </w:numPr>
              <w:ind w:left="723"/>
            </w:pPr>
            <w:r>
              <w:rPr>
                <w:rFonts w:cs="Arial"/>
                <w:iCs/>
              </w:rPr>
              <w:t>s</w:t>
            </w:r>
            <w:r w:rsidR="00BE2BF5" w:rsidRPr="00A12F3B">
              <w:rPr>
                <w:rFonts w:cs="Arial"/>
                <w:iCs/>
              </w:rPr>
              <w:t>weets/candy – the market has many new products, but it is also dominated by some brands which have not changed for decades. Why do firms like Nestle spend on R&amp;D when the majority of their sales come</w:t>
            </w:r>
            <w:r w:rsidR="00BE2BF5" w:rsidRPr="00D7219F">
              <w:rPr>
                <w:rFonts w:cs="Arial"/>
                <w:iCs/>
              </w:rPr>
              <w:t xml:space="preserve"> from the most</w:t>
            </w:r>
            <w:r w:rsidR="00BE2BF5">
              <w:t xml:space="preserve"> established brands?</w:t>
            </w:r>
          </w:p>
          <w:p w14:paraId="59CBAD15" w14:textId="486AB864" w:rsidR="00BE2BF5" w:rsidRPr="00BE7CFA" w:rsidRDefault="00BE2BF5" w:rsidP="00416D28">
            <w:pPr>
              <w:pStyle w:val="BodyText"/>
              <w:spacing w:before="120"/>
            </w:pPr>
            <w:r>
              <w:t>For consolidation</w:t>
            </w:r>
            <w:r w:rsidR="007D265C">
              <w:t>:</w:t>
            </w:r>
            <w:r>
              <w:t xml:space="preserve"> 9609/32 Nov</w:t>
            </w:r>
            <w:r w:rsidR="00A12F3B">
              <w:t xml:space="preserve"> </w:t>
            </w:r>
            <w:r>
              <w:t>2019 Q5 (AO4)</w:t>
            </w:r>
            <w:r w:rsidR="00F05DE0">
              <w:t xml:space="preserve"> </w:t>
            </w:r>
            <w:r w:rsidR="00F05DE0" w:rsidRPr="00F05DE0">
              <w:rPr>
                <w:b/>
              </w:rPr>
              <w:t>(F)</w:t>
            </w:r>
          </w:p>
        </w:tc>
      </w:tr>
      <w:tr w:rsidR="00BE2BF5" w14:paraId="717C78C8"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39902713" w14:textId="77777777" w:rsidR="00BE2BF5" w:rsidRDefault="00BE2BF5" w:rsidP="00BE2BF5">
            <w:pPr>
              <w:pStyle w:val="BodyText"/>
              <w:rPr>
                <w:iCs/>
              </w:rPr>
            </w:pPr>
            <w:r w:rsidRPr="00BE7CFA">
              <w:rPr>
                <w:iCs/>
              </w:rPr>
              <w:t>8.1.3 Sales forecasting</w:t>
            </w:r>
          </w:p>
          <w:p w14:paraId="42EABF93" w14:textId="6BF64EB0" w:rsidR="00135917" w:rsidRPr="00BE7CFA" w:rsidRDefault="00135917" w:rsidP="005D2BAA">
            <w:pPr>
              <w:pStyle w:val="BodyText"/>
              <w:spacing w:before="120"/>
              <w:rPr>
                <w:iCs/>
              </w:rPr>
            </w:pPr>
            <w:r w:rsidRPr="0044026F">
              <w:rPr>
                <w:b/>
                <w:color w:val="E21951"/>
              </w:rPr>
              <w:t>KC</w:t>
            </w:r>
            <w:r>
              <w:rPr>
                <w:b/>
                <w:color w:val="E21951"/>
              </w:rPr>
              <w:t>6</w:t>
            </w:r>
            <w:r w:rsidR="00416D28">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42C44E6F" w14:textId="77777777" w:rsidR="00BE2BF5" w:rsidRDefault="00BE2BF5" w:rsidP="00BE2BF5">
            <w:pPr>
              <w:pStyle w:val="BodyText"/>
              <w:rPr>
                <w:lang w:eastAsia="en-GB"/>
              </w:rPr>
            </w:pPr>
            <w:r>
              <w:rPr>
                <w:lang w:eastAsia="en-GB"/>
              </w:rPr>
              <w:t>T</w:t>
            </w:r>
            <w:r w:rsidRPr="00BE7CFA">
              <w:rPr>
                <w:lang w:eastAsia="en-GB"/>
              </w:rPr>
              <w:t>he need to forecast sales</w:t>
            </w:r>
          </w:p>
          <w:p w14:paraId="5DFA28AF" w14:textId="77777777" w:rsidR="00BE2BF5" w:rsidRDefault="00BE2BF5" w:rsidP="00AC0946">
            <w:pPr>
              <w:pStyle w:val="BodyText"/>
              <w:spacing w:before="120"/>
              <w:rPr>
                <w:lang w:eastAsia="en-GB"/>
              </w:rPr>
            </w:pPr>
            <w:r>
              <w:rPr>
                <w:lang w:eastAsia="en-GB"/>
              </w:rPr>
              <w:t>T</w:t>
            </w:r>
            <w:r w:rsidRPr="00BE7CFA">
              <w:rPr>
                <w:lang w:eastAsia="en-GB"/>
              </w:rPr>
              <w:t>ime series analysis: calculation and use of four period centred moving average method to forecast sales</w:t>
            </w:r>
          </w:p>
        </w:tc>
        <w:tc>
          <w:tcPr>
            <w:tcW w:w="10348" w:type="dxa"/>
            <w:tcBorders>
              <w:top w:val="single" w:sz="4" w:space="0" w:color="E21951"/>
              <w:left w:val="single" w:sz="4" w:space="0" w:color="E21951"/>
              <w:bottom w:val="single" w:sz="4" w:space="0" w:color="E21951"/>
              <w:right w:val="single" w:sz="4" w:space="0" w:color="E21951"/>
            </w:tcBorders>
          </w:tcPr>
          <w:p w14:paraId="60F79C63" w14:textId="42BACFE0" w:rsidR="00BE2BF5" w:rsidRDefault="00BE2BF5" w:rsidP="00BE2BF5">
            <w:pPr>
              <w:pStyle w:val="BodyText"/>
            </w:pPr>
            <w:r>
              <w:t>Pick a business which has an obvious cycle and is familiar to learners. This could be a seasonal cycle</w:t>
            </w:r>
            <w:r w:rsidR="00416D28">
              <w:t>,</w:t>
            </w:r>
            <w:r>
              <w:t xml:space="preserve"> (e.g. ice cream sales), a cycle relating to fixed points in the year</w:t>
            </w:r>
            <w:r w:rsidR="00416D28">
              <w:t>,</w:t>
            </w:r>
            <w:r>
              <w:t xml:space="preserve"> (e.g. accountancy services) or any other regularly repeating cycle</w:t>
            </w:r>
            <w:r w:rsidR="00416D28">
              <w:t>,</w:t>
            </w:r>
            <w:r>
              <w:t xml:space="preserve"> (e.g. academic year). Use your chosen example as context to lead a class discussion on the need for forecasting within the business.</w:t>
            </w:r>
          </w:p>
          <w:p w14:paraId="67B7FDC0" w14:textId="367DAF7A" w:rsidR="00BE2BF5" w:rsidRDefault="00E1049D" w:rsidP="00AC0946">
            <w:pPr>
              <w:pStyle w:val="BodyText"/>
              <w:spacing w:before="120"/>
            </w:pPr>
            <w:r>
              <w:t>U</w:t>
            </w:r>
            <w:r w:rsidR="00BE2BF5">
              <w:t>sing real or made-up data, learners calculate more and more complicated moving averages and extrapolate forecasts into the future. Start learners with odd period moving averages (</w:t>
            </w:r>
            <w:r w:rsidR="00324415">
              <w:t>e.g.,</w:t>
            </w:r>
            <w:r w:rsidR="00BE2BF5">
              <w:t xml:space="preserve"> 3, 5, 7 point moving averages) and when they are comfortable with the technique, move onto even point moving averages. Allow learners time to progress at their own speed </w:t>
            </w:r>
            <w:r w:rsidR="00BE2BF5" w:rsidRPr="00F05DE0">
              <w:rPr>
                <w:b/>
              </w:rPr>
              <w:t>(I)</w:t>
            </w:r>
          </w:p>
          <w:p w14:paraId="3492BB8C" w14:textId="1F7CFFF6" w:rsidR="00BE2BF5" w:rsidRDefault="00BE2BF5" w:rsidP="00AC0946">
            <w:pPr>
              <w:pStyle w:val="BodyText"/>
              <w:spacing w:before="120"/>
            </w:pPr>
            <w:r w:rsidRPr="003B6E9F">
              <w:rPr>
                <w:b/>
                <w:bCs/>
              </w:rPr>
              <w:t>Extension</w:t>
            </w:r>
            <w:r w:rsidR="00E1049D">
              <w:rPr>
                <w:b/>
                <w:bCs/>
              </w:rPr>
              <w:t xml:space="preserve"> activity</w:t>
            </w:r>
            <w:r>
              <w:t xml:space="preserve">: </w:t>
            </w:r>
            <w:r w:rsidR="00E1049D">
              <w:t>t</w:t>
            </w:r>
            <w:r>
              <w:t>o extend mathematically minded learners, ask them to translate the calculations into a graph and extrapolate a line of best fit that can be compared with the smoothed moving average line. To do this, they should:</w:t>
            </w:r>
          </w:p>
          <w:p w14:paraId="7C31B72F" w14:textId="77777777" w:rsidR="00BE2BF5" w:rsidRPr="00D7219F" w:rsidRDefault="00BE2BF5" w:rsidP="00D7219F">
            <w:pPr>
              <w:pStyle w:val="ListParagraph"/>
              <w:numPr>
                <w:ilvl w:val="0"/>
                <w:numId w:val="14"/>
              </w:numPr>
              <w:ind w:left="723"/>
              <w:rPr>
                <w:rFonts w:cs="Arial"/>
                <w:iCs/>
              </w:rPr>
            </w:pPr>
            <w:r w:rsidRPr="00D7219F">
              <w:rPr>
                <w:rFonts w:cs="Arial"/>
                <w:iCs/>
              </w:rPr>
              <w:lastRenderedPageBreak/>
              <w:t>add a column to the moving average table to allow for the calculation of cyclical variations in each time period</w:t>
            </w:r>
          </w:p>
          <w:p w14:paraId="1A4D714D" w14:textId="77777777" w:rsidR="00BE2BF5" w:rsidRPr="00D7219F" w:rsidRDefault="00BE2BF5" w:rsidP="00D7219F">
            <w:pPr>
              <w:pStyle w:val="ListParagraph"/>
              <w:numPr>
                <w:ilvl w:val="0"/>
                <w:numId w:val="14"/>
              </w:numPr>
              <w:ind w:left="723"/>
              <w:rPr>
                <w:rFonts w:cs="Arial"/>
                <w:iCs/>
              </w:rPr>
            </w:pPr>
            <w:r w:rsidRPr="00D7219F">
              <w:rPr>
                <w:rFonts w:cs="Arial"/>
                <w:iCs/>
              </w:rPr>
              <w:t>use the average cyclical variation to extrapolate data for the future</w:t>
            </w:r>
          </w:p>
          <w:p w14:paraId="280047C1" w14:textId="4B251D4B" w:rsidR="00BE2BF5" w:rsidRDefault="00BE2BF5" w:rsidP="00D7219F">
            <w:pPr>
              <w:pStyle w:val="ListParagraph"/>
              <w:numPr>
                <w:ilvl w:val="0"/>
                <w:numId w:val="14"/>
              </w:numPr>
              <w:ind w:left="723"/>
            </w:pPr>
            <w:r w:rsidRPr="00D7219F">
              <w:rPr>
                <w:rFonts w:cs="Arial"/>
                <w:iCs/>
              </w:rPr>
              <w:t>add this as</w:t>
            </w:r>
            <w:r>
              <w:t xml:space="preserve"> a dotted line on to the graph. </w:t>
            </w:r>
            <w:r w:rsidRPr="0001744A">
              <w:rPr>
                <w:b/>
                <w:bCs/>
              </w:rPr>
              <w:t>(I)</w:t>
            </w:r>
          </w:p>
          <w:p w14:paraId="47C7124D" w14:textId="41E499A8" w:rsidR="00BE2BF5" w:rsidRDefault="00BE2BF5" w:rsidP="00282F23">
            <w:pPr>
              <w:pStyle w:val="BodyText"/>
              <w:spacing w:before="120"/>
            </w:pPr>
            <w:r>
              <w:t>Moving averages will be a relatively simple task for some learners and very difficult for others, depending on their confidence with numerical techniques.</w:t>
            </w:r>
            <w:r w:rsidR="005D2BAA">
              <w:t xml:space="preserve"> </w:t>
            </w:r>
            <w:r>
              <w:t>Both odd and even point moving averages will be required. Even point moving averages must be centred to provide relevant data for use in forecasting.</w:t>
            </w:r>
          </w:p>
          <w:p w14:paraId="532BB7EA" w14:textId="69E1A208" w:rsidR="00BE2BF5" w:rsidRPr="00282F23" w:rsidRDefault="00000000" w:rsidP="005D2BAA">
            <w:pPr>
              <w:pStyle w:val="BodyText"/>
              <w:spacing w:before="120"/>
              <w:rPr>
                <w:rStyle w:val="Hyperlink"/>
                <w:color w:val="4A4A4A"/>
              </w:rPr>
            </w:pPr>
            <w:hyperlink r:id="rId248" w:history="1">
              <w:r w:rsidR="00BE2BF5" w:rsidRPr="00282F23">
                <w:rPr>
                  <w:rStyle w:val="Hyperlink"/>
                  <w:color w:val="4A4A4A"/>
                </w:rPr>
                <w:t>www.bbc.co.uk/schools/gcsebitesize/maths/statistics/representingdata3hirev7.shtml</w:t>
              </w:r>
            </w:hyperlink>
          </w:p>
          <w:p w14:paraId="7BBF35B6" w14:textId="7C2A2FDC" w:rsidR="00BE2BF5" w:rsidRPr="00BE7CFA" w:rsidRDefault="00000000" w:rsidP="00BE2BF5">
            <w:pPr>
              <w:pStyle w:val="BodyText"/>
            </w:pPr>
            <w:hyperlink r:id="rId249" w:history="1">
              <w:r w:rsidR="00F05DE0" w:rsidRPr="00282F23">
                <w:rPr>
                  <w:rStyle w:val="Hyperlink"/>
                  <w:color w:val="4A4A4A"/>
                </w:rPr>
                <w:t>www.youtube.com/watch?v=GUq_tO2BjaU</w:t>
              </w:r>
            </w:hyperlink>
            <w:r w:rsidR="00BE2BF5">
              <w:t xml:space="preserve"> – video introducing time series analysis.</w:t>
            </w:r>
          </w:p>
        </w:tc>
      </w:tr>
      <w:tr w:rsidR="00BE2BF5" w14:paraId="35BDB622"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48186665" w14:textId="77777777" w:rsidR="00BE2BF5" w:rsidRDefault="00BE2BF5" w:rsidP="00BE2BF5">
            <w:pPr>
              <w:pStyle w:val="BodyText"/>
              <w:rPr>
                <w:iCs/>
              </w:rPr>
            </w:pPr>
            <w:r w:rsidRPr="00040B5B">
              <w:rPr>
                <w:iCs/>
              </w:rPr>
              <w:t>8.1.3 Sales forecasting</w:t>
            </w:r>
          </w:p>
          <w:p w14:paraId="4F327FA0" w14:textId="365C05DB" w:rsidR="00135917" w:rsidRPr="00BE7CFA" w:rsidRDefault="00135917" w:rsidP="005D2BAA">
            <w:pPr>
              <w:pStyle w:val="BodyText"/>
              <w:spacing w:before="120"/>
              <w:rPr>
                <w:iCs/>
              </w:rPr>
            </w:pPr>
            <w:r w:rsidRPr="0044026F">
              <w:rPr>
                <w:b/>
                <w:color w:val="E21951"/>
              </w:rPr>
              <w:t>KC</w:t>
            </w:r>
            <w:r>
              <w:rPr>
                <w:b/>
                <w:color w:val="E21951"/>
              </w:rPr>
              <w:t>3</w:t>
            </w:r>
            <w:r w:rsidR="00282F23">
              <w:rPr>
                <w:b/>
                <w:color w:val="E21951"/>
              </w:rPr>
              <w:t xml:space="preserve"> Decision</w:t>
            </w:r>
            <w:r w:rsidR="00E33C55">
              <w:rPr>
                <w:b/>
                <w:color w:val="E21951"/>
              </w:rPr>
              <w:t>-making</w:t>
            </w:r>
          </w:p>
        </w:tc>
        <w:tc>
          <w:tcPr>
            <w:tcW w:w="2125" w:type="dxa"/>
            <w:tcBorders>
              <w:top w:val="single" w:sz="4" w:space="0" w:color="E21951"/>
              <w:left w:val="single" w:sz="4" w:space="0" w:color="E21951"/>
              <w:bottom w:val="single" w:sz="4" w:space="0" w:color="E21951"/>
              <w:right w:val="single" w:sz="4" w:space="0" w:color="E21951"/>
            </w:tcBorders>
          </w:tcPr>
          <w:p w14:paraId="5F56F769" w14:textId="77777777" w:rsidR="00BE2BF5" w:rsidRDefault="00BE2BF5" w:rsidP="00BE2BF5">
            <w:pPr>
              <w:pStyle w:val="BodyText"/>
              <w:rPr>
                <w:lang w:eastAsia="en-GB"/>
              </w:rPr>
            </w:pPr>
            <w:r>
              <w:rPr>
                <w:lang w:eastAsia="en-GB"/>
              </w:rPr>
              <w:t>Q</w:t>
            </w:r>
            <w:r w:rsidRPr="00BE7CFA">
              <w:rPr>
                <w:lang w:eastAsia="en-GB"/>
              </w:rPr>
              <w:t>ualitative sales forecasting</w:t>
            </w:r>
          </w:p>
          <w:p w14:paraId="10604B28" w14:textId="77777777" w:rsidR="00BE2BF5" w:rsidRPr="00BE7CFA" w:rsidRDefault="00BE2BF5" w:rsidP="00AC0946">
            <w:pPr>
              <w:pStyle w:val="BodyText"/>
              <w:spacing w:before="120"/>
              <w:rPr>
                <w:lang w:eastAsia="en-GB"/>
              </w:rPr>
            </w:pPr>
            <w:r>
              <w:rPr>
                <w:lang w:eastAsia="en-GB"/>
              </w:rPr>
              <w:t>T</w:t>
            </w:r>
            <w:r w:rsidRPr="00BE7CFA">
              <w:rPr>
                <w:lang w:eastAsia="en-GB"/>
              </w:rPr>
              <w:t>he impact of sales forecasting on business decisions</w:t>
            </w:r>
          </w:p>
        </w:tc>
        <w:tc>
          <w:tcPr>
            <w:tcW w:w="10348" w:type="dxa"/>
            <w:tcBorders>
              <w:top w:val="single" w:sz="4" w:space="0" w:color="E21951"/>
              <w:left w:val="single" w:sz="4" w:space="0" w:color="E21951"/>
              <w:bottom w:val="single" w:sz="4" w:space="0" w:color="E21951"/>
              <w:right w:val="single" w:sz="4" w:space="0" w:color="E21951"/>
            </w:tcBorders>
          </w:tcPr>
          <w:p w14:paraId="592FE7A4" w14:textId="77777777" w:rsidR="00BE2BF5" w:rsidRDefault="00BE2BF5" w:rsidP="00BE2BF5">
            <w:pPr>
              <w:pStyle w:val="BodyText"/>
            </w:pPr>
            <w:r>
              <w:t>Learners often fixate on numerical data and ignore qualitative factors when making business decisions. However, the context of a business and especially the non-numeric factors (qualitative) can be as important as the numeric (quantitative) data.</w:t>
            </w:r>
          </w:p>
          <w:p w14:paraId="43838D1D" w14:textId="7E5E0B0C" w:rsidR="00BE2BF5" w:rsidRDefault="00BE2BF5" w:rsidP="00AC0946">
            <w:pPr>
              <w:pStyle w:val="BodyText"/>
              <w:spacing w:before="120"/>
            </w:pPr>
            <w:r>
              <w:t xml:space="preserve">Use an example of a seasonal business which might use time series analysis data, </w:t>
            </w:r>
            <w:r w:rsidR="00E33C55">
              <w:t>e.g.</w:t>
            </w:r>
            <w:r>
              <w:t xml:space="preserve">an ice cream manufacturer. Create a mind-map of the quantitative and qualitative factors which might </w:t>
            </w:r>
            <w:r w:rsidR="00E33C55">
              <w:t xml:space="preserve">affect </w:t>
            </w:r>
            <w:r>
              <w:t>sales forecasting, such as:</w:t>
            </w:r>
          </w:p>
          <w:p w14:paraId="28C9574C" w14:textId="77777777" w:rsidR="00BE2BF5" w:rsidRPr="00D7219F" w:rsidRDefault="00BE2BF5" w:rsidP="00D7219F">
            <w:pPr>
              <w:pStyle w:val="ListParagraph"/>
              <w:numPr>
                <w:ilvl w:val="0"/>
                <w:numId w:val="14"/>
              </w:numPr>
              <w:ind w:left="723"/>
              <w:rPr>
                <w:rFonts w:cs="Arial"/>
                <w:iCs/>
              </w:rPr>
            </w:pPr>
            <w:r w:rsidRPr="00D7219F">
              <w:rPr>
                <w:rFonts w:cs="Arial"/>
                <w:iCs/>
              </w:rPr>
              <w:t>previous sales data (quantitative)</w:t>
            </w:r>
          </w:p>
          <w:p w14:paraId="4F26B635" w14:textId="77777777" w:rsidR="00BE2BF5" w:rsidRPr="00D7219F" w:rsidRDefault="00BE2BF5" w:rsidP="00D7219F">
            <w:pPr>
              <w:pStyle w:val="ListParagraph"/>
              <w:numPr>
                <w:ilvl w:val="0"/>
                <w:numId w:val="14"/>
              </w:numPr>
              <w:ind w:left="723"/>
              <w:rPr>
                <w:rFonts w:cs="Arial"/>
                <w:iCs/>
              </w:rPr>
            </w:pPr>
            <w:r w:rsidRPr="00D7219F">
              <w:rPr>
                <w:rFonts w:cs="Arial"/>
                <w:iCs/>
              </w:rPr>
              <w:t>the weather (qualitative)</w:t>
            </w:r>
          </w:p>
          <w:p w14:paraId="1B28E08E" w14:textId="77777777" w:rsidR="00BE2BF5" w:rsidRPr="00D7219F" w:rsidRDefault="00BE2BF5" w:rsidP="00D7219F">
            <w:pPr>
              <w:pStyle w:val="ListParagraph"/>
              <w:numPr>
                <w:ilvl w:val="0"/>
                <w:numId w:val="14"/>
              </w:numPr>
              <w:ind w:left="723"/>
              <w:rPr>
                <w:rFonts w:cs="Arial"/>
                <w:iCs/>
              </w:rPr>
            </w:pPr>
            <w:r w:rsidRPr="00D7219F">
              <w:rPr>
                <w:rFonts w:cs="Arial"/>
                <w:iCs/>
              </w:rPr>
              <w:t>economic data (both quantitative and qualitative)</w:t>
            </w:r>
          </w:p>
          <w:p w14:paraId="0A3B5E23" w14:textId="77777777" w:rsidR="00BE2BF5" w:rsidRPr="00D7219F" w:rsidRDefault="00BE2BF5" w:rsidP="00D7219F">
            <w:pPr>
              <w:pStyle w:val="ListParagraph"/>
              <w:numPr>
                <w:ilvl w:val="0"/>
                <w:numId w:val="14"/>
              </w:numPr>
              <w:ind w:left="723"/>
              <w:rPr>
                <w:rFonts w:cs="Arial"/>
                <w:iCs/>
              </w:rPr>
            </w:pPr>
            <w:r w:rsidRPr="00D7219F">
              <w:rPr>
                <w:rFonts w:cs="Arial"/>
                <w:iCs/>
              </w:rPr>
              <w:t>consumer tastes and fashions (qualitative)</w:t>
            </w:r>
          </w:p>
          <w:p w14:paraId="2297212F" w14:textId="060954B4" w:rsidR="00BE2BF5" w:rsidRDefault="00BE2BF5" w:rsidP="00D7219F">
            <w:pPr>
              <w:pStyle w:val="ListParagraph"/>
              <w:numPr>
                <w:ilvl w:val="0"/>
                <w:numId w:val="14"/>
              </w:numPr>
              <w:ind w:left="723"/>
            </w:pPr>
            <w:r w:rsidRPr="00D7219F">
              <w:rPr>
                <w:rFonts w:cs="Arial"/>
                <w:iCs/>
              </w:rPr>
              <w:t>decisions of</w:t>
            </w:r>
            <w:r>
              <w:t xml:space="preserve"> competitors (qualitative)</w:t>
            </w:r>
            <w:r w:rsidR="001F5AE0">
              <w:t>.</w:t>
            </w:r>
          </w:p>
          <w:p w14:paraId="3DE35B3A" w14:textId="138531E3" w:rsidR="00BE2BF5" w:rsidRPr="00E557D9" w:rsidRDefault="005D2BAA" w:rsidP="005D2BAA">
            <w:pPr>
              <w:pStyle w:val="BodyText"/>
              <w:spacing w:before="120"/>
              <w:rPr>
                <w:b/>
                <w:bCs/>
              </w:rPr>
            </w:pPr>
            <w:r>
              <w:t>L</w:t>
            </w:r>
            <w:r w:rsidR="00BE2BF5">
              <w:t xml:space="preserve">earners  create their own (short) case study based on the factors. The case study should contain information about how these factors might affect the business in the future. </w:t>
            </w:r>
            <w:r w:rsidR="00BE2BF5">
              <w:rPr>
                <w:b/>
                <w:bCs/>
              </w:rPr>
              <w:t>(I)</w:t>
            </w:r>
          </w:p>
          <w:p w14:paraId="2B3EB324" w14:textId="0FFE2E18" w:rsidR="00BE2BF5" w:rsidRDefault="00BE2BF5" w:rsidP="0062654D">
            <w:pPr>
              <w:pStyle w:val="BodyText"/>
              <w:spacing w:before="120"/>
            </w:pPr>
            <w:r>
              <w:t>Learners sw</w:t>
            </w:r>
            <w:r w:rsidR="001F5AE0">
              <w:t>a</w:t>
            </w:r>
            <w:r>
              <w:t>p case studies and answer the following question</w:t>
            </w:r>
            <w:r w:rsidR="001F5AE0">
              <w:t>,</w:t>
            </w:r>
            <w:r w:rsidR="005D2BAA">
              <w:t xml:space="preserve"> ‘</w:t>
            </w:r>
            <w:r>
              <w:t>Evaluate the importance of qualitative factors when the business makes decisions about future sales</w:t>
            </w:r>
            <w:r w:rsidR="005D2BAA">
              <w:t>’</w:t>
            </w:r>
            <w:r>
              <w:t xml:space="preserve"> (20</w:t>
            </w:r>
            <w:r w:rsidR="005D2BAA">
              <w:t xml:space="preserve"> marks</w:t>
            </w:r>
            <w:r>
              <w:t>)</w:t>
            </w:r>
          </w:p>
          <w:p w14:paraId="4B9BDEC3" w14:textId="32F8887C" w:rsidR="00BE2BF5" w:rsidRPr="00BE7CFA" w:rsidRDefault="00BE2BF5" w:rsidP="0062654D">
            <w:pPr>
              <w:pStyle w:val="BodyText"/>
              <w:spacing w:before="120"/>
            </w:pPr>
            <w:r>
              <w:t>When discussing any factors affecting sales forecasting (both qualitative and quantitative) it is essential that the context is the focus for deciding what is the most useful (and least useful) data needed for decision making.</w:t>
            </w:r>
          </w:p>
        </w:tc>
      </w:tr>
      <w:tr w:rsidR="00BE2BF5" w14:paraId="239AF336" w14:textId="77777777" w:rsidTr="009050BF">
        <w:tc>
          <w:tcPr>
            <w:tcW w:w="10348" w:type="dxa"/>
            <w:gridSpan w:val="3"/>
            <w:tcBorders>
              <w:top w:val="single" w:sz="4" w:space="0" w:color="E21951"/>
              <w:left w:val="single" w:sz="4" w:space="0" w:color="E21951"/>
              <w:bottom w:val="single" w:sz="4" w:space="0" w:color="E21951"/>
              <w:right w:val="single" w:sz="4" w:space="0" w:color="E21951"/>
            </w:tcBorders>
            <w:hideMark/>
          </w:tcPr>
          <w:p w14:paraId="4A010148" w14:textId="5A6BD032" w:rsidR="00BE2BF5" w:rsidRPr="00BE7CFA" w:rsidRDefault="0056303D" w:rsidP="00BE2BF5">
            <w:pPr>
              <w:pStyle w:val="BodyText"/>
              <w:rPr>
                <w:b/>
                <w:iCs/>
              </w:rPr>
            </w:pPr>
            <w:r>
              <w:rPr>
                <w:b/>
                <w:iCs/>
              </w:rPr>
              <w:t xml:space="preserve">8.2 </w:t>
            </w:r>
            <w:r w:rsidR="00BE2BF5" w:rsidRPr="00BE7CFA">
              <w:rPr>
                <w:b/>
                <w:iCs/>
              </w:rPr>
              <w:t>Marketing strategy</w:t>
            </w:r>
          </w:p>
        </w:tc>
      </w:tr>
      <w:tr w:rsidR="00BE2BF5" w14:paraId="4C3EA63B" w14:textId="77777777" w:rsidTr="009050BF">
        <w:tc>
          <w:tcPr>
            <w:tcW w:w="2126" w:type="dxa"/>
            <w:tcBorders>
              <w:top w:val="single" w:sz="4" w:space="0" w:color="E21951"/>
              <w:left w:val="single" w:sz="4" w:space="0" w:color="E21951"/>
              <w:bottom w:val="single" w:sz="4" w:space="0" w:color="E21951"/>
              <w:right w:val="single" w:sz="4" w:space="0" w:color="E21951"/>
            </w:tcBorders>
            <w:hideMark/>
          </w:tcPr>
          <w:p w14:paraId="2BE6C79F" w14:textId="77777777" w:rsidR="00BE2BF5" w:rsidRDefault="00BE2BF5" w:rsidP="00BE2BF5">
            <w:pPr>
              <w:pStyle w:val="BodyText"/>
              <w:rPr>
                <w:iCs/>
              </w:rPr>
            </w:pPr>
            <w:r w:rsidRPr="00BE7CFA">
              <w:rPr>
                <w:iCs/>
              </w:rPr>
              <w:t>8.2.1 Planning the marketing strategy</w:t>
            </w:r>
          </w:p>
          <w:p w14:paraId="0A71201C" w14:textId="0896ABD9" w:rsidR="00135917" w:rsidRPr="00BE7CFA" w:rsidRDefault="00135917" w:rsidP="005D2BAA">
            <w:pPr>
              <w:pStyle w:val="BodyText"/>
              <w:spacing w:before="120"/>
              <w:rPr>
                <w:iCs/>
                <w:lang w:eastAsia="en-GB"/>
              </w:rPr>
            </w:pPr>
            <w:r w:rsidRPr="0044026F">
              <w:rPr>
                <w:b/>
                <w:color w:val="E21951"/>
              </w:rPr>
              <w:t>KC</w:t>
            </w:r>
            <w:r>
              <w:rPr>
                <w:b/>
                <w:color w:val="E21951"/>
              </w:rPr>
              <w:t>6</w:t>
            </w:r>
            <w:r w:rsidR="001F5AE0">
              <w:rPr>
                <w:b/>
                <w:color w:val="E21951"/>
              </w:rPr>
              <w:t xml:space="preserve"> </w:t>
            </w:r>
            <w:r w:rsidR="00C265DD">
              <w:rPr>
                <w:b/>
                <w:color w:val="E21951"/>
              </w:rPr>
              <w:t>Strategy</w:t>
            </w:r>
          </w:p>
        </w:tc>
        <w:tc>
          <w:tcPr>
            <w:tcW w:w="2125" w:type="dxa"/>
            <w:tcBorders>
              <w:top w:val="single" w:sz="4" w:space="0" w:color="E21951"/>
              <w:left w:val="single" w:sz="4" w:space="0" w:color="E21951"/>
              <w:bottom w:val="single" w:sz="4" w:space="0" w:color="E21951"/>
              <w:right w:val="single" w:sz="4" w:space="0" w:color="E21951"/>
            </w:tcBorders>
          </w:tcPr>
          <w:p w14:paraId="30E97C35" w14:textId="77777777" w:rsidR="00BE2BF5" w:rsidRDefault="00BE2BF5" w:rsidP="00BE2BF5">
            <w:pPr>
              <w:pStyle w:val="BodyText"/>
              <w:rPr>
                <w:lang w:eastAsia="en-GB"/>
              </w:rPr>
            </w:pPr>
            <w:r>
              <w:rPr>
                <w:lang w:eastAsia="en-GB"/>
              </w:rPr>
              <w:t>The contents of a marketing plan: objectives, resources, research, marketing mix</w:t>
            </w:r>
          </w:p>
          <w:p w14:paraId="530BEBFC" w14:textId="77777777" w:rsidR="00BE2BF5" w:rsidRDefault="00BE2BF5" w:rsidP="0062654D">
            <w:pPr>
              <w:pStyle w:val="BodyText"/>
              <w:spacing w:before="120"/>
              <w:rPr>
                <w:lang w:eastAsia="en-GB"/>
              </w:rPr>
            </w:pPr>
            <w:r>
              <w:rPr>
                <w:lang w:eastAsia="en-GB"/>
              </w:rPr>
              <w:lastRenderedPageBreak/>
              <w:t>The benefits and limitations of marketing planning</w:t>
            </w:r>
          </w:p>
        </w:tc>
        <w:tc>
          <w:tcPr>
            <w:tcW w:w="10348" w:type="dxa"/>
            <w:tcBorders>
              <w:top w:val="single" w:sz="4" w:space="0" w:color="E21951"/>
              <w:left w:val="single" w:sz="4" w:space="0" w:color="E21951"/>
              <w:bottom w:val="single" w:sz="4" w:space="0" w:color="E21951"/>
              <w:right w:val="single" w:sz="4" w:space="0" w:color="E21951"/>
            </w:tcBorders>
          </w:tcPr>
          <w:p w14:paraId="0B690E4C" w14:textId="12A7D373" w:rsidR="00BE2BF5" w:rsidRDefault="00BE2BF5" w:rsidP="00BE2BF5">
            <w:pPr>
              <w:pStyle w:val="BodyText"/>
            </w:pPr>
            <w:r>
              <w:lastRenderedPageBreak/>
              <w:t>This builds upon the AS</w:t>
            </w:r>
            <w:r w:rsidR="00C265DD">
              <w:t xml:space="preserve"> Level</w:t>
            </w:r>
            <w:r>
              <w:t xml:space="preserve"> Marketing knowledge about the marketing mix (4P’s). At A</w:t>
            </w:r>
            <w:r w:rsidR="00C265DD">
              <w:t xml:space="preserve"> </w:t>
            </w:r>
            <w:r>
              <w:t>Level learners are expected to understand that a marketing strategy starts with the objectives of the business, the resources that the business has at its disposal and the research that is completed (research has also been covered at AS</w:t>
            </w:r>
            <w:r w:rsidR="00C265DD">
              <w:t xml:space="preserve"> Level</w:t>
            </w:r>
            <w:r>
              <w:t>).</w:t>
            </w:r>
          </w:p>
          <w:p w14:paraId="649F41C9" w14:textId="5C7F84F5" w:rsidR="00BE2BF5" w:rsidRDefault="00BE2BF5" w:rsidP="002A3BAD">
            <w:pPr>
              <w:pStyle w:val="BodyText"/>
              <w:spacing w:before="120"/>
            </w:pPr>
            <w:r>
              <w:lastRenderedPageBreak/>
              <w:t>One way to approach this section, is to see each of the above as a filter, that informs the marketing mix. Give learners a generic product, a tin of vegetables with the label taken off. Inform them that the business needs to decide upon a suitable marketing mix for the product, but that it must be consistent with the objectives, resource and research that the business has.</w:t>
            </w:r>
            <w:r w:rsidR="00C265DD">
              <w:t xml:space="preserve"> </w:t>
            </w:r>
            <w:r>
              <w:t>Either give this information to the learners, or discuss what the appropriate objectives, resources and research might be. For example:</w:t>
            </w:r>
          </w:p>
          <w:p w14:paraId="7038ECB8" w14:textId="14C2248F" w:rsidR="00BE2BF5" w:rsidRPr="00D7219F" w:rsidRDefault="005D2BAA" w:rsidP="00D7219F">
            <w:pPr>
              <w:pStyle w:val="ListParagraph"/>
              <w:numPr>
                <w:ilvl w:val="0"/>
                <w:numId w:val="14"/>
              </w:numPr>
              <w:ind w:left="723"/>
              <w:rPr>
                <w:rFonts w:cs="Arial"/>
                <w:iCs/>
              </w:rPr>
            </w:pPr>
            <w:r w:rsidRPr="00D7219F">
              <w:rPr>
                <w:rFonts w:cs="Arial"/>
                <w:iCs/>
              </w:rPr>
              <w:t>o</w:t>
            </w:r>
            <w:r w:rsidR="00BE2BF5" w:rsidRPr="00D7219F">
              <w:rPr>
                <w:rFonts w:cs="Arial"/>
                <w:iCs/>
              </w:rPr>
              <w:t>bjectives – to become the market leader within five years</w:t>
            </w:r>
          </w:p>
          <w:p w14:paraId="52DE2F5A" w14:textId="072308FA" w:rsidR="00BE2BF5" w:rsidRPr="00D7219F" w:rsidRDefault="005D2BAA" w:rsidP="00D7219F">
            <w:pPr>
              <w:pStyle w:val="ListParagraph"/>
              <w:numPr>
                <w:ilvl w:val="0"/>
                <w:numId w:val="14"/>
              </w:numPr>
              <w:ind w:left="723"/>
              <w:rPr>
                <w:rFonts w:cs="Arial"/>
                <w:iCs/>
              </w:rPr>
            </w:pPr>
            <w:r w:rsidRPr="00D7219F">
              <w:rPr>
                <w:rFonts w:cs="Arial"/>
                <w:iCs/>
              </w:rPr>
              <w:t>r</w:t>
            </w:r>
            <w:r w:rsidR="00BE2BF5" w:rsidRPr="00D7219F">
              <w:rPr>
                <w:rFonts w:cs="Arial"/>
                <w:iCs/>
              </w:rPr>
              <w:t>esources – a large factory to produce the products and a marketing budget of $1m</w:t>
            </w:r>
          </w:p>
          <w:p w14:paraId="30CB67BD" w14:textId="5DEB3FCC" w:rsidR="00BE2BF5" w:rsidRDefault="005D2BAA" w:rsidP="00D7219F">
            <w:pPr>
              <w:pStyle w:val="ListParagraph"/>
              <w:numPr>
                <w:ilvl w:val="0"/>
                <w:numId w:val="14"/>
              </w:numPr>
              <w:ind w:left="723"/>
            </w:pPr>
            <w:r w:rsidRPr="00D7219F">
              <w:rPr>
                <w:rFonts w:cs="Arial"/>
                <w:iCs/>
              </w:rPr>
              <w:t>r</w:t>
            </w:r>
            <w:r w:rsidR="00BE2BF5" w:rsidRPr="00D7219F">
              <w:rPr>
                <w:rFonts w:cs="Arial"/>
                <w:iCs/>
              </w:rPr>
              <w:t>esearch – ask learners</w:t>
            </w:r>
            <w:r w:rsidR="00BE2BF5">
              <w:t xml:space="preserve"> to research the market using the internet and/or local shops.</w:t>
            </w:r>
          </w:p>
          <w:p w14:paraId="6611A110" w14:textId="4407FA74" w:rsidR="00BE2BF5" w:rsidRDefault="00BE2BF5" w:rsidP="00C265DD">
            <w:pPr>
              <w:pStyle w:val="BodyText"/>
              <w:spacing w:before="120"/>
            </w:pPr>
            <w:r>
              <w:t>Based on the above</w:t>
            </w:r>
            <w:r w:rsidR="00C265DD">
              <w:t xml:space="preserve"> </w:t>
            </w:r>
            <w:r>
              <w:t>and the findings of their research, learners recommend a suitable marketing mix. The analysis and evaluation of the mix should be linked to the objectives, resource and research.</w:t>
            </w:r>
          </w:p>
          <w:p w14:paraId="7C6765B0" w14:textId="4546C48C" w:rsidR="00BE2BF5" w:rsidRDefault="00BE2BF5" w:rsidP="0062654D">
            <w:pPr>
              <w:pStyle w:val="BodyText"/>
              <w:spacing w:before="120"/>
            </w:pPr>
            <w:r>
              <w:t>When learners are asked about a marketing plan (as opposed to a marketing mix) then the additional elements of objectives, resources and research must be included. This is a fundamental difference between AS and A</w:t>
            </w:r>
            <w:r w:rsidR="00C265DD">
              <w:t xml:space="preserve"> </w:t>
            </w:r>
            <w:r>
              <w:t>Level.</w:t>
            </w:r>
          </w:p>
          <w:p w14:paraId="2BAAA312" w14:textId="05BE6077" w:rsidR="00BE2BF5" w:rsidRPr="00BE7CFA" w:rsidRDefault="00BE2BF5" w:rsidP="0062654D">
            <w:pPr>
              <w:pStyle w:val="BodyText"/>
              <w:spacing w:before="120"/>
            </w:pPr>
            <w:r>
              <w:t>For consolidation</w:t>
            </w:r>
            <w:r w:rsidR="007D265C">
              <w:t>:</w:t>
            </w:r>
            <w:r>
              <w:t xml:space="preserve"> 9609/31 Nov 2020 Q5</w:t>
            </w:r>
            <w:r w:rsidR="00F05DE0">
              <w:t xml:space="preserve"> </w:t>
            </w:r>
            <w:r w:rsidR="00F05DE0" w:rsidRPr="00F05DE0">
              <w:rPr>
                <w:b/>
              </w:rPr>
              <w:t>(F)</w:t>
            </w:r>
          </w:p>
        </w:tc>
      </w:tr>
      <w:tr w:rsidR="00BE2BF5" w14:paraId="4BD96CEA"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3E4376D4" w14:textId="77777777" w:rsidR="00BE2BF5" w:rsidRDefault="00BE2BF5" w:rsidP="00BE2BF5">
            <w:pPr>
              <w:pStyle w:val="BodyText"/>
              <w:rPr>
                <w:iCs/>
              </w:rPr>
            </w:pPr>
            <w:r w:rsidRPr="00BE7CFA">
              <w:rPr>
                <w:iCs/>
              </w:rPr>
              <w:t>8.2.2 Approaches to marketing strategy</w:t>
            </w:r>
          </w:p>
          <w:p w14:paraId="1A7C0438" w14:textId="395372E5" w:rsidR="00135917" w:rsidRPr="00BE7CFA" w:rsidRDefault="00135917" w:rsidP="005D2BAA">
            <w:pPr>
              <w:pStyle w:val="BodyText"/>
              <w:spacing w:before="120"/>
              <w:rPr>
                <w:iCs/>
              </w:rPr>
            </w:pPr>
            <w:r w:rsidRPr="0044026F">
              <w:rPr>
                <w:b/>
                <w:color w:val="E21951"/>
              </w:rPr>
              <w:t>KC</w:t>
            </w:r>
            <w:r>
              <w:rPr>
                <w:b/>
                <w:color w:val="E21951"/>
              </w:rPr>
              <w:t>6</w:t>
            </w:r>
            <w:r w:rsidR="00C265DD">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22BAA991" w14:textId="32EDFC2F" w:rsidR="00BE2BF5" w:rsidRDefault="00BE2BF5" w:rsidP="00BE2BF5">
            <w:pPr>
              <w:pStyle w:val="BodyText"/>
              <w:rPr>
                <w:lang w:eastAsia="en-GB"/>
              </w:rPr>
            </w:pPr>
            <w:r>
              <w:rPr>
                <w:lang w:eastAsia="en-GB"/>
              </w:rPr>
              <w:t>T</w:t>
            </w:r>
            <w:r w:rsidRPr="00BE7CFA">
              <w:rPr>
                <w:lang w:eastAsia="en-GB"/>
              </w:rPr>
              <w:t xml:space="preserve">he need for the marketing strategy to be consistent with </w:t>
            </w:r>
            <w:r w:rsidR="00903B53">
              <w:rPr>
                <w:lang w:eastAsia="en-GB"/>
              </w:rPr>
              <w:t>t</w:t>
            </w:r>
            <w:r w:rsidRPr="00BE7CFA">
              <w:rPr>
                <w:lang w:eastAsia="en-GB"/>
              </w:rPr>
              <w:t>he business, the product and the market</w:t>
            </w:r>
          </w:p>
          <w:p w14:paraId="4266955A" w14:textId="77777777" w:rsidR="00BE2BF5" w:rsidRDefault="00BE2BF5" w:rsidP="00722440">
            <w:pPr>
              <w:pStyle w:val="BodyText"/>
              <w:spacing w:before="120"/>
              <w:rPr>
                <w:lang w:eastAsia="en-GB"/>
              </w:rPr>
            </w:pPr>
            <w:r>
              <w:rPr>
                <w:lang w:eastAsia="en-GB"/>
              </w:rPr>
              <w:t>The need for and development of a coordinated marketing strategy</w:t>
            </w:r>
          </w:p>
          <w:p w14:paraId="6395B060" w14:textId="77777777" w:rsidR="00BE2BF5" w:rsidRDefault="00BE2BF5" w:rsidP="00722440">
            <w:pPr>
              <w:pStyle w:val="BodyText"/>
              <w:spacing w:before="120"/>
              <w:rPr>
                <w:lang w:eastAsia="en-GB"/>
              </w:rPr>
            </w:pPr>
            <w:r>
              <w:rPr>
                <w:lang w:eastAsia="en-GB"/>
              </w:rPr>
              <w:t>The development of marketing strategies that are focused towards achieving specific marketing objectives</w:t>
            </w:r>
          </w:p>
        </w:tc>
        <w:tc>
          <w:tcPr>
            <w:tcW w:w="10348" w:type="dxa"/>
            <w:tcBorders>
              <w:top w:val="single" w:sz="4" w:space="0" w:color="E21951"/>
              <w:left w:val="single" w:sz="4" w:space="0" w:color="E21951"/>
              <w:bottom w:val="single" w:sz="4" w:space="0" w:color="E21951"/>
              <w:right w:val="single" w:sz="4" w:space="0" w:color="E21951"/>
            </w:tcBorders>
          </w:tcPr>
          <w:p w14:paraId="009C3436" w14:textId="77777777" w:rsidR="00BE2BF5" w:rsidRDefault="00BE2BF5" w:rsidP="00BE2BF5">
            <w:pPr>
              <w:pStyle w:val="BodyText"/>
            </w:pPr>
            <w:r>
              <w:t>Divide the class into groups of five learners. Give each group an unbranded product (e.g. box of tissues or unlabelled can) for which they will come with a coordinated marketing mix. Allocate one of the following roles to each learner in the group:</w:t>
            </w:r>
          </w:p>
          <w:p w14:paraId="038BAD39" w14:textId="41F2A740" w:rsidR="00BE2BF5" w:rsidRPr="00D7219F" w:rsidRDefault="00BE2BF5" w:rsidP="00D7219F">
            <w:pPr>
              <w:pStyle w:val="ListParagraph"/>
              <w:numPr>
                <w:ilvl w:val="0"/>
                <w:numId w:val="14"/>
              </w:numPr>
              <w:ind w:left="723"/>
              <w:rPr>
                <w:rFonts w:cs="Arial"/>
                <w:iCs/>
              </w:rPr>
            </w:pPr>
            <w:r w:rsidRPr="00D7219F">
              <w:rPr>
                <w:rFonts w:cs="Arial"/>
                <w:iCs/>
              </w:rPr>
              <w:t>learner 1 – price</w:t>
            </w:r>
          </w:p>
          <w:p w14:paraId="208120A1" w14:textId="49D0D26D" w:rsidR="00BE2BF5" w:rsidRPr="00D7219F" w:rsidRDefault="00BE2BF5" w:rsidP="00D7219F">
            <w:pPr>
              <w:pStyle w:val="ListParagraph"/>
              <w:numPr>
                <w:ilvl w:val="0"/>
                <w:numId w:val="14"/>
              </w:numPr>
              <w:ind w:left="723"/>
              <w:rPr>
                <w:rFonts w:cs="Arial"/>
                <w:iCs/>
              </w:rPr>
            </w:pPr>
            <w:r w:rsidRPr="00D7219F">
              <w:rPr>
                <w:rFonts w:cs="Arial"/>
                <w:iCs/>
              </w:rPr>
              <w:t>learner 2 – product</w:t>
            </w:r>
          </w:p>
          <w:p w14:paraId="14CD72F3" w14:textId="1AEC6A1E" w:rsidR="00BE2BF5" w:rsidRPr="00D7219F" w:rsidRDefault="00BE2BF5" w:rsidP="00D7219F">
            <w:pPr>
              <w:pStyle w:val="ListParagraph"/>
              <w:numPr>
                <w:ilvl w:val="0"/>
                <w:numId w:val="14"/>
              </w:numPr>
              <w:ind w:left="723"/>
              <w:rPr>
                <w:rFonts w:cs="Arial"/>
                <w:iCs/>
              </w:rPr>
            </w:pPr>
            <w:r w:rsidRPr="00D7219F">
              <w:rPr>
                <w:rFonts w:cs="Arial"/>
                <w:iCs/>
              </w:rPr>
              <w:t>learner 3 – promotion</w:t>
            </w:r>
          </w:p>
          <w:p w14:paraId="28BFA025" w14:textId="41F814ED" w:rsidR="00BE2BF5" w:rsidRPr="00D7219F" w:rsidRDefault="00BE2BF5" w:rsidP="00D7219F">
            <w:pPr>
              <w:pStyle w:val="ListParagraph"/>
              <w:numPr>
                <w:ilvl w:val="0"/>
                <w:numId w:val="14"/>
              </w:numPr>
              <w:ind w:left="723"/>
              <w:rPr>
                <w:rFonts w:cs="Arial"/>
                <w:iCs/>
              </w:rPr>
            </w:pPr>
            <w:r w:rsidRPr="00D7219F">
              <w:rPr>
                <w:rFonts w:cs="Arial"/>
                <w:iCs/>
              </w:rPr>
              <w:t>learner 4 – place</w:t>
            </w:r>
          </w:p>
          <w:p w14:paraId="5A6F6EB0" w14:textId="080546E6" w:rsidR="00BE2BF5" w:rsidRPr="00D7219F" w:rsidRDefault="00BE2BF5" w:rsidP="00D7219F">
            <w:pPr>
              <w:pStyle w:val="ListParagraph"/>
              <w:numPr>
                <w:ilvl w:val="0"/>
                <w:numId w:val="14"/>
              </w:numPr>
              <w:ind w:left="723"/>
              <w:rPr>
                <w:rFonts w:cs="Arial"/>
                <w:iCs/>
              </w:rPr>
            </w:pPr>
            <w:r w:rsidRPr="00D7219F">
              <w:rPr>
                <w:rFonts w:cs="Arial"/>
                <w:iCs/>
              </w:rPr>
              <w:t>learner 5 – makes sure the marketing mix achieves the stated marketing objectives (tell them what these are).</w:t>
            </w:r>
          </w:p>
          <w:p w14:paraId="2594A469" w14:textId="77777777" w:rsidR="00BE2BF5" w:rsidRDefault="00BE2BF5" w:rsidP="009E2516">
            <w:pPr>
              <w:pStyle w:val="BodyText"/>
              <w:spacing w:before="120"/>
            </w:pPr>
            <w:r>
              <w:t>Then invite each group to carry out the following timed role-play:</w:t>
            </w:r>
          </w:p>
          <w:p w14:paraId="527410CF" w14:textId="070F7DCD" w:rsidR="00BE2BF5" w:rsidRPr="00D7219F" w:rsidRDefault="00BE2BF5" w:rsidP="00D7219F">
            <w:pPr>
              <w:pStyle w:val="ListParagraph"/>
              <w:numPr>
                <w:ilvl w:val="0"/>
                <w:numId w:val="14"/>
              </w:numPr>
              <w:ind w:left="723"/>
              <w:rPr>
                <w:rFonts w:cs="Arial"/>
                <w:iCs/>
              </w:rPr>
            </w:pPr>
            <w:r w:rsidRPr="00D7219F">
              <w:rPr>
                <w:rFonts w:cs="Arial"/>
                <w:iCs/>
              </w:rPr>
              <w:t xml:space="preserve">0–10 mins: each learner develops their own part of the strategy – </w:t>
            </w:r>
            <w:r w:rsidR="002D7DC6" w:rsidRPr="00D7219F">
              <w:rPr>
                <w:rFonts w:cs="Arial"/>
                <w:iCs/>
              </w:rPr>
              <w:t>e.g.</w:t>
            </w:r>
            <w:r w:rsidRPr="00D7219F">
              <w:rPr>
                <w:rFonts w:cs="Arial"/>
                <w:iCs/>
              </w:rPr>
              <w:t xml:space="preserve"> focuses on their allocated ‘P’ – while learner 5 makes sure the corporate objectives are understood and devises a strategy for managing/chairing the meeting</w:t>
            </w:r>
          </w:p>
          <w:p w14:paraId="49B5A5AC" w14:textId="1355A65C" w:rsidR="00BE2BF5" w:rsidRPr="00D7219F" w:rsidRDefault="00BE2BF5" w:rsidP="00D7219F">
            <w:pPr>
              <w:pStyle w:val="ListParagraph"/>
              <w:numPr>
                <w:ilvl w:val="0"/>
                <w:numId w:val="14"/>
              </w:numPr>
              <w:ind w:left="723"/>
              <w:rPr>
                <w:rFonts w:cs="Arial"/>
                <w:iCs/>
              </w:rPr>
            </w:pPr>
            <w:r w:rsidRPr="00D7219F">
              <w:rPr>
                <w:rFonts w:cs="Arial"/>
                <w:iCs/>
              </w:rPr>
              <w:t>10–30 mins: group meeting to discuss their ideas and debate the overall strategy. Learner 5 leads the meeting and makes sure each learner gives their point of view. Instruct each group to make sure each element blends with the others to achieve the stated objectives and remind them they might need to change some of the proposed elements to achieve this</w:t>
            </w:r>
          </w:p>
          <w:p w14:paraId="58A19478" w14:textId="258AF0A9" w:rsidR="00BE2BF5" w:rsidRPr="00D7219F" w:rsidRDefault="00BE2BF5" w:rsidP="00D7219F">
            <w:pPr>
              <w:pStyle w:val="ListParagraph"/>
              <w:numPr>
                <w:ilvl w:val="0"/>
                <w:numId w:val="14"/>
              </w:numPr>
              <w:ind w:left="723"/>
              <w:rPr>
                <w:rFonts w:cs="Arial"/>
                <w:iCs/>
              </w:rPr>
            </w:pPr>
            <w:r w:rsidRPr="00D7219F">
              <w:rPr>
                <w:rFonts w:cs="Arial"/>
                <w:iCs/>
              </w:rPr>
              <w:t>30–50 mins: each group designs a storyboard showing the process and outcome of their coordinated marketing strategy.</w:t>
            </w:r>
          </w:p>
          <w:p w14:paraId="2FF7ADF5" w14:textId="3B78E57A" w:rsidR="00BE2BF5" w:rsidRPr="00BE7CFA" w:rsidRDefault="00BE2BF5" w:rsidP="00722440">
            <w:pPr>
              <w:pStyle w:val="BodyText"/>
            </w:pPr>
            <w:r>
              <w:lastRenderedPageBreak/>
              <w:t xml:space="preserve">Less able learners will often struggle to see the marketing mix as anything but a paragraph on each P. </w:t>
            </w:r>
            <w:r w:rsidR="008A7C06">
              <w:t>B</w:t>
            </w:r>
            <w:r>
              <w:t>eing able to blend the four together effectively is a key higher-level A Level year skill.</w:t>
            </w:r>
            <w:r w:rsidR="008A7C06">
              <w:t xml:space="preserve"> </w:t>
            </w:r>
            <w:r>
              <w:t xml:space="preserve">Many marketing objectives have a strong focus on the customer. </w:t>
            </w:r>
            <w:r w:rsidR="00F26DF2">
              <w:t>D</w:t>
            </w:r>
            <w:r>
              <w:t>eveloping a coordinated market mix that best suits the customer is essential.</w:t>
            </w:r>
          </w:p>
        </w:tc>
      </w:tr>
      <w:tr w:rsidR="00BE2BF5" w14:paraId="75F99DF8"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6122FB16" w14:textId="77777777" w:rsidR="00BE2BF5" w:rsidRDefault="00BE2BF5" w:rsidP="00BE2BF5">
            <w:pPr>
              <w:pStyle w:val="BodyText"/>
              <w:rPr>
                <w:iCs/>
              </w:rPr>
            </w:pPr>
            <w:r w:rsidRPr="00D3557F">
              <w:rPr>
                <w:iCs/>
              </w:rPr>
              <w:lastRenderedPageBreak/>
              <w:t>8.2.2 Approaches to marketing strategy</w:t>
            </w:r>
          </w:p>
          <w:p w14:paraId="1FF6E0BD" w14:textId="0C509C33" w:rsidR="00135917" w:rsidRDefault="00135917" w:rsidP="005D2BAA">
            <w:pPr>
              <w:pStyle w:val="BodyText"/>
              <w:spacing w:before="120"/>
              <w:rPr>
                <w:b/>
                <w:color w:val="E21951"/>
              </w:rPr>
            </w:pPr>
            <w:r w:rsidRPr="0044026F">
              <w:rPr>
                <w:b/>
                <w:color w:val="E21951"/>
              </w:rPr>
              <w:t>KC</w:t>
            </w:r>
            <w:r>
              <w:rPr>
                <w:b/>
                <w:color w:val="E21951"/>
              </w:rPr>
              <w:t>1</w:t>
            </w:r>
            <w:r w:rsidR="000C71AA">
              <w:rPr>
                <w:b/>
                <w:color w:val="E21951"/>
              </w:rPr>
              <w:t xml:space="preserve"> Change</w:t>
            </w:r>
          </w:p>
          <w:p w14:paraId="6F343B56" w14:textId="22B94245" w:rsidR="00135917" w:rsidRPr="00BE7CFA" w:rsidRDefault="00135917" w:rsidP="005D2BAA">
            <w:pPr>
              <w:pStyle w:val="BodyText"/>
              <w:spacing w:before="120"/>
              <w:rPr>
                <w:iCs/>
              </w:rPr>
            </w:pPr>
            <w:r w:rsidRPr="0044026F">
              <w:rPr>
                <w:b/>
                <w:color w:val="E21951"/>
              </w:rPr>
              <w:t>KC</w:t>
            </w:r>
            <w:r>
              <w:rPr>
                <w:b/>
                <w:color w:val="E21951"/>
              </w:rPr>
              <w:t>6</w:t>
            </w:r>
            <w:r w:rsidR="008A7C06">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64A76B2F" w14:textId="77777777" w:rsidR="00135917" w:rsidRDefault="00BE2BF5" w:rsidP="00BE2BF5">
            <w:pPr>
              <w:pStyle w:val="BodyText"/>
              <w:rPr>
                <w:lang w:eastAsia="en-GB"/>
              </w:rPr>
            </w:pPr>
            <w:r>
              <w:rPr>
                <w:lang w:eastAsia="en-GB"/>
              </w:rPr>
              <w:t>T</w:t>
            </w:r>
            <w:r w:rsidRPr="00BE7CFA">
              <w:rPr>
                <w:lang w:eastAsia="en-GB"/>
              </w:rPr>
              <w:t xml:space="preserve">he changing role of Information </w:t>
            </w:r>
          </w:p>
          <w:p w14:paraId="41D5512C" w14:textId="1AE52ACB" w:rsidR="00BE2BF5" w:rsidRDefault="00BE2BF5" w:rsidP="00BE2BF5">
            <w:pPr>
              <w:pStyle w:val="BodyText"/>
              <w:rPr>
                <w:lang w:eastAsia="en-GB"/>
              </w:rPr>
            </w:pPr>
            <w:r w:rsidRPr="00BE7CFA">
              <w:rPr>
                <w:lang w:eastAsia="en-GB"/>
              </w:rPr>
              <w:t>Technology (IT) and Artificial Intelligence (AI) in marketing</w:t>
            </w:r>
          </w:p>
        </w:tc>
        <w:tc>
          <w:tcPr>
            <w:tcW w:w="10348" w:type="dxa"/>
            <w:tcBorders>
              <w:top w:val="single" w:sz="4" w:space="0" w:color="E21951"/>
              <w:left w:val="single" w:sz="4" w:space="0" w:color="E21951"/>
              <w:bottom w:val="single" w:sz="4" w:space="0" w:color="E21951"/>
              <w:right w:val="single" w:sz="4" w:space="0" w:color="E21951"/>
            </w:tcBorders>
          </w:tcPr>
          <w:p w14:paraId="2F97D370" w14:textId="77777777" w:rsidR="00BE2BF5" w:rsidRDefault="00BE2BF5" w:rsidP="00BE2BF5">
            <w:pPr>
              <w:pStyle w:val="BodyText"/>
            </w:pPr>
            <w:r>
              <w:t>This is an area that is constantly changing and as such learners need to research how IT and AI is used in marketing. Knowledge of specific applications of IT and AI is not necessary, but an understanding of how IT and AI can be used in each area of a marketing plan is essential.</w:t>
            </w:r>
          </w:p>
          <w:p w14:paraId="38326829" w14:textId="75A19C02" w:rsidR="00BE2BF5" w:rsidRDefault="009511D3" w:rsidP="00722440">
            <w:pPr>
              <w:pStyle w:val="BodyText"/>
              <w:spacing w:before="120"/>
            </w:pPr>
            <w:r>
              <w:t>Divide</w:t>
            </w:r>
            <w:r w:rsidR="00BE2BF5">
              <w:t xml:space="preserve"> learners into groups. Each group should investigate the use </w:t>
            </w:r>
            <w:r w:rsidR="005D2BAA">
              <w:t>of</w:t>
            </w:r>
            <w:r w:rsidR="00BE2BF5">
              <w:t xml:space="preserve"> IT and AI in one </w:t>
            </w:r>
            <w:r w:rsidR="005D2BAA">
              <w:t>of</w:t>
            </w:r>
            <w:r w:rsidR="00BE2BF5">
              <w:t xml:space="preserve"> the P’s of the marking mix, providing specific examples of its use. For example:</w:t>
            </w:r>
          </w:p>
          <w:p w14:paraId="00D2CEFB" w14:textId="0B7D22D9" w:rsidR="00BE2BF5" w:rsidRPr="00D7219F" w:rsidRDefault="00BE2BF5" w:rsidP="00D7219F">
            <w:pPr>
              <w:pStyle w:val="ListParagraph"/>
              <w:numPr>
                <w:ilvl w:val="0"/>
                <w:numId w:val="14"/>
              </w:numPr>
              <w:ind w:left="723"/>
              <w:rPr>
                <w:rFonts w:cs="Arial"/>
                <w:iCs/>
              </w:rPr>
            </w:pPr>
            <w:r w:rsidRPr="00D7219F">
              <w:rPr>
                <w:rFonts w:cs="Arial"/>
                <w:iCs/>
              </w:rPr>
              <w:t>Product – how are new products making use of IT and AI</w:t>
            </w:r>
            <w:r w:rsidR="000C71AA" w:rsidRPr="00D7219F">
              <w:rPr>
                <w:rFonts w:cs="Arial"/>
                <w:iCs/>
              </w:rPr>
              <w:t>?</w:t>
            </w:r>
            <w:r w:rsidRPr="00D7219F">
              <w:rPr>
                <w:rFonts w:cs="Arial"/>
                <w:iCs/>
              </w:rPr>
              <w:t xml:space="preserve"> </w:t>
            </w:r>
            <w:r w:rsidR="000C71AA" w:rsidRPr="00D7219F">
              <w:rPr>
                <w:rFonts w:cs="Arial"/>
                <w:iCs/>
              </w:rPr>
              <w:t>F</w:t>
            </w:r>
            <w:r w:rsidRPr="00D7219F">
              <w:rPr>
                <w:rFonts w:cs="Arial"/>
                <w:iCs/>
              </w:rPr>
              <w:t>or example</w:t>
            </w:r>
            <w:r w:rsidR="000C71AA" w:rsidRPr="00D7219F">
              <w:rPr>
                <w:rFonts w:cs="Arial"/>
                <w:iCs/>
              </w:rPr>
              <w:t>,</w:t>
            </w:r>
            <w:r w:rsidRPr="00D7219F">
              <w:rPr>
                <w:rFonts w:cs="Arial"/>
                <w:iCs/>
              </w:rPr>
              <w:t xml:space="preserve"> in the smartphone industry, gaming industry, car manufacture</w:t>
            </w:r>
          </w:p>
          <w:p w14:paraId="325B1DBE" w14:textId="34325F41" w:rsidR="00BE2BF5" w:rsidRPr="00D7219F" w:rsidRDefault="00BE2BF5" w:rsidP="00D7219F">
            <w:pPr>
              <w:pStyle w:val="ListParagraph"/>
              <w:numPr>
                <w:ilvl w:val="0"/>
                <w:numId w:val="14"/>
              </w:numPr>
              <w:ind w:left="723"/>
              <w:rPr>
                <w:rFonts w:cs="Arial"/>
                <w:iCs/>
              </w:rPr>
            </w:pPr>
            <w:r w:rsidRPr="00D7219F">
              <w:rPr>
                <w:rFonts w:cs="Arial"/>
                <w:iCs/>
              </w:rPr>
              <w:t>Price – how are businesses such as Amazon, using IT and AI to differentiate their pricing to different customers</w:t>
            </w:r>
            <w:r w:rsidR="000C71AA" w:rsidRPr="00D7219F">
              <w:rPr>
                <w:rFonts w:cs="Arial"/>
                <w:iCs/>
              </w:rPr>
              <w:t>?</w:t>
            </w:r>
            <w:r w:rsidRPr="00D7219F">
              <w:rPr>
                <w:rFonts w:cs="Arial"/>
                <w:iCs/>
              </w:rPr>
              <w:t xml:space="preserve"> Transport companies, such as Oyster (transport for London) and Uber make use of IT and AI in their pricing models</w:t>
            </w:r>
          </w:p>
          <w:p w14:paraId="6C90E274" w14:textId="53EB007F" w:rsidR="00BE2BF5" w:rsidRPr="00D7219F" w:rsidRDefault="00BE2BF5" w:rsidP="00D7219F">
            <w:pPr>
              <w:pStyle w:val="ListParagraph"/>
              <w:numPr>
                <w:ilvl w:val="0"/>
                <w:numId w:val="14"/>
              </w:numPr>
              <w:ind w:left="723"/>
              <w:rPr>
                <w:rFonts w:cs="Arial"/>
                <w:iCs/>
              </w:rPr>
            </w:pPr>
            <w:r w:rsidRPr="00D7219F">
              <w:rPr>
                <w:rFonts w:cs="Arial"/>
                <w:iCs/>
              </w:rPr>
              <w:t>Promotion – many industries are using targeted promotion through social media to inform customers and even produce individually targeted advertising</w:t>
            </w:r>
          </w:p>
          <w:p w14:paraId="0D4C7F15" w14:textId="77777777" w:rsidR="00BE2BF5" w:rsidRPr="008D385A" w:rsidRDefault="00BE2BF5" w:rsidP="00D7219F">
            <w:pPr>
              <w:pStyle w:val="ListParagraph"/>
              <w:numPr>
                <w:ilvl w:val="0"/>
                <w:numId w:val="14"/>
              </w:numPr>
              <w:ind w:left="723"/>
            </w:pPr>
            <w:r w:rsidRPr="00D7219F">
              <w:rPr>
                <w:rFonts w:cs="Arial"/>
                <w:iCs/>
              </w:rPr>
              <w:t>Place – IT and AI is allowing multiple distribution channels for businesses that did not exist in the past, such as digital</w:t>
            </w:r>
            <w:r>
              <w:t xml:space="preserve"> downloads. </w:t>
            </w:r>
            <w:r>
              <w:rPr>
                <w:b/>
                <w:bCs/>
              </w:rPr>
              <w:t>(I)</w:t>
            </w:r>
          </w:p>
          <w:p w14:paraId="52388063" w14:textId="77777777" w:rsidR="008648F3" w:rsidRDefault="00BE2BF5" w:rsidP="000C71AA">
            <w:pPr>
              <w:pStyle w:val="BodyText"/>
              <w:spacing w:before="120"/>
            </w:pPr>
            <w:r w:rsidRPr="008D385A">
              <w:t>Each group should report back to the class on their findings, explaining the examples they have found.</w:t>
            </w:r>
          </w:p>
          <w:p w14:paraId="0A33881E" w14:textId="2EDF615F" w:rsidR="00BE2BF5" w:rsidRPr="00BE7CFA" w:rsidRDefault="00BE2BF5" w:rsidP="000C71AA">
            <w:pPr>
              <w:pStyle w:val="BodyText"/>
              <w:spacing w:before="120"/>
            </w:pPr>
            <w:r>
              <w:t>For consolidation</w:t>
            </w:r>
            <w:r w:rsidR="007D265C">
              <w:t>:</w:t>
            </w:r>
            <w:r>
              <w:t xml:space="preserve"> ask learners to answer the following question</w:t>
            </w:r>
            <w:r w:rsidR="000C71AA">
              <w:t>,</w:t>
            </w:r>
            <w:r w:rsidR="00400757">
              <w:t xml:space="preserve"> ‘</w:t>
            </w:r>
            <w:r>
              <w:t>Evaluate how Google have made use of IT and AI in their marketing strategy to consumers</w:t>
            </w:r>
            <w:r w:rsidR="00400757">
              <w:t>’</w:t>
            </w:r>
            <w:r>
              <w:t xml:space="preserve"> (12</w:t>
            </w:r>
            <w:r w:rsidR="00400757">
              <w:t xml:space="preserve"> marks</w:t>
            </w:r>
            <w:r>
              <w:t>). This question will require learners to do some research.</w:t>
            </w:r>
          </w:p>
        </w:tc>
      </w:tr>
      <w:tr w:rsidR="00BE2BF5" w14:paraId="522D731C"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34409FBB" w14:textId="77777777" w:rsidR="00BE2BF5" w:rsidRDefault="00BE2BF5" w:rsidP="00BE2BF5">
            <w:pPr>
              <w:pStyle w:val="BodyText"/>
              <w:rPr>
                <w:iCs/>
              </w:rPr>
            </w:pPr>
            <w:r w:rsidRPr="00BE7CFA">
              <w:rPr>
                <w:iCs/>
              </w:rPr>
              <w:t>8.2.3 Strategies for international marketing</w:t>
            </w:r>
          </w:p>
          <w:p w14:paraId="2E63DF99" w14:textId="342409E3" w:rsidR="00135917" w:rsidRDefault="00135917" w:rsidP="004B2AEC">
            <w:pPr>
              <w:pStyle w:val="BodyText"/>
              <w:spacing w:before="120"/>
              <w:rPr>
                <w:b/>
                <w:color w:val="E21951"/>
              </w:rPr>
            </w:pPr>
            <w:r w:rsidRPr="0044026F">
              <w:rPr>
                <w:b/>
                <w:color w:val="E21951"/>
              </w:rPr>
              <w:t>KC</w:t>
            </w:r>
            <w:r>
              <w:rPr>
                <w:b/>
                <w:color w:val="E21951"/>
              </w:rPr>
              <w:t>1</w:t>
            </w:r>
            <w:r w:rsidR="008648F3">
              <w:rPr>
                <w:b/>
                <w:color w:val="E21951"/>
              </w:rPr>
              <w:t xml:space="preserve"> Change</w:t>
            </w:r>
          </w:p>
          <w:p w14:paraId="042E2058" w14:textId="29DD59FA" w:rsidR="00135917" w:rsidRPr="00BE7CFA" w:rsidRDefault="00135917" w:rsidP="004B2AEC">
            <w:pPr>
              <w:pStyle w:val="BodyText"/>
              <w:spacing w:before="120"/>
              <w:rPr>
                <w:iCs/>
              </w:rPr>
            </w:pPr>
            <w:r w:rsidRPr="0044026F">
              <w:rPr>
                <w:b/>
                <w:color w:val="E21951"/>
              </w:rPr>
              <w:t>KC</w:t>
            </w:r>
            <w:r>
              <w:rPr>
                <w:b/>
                <w:color w:val="E21951"/>
              </w:rPr>
              <w:t>6</w:t>
            </w:r>
            <w:r w:rsidR="008648F3">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789B7D26" w14:textId="77777777" w:rsidR="00BE2BF5" w:rsidRDefault="00BE2BF5" w:rsidP="00BE2BF5">
            <w:pPr>
              <w:pStyle w:val="BodyText"/>
              <w:rPr>
                <w:lang w:eastAsia="en-GB"/>
              </w:rPr>
            </w:pPr>
            <w:r>
              <w:rPr>
                <w:lang w:eastAsia="en-GB"/>
              </w:rPr>
              <w:t>T</w:t>
            </w:r>
            <w:r w:rsidRPr="00BE7CFA">
              <w:rPr>
                <w:lang w:eastAsia="en-GB"/>
              </w:rPr>
              <w:t>he implications for marketing of increased globalisation and economic collaboration</w:t>
            </w:r>
          </w:p>
        </w:tc>
        <w:tc>
          <w:tcPr>
            <w:tcW w:w="10348" w:type="dxa"/>
            <w:tcBorders>
              <w:top w:val="single" w:sz="4" w:space="0" w:color="E21951"/>
              <w:left w:val="single" w:sz="4" w:space="0" w:color="E21951"/>
              <w:bottom w:val="single" w:sz="4" w:space="0" w:color="E21951"/>
              <w:right w:val="single" w:sz="4" w:space="0" w:color="E21951"/>
            </w:tcBorders>
          </w:tcPr>
          <w:p w14:paraId="001D08F4" w14:textId="77777777" w:rsidR="00BE2BF5" w:rsidRDefault="00BE2BF5" w:rsidP="00BE2BF5">
            <w:pPr>
              <w:pStyle w:val="BodyText"/>
            </w:pPr>
            <w:r>
              <w:t>Lead a class discussion on the differences and similarities between local, national, and international marketing.</w:t>
            </w:r>
          </w:p>
          <w:p w14:paraId="49D94B89" w14:textId="6F7DA73C" w:rsidR="00BE2BF5" w:rsidRDefault="004B2AEC" w:rsidP="00722440">
            <w:pPr>
              <w:pStyle w:val="BodyText"/>
              <w:spacing w:before="120"/>
            </w:pPr>
            <w:r>
              <w:t>C</w:t>
            </w:r>
            <w:r w:rsidR="00BE2BF5">
              <w:t xml:space="preserve">hoose an industry which operates at all three of these levels in your local economy, </w:t>
            </w:r>
            <w:r w:rsidR="00C555C3">
              <w:t>e.g.,</w:t>
            </w:r>
            <w:r w:rsidR="00BE2BF5">
              <w:t xml:space="preserve"> car sales, medical products/services, cleaning products. Learners find examples of marketing at all three of these levels (this is most likely to focus on promotion but shouldn’t be confined to this). How does the marketing change at each level? What are the similarities? Learners present their findings to the class.</w:t>
            </w:r>
          </w:p>
          <w:p w14:paraId="4A8AF0FA" w14:textId="77777777" w:rsidR="00BE2BF5" w:rsidRDefault="00BE2BF5" w:rsidP="00722440">
            <w:pPr>
              <w:pStyle w:val="BodyText"/>
              <w:spacing w:before="120"/>
            </w:pPr>
            <w:r>
              <w:t>Learners find an example of global marketing that has been adapted to local markets. Some examples may be:</w:t>
            </w:r>
          </w:p>
          <w:p w14:paraId="4F4B8B26" w14:textId="4FFA8603" w:rsidR="00BE2BF5" w:rsidRPr="00D7219F" w:rsidRDefault="00BE2BF5" w:rsidP="00D7219F">
            <w:pPr>
              <w:pStyle w:val="ListParagraph"/>
              <w:numPr>
                <w:ilvl w:val="0"/>
                <w:numId w:val="14"/>
              </w:numPr>
              <w:ind w:left="723"/>
              <w:rPr>
                <w:rFonts w:cs="Arial"/>
                <w:iCs/>
              </w:rPr>
            </w:pPr>
            <w:r w:rsidRPr="00D7219F">
              <w:rPr>
                <w:rFonts w:cs="Arial"/>
                <w:iCs/>
              </w:rPr>
              <w:t>local McDonalds that has developed their own poster to display a national promotion</w:t>
            </w:r>
          </w:p>
          <w:p w14:paraId="202612F7" w14:textId="236708B4" w:rsidR="00BE2BF5" w:rsidRPr="00D7219F" w:rsidRDefault="00BE2BF5" w:rsidP="00D7219F">
            <w:pPr>
              <w:pStyle w:val="ListParagraph"/>
              <w:numPr>
                <w:ilvl w:val="0"/>
                <w:numId w:val="14"/>
              </w:numPr>
              <w:ind w:left="723"/>
              <w:rPr>
                <w:rFonts w:cs="Arial"/>
                <w:iCs/>
              </w:rPr>
            </w:pPr>
            <w:r w:rsidRPr="00D7219F">
              <w:rPr>
                <w:rFonts w:cs="Arial"/>
                <w:iCs/>
              </w:rPr>
              <w:t>TV advert that is shown around the world with a different language voice-over</w:t>
            </w:r>
          </w:p>
          <w:p w14:paraId="6FB23F41" w14:textId="33AA3AC4" w:rsidR="00BE2BF5" w:rsidRDefault="00BE2BF5" w:rsidP="00D7219F">
            <w:pPr>
              <w:pStyle w:val="ListParagraph"/>
              <w:numPr>
                <w:ilvl w:val="0"/>
                <w:numId w:val="14"/>
              </w:numPr>
              <w:ind w:left="723"/>
            </w:pPr>
            <w:r w:rsidRPr="00D7219F">
              <w:rPr>
                <w:rFonts w:cs="Arial"/>
                <w:iCs/>
              </w:rPr>
              <w:t>promotions that reflect</w:t>
            </w:r>
            <w:r>
              <w:t xml:space="preserve"> a local (or national) event, such as a religious celebration or sporting event.</w:t>
            </w:r>
          </w:p>
          <w:p w14:paraId="15E1FE60" w14:textId="6D927AE7" w:rsidR="00BE2BF5" w:rsidRDefault="00BE2BF5" w:rsidP="00706233">
            <w:pPr>
              <w:pStyle w:val="BodyText"/>
              <w:spacing w:before="120"/>
            </w:pPr>
            <w:r>
              <w:t>Learners present their findings to the class.</w:t>
            </w:r>
            <w:r w:rsidR="004B2AEC">
              <w:t xml:space="preserve"> </w:t>
            </w:r>
            <w:r>
              <w:t>Finally, learners find marketing that has been adapted for specific economic blocs, such as the EU, BRIC countries, MINT countries, etc.</w:t>
            </w:r>
          </w:p>
          <w:p w14:paraId="05A3F269" w14:textId="366CE028" w:rsidR="00BE2BF5" w:rsidRDefault="00BE2BF5" w:rsidP="00722440">
            <w:pPr>
              <w:pStyle w:val="BodyText"/>
              <w:spacing w:before="120"/>
            </w:pPr>
            <w:r w:rsidRPr="000B5543">
              <w:rPr>
                <w:b/>
              </w:rPr>
              <w:t>Extension activity:</w:t>
            </w:r>
            <w:r w:rsidR="000B5543">
              <w:rPr>
                <w:b/>
              </w:rPr>
              <w:t xml:space="preserve"> </w:t>
            </w:r>
            <w:r>
              <w:t>learners</w:t>
            </w:r>
            <w:r w:rsidR="000B5543">
              <w:t xml:space="preserve"> </w:t>
            </w:r>
            <w:r>
              <w:t xml:space="preserve">specify which trading bloc they should focus on. </w:t>
            </w:r>
            <w:r w:rsidRPr="00E3187E">
              <w:rPr>
                <w:b/>
                <w:bCs/>
              </w:rPr>
              <w:t>(I)</w:t>
            </w:r>
          </w:p>
          <w:p w14:paraId="0FC15853" w14:textId="4084B913" w:rsidR="00BE2BF5" w:rsidRDefault="00BE2BF5" w:rsidP="002A3BAD">
            <w:pPr>
              <w:pStyle w:val="BodyText"/>
            </w:pPr>
            <w:r>
              <w:lastRenderedPageBreak/>
              <w:t>Globalisation is a term for marketing a global product or brand by appealing to a local market. With the increased use of technology there are more and more examples of this happening.</w:t>
            </w:r>
            <w:r w:rsidR="00706233">
              <w:t xml:space="preserve"> </w:t>
            </w:r>
            <w:r>
              <w:t>Globalisation is a key area of change both historically and into the future – a growing number of products now have an international market reach and the internet provides many marketing opportunities and challenges for businesses.</w:t>
            </w:r>
          </w:p>
          <w:p w14:paraId="3476F1F7" w14:textId="1327DB51" w:rsidR="00BE2BF5" w:rsidRPr="00BE7CFA" w:rsidRDefault="00000000" w:rsidP="004B2AEC">
            <w:pPr>
              <w:pStyle w:val="BodyText"/>
              <w:spacing w:before="120"/>
            </w:pPr>
            <w:hyperlink r:id="rId250" w:history="1">
              <w:r w:rsidR="00F05DE0" w:rsidRPr="00F26DF2">
                <w:rPr>
                  <w:rStyle w:val="Hyperlink"/>
                  <w:color w:val="4A4A4A"/>
                </w:rPr>
                <w:t>www.youtube.com/watch?v=PaXSuuel5ec</w:t>
              </w:r>
            </w:hyperlink>
            <w:r w:rsidR="00BE2BF5">
              <w:t xml:space="preserve"> – video introducing the globalisation of markets</w:t>
            </w:r>
          </w:p>
        </w:tc>
      </w:tr>
      <w:tr w:rsidR="00BE2BF5" w14:paraId="6F310EE5"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776821A4" w14:textId="77777777" w:rsidR="00BE2BF5" w:rsidRDefault="00BE2BF5" w:rsidP="00BE2BF5">
            <w:pPr>
              <w:pStyle w:val="BodyText"/>
              <w:rPr>
                <w:iCs/>
              </w:rPr>
            </w:pPr>
            <w:r w:rsidRPr="001730E6">
              <w:rPr>
                <w:iCs/>
              </w:rPr>
              <w:t>8.2.3 Strategies for international marketing</w:t>
            </w:r>
          </w:p>
          <w:p w14:paraId="34A5E5F8" w14:textId="6D725B3B" w:rsidR="00135917" w:rsidRPr="00BE7CFA" w:rsidRDefault="00135917" w:rsidP="0056303D">
            <w:pPr>
              <w:pStyle w:val="BodyText"/>
              <w:spacing w:before="120"/>
              <w:rPr>
                <w:iCs/>
              </w:rPr>
            </w:pPr>
            <w:r w:rsidRPr="0044026F">
              <w:rPr>
                <w:b/>
                <w:color w:val="E21951"/>
              </w:rPr>
              <w:t>KC</w:t>
            </w:r>
            <w:r>
              <w:rPr>
                <w:b/>
                <w:color w:val="E21951"/>
              </w:rPr>
              <w:t>6</w:t>
            </w:r>
            <w:r w:rsidR="00F26DF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5B742B0A" w14:textId="77777777" w:rsidR="00BE2BF5" w:rsidRDefault="00BE2BF5" w:rsidP="00BE2BF5">
            <w:pPr>
              <w:pStyle w:val="BodyText"/>
              <w:rPr>
                <w:lang w:eastAsia="en-GB"/>
              </w:rPr>
            </w:pPr>
            <w:r>
              <w:rPr>
                <w:lang w:eastAsia="en-GB"/>
              </w:rPr>
              <w:t>T</w:t>
            </w:r>
            <w:r w:rsidRPr="00BE7CFA">
              <w:rPr>
                <w:lang w:eastAsia="en-GB"/>
              </w:rPr>
              <w:t>he importance of international marketing for a business</w:t>
            </w:r>
          </w:p>
          <w:p w14:paraId="3C28F5F6" w14:textId="77777777" w:rsidR="00BE2BF5" w:rsidRDefault="00BE2BF5" w:rsidP="00722440">
            <w:pPr>
              <w:pStyle w:val="BodyText"/>
              <w:spacing w:before="120"/>
              <w:rPr>
                <w:lang w:eastAsia="en-GB"/>
              </w:rPr>
            </w:pPr>
            <w:r>
              <w:rPr>
                <w:lang w:eastAsia="en-GB"/>
              </w:rPr>
              <w:t>I</w:t>
            </w:r>
            <w:r w:rsidRPr="00BE7CFA">
              <w:rPr>
                <w:lang w:eastAsia="en-GB"/>
              </w:rPr>
              <w:t xml:space="preserve">nternational markets – identification, </w:t>
            </w:r>
            <w:proofErr w:type="gramStart"/>
            <w:r w:rsidRPr="00BE7CFA">
              <w:rPr>
                <w:lang w:eastAsia="en-GB"/>
              </w:rPr>
              <w:t>selection</w:t>
            </w:r>
            <w:proofErr w:type="gramEnd"/>
            <w:r w:rsidRPr="00BE7CFA">
              <w:rPr>
                <w:lang w:eastAsia="en-GB"/>
              </w:rPr>
              <w:t xml:space="preserve"> and entry</w:t>
            </w:r>
          </w:p>
        </w:tc>
        <w:tc>
          <w:tcPr>
            <w:tcW w:w="10348" w:type="dxa"/>
            <w:tcBorders>
              <w:top w:val="single" w:sz="4" w:space="0" w:color="E21951"/>
              <w:left w:val="single" w:sz="4" w:space="0" w:color="E21951"/>
              <w:bottom w:val="single" w:sz="4" w:space="0" w:color="E21951"/>
              <w:right w:val="single" w:sz="4" w:space="0" w:color="E21951"/>
            </w:tcBorders>
          </w:tcPr>
          <w:p w14:paraId="0A70A182" w14:textId="163B89B2" w:rsidR="00BE2BF5" w:rsidRDefault="00D80D0A" w:rsidP="00BE2BF5">
            <w:pPr>
              <w:pStyle w:val="BodyText"/>
            </w:pPr>
            <w:r>
              <w:t>G</w:t>
            </w:r>
            <w:r w:rsidR="00BE2BF5">
              <w:t>ive group</w:t>
            </w:r>
            <w:r>
              <w:t>s of learners</w:t>
            </w:r>
            <w:r w:rsidR="00BE2BF5">
              <w:t xml:space="preserve"> a familiar national product which does not have a large market outside its home country</w:t>
            </w:r>
            <w:r>
              <w:t xml:space="preserve">, </w:t>
            </w:r>
            <w:r w:rsidR="00BE2BF5">
              <w:t xml:space="preserve">e.g. Marmite in the UK or Twinkie in the USA. </w:t>
            </w:r>
            <w:r>
              <w:t>E</w:t>
            </w:r>
            <w:r w:rsidR="00BE2BF5">
              <w:t>ach group come</w:t>
            </w:r>
            <w:r>
              <w:t>s</w:t>
            </w:r>
            <w:r w:rsidR="00BE2BF5">
              <w:t xml:space="preserve"> up with a marketing strategy to break their product into a new international market. To do this, each group should:</w:t>
            </w:r>
          </w:p>
          <w:p w14:paraId="1DF0A21D" w14:textId="77777777" w:rsidR="00BE2BF5" w:rsidRPr="00D7219F" w:rsidRDefault="00BE2BF5" w:rsidP="00D7219F">
            <w:pPr>
              <w:pStyle w:val="ListParagraph"/>
              <w:numPr>
                <w:ilvl w:val="0"/>
                <w:numId w:val="14"/>
              </w:numPr>
              <w:ind w:left="723"/>
              <w:rPr>
                <w:rFonts w:cs="Arial"/>
                <w:iCs/>
              </w:rPr>
            </w:pPr>
            <w:r w:rsidRPr="00D7219F">
              <w:rPr>
                <w:rFonts w:cs="Arial"/>
                <w:iCs/>
              </w:rPr>
              <w:t>identify and explain the barriers to entry in the new market</w:t>
            </w:r>
          </w:p>
          <w:p w14:paraId="3387FA9E" w14:textId="77777777" w:rsidR="00BE2BF5" w:rsidRPr="00D7219F" w:rsidRDefault="00BE2BF5" w:rsidP="00D7219F">
            <w:pPr>
              <w:pStyle w:val="ListParagraph"/>
              <w:numPr>
                <w:ilvl w:val="0"/>
                <w:numId w:val="14"/>
              </w:numPr>
              <w:ind w:left="723"/>
              <w:rPr>
                <w:rFonts w:cs="Arial"/>
                <w:iCs/>
              </w:rPr>
            </w:pPr>
            <w:r w:rsidRPr="00D7219F">
              <w:rPr>
                <w:rFonts w:cs="Arial"/>
                <w:iCs/>
              </w:rPr>
              <w:t>identify and explain the marketing strategy for the product</w:t>
            </w:r>
          </w:p>
          <w:p w14:paraId="02A64F33" w14:textId="77777777" w:rsidR="00BE2BF5" w:rsidRPr="00D7219F" w:rsidRDefault="00BE2BF5" w:rsidP="00D7219F">
            <w:pPr>
              <w:pStyle w:val="ListParagraph"/>
              <w:numPr>
                <w:ilvl w:val="0"/>
                <w:numId w:val="14"/>
              </w:numPr>
              <w:ind w:left="723"/>
              <w:rPr>
                <w:rFonts w:cs="Arial"/>
                <w:iCs/>
              </w:rPr>
            </w:pPr>
            <w:r w:rsidRPr="00D7219F">
              <w:rPr>
                <w:rFonts w:cs="Arial"/>
                <w:iCs/>
              </w:rPr>
              <w:t>identify the competitors in the market</w:t>
            </w:r>
          </w:p>
          <w:p w14:paraId="41391C29" w14:textId="77777777" w:rsidR="00BE2BF5" w:rsidRDefault="00BE2BF5" w:rsidP="00D7219F">
            <w:pPr>
              <w:pStyle w:val="ListParagraph"/>
              <w:numPr>
                <w:ilvl w:val="0"/>
                <w:numId w:val="14"/>
              </w:numPr>
              <w:ind w:left="723"/>
            </w:pPr>
            <w:r w:rsidRPr="00D7219F">
              <w:rPr>
                <w:rFonts w:cs="Arial"/>
                <w:iCs/>
              </w:rPr>
              <w:t>evaluate the likely</w:t>
            </w:r>
            <w:r>
              <w:t xml:space="preserve"> success of the marketing strategy.</w:t>
            </w:r>
          </w:p>
          <w:p w14:paraId="2D2B6374" w14:textId="77777777" w:rsidR="00E000B3" w:rsidRDefault="00BE2BF5" w:rsidP="00E000B3">
            <w:pPr>
              <w:pStyle w:val="BodyText"/>
              <w:spacing w:before="120"/>
            </w:pPr>
            <w:r>
              <w:t>Each group presents its analysis to the class.</w:t>
            </w:r>
          </w:p>
          <w:p w14:paraId="734D1525" w14:textId="21CF6A3D" w:rsidR="00BE2BF5" w:rsidRPr="00BE7CFA" w:rsidRDefault="00BE2BF5" w:rsidP="00E000B3">
            <w:pPr>
              <w:pStyle w:val="BodyText"/>
              <w:spacing w:before="120"/>
            </w:pPr>
            <w:r>
              <w:t>Find products for this activity which are known to your learners locally, but which are not well-known outside of the locality or country.</w:t>
            </w:r>
            <w:r w:rsidR="0056303D">
              <w:t xml:space="preserve"> </w:t>
            </w:r>
            <w:r>
              <w:t>This activity gives a good opportunity to focus on Key Concept 6.</w:t>
            </w:r>
          </w:p>
        </w:tc>
      </w:tr>
      <w:tr w:rsidR="00BE2BF5" w14:paraId="0DFC950B"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37DE8EB7" w14:textId="77777777" w:rsidR="00BE2BF5" w:rsidRDefault="00BE2BF5" w:rsidP="00BE2BF5">
            <w:pPr>
              <w:pStyle w:val="BodyText"/>
              <w:rPr>
                <w:iCs/>
              </w:rPr>
            </w:pPr>
            <w:r w:rsidRPr="001730E6">
              <w:rPr>
                <w:iCs/>
              </w:rPr>
              <w:t>8.2.3 Strategies for international marketing</w:t>
            </w:r>
          </w:p>
          <w:p w14:paraId="4F8BDF10" w14:textId="3977BAED" w:rsidR="00135917" w:rsidRDefault="00135917" w:rsidP="0056303D">
            <w:pPr>
              <w:pStyle w:val="BodyText"/>
              <w:spacing w:before="120"/>
              <w:rPr>
                <w:b/>
                <w:color w:val="E21951"/>
              </w:rPr>
            </w:pPr>
            <w:r w:rsidRPr="0044026F">
              <w:rPr>
                <w:b/>
                <w:color w:val="E21951"/>
              </w:rPr>
              <w:t>KC</w:t>
            </w:r>
            <w:r>
              <w:rPr>
                <w:b/>
                <w:color w:val="E21951"/>
              </w:rPr>
              <w:t>1</w:t>
            </w:r>
            <w:r w:rsidR="00F26DF2">
              <w:rPr>
                <w:b/>
                <w:color w:val="E21951"/>
              </w:rPr>
              <w:t xml:space="preserve"> Change</w:t>
            </w:r>
          </w:p>
          <w:p w14:paraId="48155B1B" w14:textId="00925B8D" w:rsidR="00135917" w:rsidRPr="00BE7CFA" w:rsidRDefault="00135917" w:rsidP="0056303D">
            <w:pPr>
              <w:pStyle w:val="BodyText"/>
              <w:spacing w:before="120"/>
              <w:rPr>
                <w:iCs/>
              </w:rPr>
            </w:pPr>
            <w:r w:rsidRPr="0044026F">
              <w:rPr>
                <w:b/>
                <w:color w:val="E21951"/>
              </w:rPr>
              <w:t>KC</w:t>
            </w:r>
            <w:r>
              <w:rPr>
                <w:b/>
                <w:color w:val="E21951"/>
              </w:rPr>
              <w:t>6</w:t>
            </w:r>
            <w:r w:rsidR="00F26DF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7654F4A5" w14:textId="77777777" w:rsidR="00BE2BF5" w:rsidRDefault="00BE2BF5" w:rsidP="00BE2BF5">
            <w:pPr>
              <w:pStyle w:val="BodyText"/>
              <w:rPr>
                <w:lang w:eastAsia="en-GB"/>
              </w:rPr>
            </w:pPr>
            <w:r>
              <w:rPr>
                <w:lang w:eastAsia="en-GB"/>
              </w:rPr>
              <w:t>Whether a business in a given situation should develop an International market through pan-global</w:t>
            </w:r>
          </w:p>
          <w:p w14:paraId="343A55FA" w14:textId="77777777" w:rsidR="00BE2BF5" w:rsidRDefault="00BE2BF5" w:rsidP="00BE2BF5">
            <w:pPr>
              <w:pStyle w:val="BodyText"/>
              <w:rPr>
                <w:lang w:eastAsia="en-GB"/>
              </w:rPr>
            </w:pPr>
            <w:r>
              <w:rPr>
                <w:lang w:eastAsia="en-GB"/>
              </w:rPr>
              <w:t>marketing or maintain local differences</w:t>
            </w:r>
          </w:p>
          <w:p w14:paraId="4318FB2A" w14:textId="767A793D" w:rsidR="00BE2BF5" w:rsidRDefault="00BE2BF5" w:rsidP="00722440">
            <w:pPr>
              <w:pStyle w:val="BodyText"/>
              <w:spacing w:before="120"/>
              <w:rPr>
                <w:lang w:eastAsia="en-GB"/>
              </w:rPr>
            </w:pPr>
            <w:r>
              <w:rPr>
                <w:lang w:eastAsia="en-GB"/>
              </w:rPr>
              <w:t>C</w:t>
            </w:r>
            <w:r w:rsidRPr="00BE7CFA">
              <w:rPr>
                <w:lang w:eastAsia="en-GB"/>
              </w:rPr>
              <w:t>hoosing a strategy, in a given situation, to develop a global market</w:t>
            </w:r>
          </w:p>
        </w:tc>
        <w:tc>
          <w:tcPr>
            <w:tcW w:w="10348" w:type="dxa"/>
            <w:tcBorders>
              <w:top w:val="single" w:sz="4" w:space="0" w:color="E21951"/>
              <w:left w:val="single" w:sz="4" w:space="0" w:color="E21951"/>
              <w:bottom w:val="single" w:sz="4" w:space="0" w:color="E21951"/>
              <w:right w:val="single" w:sz="4" w:space="0" w:color="E21951"/>
            </w:tcBorders>
          </w:tcPr>
          <w:p w14:paraId="29108156" w14:textId="29D5C17E" w:rsidR="00BE2BF5" w:rsidRDefault="00E000B3" w:rsidP="00BE2BF5">
            <w:pPr>
              <w:pStyle w:val="BodyText"/>
            </w:pPr>
            <w:r>
              <w:t>Give</w:t>
            </w:r>
            <w:r w:rsidR="00BE2BF5">
              <w:t xml:space="preserve"> pairs </w:t>
            </w:r>
            <w:r>
              <w:t>of learners</w:t>
            </w:r>
            <w:r w:rsidR="00BE2BF5">
              <w:t xml:space="preserve"> a product and ask them to come up with a local marketing strategy and an international marketing strategy for it (work already undertaken in earlier activities can be built on here). Tell one of each pair to focus on the local strategy and the other the international strategy</w:t>
            </w:r>
            <w:r w:rsidR="00CA547A">
              <w:t>. L</w:t>
            </w:r>
            <w:r w:rsidR="00BE2BF5">
              <w:t>earners compare and contrast their individual strategies and come to a judgement about which would be more effective.</w:t>
            </w:r>
            <w:r w:rsidR="0056303D">
              <w:t xml:space="preserve"> </w:t>
            </w:r>
            <w:r w:rsidR="00BE2BF5">
              <w:t>On completion, each pair presents their proposed strategies to the class for discussion and feedback.</w:t>
            </w:r>
          </w:p>
          <w:p w14:paraId="6F65436C" w14:textId="3C19DA46" w:rsidR="00BE2BF5" w:rsidRDefault="00CA547A" w:rsidP="00722440">
            <w:pPr>
              <w:pStyle w:val="BodyText"/>
              <w:spacing w:before="120"/>
            </w:pPr>
            <w:r>
              <w:t>Groups of four learners f</w:t>
            </w:r>
            <w:r w:rsidR="00BE2BF5">
              <w:t>ocus on a global brand/business which they are already familiar</w:t>
            </w:r>
            <w:r>
              <w:t xml:space="preserve">, </w:t>
            </w:r>
            <w:r w:rsidR="00C555C3">
              <w:t>e.g.,</w:t>
            </w:r>
            <w:r w:rsidR="00BE2BF5">
              <w:t xml:space="preserve"> Coca-Cola, Ford, Microsoft, McDonalds</w:t>
            </w:r>
            <w:r>
              <w:t>.</w:t>
            </w:r>
            <w:r w:rsidR="00BE2BF5">
              <w:t xml:space="preserve"> </w:t>
            </w:r>
            <w:r>
              <w:t>E</w:t>
            </w:r>
            <w:r w:rsidR="00BE2BF5">
              <w:t>ach learner looks at a different aspect of the marketing (local, national, international and global) and produces a campaign for their allocated level. The group then tries to amalgamate the four campaigns and tie them together with a clear overall marketing purpose.</w:t>
            </w:r>
          </w:p>
          <w:p w14:paraId="7253A562" w14:textId="7411F2A8" w:rsidR="00BE2BF5" w:rsidRPr="00BE7CFA" w:rsidRDefault="00BE2BF5" w:rsidP="00722440">
            <w:pPr>
              <w:pStyle w:val="BodyText"/>
              <w:spacing w:before="120"/>
            </w:pPr>
            <w:r>
              <w:t xml:space="preserve">Each group presents </w:t>
            </w:r>
            <w:r w:rsidR="00FC4677">
              <w:t>t</w:t>
            </w:r>
            <w:r>
              <w:t>o the class. While watching each group present, learners analyse their campaigns in terms of the balance between, local and pan-global marketing and feedback orally at the end of the presentations.</w:t>
            </w:r>
          </w:p>
        </w:tc>
      </w:tr>
      <w:tr w:rsidR="00BE2BF5" w14:paraId="095892A0" w14:textId="77777777" w:rsidTr="009050BF">
        <w:tc>
          <w:tcPr>
            <w:tcW w:w="2126" w:type="dxa"/>
            <w:tcBorders>
              <w:top w:val="single" w:sz="4" w:space="0" w:color="E21951"/>
              <w:left w:val="single" w:sz="4" w:space="0" w:color="E21951"/>
              <w:bottom w:val="single" w:sz="4" w:space="0" w:color="E21951"/>
              <w:right w:val="single" w:sz="4" w:space="0" w:color="E21951"/>
            </w:tcBorders>
          </w:tcPr>
          <w:p w14:paraId="652EB06D" w14:textId="77777777" w:rsidR="00BE2BF5" w:rsidRDefault="00BE2BF5" w:rsidP="00BE2BF5">
            <w:pPr>
              <w:pStyle w:val="BodyText"/>
              <w:rPr>
                <w:iCs/>
              </w:rPr>
            </w:pPr>
            <w:r w:rsidRPr="001730E6">
              <w:rPr>
                <w:iCs/>
              </w:rPr>
              <w:t>8.2.3 Strategies for international marketing</w:t>
            </w:r>
          </w:p>
          <w:p w14:paraId="2B55526C" w14:textId="21E4AFB2" w:rsidR="00135917" w:rsidRDefault="00135917" w:rsidP="0056303D">
            <w:pPr>
              <w:pStyle w:val="BodyText"/>
              <w:spacing w:before="120"/>
              <w:rPr>
                <w:b/>
                <w:color w:val="E21951"/>
              </w:rPr>
            </w:pPr>
            <w:r w:rsidRPr="0044026F">
              <w:rPr>
                <w:b/>
                <w:color w:val="E21951"/>
              </w:rPr>
              <w:t>KC</w:t>
            </w:r>
            <w:r>
              <w:rPr>
                <w:b/>
                <w:color w:val="E21951"/>
              </w:rPr>
              <w:t>1</w:t>
            </w:r>
            <w:r w:rsidR="00FC4677">
              <w:rPr>
                <w:b/>
                <w:color w:val="E21951"/>
              </w:rPr>
              <w:t xml:space="preserve"> Change</w:t>
            </w:r>
          </w:p>
          <w:p w14:paraId="2DEE84F7" w14:textId="0E02F37A" w:rsidR="00135917" w:rsidRPr="00BE7CFA" w:rsidRDefault="00135917" w:rsidP="0056303D">
            <w:pPr>
              <w:pStyle w:val="BodyText"/>
              <w:spacing w:before="120"/>
              <w:rPr>
                <w:iCs/>
              </w:rPr>
            </w:pPr>
            <w:r w:rsidRPr="0044026F">
              <w:rPr>
                <w:b/>
                <w:color w:val="E21951"/>
              </w:rPr>
              <w:t>KC</w:t>
            </w:r>
            <w:r>
              <w:rPr>
                <w:b/>
                <w:color w:val="E21951"/>
              </w:rPr>
              <w:t>6</w:t>
            </w:r>
            <w:r w:rsidR="00FC4677">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326FB386" w14:textId="77777777" w:rsidR="00BE2BF5" w:rsidRDefault="00BE2BF5" w:rsidP="00BE2BF5">
            <w:pPr>
              <w:pStyle w:val="BodyText"/>
              <w:rPr>
                <w:lang w:eastAsia="en-GB"/>
              </w:rPr>
            </w:pPr>
            <w:r>
              <w:rPr>
                <w:lang w:eastAsia="en-GB"/>
              </w:rPr>
              <w:t>T</w:t>
            </w:r>
            <w:r w:rsidRPr="00BE7CFA">
              <w:rPr>
                <w:lang w:eastAsia="en-GB"/>
              </w:rPr>
              <w:t>he factors influencing the method of entry into international markets</w:t>
            </w:r>
          </w:p>
        </w:tc>
        <w:tc>
          <w:tcPr>
            <w:tcW w:w="10348" w:type="dxa"/>
            <w:tcBorders>
              <w:top w:val="single" w:sz="4" w:space="0" w:color="E21951"/>
              <w:left w:val="single" w:sz="4" w:space="0" w:color="E21951"/>
              <w:bottom w:val="single" w:sz="4" w:space="0" w:color="E21951"/>
              <w:right w:val="single" w:sz="4" w:space="0" w:color="E21951"/>
            </w:tcBorders>
          </w:tcPr>
          <w:p w14:paraId="0246F393" w14:textId="224346FF" w:rsidR="00BE2BF5" w:rsidRDefault="00BE2BF5" w:rsidP="00BE2BF5">
            <w:pPr>
              <w:pStyle w:val="BodyText"/>
            </w:pPr>
            <w:r>
              <w:t>Use an international brand/business that learners will be familiar with. This could be the same business used in the previous activity. Make up a new product that might be launched by this business. For example</w:t>
            </w:r>
            <w:r w:rsidR="00FC4677">
              <w:t>,</w:t>
            </w:r>
            <w:r>
              <w:t xml:space="preserve"> it could be the next Smartphone or a new food item.</w:t>
            </w:r>
          </w:p>
          <w:p w14:paraId="16E2C226" w14:textId="5B329EE0" w:rsidR="00BE2BF5" w:rsidRDefault="009511D3" w:rsidP="00324415">
            <w:pPr>
              <w:pStyle w:val="BodyText"/>
              <w:spacing w:before="120"/>
            </w:pPr>
            <w:r>
              <w:lastRenderedPageBreak/>
              <w:t>Divide</w:t>
            </w:r>
            <w:r w:rsidR="00BE2BF5">
              <w:t xml:space="preserve"> the </w:t>
            </w:r>
            <w:r w:rsidR="00FC4677">
              <w:t>class</w:t>
            </w:r>
            <w:r w:rsidR="00BE2BF5">
              <w:t xml:space="preserve"> into </w:t>
            </w:r>
            <w:r w:rsidR="00FC4677">
              <w:t>groups</w:t>
            </w:r>
            <w:r w:rsidR="00BE2BF5">
              <w:t xml:space="preserve">. Each </w:t>
            </w:r>
            <w:r w:rsidR="00FC4677">
              <w:t>group</w:t>
            </w:r>
            <w:r w:rsidR="00BE2BF5">
              <w:t xml:space="preserve"> is given the same product and a country and asked to think about how it could be introduced (and changed) based on the country they are given. The countries should be sufficiently different, for example:</w:t>
            </w:r>
          </w:p>
          <w:p w14:paraId="143EE0EF" w14:textId="77777777" w:rsidR="00BE2BF5" w:rsidRPr="00D7219F" w:rsidRDefault="00BE2BF5" w:rsidP="00D7219F">
            <w:pPr>
              <w:pStyle w:val="ListParagraph"/>
              <w:numPr>
                <w:ilvl w:val="0"/>
                <w:numId w:val="14"/>
              </w:numPr>
              <w:ind w:left="723"/>
              <w:rPr>
                <w:rFonts w:cs="Arial"/>
                <w:iCs/>
              </w:rPr>
            </w:pPr>
            <w:r w:rsidRPr="00D7219F">
              <w:rPr>
                <w:rFonts w:cs="Arial"/>
                <w:iCs/>
              </w:rPr>
              <w:t>India</w:t>
            </w:r>
          </w:p>
          <w:p w14:paraId="4B47DBFC" w14:textId="77777777" w:rsidR="00BE2BF5" w:rsidRPr="00D7219F" w:rsidRDefault="00BE2BF5" w:rsidP="00D7219F">
            <w:pPr>
              <w:pStyle w:val="ListParagraph"/>
              <w:numPr>
                <w:ilvl w:val="0"/>
                <w:numId w:val="14"/>
              </w:numPr>
              <w:ind w:left="723"/>
              <w:rPr>
                <w:rFonts w:cs="Arial"/>
                <w:iCs/>
              </w:rPr>
            </w:pPr>
            <w:r w:rsidRPr="00D7219F">
              <w:rPr>
                <w:rFonts w:cs="Arial"/>
                <w:iCs/>
              </w:rPr>
              <w:t>US</w:t>
            </w:r>
          </w:p>
          <w:p w14:paraId="1ECF1E01" w14:textId="77777777" w:rsidR="00BE2BF5" w:rsidRPr="00D7219F" w:rsidRDefault="00BE2BF5" w:rsidP="00D7219F">
            <w:pPr>
              <w:pStyle w:val="ListParagraph"/>
              <w:numPr>
                <w:ilvl w:val="0"/>
                <w:numId w:val="14"/>
              </w:numPr>
              <w:ind w:left="723"/>
              <w:rPr>
                <w:rFonts w:cs="Arial"/>
                <w:iCs/>
              </w:rPr>
            </w:pPr>
            <w:r w:rsidRPr="00D7219F">
              <w:rPr>
                <w:rFonts w:cs="Arial"/>
                <w:iCs/>
              </w:rPr>
              <w:t>Australia</w:t>
            </w:r>
          </w:p>
          <w:p w14:paraId="0ABEBC79" w14:textId="63676840" w:rsidR="00BE2BF5" w:rsidRPr="00D7219F" w:rsidRDefault="00BE2BF5" w:rsidP="00D7219F">
            <w:pPr>
              <w:pStyle w:val="ListParagraph"/>
              <w:numPr>
                <w:ilvl w:val="0"/>
                <w:numId w:val="14"/>
              </w:numPr>
              <w:ind w:left="723"/>
              <w:rPr>
                <w:rFonts w:cs="Arial"/>
                <w:iCs/>
              </w:rPr>
            </w:pPr>
            <w:r w:rsidRPr="00D7219F">
              <w:rPr>
                <w:rFonts w:cs="Arial"/>
                <w:iCs/>
              </w:rPr>
              <w:t>UK</w:t>
            </w:r>
            <w:r w:rsidR="0056303D" w:rsidRPr="00D7219F">
              <w:rPr>
                <w:rFonts w:cs="Arial"/>
                <w:iCs/>
              </w:rPr>
              <w:t>.</w:t>
            </w:r>
          </w:p>
          <w:p w14:paraId="2F91D9AD" w14:textId="6F7D78E7" w:rsidR="00BE2BF5" w:rsidRPr="008B778D" w:rsidRDefault="00BE2BF5" w:rsidP="0056303D">
            <w:pPr>
              <w:pStyle w:val="BodyText"/>
              <w:spacing w:before="120"/>
              <w:rPr>
                <w:b/>
                <w:bCs/>
              </w:rPr>
            </w:pPr>
            <w:r>
              <w:t xml:space="preserve">Learners should think about a suitable marketing mix that would allow a successful entry into this market, focusing on the specific differences that the market offers. The combined marketing mix should highlight the cultural, economic and ideological differences of the given country. </w:t>
            </w:r>
            <w:r>
              <w:rPr>
                <w:b/>
                <w:bCs/>
              </w:rPr>
              <w:t>(I)</w:t>
            </w:r>
          </w:p>
        </w:tc>
      </w:tr>
      <w:tr w:rsidR="00BE2BF5" w14:paraId="105FAD4B" w14:textId="77777777" w:rsidTr="009050BF">
        <w:trPr>
          <w:trHeight w:val="440"/>
          <w:tblHeader/>
        </w:trPr>
        <w:tc>
          <w:tcPr>
            <w:tcW w:w="10348"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5FDB042" w14:textId="77777777" w:rsidR="00BE2BF5" w:rsidRPr="00BE7CFA" w:rsidRDefault="00BE2BF5" w:rsidP="00BE2BF5">
            <w:pPr>
              <w:rPr>
                <w:rFonts w:ascii="Arial" w:hAnsi="Arial" w:cs="Arial"/>
                <w:b/>
                <w:color w:val="FFFFFF"/>
                <w:sz w:val="20"/>
                <w:szCs w:val="20"/>
              </w:rPr>
            </w:pPr>
            <w:r w:rsidRPr="00BE7CFA">
              <w:rPr>
                <w:rFonts w:ascii="Arial" w:hAnsi="Arial" w:cs="Arial"/>
                <w:b/>
                <w:color w:val="FFFFFF"/>
                <w:sz w:val="20"/>
                <w:szCs w:val="20"/>
              </w:rPr>
              <w:t>Past and specimen papers</w:t>
            </w:r>
          </w:p>
        </w:tc>
      </w:tr>
      <w:tr w:rsidR="00BE2BF5" w14:paraId="14496DBD" w14:textId="77777777" w:rsidTr="009050BF">
        <w:tc>
          <w:tcPr>
            <w:tcW w:w="10348" w:type="dxa"/>
            <w:gridSpan w:val="3"/>
            <w:tcBorders>
              <w:top w:val="single" w:sz="4" w:space="0" w:color="E21951"/>
              <w:left w:val="single" w:sz="4" w:space="0" w:color="E21951"/>
              <w:bottom w:val="single" w:sz="4" w:space="0" w:color="E21951"/>
              <w:right w:val="single" w:sz="4" w:space="0" w:color="E21951"/>
            </w:tcBorders>
            <w:hideMark/>
          </w:tcPr>
          <w:p w14:paraId="4187DD81" w14:textId="66A313D8" w:rsidR="00BE2BF5" w:rsidRPr="00722440" w:rsidRDefault="00722440" w:rsidP="00722440">
            <w:pPr>
              <w:rPr>
                <w:rFonts w:ascii="Arial" w:hAnsi="Arial"/>
                <w:b/>
                <w:sz w:val="20"/>
                <w:szCs w:val="20"/>
              </w:rPr>
            </w:pPr>
            <w:r w:rsidRPr="00722440">
              <w:rPr>
                <w:rFonts w:ascii="Arial" w:hAnsi="Arial" w:cs="Arial"/>
                <w:sz w:val="20"/>
                <w:szCs w:val="20"/>
                <w:lang w:eastAsia="en-GB"/>
              </w:rPr>
              <w:t xml:space="preserve">Past/specimen papers and mark schemes are available to download from the </w:t>
            </w:r>
            <w:hyperlink r:id="rId251" w:history="1">
              <w:r w:rsidRPr="00722440">
                <w:rPr>
                  <w:rFonts w:ascii="Arial" w:hAnsi="Arial"/>
                  <w:color w:val="4A4A4A"/>
                  <w:sz w:val="20"/>
                  <w:szCs w:val="20"/>
                  <w:u w:val="single"/>
                </w:rPr>
                <w:t>School Support Hub</w:t>
              </w:r>
            </w:hyperlink>
            <w:r w:rsidRPr="00722440">
              <w:rPr>
                <w:rFonts w:ascii="Arial" w:hAnsi="Arial"/>
                <w:color w:val="4A4A4A"/>
                <w:sz w:val="20"/>
                <w:szCs w:val="20"/>
              </w:rPr>
              <w:t xml:space="preserve"> </w:t>
            </w:r>
            <w:r w:rsidRPr="00722440">
              <w:rPr>
                <w:rFonts w:ascii="Arial" w:hAnsi="Arial"/>
                <w:b/>
                <w:sz w:val="20"/>
                <w:szCs w:val="20"/>
              </w:rPr>
              <w:t>(F)</w:t>
            </w:r>
          </w:p>
        </w:tc>
      </w:tr>
    </w:tbl>
    <w:p w14:paraId="16354FDC" w14:textId="77777777" w:rsidR="00F103B0" w:rsidRDefault="00F103B0">
      <w:pPr>
        <w:rPr>
          <w:rFonts w:ascii="Bliss Pro Light" w:hAnsi="Bliss Pro Light" w:cs="Open Sans Light"/>
        </w:rPr>
        <w:sectPr w:rsidR="00F103B0" w:rsidSect="00460147">
          <w:pgSz w:w="16838" w:h="11906" w:orient="landscape"/>
          <w:pgMar w:top="1134" w:right="1134" w:bottom="284" w:left="1134" w:header="567" w:footer="567" w:gutter="0"/>
          <w:cols w:space="708"/>
          <w:docGrid w:linePitch="360"/>
        </w:sectPr>
      </w:pPr>
    </w:p>
    <w:p w14:paraId="387174E2" w14:textId="193D3F3B" w:rsidR="00BE2BF5" w:rsidRDefault="00990F1C" w:rsidP="00BE2BF5">
      <w:pPr>
        <w:pStyle w:val="Heading1"/>
      </w:pPr>
      <w:bookmarkStart w:id="15" w:name="_Toc149744867"/>
      <w:r>
        <w:lastRenderedPageBreak/>
        <w:t>9</w:t>
      </w:r>
      <w:r w:rsidR="00722440">
        <w:t>.</w:t>
      </w:r>
      <w:r>
        <w:t xml:space="preserve"> </w:t>
      </w:r>
      <w:r w:rsidR="00BE2BF5">
        <w:t>Operations management (A Level)</w:t>
      </w:r>
      <w:bookmarkEnd w:id="15"/>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6"/>
        <w:gridCol w:w="2124"/>
        <w:gridCol w:w="10345"/>
      </w:tblGrid>
      <w:tr w:rsidR="00BE2BF5" w14:paraId="3521EA55" w14:textId="77777777" w:rsidTr="00FF7C4F">
        <w:trPr>
          <w:tblHeader/>
        </w:trPr>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39DE00F" w14:textId="77777777" w:rsidR="00BE2BF5" w:rsidRDefault="00BE2BF5" w:rsidP="00BE2BF5">
            <w:pPr>
              <w:pStyle w:val="TableHead"/>
            </w:pPr>
            <w:r>
              <w:t>Syllabus ref. and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AA9971D" w14:textId="77777777" w:rsidR="00BE2BF5" w:rsidRDefault="00BE2BF5" w:rsidP="00BE2BF5">
            <w:pPr>
              <w:pStyle w:val="TableHead"/>
            </w:pPr>
            <w:r>
              <w:t>Learning objectives</w:t>
            </w:r>
          </w:p>
        </w:tc>
        <w:tc>
          <w:tcPr>
            <w:tcW w:w="1034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716EA29" w14:textId="2C023A1D" w:rsidR="00BE2BF5" w:rsidRDefault="00BE2BF5" w:rsidP="00BE2BF5">
            <w:pPr>
              <w:pStyle w:val="TableHead"/>
            </w:pPr>
            <w:r>
              <w:t>Suggested teaching activities</w:t>
            </w:r>
            <w:r w:rsidR="00990F1C">
              <w:t xml:space="preserve"> and resources</w:t>
            </w:r>
            <w:r>
              <w:t xml:space="preserve"> </w:t>
            </w:r>
          </w:p>
        </w:tc>
      </w:tr>
      <w:tr w:rsidR="00BE2BF5" w14:paraId="14183F2E" w14:textId="77777777" w:rsidTr="00FF7C4F">
        <w:tc>
          <w:tcPr>
            <w:tcW w:w="10348" w:type="dxa"/>
            <w:gridSpan w:val="3"/>
            <w:tcBorders>
              <w:top w:val="single" w:sz="4" w:space="0" w:color="E21951"/>
              <w:left w:val="single" w:sz="4" w:space="0" w:color="E21951"/>
              <w:bottom w:val="single" w:sz="4" w:space="0" w:color="E21951"/>
              <w:right w:val="single" w:sz="4" w:space="0" w:color="E21951"/>
            </w:tcBorders>
            <w:hideMark/>
          </w:tcPr>
          <w:p w14:paraId="712784A2" w14:textId="786614A2" w:rsidR="00BE2BF5" w:rsidRDefault="00EF3FD1" w:rsidP="00BE2BF5">
            <w:pPr>
              <w:pStyle w:val="BodyText"/>
              <w:rPr>
                <w:b/>
              </w:rPr>
            </w:pPr>
            <w:r>
              <w:rPr>
                <w:b/>
              </w:rPr>
              <w:t xml:space="preserve">9.1 </w:t>
            </w:r>
            <w:r w:rsidR="00BE2BF5">
              <w:rPr>
                <w:b/>
              </w:rPr>
              <w:t>Location and scale</w:t>
            </w:r>
          </w:p>
        </w:tc>
      </w:tr>
      <w:tr w:rsidR="00BE2BF5" w14:paraId="0C95F9DC" w14:textId="77777777" w:rsidTr="00FF7C4F">
        <w:tc>
          <w:tcPr>
            <w:tcW w:w="2126" w:type="dxa"/>
            <w:tcBorders>
              <w:top w:val="single" w:sz="4" w:space="0" w:color="E21951"/>
              <w:left w:val="single" w:sz="4" w:space="0" w:color="E21951"/>
              <w:bottom w:val="single" w:sz="4" w:space="0" w:color="E21951"/>
              <w:right w:val="single" w:sz="4" w:space="0" w:color="E21951"/>
            </w:tcBorders>
            <w:hideMark/>
          </w:tcPr>
          <w:p w14:paraId="0209A2D5" w14:textId="77777777" w:rsidR="00BE2BF5" w:rsidRDefault="00BE2BF5" w:rsidP="00BE2BF5">
            <w:pPr>
              <w:pStyle w:val="BodyText"/>
              <w:rPr>
                <w:iCs/>
              </w:rPr>
            </w:pPr>
            <w:r w:rsidRPr="00424C17">
              <w:rPr>
                <w:iCs/>
              </w:rPr>
              <w:t>9.1.1 Location</w:t>
            </w:r>
          </w:p>
          <w:p w14:paraId="013C72CD" w14:textId="131D92FA" w:rsidR="00135917" w:rsidRPr="00424C17" w:rsidRDefault="00135917" w:rsidP="003D6F42">
            <w:pPr>
              <w:pStyle w:val="BodyText"/>
              <w:spacing w:before="120"/>
              <w:rPr>
                <w:iCs/>
                <w:lang w:eastAsia="en-GB"/>
              </w:rPr>
            </w:pPr>
            <w:r w:rsidRPr="0044026F">
              <w:rPr>
                <w:b/>
                <w:color w:val="E21951"/>
              </w:rPr>
              <w:t>KC</w:t>
            </w:r>
            <w:r>
              <w:rPr>
                <w:b/>
                <w:color w:val="E21951"/>
              </w:rPr>
              <w:t>2</w:t>
            </w:r>
            <w:r w:rsidR="003D6F42">
              <w:rPr>
                <w:b/>
                <w:color w:val="E21951"/>
              </w:rPr>
              <w:t xml:space="preserve"> Context</w:t>
            </w:r>
          </w:p>
        </w:tc>
        <w:tc>
          <w:tcPr>
            <w:tcW w:w="2125" w:type="dxa"/>
            <w:tcBorders>
              <w:top w:val="single" w:sz="4" w:space="0" w:color="E21951"/>
              <w:left w:val="single" w:sz="4" w:space="0" w:color="E21951"/>
              <w:bottom w:val="single" w:sz="4" w:space="0" w:color="E21951"/>
              <w:right w:val="single" w:sz="4" w:space="0" w:color="E21951"/>
            </w:tcBorders>
          </w:tcPr>
          <w:p w14:paraId="070CC099" w14:textId="77777777" w:rsidR="00BE2BF5" w:rsidRPr="00424C17" w:rsidRDefault="00BE2BF5" w:rsidP="00BE2BF5">
            <w:pPr>
              <w:pStyle w:val="BodyText"/>
              <w:rPr>
                <w:iCs/>
                <w:lang w:eastAsia="en-GB"/>
              </w:rPr>
            </w:pPr>
            <w:r>
              <w:rPr>
                <w:iCs/>
                <w:lang w:eastAsia="en-GB"/>
              </w:rPr>
              <w:t>T</w:t>
            </w:r>
            <w:r w:rsidRPr="00424C17">
              <w:rPr>
                <w:iCs/>
                <w:lang w:eastAsia="en-GB"/>
              </w:rPr>
              <w:t>he factors that determine location and relocation</w:t>
            </w:r>
          </w:p>
        </w:tc>
        <w:tc>
          <w:tcPr>
            <w:tcW w:w="10348" w:type="dxa"/>
            <w:tcBorders>
              <w:top w:val="single" w:sz="4" w:space="0" w:color="E21951"/>
              <w:left w:val="single" w:sz="4" w:space="0" w:color="E21951"/>
              <w:bottom w:val="single" w:sz="4" w:space="0" w:color="E21951"/>
              <w:right w:val="single" w:sz="4" w:space="0" w:color="E21951"/>
            </w:tcBorders>
            <w:hideMark/>
          </w:tcPr>
          <w:p w14:paraId="0F4561D0" w14:textId="77777777" w:rsidR="00BE2BF5" w:rsidRPr="006C08A9" w:rsidRDefault="00BE2BF5" w:rsidP="00BE2BF5">
            <w:pPr>
              <w:pStyle w:val="BodyText"/>
              <w:rPr>
                <w:iCs/>
              </w:rPr>
            </w:pPr>
            <w:r w:rsidRPr="006C08A9">
              <w:rPr>
                <w:iCs/>
              </w:rPr>
              <w:t>Using a map of the country in which you reside (and/or a larger scale if more appropriate) learners identify an appropriate location for a number of industries e.g.:</w:t>
            </w:r>
          </w:p>
          <w:p w14:paraId="73C61854" w14:textId="77777777" w:rsidR="00BE2BF5" w:rsidRPr="00D7219F" w:rsidRDefault="00BE2BF5" w:rsidP="00D7219F">
            <w:pPr>
              <w:pStyle w:val="ListParagraph"/>
              <w:numPr>
                <w:ilvl w:val="0"/>
                <w:numId w:val="14"/>
              </w:numPr>
              <w:ind w:left="723"/>
              <w:rPr>
                <w:rFonts w:cs="Arial"/>
                <w:iCs/>
              </w:rPr>
            </w:pPr>
            <w:r w:rsidRPr="00D7219F">
              <w:rPr>
                <w:rFonts w:cs="Arial"/>
                <w:iCs/>
              </w:rPr>
              <w:t>power station</w:t>
            </w:r>
          </w:p>
          <w:p w14:paraId="11A033B6" w14:textId="77777777" w:rsidR="00BE2BF5" w:rsidRPr="00D7219F" w:rsidRDefault="00BE2BF5" w:rsidP="00D7219F">
            <w:pPr>
              <w:pStyle w:val="ListParagraph"/>
              <w:numPr>
                <w:ilvl w:val="0"/>
                <w:numId w:val="14"/>
              </w:numPr>
              <w:ind w:left="723"/>
              <w:rPr>
                <w:rFonts w:cs="Arial"/>
                <w:iCs/>
              </w:rPr>
            </w:pPr>
            <w:r w:rsidRPr="00D7219F">
              <w:rPr>
                <w:rFonts w:cs="Arial"/>
                <w:iCs/>
              </w:rPr>
              <w:t>convenience store</w:t>
            </w:r>
          </w:p>
          <w:p w14:paraId="49EC7940" w14:textId="77777777" w:rsidR="00BE2BF5" w:rsidRPr="00D7219F" w:rsidRDefault="00BE2BF5" w:rsidP="00D7219F">
            <w:pPr>
              <w:pStyle w:val="ListParagraph"/>
              <w:numPr>
                <w:ilvl w:val="0"/>
                <w:numId w:val="14"/>
              </w:numPr>
              <w:ind w:left="723"/>
              <w:rPr>
                <w:rFonts w:cs="Arial"/>
                <w:iCs/>
              </w:rPr>
            </w:pPr>
            <w:r w:rsidRPr="00D7219F">
              <w:rPr>
                <w:rFonts w:cs="Arial"/>
                <w:iCs/>
              </w:rPr>
              <w:t>car factory</w:t>
            </w:r>
          </w:p>
          <w:p w14:paraId="0FF46591" w14:textId="77777777" w:rsidR="00BE2BF5" w:rsidRPr="00D7219F" w:rsidRDefault="00BE2BF5" w:rsidP="00D7219F">
            <w:pPr>
              <w:pStyle w:val="ListParagraph"/>
              <w:numPr>
                <w:ilvl w:val="0"/>
                <w:numId w:val="14"/>
              </w:numPr>
              <w:ind w:left="723"/>
              <w:rPr>
                <w:rFonts w:cs="Arial"/>
                <w:iCs/>
              </w:rPr>
            </w:pPr>
            <w:r w:rsidRPr="00D7219F">
              <w:rPr>
                <w:rFonts w:cs="Arial"/>
                <w:iCs/>
              </w:rPr>
              <w:t>restaurant</w:t>
            </w:r>
          </w:p>
          <w:p w14:paraId="2DE932EF" w14:textId="77777777" w:rsidR="00BE2BF5" w:rsidRPr="00D7219F" w:rsidRDefault="00BE2BF5" w:rsidP="00D7219F">
            <w:pPr>
              <w:pStyle w:val="ListParagraph"/>
              <w:numPr>
                <w:ilvl w:val="0"/>
                <w:numId w:val="14"/>
              </w:numPr>
              <w:ind w:left="723"/>
              <w:rPr>
                <w:rFonts w:cs="Arial"/>
                <w:iCs/>
              </w:rPr>
            </w:pPr>
            <w:r w:rsidRPr="00D7219F">
              <w:rPr>
                <w:rFonts w:cs="Arial"/>
                <w:iCs/>
              </w:rPr>
              <w:t>coal mine</w:t>
            </w:r>
          </w:p>
          <w:p w14:paraId="6653CAB2" w14:textId="77777777" w:rsidR="00BE2BF5" w:rsidRPr="00D7219F" w:rsidRDefault="00BE2BF5" w:rsidP="00D7219F">
            <w:pPr>
              <w:pStyle w:val="ListParagraph"/>
              <w:numPr>
                <w:ilvl w:val="0"/>
                <w:numId w:val="14"/>
              </w:numPr>
              <w:ind w:left="723"/>
              <w:rPr>
                <w:rFonts w:cs="Arial"/>
                <w:iCs/>
              </w:rPr>
            </w:pPr>
            <w:r w:rsidRPr="00D7219F">
              <w:rPr>
                <w:rFonts w:cs="Arial"/>
                <w:iCs/>
              </w:rPr>
              <w:t>harbour.</w:t>
            </w:r>
          </w:p>
          <w:p w14:paraId="43E904E4" w14:textId="77777777" w:rsidR="00BE2BF5" w:rsidRPr="006C08A9" w:rsidRDefault="00BE2BF5" w:rsidP="00EA52DA">
            <w:pPr>
              <w:pStyle w:val="BodyText"/>
              <w:spacing w:before="120"/>
              <w:rPr>
                <w:iCs/>
              </w:rPr>
            </w:pPr>
            <w:r w:rsidRPr="006C08A9">
              <w:rPr>
                <w:iCs/>
              </w:rPr>
              <w:t xml:space="preserve">Use whatever examples are relevant to your community. There is unlikely to be a single correct answer, but there are likely to be incorrect ones (such as a harbour in the middle of a desert). </w:t>
            </w:r>
            <w:r w:rsidRPr="001D21EA">
              <w:rPr>
                <w:b/>
                <w:bCs/>
                <w:iCs/>
              </w:rPr>
              <w:t>(I)</w:t>
            </w:r>
          </w:p>
          <w:p w14:paraId="4E056F69" w14:textId="3F831FD0" w:rsidR="00BE2BF5" w:rsidRPr="006C08A9" w:rsidRDefault="00BE2BF5" w:rsidP="00722440">
            <w:pPr>
              <w:pStyle w:val="BodyText"/>
              <w:spacing w:before="120"/>
              <w:rPr>
                <w:iCs/>
              </w:rPr>
            </w:pPr>
            <w:r w:rsidRPr="006C08A9">
              <w:rPr>
                <w:iCs/>
              </w:rPr>
              <w:t>Give learners one of the examples used above and ask them to explain in a brief report each of the following influences on that business relocating and justify which they consider the most important of these factors:</w:t>
            </w:r>
          </w:p>
          <w:p w14:paraId="418FEBD5" w14:textId="77777777" w:rsidR="00BE2BF5" w:rsidRPr="00D7219F" w:rsidRDefault="00BE2BF5" w:rsidP="00D7219F">
            <w:pPr>
              <w:pStyle w:val="ListParagraph"/>
              <w:numPr>
                <w:ilvl w:val="0"/>
                <w:numId w:val="14"/>
              </w:numPr>
              <w:ind w:left="723"/>
              <w:rPr>
                <w:rFonts w:cs="Arial"/>
                <w:iCs/>
              </w:rPr>
            </w:pPr>
            <w:r w:rsidRPr="00D7219F">
              <w:rPr>
                <w:rFonts w:cs="Arial"/>
                <w:iCs/>
              </w:rPr>
              <w:t>geographic</w:t>
            </w:r>
          </w:p>
          <w:p w14:paraId="4957184E" w14:textId="77777777" w:rsidR="00BE2BF5" w:rsidRPr="00D7219F" w:rsidRDefault="00BE2BF5" w:rsidP="00D7219F">
            <w:pPr>
              <w:pStyle w:val="ListParagraph"/>
              <w:numPr>
                <w:ilvl w:val="0"/>
                <w:numId w:val="14"/>
              </w:numPr>
              <w:ind w:left="723"/>
              <w:rPr>
                <w:rFonts w:cs="Arial"/>
                <w:iCs/>
              </w:rPr>
            </w:pPr>
            <w:r w:rsidRPr="00D7219F">
              <w:rPr>
                <w:rFonts w:cs="Arial"/>
                <w:iCs/>
              </w:rPr>
              <w:t>demographic</w:t>
            </w:r>
          </w:p>
          <w:p w14:paraId="2D4C3E94" w14:textId="77777777" w:rsidR="00BE2BF5" w:rsidRPr="00D7219F" w:rsidRDefault="00BE2BF5" w:rsidP="00D7219F">
            <w:pPr>
              <w:pStyle w:val="ListParagraph"/>
              <w:numPr>
                <w:ilvl w:val="0"/>
                <w:numId w:val="14"/>
              </w:numPr>
              <w:ind w:left="723"/>
              <w:rPr>
                <w:rFonts w:cs="Arial"/>
                <w:iCs/>
              </w:rPr>
            </w:pPr>
            <w:r w:rsidRPr="00D7219F">
              <w:rPr>
                <w:rFonts w:cs="Arial"/>
                <w:iCs/>
              </w:rPr>
              <w:t>legal</w:t>
            </w:r>
          </w:p>
          <w:p w14:paraId="6109903A" w14:textId="77777777" w:rsidR="00BE2BF5" w:rsidRPr="00D7219F" w:rsidRDefault="00BE2BF5" w:rsidP="00D7219F">
            <w:pPr>
              <w:pStyle w:val="ListParagraph"/>
              <w:numPr>
                <w:ilvl w:val="0"/>
                <w:numId w:val="14"/>
              </w:numPr>
              <w:ind w:left="723"/>
              <w:rPr>
                <w:rFonts w:cs="Arial"/>
                <w:iCs/>
              </w:rPr>
            </w:pPr>
            <w:r w:rsidRPr="00D7219F">
              <w:rPr>
                <w:rFonts w:cs="Arial"/>
                <w:iCs/>
              </w:rPr>
              <w:t>political</w:t>
            </w:r>
          </w:p>
          <w:p w14:paraId="46EEE074" w14:textId="77777777" w:rsidR="00BE2BF5" w:rsidRPr="00D7219F" w:rsidRDefault="00BE2BF5" w:rsidP="00D7219F">
            <w:pPr>
              <w:pStyle w:val="ListParagraph"/>
              <w:numPr>
                <w:ilvl w:val="0"/>
                <w:numId w:val="14"/>
              </w:numPr>
              <w:ind w:left="723"/>
              <w:rPr>
                <w:rFonts w:cs="Arial"/>
                <w:iCs/>
              </w:rPr>
            </w:pPr>
            <w:r w:rsidRPr="00D7219F">
              <w:rPr>
                <w:rFonts w:cs="Arial"/>
                <w:iCs/>
              </w:rPr>
              <w:t>resources</w:t>
            </w:r>
          </w:p>
          <w:p w14:paraId="5525A4BF" w14:textId="77777777" w:rsidR="00BE2BF5" w:rsidRPr="00D7219F" w:rsidRDefault="00BE2BF5" w:rsidP="00D7219F">
            <w:pPr>
              <w:pStyle w:val="ListParagraph"/>
              <w:numPr>
                <w:ilvl w:val="0"/>
                <w:numId w:val="14"/>
              </w:numPr>
              <w:ind w:left="723"/>
              <w:rPr>
                <w:rFonts w:cs="Arial"/>
                <w:iCs/>
              </w:rPr>
            </w:pPr>
            <w:r w:rsidRPr="00D7219F">
              <w:rPr>
                <w:rFonts w:cs="Arial"/>
                <w:iCs/>
              </w:rPr>
              <w:t>infrastructure</w:t>
            </w:r>
          </w:p>
          <w:p w14:paraId="202E0EBA" w14:textId="1F432EAA" w:rsidR="00BE2BF5" w:rsidRPr="006C08A9" w:rsidRDefault="00BE2BF5" w:rsidP="00D7219F">
            <w:pPr>
              <w:pStyle w:val="ListParagraph"/>
              <w:numPr>
                <w:ilvl w:val="0"/>
                <w:numId w:val="14"/>
              </w:numPr>
              <w:ind w:left="723"/>
              <w:rPr>
                <w:iCs/>
              </w:rPr>
            </w:pPr>
            <w:r w:rsidRPr="00D7219F">
              <w:rPr>
                <w:rFonts w:cs="Arial"/>
                <w:iCs/>
              </w:rPr>
              <w:t>marketing</w:t>
            </w:r>
            <w:r w:rsidRPr="006C08A9">
              <w:rPr>
                <w:iCs/>
              </w:rPr>
              <w:t>.</w:t>
            </w:r>
            <w:r w:rsidR="00EA52DA">
              <w:rPr>
                <w:iCs/>
              </w:rPr>
              <w:t xml:space="preserve"> </w:t>
            </w:r>
            <w:r w:rsidR="00EA52DA" w:rsidRPr="00EA52DA">
              <w:rPr>
                <w:b/>
                <w:iCs/>
              </w:rPr>
              <w:t>(I)</w:t>
            </w:r>
          </w:p>
          <w:p w14:paraId="522D11CA" w14:textId="0F867DED" w:rsidR="00BE2BF5" w:rsidRDefault="00BE2BF5" w:rsidP="00EA52DA">
            <w:pPr>
              <w:pStyle w:val="BodyText"/>
              <w:spacing w:before="120"/>
              <w:rPr>
                <w:iCs/>
              </w:rPr>
            </w:pPr>
            <w:r w:rsidRPr="003D6F42">
              <w:rPr>
                <w:b/>
                <w:iCs/>
              </w:rPr>
              <w:t>Extension activity:</w:t>
            </w:r>
            <w:r w:rsidRPr="006C08A9">
              <w:rPr>
                <w:iCs/>
              </w:rPr>
              <w:t xml:space="preserve"> </w:t>
            </w:r>
            <w:r w:rsidR="00214026">
              <w:rPr>
                <w:iCs/>
              </w:rPr>
              <w:t>l</w:t>
            </w:r>
            <w:r w:rsidRPr="006C08A9">
              <w:rPr>
                <w:iCs/>
              </w:rPr>
              <w:t xml:space="preserve">earners research a business that they believe is poorly located. Can they explain the factors that make the business location poor? Can they explain why the business chose to locate in that place? </w:t>
            </w:r>
            <w:r w:rsidRPr="006C08A9">
              <w:rPr>
                <w:b/>
                <w:bCs/>
                <w:iCs/>
              </w:rPr>
              <w:t>(I)</w:t>
            </w:r>
          </w:p>
          <w:p w14:paraId="2610446E" w14:textId="3555F9D7" w:rsidR="00BE2BF5" w:rsidRPr="006C08A9" w:rsidRDefault="00BE2BF5" w:rsidP="009517F7">
            <w:pPr>
              <w:pStyle w:val="BodyText"/>
              <w:spacing w:before="120"/>
              <w:rPr>
                <w:iCs/>
              </w:rPr>
            </w:pPr>
            <w:r w:rsidRPr="006C08A9">
              <w:rPr>
                <w:iCs/>
              </w:rPr>
              <w:t xml:space="preserve">Learners can find the idea that a </w:t>
            </w:r>
            <w:r w:rsidR="00324415" w:rsidRPr="006C08A9">
              <w:rPr>
                <w:iCs/>
              </w:rPr>
              <w:t>poorly located</w:t>
            </w:r>
            <w:r w:rsidRPr="006C08A9">
              <w:rPr>
                <w:iCs/>
              </w:rPr>
              <w:t xml:space="preserve"> business may still have success a difficult concept to grasp. Poor location may be a result of many factors, such as changes to the external environment (</w:t>
            </w:r>
            <w:r w:rsidR="002D7DC6">
              <w:rPr>
                <w:iCs/>
              </w:rPr>
              <w:t>e.g.</w:t>
            </w:r>
            <w:r w:rsidRPr="006C08A9">
              <w:rPr>
                <w:iCs/>
              </w:rPr>
              <w:t xml:space="preserve"> a shift from the high street) or a historical connection to a location.</w:t>
            </w:r>
          </w:p>
          <w:p w14:paraId="7805AB9F" w14:textId="1040F4DA" w:rsidR="00BE2BF5" w:rsidRPr="00424C17" w:rsidRDefault="00BE2BF5" w:rsidP="009517F7">
            <w:pPr>
              <w:pStyle w:val="BodyText"/>
              <w:spacing w:before="120"/>
              <w:rPr>
                <w:iCs/>
              </w:rPr>
            </w:pPr>
            <w:r>
              <w:rPr>
                <w:iCs/>
              </w:rPr>
              <w:t>For consolidation</w:t>
            </w:r>
            <w:r w:rsidR="007D265C">
              <w:rPr>
                <w:iCs/>
              </w:rPr>
              <w:t>:</w:t>
            </w:r>
            <w:r>
              <w:rPr>
                <w:iCs/>
              </w:rPr>
              <w:t xml:space="preserve"> 9609/22 Mar Q2d (AO4)</w:t>
            </w:r>
            <w:r w:rsidR="00214026">
              <w:rPr>
                <w:iCs/>
              </w:rPr>
              <w:t xml:space="preserve"> </w:t>
            </w:r>
            <w:r w:rsidR="00214026" w:rsidRPr="00214026">
              <w:rPr>
                <w:b/>
                <w:iCs/>
              </w:rPr>
              <w:t>(F)</w:t>
            </w:r>
          </w:p>
        </w:tc>
      </w:tr>
      <w:tr w:rsidR="00BE2BF5" w14:paraId="74109E56"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688F4F80" w14:textId="77777777" w:rsidR="00BE2BF5" w:rsidRDefault="00BE2BF5" w:rsidP="00BE2BF5">
            <w:pPr>
              <w:pStyle w:val="BodyText"/>
              <w:rPr>
                <w:iCs/>
              </w:rPr>
            </w:pPr>
            <w:r w:rsidRPr="00717504">
              <w:rPr>
                <w:iCs/>
              </w:rPr>
              <w:t>9.1.1 Location</w:t>
            </w:r>
          </w:p>
          <w:p w14:paraId="753DC019" w14:textId="34435556" w:rsidR="00135917" w:rsidRDefault="00135917" w:rsidP="003D6F42">
            <w:pPr>
              <w:pStyle w:val="BodyText"/>
              <w:spacing w:before="120"/>
              <w:rPr>
                <w:b/>
                <w:color w:val="E21951"/>
              </w:rPr>
            </w:pPr>
            <w:r w:rsidRPr="0044026F">
              <w:rPr>
                <w:b/>
                <w:color w:val="E21951"/>
              </w:rPr>
              <w:t>KC</w:t>
            </w:r>
            <w:r>
              <w:rPr>
                <w:b/>
                <w:color w:val="E21951"/>
              </w:rPr>
              <w:t>1</w:t>
            </w:r>
            <w:r w:rsidR="003D6F42">
              <w:rPr>
                <w:b/>
                <w:color w:val="E21951"/>
              </w:rPr>
              <w:t xml:space="preserve"> Change</w:t>
            </w:r>
          </w:p>
          <w:p w14:paraId="709F3394" w14:textId="513E73E5" w:rsidR="00135917" w:rsidRPr="00424C17" w:rsidRDefault="00135917" w:rsidP="003D6F42">
            <w:pPr>
              <w:pStyle w:val="BodyText"/>
              <w:spacing w:before="120"/>
              <w:rPr>
                <w:iCs/>
              </w:rPr>
            </w:pPr>
            <w:r w:rsidRPr="0044026F">
              <w:rPr>
                <w:b/>
                <w:color w:val="E21951"/>
              </w:rPr>
              <w:lastRenderedPageBreak/>
              <w:t>KC</w:t>
            </w:r>
            <w:r>
              <w:rPr>
                <w:b/>
                <w:color w:val="E21951"/>
              </w:rPr>
              <w:t>2</w:t>
            </w:r>
            <w:r w:rsidR="003D6F42">
              <w:rPr>
                <w:b/>
                <w:color w:val="E21951"/>
              </w:rPr>
              <w:t xml:space="preserve"> Context</w:t>
            </w:r>
          </w:p>
        </w:tc>
        <w:tc>
          <w:tcPr>
            <w:tcW w:w="2125" w:type="dxa"/>
            <w:tcBorders>
              <w:top w:val="single" w:sz="4" w:space="0" w:color="E21951"/>
              <w:left w:val="single" w:sz="4" w:space="0" w:color="E21951"/>
              <w:bottom w:val="single" w:sz="4" w:space="0" w:color="E21951"/>
              <w:right w:val="single" w:sz="4" w:space="0" w:color="E21951"/>
            </w:tcBorders>
          </w:tcPr>
          <w:p w14:paraId="268A999F" w14:textId="77777777" w:rsidR="00BE2BF5" w:rsidRDefault="00BE2BF5" w:rsidP="00BE2BF5">
            <w:pPr>
              <w:pStyle w:val="BodyText"/>
              <w:rPr>
                <w:iCs/>
                <w:lang w:eastAsia="en-GB"/>
              </w:rPr>
            </w:pPr>
            <w:r>
              <w:rPr>
                <w:iCs/>
                <w:lang w:eastAsia="en-GB"/>
              </w:rPr>
              <w:lastRenderedPageBreak/>
              <w:t>T</w:t>
            </w:r>
            <w:r w:rsidRPr="00424C17">
              <w:rPr>
                <w:iCs/>
                <w:lang w:eastAsia="en-GB"/>
              </w:rPr>
              <w:t xml:space="preserve">he differences between local, national and </w:t>
            </w:r>
            <w:r w:rsidRPr="00424C17">
              <w:rPr>
                <w:iCs/>
                <w:lang w:eastAsia="en-GB"/>
              </w:rPr>
              <w:lastRenderedPageBreak/>
              <w:t>international location decisions</w:t>
            </w:r>
          </w:p>
          <w:p w14:paraId="2300813E" w14:textId="77777777" w:rsidR="00BE2BF5" w:rsidRPr="00424C17" w:rsidRDefault="00BE2BF5" w:rsidP="009517F7">
            <w:pPr>
              <w:pStyle w:val="BodyText"/>
              <w:spacing w:before="120"/>
              <w:rPr>
                <w:iCs/>
                <w:lang w:eastAsia="en-GB"/>
              </w:rPr>
            </w:pPr>
            <w:r>
              <w:rPr>
                <w:iCs/>
                <w:lang w:eastAsia="en-GB"/>
              </w:rPr>
              <w:t>T</w:t>
            </w:r>
            <w:r w:rsidRPr="00424C17">
              <w:rPr>
                <w:iCs/>
                <w:lang w:eastAsia="en-GB"/>
              </w:rPr>
              <w:t>he impact of globalisation on location and relocation decisions</w:t>
            </w:r>
          </w:p>
        </w:tc>
        <w:tc>
          <w:tcPr>
            <w:tcW w:w="10348" w:type="dxa"/>
            <w:tcBorders>
              <w:top w:val="single" w:sz="4" w:space="0" w:color="E21951"/>
              <w:left w:val="single" w:sz="4" w:space="0" w:color="E21951"/>
              <w:bottom w:val="single" w:sz="4" w:space="0" w:color="E21951"/>
              <w:right w:val="single" w:sz="4" w:space="0" w:color="E21951"/>
            </w:tcBorders>
          </w:tcPr>
          <w:p w14:paraId="656AFE37" w14:textId="0DF1C3E0" w:rsidR="00BE2BF5" w:rsidRDefault="00BE2BF5" w:rsidP="00BE2BF5">
            <w:pPr>
              <w:pStyle w:val="BodyText"/>
              <w:rPr>
                <w:iCs/>
              </w:rPr>
            </w:pPr>
            <w:r>
              <w:rPr>
                <w:iCs/>
              </w:rPr>
              <w:lastRenderedPageBreak/>
              <w:t>Using a business context with which learners are familiar (takeaway food, retail etc.) learners suggest a possible location:</w:t>
            </w:r>
          </w:p>
          <w:p w14:paraId="54A763E3" w14:textId="77777777" w:rsidR="00BE2BF5" w:rsidRPr="00D7219F" w:rsidRDefault="00BE2BF5" w:rsidP="00D7219F">
            <w:pPr>
              <w:pStyle w:val="ListParagraph"/>
              <w:numPr>
                <w:ilvl w:val="0"/>
                <w:numId w:val="14"/>
              </w:numPr>
              <w:ind w:left="723"/>
              <w:rPr>
                <w:rFonts w:cs="Arial"/>
                <w:iCs/>
              </w:rPr>
            </w:pPr>
            <w:r w:rsidRPr="00D7219F">
              <w:rPr>
                <w:rFonts w:cs="Arial"/>
                <w:iCs/>
              </w:rPr>
              <w:t>locally – this could be in the nearest city</w:t>
            </w:r>
          </w:p>
          <w:p w14:paraId="34AFE87D" w14:textId="77777777" w:rsidR="00BE2BF5" w:rsidRPr="00D7219F" w:rsidRDefault="00BE2BF5" w:rsidP="00D7219F">
            <w:pPr>
              <w:pStyle w:val="ListParagraph"/>
              <w:numPr>
                <w:ilvl w:val="0"/>
                <w:numId w:val="14"/>
              </w:numPr>
              <w:ind w:left="723"/>
              <w:rPr>
                <w:rFonts w:cs="Arial"/>
                <w:iCs/>
              </w:rPr>
            </w:pPr>
            <w:r w:rsidRPr="00D7219F">
              <w:rPr>
                <w:rFonts w:cs="Arial"/>
                <w:iCs/>
              </w:rPr>
              <w:lastRenderedPageBreak/>
              <w:t>nationally – this could be in your country</w:t>
            </w:r>
          </w:p>
          <w:p w14:paraId="5B76C1E6" w14:textId="77777777" w:rsidR="00BE2BF5" w:rsidRDefault="00BE2BF5" w:rsidP="00D7219F">
            <w:pPr>
              <w:pStyle w:val="ListParagraph"/>
              <w:numPr>
                <w:ilvl w:val="0"/>
                <w:numId w:val="14"/>
              </w:numPr>
              <w:ind w:left="723"/>
              <w:rPr>
                <w:iCs/>
              </w:rPr>
            </w:pPr>
            <w:r w:rsidRPr="00D7219F">
              <w:rPr>
                <w:rFonts w:cs="Arial"/>
                <w:iCs/>
              </w:rPr>
              <w:t>internationally – anywhere</w:t>
            </w:r>
            <w:r>
              <w:rPr>
                <w:iCs/>
              </w:rPr>
              <w:t xml:space="preserve"> in the world.</w:t>
            </w:r>
          </w:p>
          <w:p w14:paraId="244B33D8" w14:textId="123B0DF1" w:rsidR="00BE2BF5" w:rsidRPr="00424C17" w:rsidRDefault="00BE2BF5" w:rsidP="003D6F42">
            <w:pPr>
              <w:pStyle w:val="BodyText"/>
              <w:spacing w:before="120"/>
              <w:rPr>
                <w:iCs/>
              </w:rPr>
            </w:pPr>
            <w:r>
              <w:rPr>
                <w:iCs/>
              </w:rPr>
              <w:t>There are no right answers to this, but learners should be able to discuss the advantages and disadvantages of each suggested location and the impact on the business.</w:t>
            </w:r>
          </w:p>
        </w:tc>
      </w:tr>
      <w:tr w:rsidR="00BE2BF5" w14:paraId="1A0763EB"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585B2801" w14:textId="77777777" w:rsidR="00BE2BF5" w:rsidRDefault="00BE2BF5" w:rsidP="00BE2BF5">
            <w:pPr>
              <w:pStyle w:val="BodyText"/>
              <w:rPr>
                <w:iCs/>
              </w:rPr>
            </w:pPr>
            <w:r w:rsidRPr="00717504">
              <w:rPr>
                <w:iCs/>
              </w:rPr>
              <w:t>9.1.1 Location</w:t>
            </w:r>
          </w:p>
          <w:p w14:paraId="570A5D32" w14:textId="06FC1ED1" w:rsidR="00135917" w:rsidRDefault="00135917" w:rsidP="003D6F42">
            <w:pPr>
              <w:pStyle w:val="BodyText"/>
              <w:spacing w:before="120"/>
              <w:rPr>
                <w:b/>
                <w:color w:val="E21951"/>
              </w:rPr>
            </w:pPr>
            <w:r w:rsidRPr="0044026F">
              <w:rPr>
                <w:b/>
                <w:color w:val="E21951"/>
              </w:rPr>
              <w:t>KC</w:t>
            </w:r>
            <w:r>
              <w:rPr>
                <w:b/>
                <w:color w:val="E21951"/>
              </w:rPr>
              <w:t>1</w:t>
            </w:r>
            <w:r w:rsidR="003D6F42">
              <w:rPr>
                <w:b/>
                <w:color w:val="E21951"/>
              </w:rPr>
              <w:t xml:space="preserve"> Change</w:t>
            </w:r>
          </w:p>
          <w:p w14:paraId="026E6A34" w14:textId="25E66827" w:rsidR="00135917" w:rsidRDefault="00135917" w:rsidP="003D6F42">
            <w:pPr>
              <w:pStyle w:val="BodyText"/>
              <w:spacing w:before="120"/>
              <w:rPr>
                <w:b/>
                <w:color w:val="E21951"/>
              </w:rPr>
            </w:pPr>
            <w:r w:rsidRPr="0044026F">
              <w:rPr>
                <w:b/>
                <w:color w:val="E21951"/>
              </w:rPr>
              <w:t>KC</w:t>
            </w:r>
            <w:r>
              <w:rPr>
                <w:b/>
                <w:color w:val="E21951"/>
              </w:rPr>
              <w:t>2</w:t>
            </w:r>
            <w:r w:rsidR="003D6F42">
              <w:rPr>
                <w:b/>
                <w:color w:val="E21951"/>
              </w:rPr>
              <w:t xml:space="preserve"> Context</w:t>
            </w:r>
          </w:p>
          <w:p w14:paraId="3C974446" w14:textId="3DD9E30E" w:rsidR="00135917" w:rsidRPr="00424C17" w:rsidRDefault="00135917" w:rsidP="003D6F42">
            <w:pPr>
              <w:pStyle w:val="BodyText"/>
              <w:spacing w:before="120"/>
              <w:rPr>
                <w:iCs/>
              </w:rPr>
            </w:pPr>
            <w:r w:rsidRPr="0044026F">
              <w:rPr>
                <w:b/>
                <w:color w:val="E21951"/>
              </w:rPr>
              <w:t>KC</w:t>
            </w:r>
            <w:r>
              <w:rPr>
                <w:b/>
                <w:color w:val="E21951"/>
              </w:rPr>
              <w:t>6</w:t>
            </w:r>
            <w:r w:rsidR="003D6F4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1223152A" w14:textId="77777777" w:rsidR="00BE2BF5" w:rsidRPr="00424C17" w:rsidRDefault="00BE2BF5" w:rsidP="00BE2BF5">
            <w:pPr>
              <w:pStyle w:val="BodyText"/>
              <w:rPr>
                <w:iCs/>
                <w:lang w:eastAsia="en-GB"/>
              </w:rPr>
            </w:pPr>
            <w:r>
              <w:rPr>
                <w:iCs/>
                <w:lang w:eastAsia="en-GB"/>
              </w:rPr>
              <w:t>T</w:t>
            </w:r>
            <w:r w:rsidRPr="00424C17">
              <w:rPr>
                <w:iCs/>
                <w:lang w:eastAsia="en-GB"/>
              </w:rPr>
              <w:t>he reasons for and impact of offshoring and reshoring</w:t>
            </w:r>
          </w:p>
        </w:tc>
        <w:tc>
          <w:tcPr>
            <w:tcW w:w="10348" w:type="dxa"/>
            <w:tcBorders>
              <w:top w:val="single" w:sz="4" w:space="0" w:color="E21951"/>
              <w:left w:val="single" w:sz="4" w:space="0" w:color="E21951"/>
              <w:bottom w:val="single" w:sz="4" w:space="0" w:color="E21951"/>
              <w:right w:val="single" w:sz="4" w:space="0" w:color="E21951"/>
            </w:tcBorders>
          </w:tcPr>
          <w:p w14:paraId="4AE2B6B6" w14:textId="089480A2" w:rsidR="00BE2BF5" w:rsidRDefault="00BE2BF5" w:rsidP="00BE2BF5">
            <w:pPr>
              <w:pStyle w:val="BodyText"/>
              <w:rPr>
                <w:iCs/>
              </w:rPr>
            </w:pPr>
            <w:r>
              <w:rPr>
                <w:iCs/>
              </w:rPr>
              <w:t>Depending on your location, it may be that the trend is to offshore awa</w:t>
            </w:r>
            <w:r w:rsidR="003D6F42">
              <w:rPr>
                <w:iCs/>
              </w:rPr>
              <w:t>y</w:t>
            </w:r>
            <w:r>
              <w:rPr>
                <w:iCs/>
              </w:rPr>
              <w:t xml:space="preserve"> from your country, or to reshore back towards your country. Ask learners to find a business that has used offshoring and a business that has used reshoring. Learners identify two advantages and two disadvantages to the business of offs</w:t>
            </w:r>
            <w:r w:rsidR="003D6F42">
              <w:rPr>
                <w:iCs/>
              </w:rPr>
              <w:t>h</w:t>
            </w:r>
            <w:r>
              <w:rPr>
                <w:iCs/>
              </w:rPr>
              <w:t>oring and the same for the business and reshoring.</w:t>
            </w:r>
            <w:r w:rsidR="00D870F4">
              <w:rPr>
                <w:iCs/>
              </w:rPr>
              <w:t xml:space="preserve"> </w:t>
            </w:r>
            <w:r>
              <w:rPr>
                <w:iCs/>
              </w:rPr>
              <w:t>As with most business topics, the context of the businesses chosen is likely to provide the best advantages to offshoring and res</w:t>
            </w:r>
            <w:r w:rsidR="003D6F42">
              <w:rPr>
                <w:iCs/>
              </w:rPr>
              <w:t>h</w:t>
            </w:r>
            <w:r>
              <w:rPr>
                <w:iCs/>
              </w:rPr>
              <w:t>oring.</w:t>
            </w:r>
          </w:p>
          <w:p w14:paraId="0AE54EA9" w14:textId="789EADCE" w:rsidR="00BE2BF5" w:rsidRPr="00424C17" w:rsidRDefault="00000000" w:rsidP="00D870F4">
            <w:pPr>
              <w:pStyle w:val="BodyText"/>
              <w:spacing w:before="120"/>
              <w:rPr>
                <w:iCs/>
              </w:rPr>
            </w:pPr>
            <w:hyperlink r:id="rId252" w:history="1">
              <w:r w:rsidR="00990F1C" w:rsidRPr="00D870F4">
                <w:rPr>
                  <w:rStyle w:val="Hyperlink"/>
                  <w:iCs/>
                  <w:color w:val="4A4A4A"/>
                </w:rPr>
                <w:t>www.raconteur.net/bringing-customer-service-back-to-the-uk/</w:t>
              </w:r>
            </w:hyperlink>
            <w:r w:rsidR="00BE2BF5">
              <w:rPr>
                <w:iCs/>
              </w:rPr>
              <w:t xml:space="preserve"> </w:t>
            </w:r>
            <w:r w:rsidR="003D6F42">
              <w:rPr>
                <w:iCs/>
              </w:rPr>
              <w:t>–</w:t>
            </w:r>
            <w:r w:rsidR="00BE2BF5">
              <w:rPr>
                <w:iCs/>
              </w:rPr>
              <w:t xml:space="preserve"> article about businesses reshoring to the UK for call-centres</w:t>
            </w:r>
            <w:r w:rsidR="00ED1F95">
              <w:rPr>
                <w:iCs/>
              </w:rPr>
              <w:t>.</w:t>
            </w:r>
          </w:p>
        </w:tc>
      </w:tr>
      <w:tr w:rsidR="00BE2BF5" w14:paraId="653BD11C"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6C1B4A6C" w14:textId="77777777" w:rsidR="00BE2BF5" w:rsidRDefault="00BE2BF5" w:rsidP="00BE2BF5">
            <w:pPr>
              <w:pStyle w:val="BodyText"/>
            </w:pPr>
            <w:r>
              <w:t>9.1.2 Scale of operations</w:t>
            </w:r>
          </w:p>
          <w:p w14:paraId="2890DC87" w14:textId="2A1DC4AD" w:rsidR="00135917" w:rsidRPr="00717504" w:rsidRDefault="00135917" w:rsidP="003D6F42">
            <w:pPr>
              <w:pStyle w:val="BodyText"/>
              <w:spacing w:before="120"/>
              <w:rPr>
                <w:iCs/>
              </w:rPr>
            </w:pPr>
            <w:r w:rsidRPr="0044026F">
              <w:rPr>
                <w:b/>
                <w:color w:val="E21951"/>
              </w:rPr>
              <w:t>KC</w:t>
            </w:r>
            <w:r>
              <w:rPr>
                <w:b/>
                <w:color w:val="E21951"/>
              </w:rPr>
              <w:t>2</w:t>
            </w:r>
            <w:r w:rsidR="003D6F42">
              <w:rPr>
                <w:b/>
                <w:color w:val="E21951"/>
              </w:rPr>
              <w:t xml:space="preserve"> Context</w:t>
            </w:r>
          </w:p>
        </w:tc>
        <w:tc>
          <w:tcPr>
            <w:tcW w:w="2125" w:type="dxa"/>
            <w:tcBorders>
              <w:top w:val="single" w:sz="4" w:space="0" w:color="E21951"/>
              <w:left w:val="single" w:sz="4" w:space="0" w:color="E21951"/>
              <w:bottom w:val="single" w:sz="4" w:space="0" w:color="E21951"/>
              <w:right w:val="single" w:sz="4" w:space="0" w:color="E21951"/>
            </w:tcBorders>
          </w:tcPr>
          <w:p w14:paraId="5868FCAF" w14:textId="77777777" w:rsidR="00BE2BF5" w:rsidRDefault="00BE2BF5" w:rsidP="00BE2BF5">
            <w:pPr>
              <w:pStyle w:val="BodyText"/>
              <w:rPr>
                <w:iCs/>
                <w:lang w:eastAsia="en-GB"/>
              </w:rPr>
            </w:pPr>
            <w:r>
              <w:rPr>
                <w:iCs/>
                <w:lang w:eastAsia="en-GB"/>
              </w:rPr>
              <w:t>T</w:t>
            </w:r>
            <w:r w:rsidRPr="00424C17">
              <w:rPr>
                <w:iCs/>
                <w:lang w:eastAsia="en-GB"/>
              </w:rPr>
              <w:t>he factors that influence the scale of a business</w:t>
            </w:r>
          </w:p>
          <w:p w14:paraId="3923EE71" w14:textId="77777777" w:rsidR="00BE2BF5" w:rsidRDefault="00BE2BF5" w:rsidP="009517F7">
            <w:pPr>
              <w:pStyle w:val="BodyText"/>
              <w:spacing w:before="120"/>
              <w:rPr>
                <w:iCs/>
                <w:lang w:eastAsia="en-GB"/>
              </w:rPr>
            </w:pPr>
            <w:r>
              <w:rPr>
                <w:iCs/>
                <w:lang w:eastAsia="en-GB"/>
              </w:rPr>
              <w:t>C</w:t>
            </w:r>
            <w:r w:rsidRPr="00424C17">
              <w:rPr>
                <w:iCs/>
                <w:lang w:eastAsia="en-GB"/>
              </w:rPr>
              <w:t>auses and examples of internal and external economies and diseconomies of scale</w:t>
            </w:r>
          </w:p>
          <w:p w14:paraId="5779D88A" w14:textId="77777777" w:rsidR="00BE2BF5" w:rsidRPr="00424C17" w:rsidRDefault="00BE2BF5" w:rsidP="009517F7">
            <w:pPr>
              <w:pStyle w:val="BodyText"/>
              <w:spacing w:before="120"/>
              <w:rPr>
                <w:iCs/>
                <w:lang w:eastAsia="en-GB"/>
              </w:rPr>
            </w:pPr>
            <w:r>
              <w:rPr>
                <w:iCs/>
                <w:lang w:eastAsia="en-GB"/>
              </w:rPr>
              <w:t>T</w:t>
            </w:r>
            <w:r w:rsidRPr="00424C17">
              <w:rPr>
                <w:iCs/>
                <w:lang w:eastAsia="en-GB"/>
              </w:rPr>
              <w:t>he links between economies and diseconomies of scale and unit costs</w:t>
            </w:r>
          </w:p>
        </w:tc>
        <w:tc>
          <w:tcPr>
            <w:tcW w:w="10348" w:type="dxa"/>
            <w:tcBorders>
              <w:top w:val="single" w:sz="4" w:space="0" w:color="E21951"/>
              <w:left w:val="single" w:sz="4" w:space="0" w:color="E21951"/>
              <w:bottom w:val="single" w:sz="4" w:space="0" w:color="E21951"/>
              <w:right w:val="single" w:sz="4" w:space="0" w:color="E21951"/>
            </w:tcBorders>
          </w:tcPr>
          <w:p w14:paraId="78751B78" w14:textId="77777777" w:rsidR="00BE2BF5" w:rsidRPr="00E27983" w:rsidRDefault="00BE2BF5" w:rsidP="00BE2BF5">
            <w:pPr>
              <w:pStyle w:val="BodyText"/>
              <w:rPr>
                <w:iCs/>
              </w:rPr>
            </w:pPr>
            <w:r w:rsidRPr="00E27983">
              <w:rPr>
                <w:iCs/>
              </w:rPr>
              <w:t>Learners analyse and evaluate in a written report the benefits and problems of having a larger team using examples such as:</w:t>
            </w:r>
          </w:p>
          <w:p w14:paraId="3FABB5AB" w14:textId="77777777" w:rsidR="00BE2BF5" w:rsidRPr="00D7219F" w:rsidRDefault="00BE2BF5" w:rsidP="00D7219F">
            <w:pPr>
              <w:pStyle w:val="ListParagraph"/>
              <w:numPr>
                <w:ilvl w:val="0"/>
                <w:numId w:val="14"/>
              </w:numPr>
              <w:ind w:left="723"/>
              <w:rPr>
                <w:rFonts w:cs="Arial"/>
                <w:iCs/>
              </w:rPr>
            </w:pPr>
            <w:r w:rsidRPr="00D7219F">
              <w:rPr>
                <w:rFonts w:cs="Arial"/>
                <w:iCs/>
              </w:rPr>
              <w:t>sport – swimming vs synchronised swimming</w:t>
            </w:r>
          </w:p>
          <w:p w14:paraId="39652A54" w14:textId="77777777" w:rsidR="00BE2BF5" w:rsidRPr="00D7219F" w:rsidRDefault="00BE2BF5" w:rsidP="00D7219F">
            <w:pPr>
              <w:pStyle w:val="ListParagraph"/>
              <w:numPr>
                <w:ilvl w:val="0"/>
                <w:numId w:val="14"/>
              </w:numPr>
              <w:ind w:left="723"/>
              <w:rPr>
                <w:rFonts w:cs="Arial"/>
                <w:iCs/>
              </w:rPr>
            </w:pPr>
            <w:r w:rsidRPr="00D7219F">
              <w:rPr>
                <w:rFonts w:cs="Arial"/>
                <w:iCs/>
              </w:rPr>
              <w:t>computer gaming – one player vs multi-player</w:t>
            </w:r>
          </w:p>
          <w:p w14:paraId="79159DBF" w14:textId="77777777" w:rsidR="00BE2BF5" w:rsidRPr="00E27983" w:rsidRDefault="00BE2BF5" w:rsidP="00D7219F">
            <w:pPr>
              <w:pStyle w:val="ListParagraph"/>
              <w:numPr>
                <w:ilvl w:val="0"/>
                <w:numId w:val="14"/>
              </w:numPr>
              <w:ind w:left="723"/>
              <w:rPr>
                <w:iCs/>
              </w:rPr>
            </w:pPr>
            <w:r w:rsidRPr="00D7219F">
              <w:rPr>
                <w:rFonts w:cs="Arial"/>
                <w:iCs/>
              </w:rPr>
              <w:t>cooking</w:t>
            </w:r>
            <w:r w:rsidRPr="00DB6730">
              <w:t xml:space="preserve"> – one</w:t>
            </w:r>
            <w:r w:rsidRPr="00E27983">
              <w:rPr>
                <w:iCs/>
              </w:rPr>
              <w:t xml:space="preserve"> chef vs a team of chefs.</w:t>
            </w:r>
          </w:p>
          <w:p w14:paraId="4FCC0577" w14:textId="77777777" w:rsidR="00BE2BF5" w:rsidRPr="00E27983" w:rsidRDefault="00BE2BF5" w:rsidP="00DB6730">
            <w:pPr>
              <w:pStyle w:val="BodyText"/>
              <w:spacing w:before="120"/>
              <w:rPr>
                <w:iCs/>
              </w:rPr>
            </w:pPr>
            <w:r w:rsidRPr="00E27983">
              <w:rPr>
                <w:iCs/>
              </w:rPr>
              <w:t>Follow this with a class discussion about a business that may have grown beyond its economical size. The NHS in Britain is one example of a business which suffers many diseconomies of scale.</w:t>
            </w:r>
          </w:p>
          <w:p w14:paraId="062C9769" w14:textId="4126326C" w:rsidR="00BE2BF5" w:rsidRPr="00E27983" w:rsidRDefault="00BE2BF5" w:rsidP="009517F7">
            <w:pPr>
              <w:pStyle w:val="BodyText"/>
              <w:spacing w:before="120"/>
              <w:rPr>
                <w:b/>
                <w:bCs/>
                <w:iCs/>
              </w:rPr>
            </w:pPr>
            <w:r w:rsidRPr="00E27983">
              <w:rPr>
                <w:iCs/>
              </w:rPr>
              <w:t xml:space="preserve">Then specify a large business that it known to the class and learners produce a table identifying the internal and external economies of scale and the internal and external diseconomies of scale that business may encounter. </w:t>
            </w:r>
            <w:r w:rsidRPr="00DB6730">
              <w:rPr>
                <w:b/>
                <w:iCs/>
              </w:rPr>
              <w:t>(I)</w:t>
            </w:r>
          </w:p>
          <w:p w14:paraId="1C78D007" w14:textId="77777777" w:rsidR="00BE2BF5" w:rsidRPr="00E27983" w:rsidRDefault="00BE2BF5" w:rsidP="009517F7">
            <w:pPr>
              <w:pStyle w:val="BodyText"/>
              <w:spacing w:before="120"/>
              <w:rPr>
                <w:iCs/>
              </w:rPr>
            </w:pPr>
            <w:r w:rsidRPr="00E27983">
              <w:rPr>
                <w:iCs/>
              </w:rPr>
              <w:t>Any businesses can be used to illustrate economies</w:t>
            </w:r>
            <w:r>
              <w:rPr>
                <w:iCs/>
              </w:rPr>
              <w:t xml:space="preserve"> and diseconomies</w:t>
            </w:r>
            <w:r w:rsidRPr="00E27983">
              <w:rPr>
                <w:iCs/>
              </w:rPr>
              <w:t xml:space="preserve"> of scale. Use whatever businesses are local to the school/college.</w:t>
            </w:r>
          </w:p>
          <w:p w14:paraId="391C7D47" w14:textId="77777777" w:rsidR="00BE2BF5" w:rsidRPr="00E27983" w:rsidRDefault="00BE2BF5" w:rsidP="009517F7">
            <w:pPr>
              <w:pStyle w:val="BodyText"/>
              <w:spacing w:before="120"/>
              <w:rPr>
                <w:iCs/>
              </w:rPr>
            </w:pPr>
            <w:r w:rsidRPr="00E27983">
              <w:rPr>
                <w:iCs/>
              </w:rPr>
              <w:t>A common mistake learner</w:t>
            </w:r>
            <w:r>
              <w:rPr>
                <w:iCs/>
              </w:rPr>
              <w:t>s</w:t>
            </w:r>
            <w:r w:rsidRPr="00E27983">
              <w:rPr>
                <w:iCs/>
              </w:rPr>
              <w:t xml:space="preserve"> make is to only remember 'bulk buying' as an economy of scale. The actual economy of scale is a purchasing one and learners must have a larger repertoire when it comes to the examinations.</w:t>
            </w:r>
          </w:p>
          <w:p w14:paraId="115E6C7A" w14:textId="77777777" w:rsidR="00BE2BF5" w:rsidRPr="00D870F4" w:rsidRDefault="00000000" w:rsidP="009517F7">
            <w:pPr>
              <w:pStyle w:val="BodyText"/>
              <w:spacing w:before="120"/>
              <w:rPr>
                <w:rStyle w:val="Hyperlink"/>
                <w:color w:val="4A4A4A"/>
              </w:rPr>
            </w:pPr>
            <w:hyperlink r:id="rId253" w:history="1">
              <w:r w:rsidR="00BE2BF5" w:rsidRPr="00D870F4">
                <w:rPr>
                  <w:rStyle w:val="Hyperlink"/>
                  <w:iCs/>
                  <w:color w:val="4A4A4A"/>
                </w:rPr>
                <w:t>www.slideshare.net/infinityrulz/economies-and-diseconomies-of-scale</w:t>
              </w:r>
            </w:hyperlink>
            <w:r w:rsidR="00BE2BF5" w:rsidRPr="00D870F4">
              <w:rPr>
                <w:rStyle w:val="Hyperlink"/>
                <w:color w:val="4A4A4A"/>
              </w:rPr>
              <w:t xml:space="preserve"> </w:t>
            </w:r>
          </w:p>
          <w:p w14:paraId="7B25E36F" w14:textId="77777777" w:rsidR="00BE2BF5" w:rsidRPr="00D870F4" w:rsidRDefault="00000000" w:rsidP="009517F7">
            <w:pPr>
              <w:pStyle w:val="BodyText"/>
              <w:rPr>
                <w:rStyle w:val="Hyperlink"/>
                <w:color w:val="4A4A4A"/>
              </w:rPr>
            </w:pPr>
            <w:hyperlink r:id="rId254" w:history="1">
              <w:r w:rsidR="00BE2BF5" w:rsidRPr="00D870F4">
                <w:rPr>
                  <w:rStyle w:val="Hyperlink"/>
                  <w:iCs/>
                  <w:color w:val="4A4A4A"/>
                </w:rPr>
                <w:t>www.youtube.com/watch?v=sbI7KD9FU3Q</w:t>
              </w:r>
            </w:hyperlink>
            <w:r w:rsidR="00BE2BF5" w:rsidRPr="00D870F4">
              <w:rPr>
                <w:rStyle w:val="Hyperlink"/>
                <w:color w:val="4A4A4A"/>
              </w:rPr>
              <w:t xml:space="preserve"> </w:t>
            </w:r>
          </w:p>
          <w:p w14:paraId="60782B19" w14:textId="77777777" w:rsidR="00BE2BF5" w:rsidRDefault="00BE2BF5" w:rsidP="009517F7">
            <w:pPr>
              <w:pStyle w:val="BodyText"/>
              <w:spacing w:before="120"/>
              <w:rPr>
                <w:iCs/>
              </w:rPr>
            </w:pPr>
            <w:r w:rsidRPr="00E27983">
              <w:rPr>
                <w:iCs/>
              </w:rPr>
              <w:t>Managerial economies of scale are vitally important for businesses. Being able to attract and afford the best managers may give the business an edge over competition.</w:t>
            </w:r>
          </w:p>
          <w:p w14:paraId="1F679E97" w14:textId="75AB1394" w:rsidR="00BE2BF5" w:rsidRPr="009517F7" w:rsidRDefault="00BE2BF5" w:rsidP="009517F7">
            <w:pPr>
              <w:pStyle w:val="BodyText"/>
              <w:spacing w:before="120"/>
              <w:rPr>
                <w:iCs/>
              </w:rPr>
            </w:pPr>
            <w:r>
              <w:rPr>
                <w:iCs/>
              </w:rPr>
              <w:t>For consolidation</w:t>
            </w:r>
            <w:r w:rsidR="009C0B81">
              <w:rPr>
                <w:iCs/>
              </w:rPr>
              <w:t>:</w:t>
            </w:r>
            <w:r w:rsidR="009517F7">
              <w:rPr>
                <w:iCs/>
              </w:rPr>
              <w:t xml:space="preserve"> </w:t>
            </w:r>
            <w:r w:rsidRPr="009C0B81">
              <w:t>9609/22 Jun</w:t>
            </w:r>
            <w:r w:rsidRPr="009517F7">
              <w:rPr>
                <w:iCs/>
              </w:rPr>
              <w:t xml:space="preserve"> 2019 Q1c (AO3)</w:t>
            </w:r>
            <w:r w:rsidR="009517F7">
              <w:rPr>
                <w:iCs/>
              </w:rPr>
              <w:t xml:space="preserve"> </w:t>
            </w:r>
            <w:r w:rsidR="009517F7" w:rsidRPr="009517F7">
              <w:rPr>
                <w:b/>
                <w:bCs/>
                <w:iCs/>
              </w:rPr>
              <w:t>(F)</w:t>
            </w:r>
          </w:p>
        </w:tc>
      </w:tr>
      <w:tr w:rsidR="00BE2BF5" w14:paraId="0C535961" w14:textId="77777777" w:rsidTr="00FF7C4F">
        <w:tc>
          <w:tcPr>
            <w:tcW w:w="10348" w:type="dxa"/>
            <w:gridSpan w:val="3"/>
            <w:tcBorders>
              <w:top w:val="single" w:sz="4" w:space="0" w:color="E21951"/>
              <w:left w:val="single" w:sz="4" w:space="0" w:color="E21951"/>
              <w:bottom w:val="single" w:sz="4" w:space="0" w:color="E21951"/>
              <w:right w:val="single" w:sz="4" w:space="0" w:color="E21951"/>
            </w:tcBorders>
            <w:hideMark/>
          </w:tcPr>
          <w:p w14:paraId="42D1F93C" w14:textId="0B101E01" w:rsidR="00BE2BF5" w:rsidRPr="00424C17" w:rsidRDefault="00EF3FD1" w:rsidP="00BE2BF5">
            <w:pPr>
              <w:pStyle w:val="BodyText"/>
              <w:rPr>
                <w:b/>
                <w:iCs/>
              </w:rPr>
            </w:pPr>
            <w:r>
              <w:rPr>
                <w:b/>
                <w:iCs/>
              </w:rPr>
              <w:lastRenderedPageBreak/>
              <w:t xml:space="preserve">9.2 </w:t>
            </w:r>
            <w:r w:rsidR="00BE2BF5" w:rsidRPr="00424C17">
              <w:rPr>
                <w:b/>
                <w:iCs/>
              </w:rPr>
              <w:t>Quality management</w:t>
            </w:r>
          </w:p>
        </w:tc>
      </w:tr>
      <w:tr w:rsidR="00BE2BF5" w14:paraId="572C5504" w14:textId="77777777" w:rsidTr="00FF7C4F">
        <w:tc>
          <w:tcPr>
            <w:tcW w:w="2126" w:type="dxa"/>
            <w:tcBorders>
              <w:top w:val="single" w:sz="4" w:space="0" w:color="E21951"/>
              <w:left w:val="single" w:sz="4" w:space="0" w:color="E21951"/>
              <w:bottom w:val="single" w:sz="4" w:space="0" w:color="E21951"/>
              <w:right w:val="single" w:sz="4" w:space="0" w:color="E21951"/>
            </w:tcBorders>
            <w:hideMark/>
          </w:tcPr>
          <w:p w14:paraId="74F6AD7B" w14:textId="77777777" w:rsidR="00BE2BF5" w:rsidRDefault="00BE2BF5" w:rsidP="00BE2BF5">
            <w:pPr>
              <w:pStyle w:val="BodyText"/>
            </w:pPr>
            <w:r>
              <w:t>9.2.1 Quality control and quality assurance</w:t>
            </w:r>
          </w:p>
          <w:p w14:paraId="749884E6" w14:textId="2A16305A" w:rsidR="00135917" w:rsidRPr="00424C17" w:rsidRDefault="00135917" w:rsidP="003D6F42">
            <w:pPr>
              <w:pStyle w:val="BodyText"/>
              <w:spacing w:before="120"/>
              <w:rPr>
                <w:iCs/>
                <w:lang w:eastAsia="en-GB"/>
              </w:rPr>
            </w:pPr>
            <w:r w:rsidRPr="0044026F">
              <w:rPr>
                <w:b/>
                <w:color w:val="E21951"/>
              </w:rPr>
              <w:t>KC</w:t>
            </w:r>
            <w:r>
              <w:rPr>
                <w:b/>
                <w:color w:val="E21951"/>
              </w:rPr>
              <w:t>6</w:t>
            </w:r>
            <w:r w:rsidR="003D6F4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1A2F6145" w14:textId="77777777" w:rsidR="00BE2BF5" w:rsidRDefault="00BE2BF5" w:rsidP="00BE2BF5">
            <w:pPr>
              <w:pStyle w:val="BodyText"/>
            </w:pPr>
            <w:r>
              <w:t>Quality in terms of meeting customer expectations</w:t>
            </w:r>
          </w:p>
          <w:p w14:paraId="48DD595F" w14:textId="77777777" w:rsidR="00BE2BF5" w:rsidRDefault="00BE2BF5" w:rsidP="009517F7">
            <w:pPr>
              <w:pStyle w:val="BodyText"/>
              <w:spacing w:before="120"/>
            </w:pPr>
            <w:r>
              <w:t>The importance of quality</w:t>
            </w:r>
          </w:p>
          <w:p w14:paraId="01FCDEA1" w14:textId="77777777" w:rsidR="00BE2BF5" w:rsidRDefault="00BE2BF5" w:rsidP="009517F7">
            <w:pPr>
              <w:pStyle w:val="BodyText"/>
              <w:spacing w:before="120"/>
            </w:pPr>
            <w:r>
              <w:t>The impact of methods of quality control on a business</w:t>
            </w:r>
          </w:p>
          <w:p w14:paraId="4ED95B7A" w14:textId="77777777" w:rsidR="00BE2BF5" w:rsidRPr="00424C17" w:rsidRDefault="00BE2BF5" w:rsidP="009517F7">
            <w:pPr>
              <w:pStyle w:val="BodyText"/>
              <w:spacing w:before="120"/>
              <w:rPr>
                <w:iCs/>
                <w:lang w:eastAsia="en-GB"/>
              </w:rPr>
            </w:pPr>
            <w:r>
              <w:t>The impact of methods of quality assurance on a business</w:t>
            </w:r>
          </w:p>
        </w:tc>
        <w:tc>
          <w:tcPr>
            <w:tcW w:w="10348" w:type="dxa"/>
            <w:tcBorders>
              <w:top w:val="single" w:sz="4" w:space="0" w:color="E21951"/>
              <w:left w:val="single" w:sz="4" w:space="0" w:color="E21951"/>
              <w:bottom w:val="single" w:sz="4" w:space="0" w:color="E21951"/>
              <w:right w:val="single" w:sz="4" w:space="0" w:color="E21951"/>
            </w:tcBorders>
          </w:tcPr>
          <w:p w14:paraId="0397283F" w14:textId="4CA37C4B" w:rsidR="00BE2BF5" w:rsidRPr="00E27983" w:rsidRDefault="00BE2BF5" w:rsidP="00BE2BF5">
            <w:pPr>
              <w:pStyle w:val="BodyText"/>
              <w:rPr>
                <w:iCs/>
              </w:rPr>
            </w:pPr>
            <w:r w:rsidRPr="00E27983">
              <w:rPr>
                <w:iCs/>
              </w:rPr>
              <w:t>Quality has a double meaning in business – quality in terms of branding and quality in terms of being fit for purpose. In this context, quality control and quality assurance are about making products and services which meet the needs of the consumer and are therefore fit for purpose. Discuss t</w:t>
            </w:r>
            <w:r w:rsidR="00195216">
              <w:rPr>
                <w:iCs/>
              </w:rPr>
              <w:t>he</w:t>
            </w:r>
            <w:r w:rsidRPr="00E27983">
              <w:rPr>
                <w:iCs/>
              </w:rPr>
              <w:t xml:space="preserve"> difference between the two different types of quality mak</w:t>
            </w:r>
            <w:r w:rsidR="00195216">
              <w:rPr>
                <w:iCs/>
              </w:rPr>
              <w:t>ing</w:t>
            </w:r>
            <w:r w:rsidRPr="00E27983">
              <w:rPr>
                <w:iCs/>
              </w:rPr>
              <w:t xml:space="preserve"> sure learners understand, using the board to identify characteristics of each type of quality.</w:t>
            </w:r>
          </w:p>
          <w:p w14:paraId="7EB13213" w14:textId="0096344F" w:rsidR="00BE2BF5" w:rsidRPr="00E27983" w:rsidRDefault="00195216" w:rsidP="009517F7">
            <w:pPr>
              <w:pStyle w:val="BodyText"/>
              <w:spacing w:before="120"/>
              <w:rPr>
                <w:iCs/>
              </w:rPr>
            </w:pPr>
            <w:r>
              <w:rPr>
                <w:iCs/>
              </w:rPr>
              <w:t>A</w:t>
            </w:r>
            <w:r w:rsidR="00BE2BF5" w:rsidRPr="00E27983">
              <w:rPr>
                <w:iCs/>
              </w:rPr>
              <w:t>sk learners to identify what passes for being fit for purpose in terms of different products, such as:</w:t>
            </w:r>
          </w:p>
          <w:p w14:paraId="6EDAF145" w14:textId="77777777" w:rsidR="00BE2BF5" w:rsidRPr="00D7219F" w:rsidRDefault="00BE2BF5" w:rsidP="00D7219F">
            <w:pPr>
              <w:pStyle w:val="ListParagraph"/>
              <w:numPr>
                <w:ilvl w:val="0"/>
                <w:numId w:val="14"/>
              </w:numPr>
              <w:ind w:left="723"/>
              <w:rPr>
                <w:rFonts w:cs="Arial"/>
                <w:iCs/>
              </w:rPr>
            </w:pPr>
            <w:r w:rsidRPr="00D7219F">
              <w:rPr>
                <w:rFonts w:cs="Arial"/>
                <w:iCs/>
              </w:rPr>
              <w:t>bread – is a value brand of bread 'fit for purpose'? At what point does a loaf of bread become not fit for purpose?</w:t>
            </w:r>
          </w:p>
          <w:p w14:paraId="6066D355" w14:textId="77777777" w:rsidR="00BE2BF5" w:rsidRPr="00D7219F" w:rsidRDefault="00BE2BF5" w:rsidP="00D7219F">
            <w:pPr>
              <w:pStyle w:val="ListParagraph"/>
              <w:numPr>
                <w:ilvl w:val="0"/>
                <w:numId w:val="14"/>
              </w:numPr>
              <w:ind w:left="723"/>
              <w:rPr>
                <w:rFonts w:cs="Arial"/>
                <w:iCs/>
              </w:rPr>
            </w:pPr>
            <w:r w:rsidRPr="00D7219F">
              <w:rPr>
                <w:rFonts w:cs="Arial"/>
                <w:iCs/>
              </w:rPr>
              <w:t>a car – discuss different quality issues in different countries</w:t>
            </w:r>
          </w:p>
          <w:p w14:paraId="63C65A0A" w14:textId="77777777" w:rsidR="00BE2BF5" w:rsidRPr="00E27983" w:rsidRDefault="00BE2BF5" w:rsidP="00D7219F">
            <w:pPr>
              <w:pStyle w:val="ListParagraph"/>
              <w:numPr>
                <w:ilvl w:val="0"/>
                <w:numId w:val="14"/>
              </w:numPr>
              <w:ind w:left="723"/>
              <w:rPr>
                <w:iCs/>
              </w:rPr>
            </w:pPr>
            <w:r w:rsidRPr="00D7219F">
              <w:rPr>
                <w:rFonts w:cs="Arial"/>
                <w:iCs/>
              </w:rPr>
              <w:t>medicines</w:t>
            </w:r>
            <w:r w:rsidRPr="00195216">
              <w:t xml:space="preserve"> – to what</w:t>
            </w:r>
            <w:r w:rsidRPr="00E27983">
              <w:rPr>
                <w:iCs/>
              </w:rPr>
              <w:t xml:space="preserve"> extent are side effects a quality issue?</w:t>
            </w:r>
          </w:p>
          <w:p w14:paraId="004C3504" w14:textId="1B2A5183" w:rsidR="00BE2BF5" w:rsidRPr="00E27983" w:rsidRDefault="00BE2BF5" w:rsidP="003D6F42">
            <w:pPr>
              <w:pStyle w:val="BodyText"/>
              <w:spacing w:before="120"/>
              <w:rPr>
                <w:iCs/>
              </w:rPr>
            </w:pPr>
            <w:r w:rsidRPr="00E27983">
              <w:rPr>
                <w:iCs/>
              </w:rPr>
              <w:t>Once learners understand quality in terms of 'fit for purpose', give</w:t>
            </w:r>
            <w:r w:rsidR="00A22879">
              <w:rPr>
                <w:iCs/>
              </w:rPr>
              <w:t xml:space="preserve"> pairs of learners</w:t>
            </w:r>
            <w:r w:rsidRPr="00E27983">
              <w:rPr>
                <w:iCs/>
              </w:rPr>
              <w:t xml:space="preserve"> a different business context and ask them to debate whether quality control or quality assurance is more appropriate for that context. On completion, each pair briefly explains its conclusions to the class.</w:t>
            </w:r>
          </w:p>
          <w:p w14:paraId="6345115A" w14:textId="402ABD02" w:rsidR="00BE2BF5" w:rsidRPr="00E27983" w:rsidRDefault="00A22879" w:rsidP="009517F7">
            <w:pPr>
              <w:pStyle w:val="BodyText"/>
              <w:spacing w:before="120"/>
              <w:rPr>
                <w:iCs/>
              </w:rPr>
            </w:pPr>
            <w:r>
              <w:rPr>
                <w:iCs/>
              </w:rPr>
              <w:t>H</w:t>
            </w:r>
            <w:r w:rsidR="00BE2BF5" w:rsidRPr="00E27983">
              <w:rPr>
                <w:iCs/>
              </w:rPr>
              <w:t>and out a list of businesses</w:t>
            </w:r>
            <w:r>
              <w:rPr>
                <w:iCs/>
              </w:rPr>
              <w:t>. L</w:t>
            </w:r>
            <w:r w:rsidR="00BE2BF5" w:rsidRPr="00E27983">
              <w:rPr>
                <w:iCs/>
              </w:rPr>
              <w:t xml:space="preserve">earners rank them by how important quality is to those businesses. </w:t>
            </w:r>
            <w:r w:rsidR="00DE5545">
              <w:rPr>
                <w:iCs/>
              </w:rPr>
              <w:t>I</w:t>
            </w:r>
            <w:r w:rsidR="00BE2BF5" w:rsidRPr="00E27983">
              <w:rPr>
                <w:iCs/>
              </w:rPr>
              <w:t>n their pairs, learner</w:t>
            </w:r>
            <w:r w:rsidR="00DE5545">
              <w:rPr>
                <w:iCs/>
              </w:rPr>
              <w:t>s</w:t>
            </w:r>
            <w:r w:rsidR="00BE2BF5" w:rsidRPr="00E27983">
              <w:rPr>
                <w:iCs/>
              </w:rPr>
              <w:t xml:space="preserve"> compare their rankings and discuss the differences and similarities that arise and the reasons for them.</w:t>
            </w:r>
          </w:p>
          <w:p w14:paraId="48F4FC3B" w14:textId="77777777" w:rsidR="00DE5545" w:rsidRDefault="00DE5545" w:rsidP="009517F7">
            <w:pPr>
              <w:pStyle w:val="BodyText"/>
              <w:spacing w:before="120"/>
              <w:rPr>
                <w:iCs/>
              </w:rPr>
            </w:pPr>
            <w:r>
              <w:rPr>
                <w:iCs/>
              </w:rPr>
              <w:t>D</w:t>
            </w:r>
            <w:r w:rsidR="00BE2BF5" w:rsidRPr="00E27983">
              <w:rPr>
                <w:iCs/>
              </w:rPr>
              <w:t>iscuss with the class why some products and services have a greater need for quality than others. Focus again on deciding between quality control and quality assurance in different contexts</w:t>
            </w:r>
            <w:r>
              <w:rPr>
                <w:iCs/>
              </w:rPr>
              <w:t>:</w:t>
            </w:r>
          </w:p>
          <w:p w14:paraId="4C3BE73D" w14:textId="77777777" w:rsidR="00DE5545" w:rsidRPr="00D7219F" w:rsidRDefault="00BE2BF5" w:rsidP="00D7219F">
            <w:pPr>
              <w:pStyle w:val="ListParagraph"/>
              <w:numPr>
                <w:ilvl w:val="0"/>
                <w:numId w:val="14"/>
              </w:numPr>
              <w:ind w:left="723"/>
              <w:rPr>
                <w:rFonts w:cs="Arial"/>
                <w:iCs/>
              </w:rPr>
            </w:pPr>
            <w:r w:rsidRPr="00D7219F">
              <w:rPr>
                <w:rFonts w:cs="Arial"/>
                <w:iCs/>
              </w:rPr>
              <w:t>which method is likely to best meet customer needs in the most consistent way?</w:t>
            </w:r>
          </w:p>
          <w:p w14:paraId="7AFF59BD" w14:textId="03E85584" w:rsidR="00DE5545" w:rsidRPr="00D7219F" w:rsidRDefault="003B4596" w:rsidP="00D7219F">
            <w:pPr>
              <w:pStyle w:val="ListParagraph"/>
              <w:numPr>
                <w:ilvl w:val="0"/>
                <w:numId w:val="14"/>
              </w:numPr>
              <w:ind w:left="723"/>
              <w:rPr>
                <w:rFonts w:cs="Arial"/>
                <w:iCs/>
              </w:rPr>
            </w:pPr>
            <w:r w:rsidRPr="00D7219F">
              <w:rPr>
                <w:rFonts w:cs="Arial"/>
                <w:iCs/>
              </w:rPr>
              <w:t>w</w:t>
            </w:r>
            <w:r w:rsidR="00BE2BF5" w:rsidRPr="00D7219F">
              <w:rPr>
                <w:rFonts w:cs="Arial"/>
                <w:iCs/>
              </w:rPr>
              <w:t>hich method is likely to increase/decrease costs to the business?</w:t>
            </w:r>
          </w:p>
          <w:p w14:paraId="6BB7A6E6" w14:textId="4B187C7A" w:rsidR="00BE2BF5" w:rsidRDefault="003B4596" w:rsidP="00D7219F">
            <w:pPr>
              <w:pStyle w:val="ListParagraph"/>
              <w:numPr>
                <w:ilvl w:val="0"/>
                <w:numId w:val="14"/>
              </w:numPr>
              <w:ind w:left="723"/>
              <w:rPr>
                <w:iCs/>
              </w:rPr>
            </w:pPr>
            <w:r w:rsidRPr="00D7219F">
              <w:rPr>
                <w:rFonts w:cs="Arial"/>
                <w:iCs/>
              </w:rPr>
              <w:t>w</w:t>
            </w:r>
            <w:r w:rsidR="00BE2BF5" w:rsidRPr="00D7219F">
              <w:rPr>
                <w:rFonts w:cs="Arial"/>
                <w:iCs/>
              </w:rPr>
              <w:t>hich is the</w:t>
            </w:r>
            <w:r w:rsidR="00BE2BF5" w:rsidRPr="00E27983">
              <w:rPr>
                <w:iCs/>
              </w:rPr>
              <w:t xml:space="preserve"> best to help the firm to achieve its lean production goals?</w:t>
            </w:r>
          </w:p>
          <w:p w14:paraId="7C61BCF8" w14:textId="29F38271" w:rsidR="00BE2BF5" w:rsidRDefault="00BE2BF5" w:rsidP="009517F7">
            <w:pPr>
              <w:pStyle w:val="BodyText"/>
              <w:spacing w:before="120"/>
              <w:rPr>
                <w:iCs/>
              </w:rPr>
            </w:pPr>
            <w:r w:rsidRPr="00E27983">
              <w:rPr>
                <w:iCs/>
              </w:rPr>
              <w:t>The use of quality control or quality assurance (or in some cases both) is dependent on the context. A decision cannot be made without context and often there is no right answer, just what the learner can effectively argue. The products suggested in this activity for the class discussion on ‘fit for purpose’ can be used to help illustrate this point.</w:t>
            </w:r>
            <w:r w:rsidR="003B4596">
              <w:rPr>
                <w:iCs/>
              </w:rPr>
              <w:t xml:space="preserve"> </w:t>
            </w:r>
            <w:r w:rsidRPr="00E27983">
              <w:rPr>
                <w:iCs/>
              </w:rPr>
              <w:t>Quality is about making products and services which are ‘fit for purpose’. In essence this means meeting customers’ minimum expectations.</w:t>
            </w:r>
          </w:p>
          <w:p w14:paraId="4C9B7878" w14:textId="31514FBF" w:rsidR="00BE2BF5" w:rsidRPr="00A17A1B" w:rsidRDefault="003B4596" w:rsidP="009517F7">
            <w:pPr>
              <w:pStyle w:val="BodyText"/>
              <w:spacing w:before="120"/>
              <w:rPr>
                <w:iCs/>
              </w:rPr>
            </w:pPr>
            <w:r>
              <w:rPr>
                <w:iCs/>
              </w:rPr>
              <w:t>C</w:t>
            </w:r>
            <w:r w:rsidR="00BE2BF5" w:rsidRPr="00A17A1B">
              <w:rPr>
                <w:iCs/>
              </w:rPr>
              <w:t>lass discussion about the link between training and quality in the production process using contexts such as:</w:t>
            </w:r>
          </w:p>
          <w:p w14:paraId="03696F89" w14:textId="77777777" w:rsidR="00BE2BF5" w:rsidRPr="00D7219F" w:rsidRDefault="00BE2BF5" w:rsidP="00D7219F">
            <w:pPr>
              <w:pStyle w:val="ListParagraph"/>
              <w:numPr>
                <w:ilvl w:val="0"/>
                <w:numId w:val="14"/>
              </w:numPr>
              <w:ind w:left="723"/>
              <w:rPr>
                <w:rFonts w:cs="Arial"/>
                <w:iCs/>
              </w:rPr>
            </w:pPr>
            <w:r w:rsidRPr="00D7219F">
              <w:rPr>
                <w:rFonts w:cs="Arial"/>
                <w:iCs/>
              </w:rPr>
              <w:t>medical services – why is training so intense compared to other services?</w:t>
            </w:r>
          </w:p>
          <w:p w14:paraId="7EE8895F" w14:textId="77777777" w:rsidR="00BE2BF5" w:rsidRPr="00D7219F" w:rsidRDefault="00BE2BF5" w:rsidP="00D7219F">
            <w:pPr>
              <w:pStyle w:val="ListParagraph"/>
              <w:numPr>
                <w:ilvl w:val="0"/>
                <w:numId w:val="14"/>
              </w:numPr>
              <w:ind w:left="723"/>
              <w:rPr>
                <w:rFonts w:cs="Arial"/>
                <w:iCs/>
              </w:rPr>
            </w:pPr>
            <w:r w:rsidRPr="00D7219F">
              <w:rPr>
                <w:rFonts w:cs="Arial"/>
                <w:iCs/>
              </w:rPr>
              <w:t>school – can better trained teachers offer higher quality service?</w:t>
            </w:r>
          </w:p>
          <w:p w14:paraId="39EB00F7" w14:textId="77777777" w:rsidR="00BE2BF5" w:rsidRPr="00D7219F" w:rsidRDefault="00BE2BF5" w:rsidP="00D7219F">
            <w:pPr>
              <w:pStyle w:val="ListParagraph"/>
              <w:numPr>
                <w:ilvl w:val="0"/>
                <w:numId w:val="14"/>
              </w:numPr>
              <w:ind w:left="723"/>
              <w:rPr>
                <w:rFonts w:cs="Arial"/>
                <w:iCs/>
              </w:rPr>
            </w:pPr>
            <w:r w:rsidRPr="00D7219F">
              <w:rPr>
                <w:rFonts w:cs="Arial"/>
                <w:iCs/>
              </w:rPr>
              <w:t>car manufacture – what skills might the workforce need to be trained in using? (welding, robotics, electricians, etc.)</w:t>
            </w:r>
          </w:p>
          <w:p w14:paraId="0790DC86" w14:textId="10FF105B" w:rsidR="00BE2BF5" w:rsidRPr="00D7219F" w:rsidRDefault="00BE2BF5" w:rsidP="00D7219F">
            <w:pPr>
              <w:pStyle w:val="ListParagraph"/>
              <w:numPr>
                <w:ilvl w:val="0"/>
                <w:numId w:val="14"/>
              </w:numPr>
              <w:ind w:left="723"/>
              <w:rPr>
                <w:rFonts w:cs="Arial"/>
                <w:iCs/>
              </w:rPr>
            </w:pPr>
            <w:r w:rsidRPr="00D7219F">
              <w:rPr>
                <w:rFonts w:cs="Arial"/>
                <w:iCs/>
              </w:rPr>
              <w:t>food production – why is training important to meet quality standards? What are the consequences of poor training/quality?</w:t>
            </w:r>
          </w:p>
          <w:p w14:paraId="5B68BD85" w14:textId="77777777" w:rsidR="00BE2BF5" w:rsidRPr="00A17A1B" w:rsidRDefault="00BE2BF5" w:rsidP="00D7219F">
            <w:pPr>
              <w:pStyle w:val="ListParagraph"/>
              <w:numPr>
                <w:ilvl w:val="0"/>
                <w:numId w:val="14"/>
              </w:numPr>
              <w:ind w:left="723"/>
              <w:rPr>
                <w:iCs/>
              </w:rPr>
            </w:pPr>
            <w:r w:rsidRPr="00D7219F">
              <w:rPr>
                <w:rFonts w:cs="Arial"/>
                <w:iCs/>
              </w:rPr>
              <w:t>carpenter – is</w:t>
            </w:r>
            <w:r w:rsidRPr="00A17A1B">
              <w:rPr>
                <w:iCs/>
              </w:rPr>
              <w:t xml:space="preserve"> there a link between the level of training/ experience and the quality of work produced?</w:t>
            </w:r>
          </w:p>
          <w:p w14:paraId="72453C9C" w14:textId="5451D822" w:rsidR="00BE2BF5" w:rsidRDefault="00BE2BF5" w:rsidP="009517F7">
            <w:pPr>
              <w:pStyle w:val="BodyText"/>
              <w:rPr>
                <w:iCs/>
              </w:rPr>
            </w:pPr>
            <w:r w:rsidRPr="00A17A1B">
              <w:rPr>
                <w:iCs/>
              </w:rPr>
              <w:lastRenderedPageBreak/>
              <w:t>Learners answer the following essay question</w:t>
            </w:r>
            <w:r w:rsidR="00BE04AD">
              <w:rPr>
                <w:iCs/>
              </w:rPr>
              <w:t>,</w:t>
            </w:r>
            <w:r w:rsidRPr="00A17A1B">
              <w:rPr>
                <w:iCs/>
              </w:rPr>
              <w:t xml:space="preserve"> ‘To what extent is ongoing training essential to the quality of food produced in a fast food restaurant.' </w:t>
            </w:r>
            <w:r w:rsidRPr="00BE04AD">
              <w:rPr>
                <w:b/>
                <w:iCs/>
              </w:rPr>
              <w:t>(I)</w:t>
            </w:r>
          </w:p>
          <w:p w14:paraId="76D4A48D" w14:textId="064C9C56" w:rsidR="00BE2BF5" w:rsidRPr="00A17A1B" w:rsidRDefault="00BE2BF5" w:rsidP="009517F7">
            <w:pPr>
              <w:pStyle w:val="BodyText"/>
              <w:spacing w:before="120"/>
              <w:rPr>
                <w:iCs/>
              </w:rPr>
            </w:pPr>
            <w:r w:rsidRPr="00A17A1B">
              <w:rPr>
                <w:iCs/>
              </w:rPr>
              <w:t>In the essay, learners should argue both sides of the discussion. Arguments to support why training is important include health and safety, customer satisfaction and reduced costs. Arguments that 'ongoing' training is not necessary include:</w:t>
            </w:r>
          </w:p>
          <w:p w14:paraId="56B9A936" w14:textId="77777777" w:rsidR="00BE2BF5" w:rsidRPr="00D7219F" w:rsidRDefault="00BE2BF5" w:rsidP="00D7219F">
            <w:pPr>
              <w:pStyle w:val="ListParagraph"/>
              <w:numPr>
                <w:ilvl w:val="0"/>
                <w:numId w:val="14"/>
              </w:numPr>
              <w:ind w:left="723"/>
              <w:rPr>
                <w:rFonts w:cs="Arial"/>
                <w:iCs/>
              </w:rPr>
            </w:pPr>
            <w:r w:rsidRPr="00D7219F">
              <w:rPr>
                <w:rFonts w:cs="Arial"/>
                <w:iCs/>
              </w:rPr>
              <w:t>relatively low value product compared to high cost of training</w:t>
            </w:r>
          </w:p>
          <w:p w14:paraId="2B9D5D5A" w14:textId="38BA2531" w:rsidR="00BE2BF5" w:rsidRPr="00D7219F" w:rsidRDefault="00BE2BF5" w:rsidP="00D7219F">
            <w:pPr>
              <w:pStyle w:val="ListParagraph"/>
              <w:numPr>
                <w:ilvl w:val="0"/>
                <w:numId w:val="14"/>
              </w:numPr>
              <w:ind w:left="723"/>
              <w:rPr>
                <w:rFonts w:cs="Arial"/>
                <w:iCs/>
              </w:rPr>
            </w:pPr>
            <w:r w:rsidRPr="00D7219F">
              <w:rPr>
                <w:rFonts w:cs="Arial"/>
                <w:iCs/>
              </w:rPr>
              <w:t>low skill job with high staff turnover</w:t>
            </w:r>
          </w:p>
          <w:p w14:paraId="4F130C47" w14:textId="77777777" w:rsidR="00BE2BF5" w:rsidRPr="00A17A1B" w:rsidRDefault="00BE2BF5" w:rsidP="00D7219F">
            <w:pPr>
              <w:pStyle w:val="ListParagraph"/>
              <w:numPr>
                <w:ilvl w:val="0"/>
                <w:numId w:val="14"/>
              </w:numPr>
              <w:ind w:left="723"/>
              <w:rPr>
                <w:iCs/>
              </w:rPr>
            </w:pPr>
            <w:r w:rsidRPr="00D7219F">
              <w:rPr>
                <w:rFonts w:cs="Arial"/>
                <w:iCs/>
              </w:rPr>
              <w:t>does fast</w:t>
            </w:r>
            <w:r w:rsidRPr="00BE04AD">
              <w:t xml:space="preserve"> food consistently</w:t>
            </w:r>
            <w:r w:rsidRPr="00A17A1B">
              <w:rPr>
                <w:iCs/>
              </w:rPr>
              <w:t xml:space="preserve"> require quality standards higher than basic health and safety laws?</w:t>
            </w:r>
          </w:p>
          <w:p w14:paraId="09A7268B" w14:textId="07786E61" w:rsidR="00BE2BF5" w:rsidRDefault="00000000" w:rsidP="007F3801">
            <w:pPr>
              <w:pStyle w:val="BodyText"/>
              <w:spacing w:before="120"/>
              <w:rPr>
                <w:iCs/>
              </w:rPr>
            </w:pPr>
            <w:hyperlink r:id="rId255" w:history="1">
              <w:r w:rsidR="00990F1C" w:rsidRPr="007F3801">
                <w:rPr>
                  <w:rStyle w:val="Hyperlink"/>
                  <w:iCs/>
                  <w:color w:val="4A4A4A"/>
                </w:rPr>
                <w:t>www.youtube.com/watch?v=zSyICkGZ6iM</w:t>
              </w:r>
            </w:hyperlink>
            <w:r w:rsidR="00BE2BF5">
              <w:rPr>
                <w:iCs/>
              </w:rPr>
              <w:t xml:space="preserve"> – video explaining the difference between quality control and quality assurance</w:t>
            </w:r>
          </w:p>
          <w:p w14:paraId="46C8F6B7" w14:textId="181889D6" w:rsidR="00BE2BF5" w:rsidRDefault="00000000" w:rsidP="00BE2BF5">
            <w:pPr>
              <w:pStyle w:val="BodyText"/>
              <w:rPr>
                <w:iCs/>
              </w:rPr>
            </w:pPr>
            <w:hyperlink r:id="rId256" w:history="1">
              <w:r w:rsidR="00990F1C" w:rsidRPr="007F3801">
                <w:rPr>
                  <w:rStyle w:val="Hyperlink"/>
                  <w:iCs/>
                  <w:color w:val="4A4A4A"/>
                </w:rPr>
                <w:t>www.youtube.com/watch?v=0hzqHwu1i_I</w:t>
              </w:r>
            </w:hyperlink>
            <w:r w:rsidR="00BE2BF5">
              <w:rPr>
                <w:iCs/>
              </w:rPr>
              <w:t xml:space="preserve"> – video about quality assurance</w:t>
            </w:r>
          </w:p>
          <w:p w14:paraId="6CAE44AB" w14:textId="7A702E06" w:rsidR="00BE2BF5" w:rsidRDefault="00000000" w:rsidP="00BE2BF5">
            <w:pPr>
              <w:pStyle w:val="BodyText"/>
              <w:rPr>
                <w:iCs/>
              </w:rPr>
            </w:pPr>
            <w:hyperlink r:id="rId257" w:history="1">
              <w:r w:rsidR="00BE2BF5" w:rsidRPr="00A27BFE">
                <w:rPr>
                  <w:rStyle w:val="Hyperlink"/>
                  <w:iCs/>
                  <w:color w:val="4A4A4A"/>
                </w:rPr>
                <w:t>https://asq.org/quality-resources/quality-assurance-vs-control</w:t>
              </w:r>
            </w:hyperlink>
            <w:r w:rsidR="00BE2BF5">
              <w:rPr>
                <w:iCs/>
              </w:rPr>
              <w:t xml:space="preserve"> </w:t>
            </w:r>
            <w:r w:rsidR="00A27BFE">
              <w:rPr>
                <w:iCs/>
              </w:rPr>
              <w:t>–</w:t>
            </w:r>
            <w:r w:rsidR="00BE2BF5">
              <w:rPr>
                <w:iCs/>
              </w:rPr>
              <w:t xml:space="preserve"> notes about the difference between quality control and quality assurance</w:t>
            </w:r>
          </w:p>
          <w:p w14:paraId="3F4BBA06" w14:textId="5C4F71B1" w:rsidR="00BE2BF5" w:rsidRPr="00424C17" w:rsidRDefault="00BE2BF5" w:rsidP="009517F7">
            <w:pPr>
              <w:pStyle w:val="BodyText"/>
              <w:spacing w:before="120"/>
              <w:rPr>
                <w:iCs/>
              </w:rPr>
            </w:pPr>
            <w:r>
              <w:rPr>
                <w:iCs/>
              </w:rPr>
              <w:t>For consolidation</w:t>
            </w:r>
            <w:r w:rsidR="009517F7">
              <w:rPr>
                <w:iCs/>
              </w:rPr>
              <w:t>:</w:t>
            </w:r>
            <w:r>
              <w:rPr>
                <w:iCs/>
              </w:rPr>
              <w:t xml:space="preserve"> 9609/32/ Jun 2019 Q1 (AO3)</w:t>
            </w:r>
            <w:r w:rsidR="007F3801">
              <w:rPr>
                <w:iCs/>
              </w:rPr>
              <w:t xml:space="preserve"> </w:t>
            </w:r>
            <w:r w:rsidR="007F3801" w:rsidRPr="007F3801">
              <w:rPr>
                <w:b/>
                <w:iCs/>
              </w:rPr>
              <w:t>(F)</w:t>
            </w:r>
          </w:p>
        </w:tc>
      </w:tr>
      <w:tr w:rsidR="00BE2BF5" w14:paraId="5776AB48"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202BF11C" w14:textId="77777777" w:rsidR="00BE2BF5" w:rsidRDefault="00BE2BF5" w:rsidP="00BE2BF5">
            <w:pPr>
              <w:pStyle w:val="BodyText"/>
            </w:pPr>
            <w:r w:rsidRPr="006B2862">
              <w:t>9.2.1 Quality control and quality assurance</w:t>
            </w:r>
          </w:p>
          <w:p w14:paraId="73BFB173" w14:textId="77777777" w:rsidR="00A97710" w:rsidRDefault="00A97710" w:rsidP="003D6F42">
            <w:pPr>
              <w:pStyle w:val="BodyText"/>
              <w:spacing w:before="120"/>
              <w:rPr>
                <w:b/>
                <w:color w:val="E21951"/>
              </w:rPr>
            </w:pPr>
            <w:r>
              <w:rPr>
                <w:b/>
                <w:color w:val="E21951"/>
              </w:rPr>
              <w:t>KC2 Context</w:t>
            </w:r>
          </w:p>
          <w:p w14:paraId="394EECD0" w14:textId="3358E115" w:rsidR="00135917" w:rsidRDefault="00135917" w:rsidP="003D6F42">
            <w:pPr>
              <w:pStyle w:val="BodyText"/>
              <w:spacing w:before="120"/>
              <w:rPr>
                <w:b/>
                <w:color w:val="E21951"/>
              </w:rPr>
            </w:pPr>
            <w:r w:rsidRPr="0044026F">
              <w:rPr>
                <w:b/>
                <w:color w:val="E21951"/>
              </w:rPr>
              <w:t>KC</w:t>
            </w:r>
            <w:r>
              <w:rPr>
                <w:b/>
                <w:color w:val="E21951"/>
              </w:rPr>
              <w:t>3</w:t>
            </w:r>
            <w:r w:rsidR="003D6F42">
              <w:rPr>
                <w:b/>
                <w:color w:val="E21951"/>
              </w:rPr>
              <w:t xml:space="preserve"> Decision-making</w:t>
            </w:r>
          </w:p>
          <w:p w14:paraId="5AC65650" w14:textId="6D5A3B1B" w:rsidR="00135917" w:rsidRPr="00424C17" w:rsidRDefault="00135917" w:rsidP="003D6F42">
            <w:pPr>
              <w:pStyle w:val="BodyText"/>
              <w:spacing w:before="120"/>
              <w:rPr>
                <w:iCs/>
              </w:rPr>
            </w:pPr>
            <w:r w:rsidRPr="0044026F">
              <w:rPr>
                <w:b/>
                <w:color w:val="E21951"/>
              </w:rPr>
              <w:t>KC</w:t>
            </w:r>
            <w:r>
              <w:rPr>
                <w:b/>
                <w:color w:val="E21951"/>
              </w:rPr>
              <w:t>6</w:t>
            </w:r>
            <w:r w:rsidR="003D6F4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05EA2F6E" w14:textId="77777777" w:rsidR="00BE2BF5" w:rsidRPr="00424C17" w:rsidRDefault="00BE2BF5" w:rsidP="00BE2BF5">
            <w:pPr>
              <w:pStyle w:val="BodyText"/>
              <w:rPr>
                <w:iCs/>
                <w:lang w:eastAsia="en-GB"/>
              </w:rPr>
            </w:pPr>
            <w:r>
              <w:t>The impact of Total Quality Management (TQM) on a business</w:t>
            </w:r>
          </w:p>
        </w:tc>
        <w:tc>
          <w:tcPr>
            <w:tcW w:w="10348" w:type="dxa"/>
            <w:tcBorders>
              <w:top w:val="single" w:sz="4" w:space="0" w:color="E21951"/>
              <w:left w:val="single" w:sz="4" w:space="0" w:color="E21951"/>
              <w:bottom w:val="single" w:sz="4" w:space="0" w:color="E21951"/>
              <w:right w:val="single" w:sz="4" w:space="0" w:color="E21951"/>
            </w:tcBorders>
          </w:tcPr>
          <w:p w14:paraId="042A45D0" w14:textId="77777777" w:rsidR="00BE2BF5" w:rsidRPr="00A17A1B" w:rsidRDefault="00BE2BF5" w:rsidP="00BE2BF5">
            <w:pPr>
              <w:pStyle w:val="BodyText"/>
              <w:rPr>
                <w:iCs/>
              </w:rPr>
            </w:pPr>
            <w:r w:rsidRPr="00A17A1B">
              <w:rPr>
                <w:iCs/>
              </w:rPr>
              <w:t>TQM tends to be more common in large organisations. If there is one you can arrange a class visit to, investigating TQM in a familiar context would help learners considerably (there are good case studies in the suggested internet links and textbooks if not).</w:t>
            </w:r>
          </w:p>
          <w:p w14:paraId="720003E3" w14:textId="77777777" w:rsidR="00BE2BF5" w:rsidRPr="00A17A1B" w:rsidRDefault="00BE2BF5" w:rsidP="00426B2D">
            <w:pPr>
              <w:pStyle w:val="BodyText"/>
              <w:spacing w:before="120"/>
              <w:rPr>
                <w:iCs/>
              </w:rPr>
            </w:pPr>
            <w:r w:rsidRPr="00A17A1B">
              <w:rPr>
                <w:iCs/>
              </w:rPr>
              <w:t>Using the visit or case study context, learners produce a written report outlining the benefits that business gains by using TQM and any costs it incurs.</w:t>
            </w:r>
          </w:p>
          <w:p w14:paraId="37D577D1" w14:textId="77777777" w:rsidR="00BE2BF5" w:rsidRPr="00A17A1B" w:rsidRDefault="00BE2BF5" w:rsidP="00426B2D">
            <w:pPr>
              <w:pStyle w:val="BodyText"/>
              <w:spacing w:before="120"/>
              <w:rPr>
                <w:iCs/>
              </w:rPr>
            </w:pPr>
            <w:r w:rsidRPr="00A17A1B">
              <w:rPr>
                <w:iCs/>
              </w:rPr>
              <w:t>Follow this with a class discussion on the importance of Kaizen in implementing a TQM approach, using additional business case studies to broaden the range of understanding.</w:t>
            </w:r>
          </w:p>
          <w:p w14:paraId="3F0AB606" w14:textId="266ECEFA" w:rsidR="00BE2BF5" w:rsidRPr="00A17A1B" w:rsidRDefault="00BE2BF5" w:rsidP="00426B2D">
            <w:pPr>
              <w:pStyle w:val="BodyText"/>
              <w:spacing w:before="120"/>
              <w:rPr>
                <w:iCs/>
              </w:rPr>
            </w:pPr>
            <w:r w:rsidRPr="00A17A1B">
              <w:rPr>
                <w:b/>
                <w:bCs/>
                <w:iCs/>
              </w:rPr>
              <w:t>Extension</w:t>
            </w:r>
            <w:r w:rsidR="00A97710">
              <w:rPr>
                <w:b/>
                <w:bCs/>
                <w:iCs/>
              </w:rPr>
              <w:t xml:space="preserve"> activity</w:t>
            </w:r>
            <w:r w:rsidRPr="00A17A1B">
              <w:rPr>
                <w:iCs/>
              </w:rPr>
              <w:t xml:space="preserve">: </w:t>
            </w:r>
            <w:r w:rsidR="00A97710">
              <w:rPr>
                <w:iCs/>
              </w:rPr>
              <w:t>A</w:t>
            </w:r>
            <w:r w:rsidRPr="00A17A1B">
              <w:rPr>
                <w:iCs/>
              </w:rPr>
              <w:t xml:space="preserve">sk </w:t>
            </w:r>
            <w:r w:rsidR="00A97710">
              <w:rPr>
                <w:iCs/>
              </w:rPr>
              <w:t>learners</w:t>
            </w:r>
            <w:r w:rsidRPr="00A17A1B">
              <w:rPr>
                <w:iCs/>
              </w:rPr>
              <w:t xml:space="preserve"> how they would link the TQM approach to other areas of the A Level syllabus, such as:</w:t>
            </w:r>
          </w:p>
          <w:p w14:paraId="18F5E657" w14:textId="77777777" w:rsidR="00BE2BF5" w:rsidRPr="00D7219F" w:rsidRDefault="00BE2BF5" w:rsidP="00D7219F">
            <w:pPr>
              <w:pStyle w:val="ListParagraph"/>
              <w:numPr>
                <w:ilvl w:val="0"/>
                <w:numId w:val="14"/>
              </w:numPr>
              <w:ind w:left="723"/>
              <w:rPr>
                <w:rFonts w:cs="Arial"/>
                <w:iCs/>
              </w:rPr>
            </w:pPr>
            <w:r w:rsidRPr="00D7219F">
              <w:rPr>
                <w:rFonts w:cs="Arial"/>
                <w:iCs/>
              </w:rPr>
              <w:t>workforce planning</w:t>
            </w:r>
          </w:p>
          <w:p w14:paraId="2C924922" w14:textId="77777777" w:rsidR="00BE2BF5" w:rsidRPr="00D7219F" w:rsidRDefault="00BE2BF5" w:rsidP="00D7219F">
            <w:pPr>
              <w:pStyle w:val="ListParagraph"/>
              <w:numPr>
                <w:ilvl w:val="0"/>
                <w:numId w:val="14"/>
              </w:numPr>
              <w:ind w:left="723"/>
              <w:rPr>
                <w:rFonts w:cs="Arial"/>
                <w:iCs/>
              </w:rPr>
            </w:pPr>
            <w:r w:rsidRPr="00D7219F">
              <w:rPr>
                <w:rFonts w:cs="Arial"/>
                <w:iCs/>
              </w:rPr>
              <w:t>motivation</w:t>
            </w:r>
          </w:p>
          <w:p w14:paraId="030C79AB" w14:textId="77777777" w:rsidR="00BE2BF5" w:rsidRPr="00D7219F" w:rsidRDefault="00BE2BF5" w:rsidP="00D7219F">
            <w:pPr>
              <w:pStyle w:val="ListParagraph"/>
              <w:numPr>
                <w:ilvl w:val="0"/>
                <w:numId w:val="14"/>
              </w:numPr>
              <w:ind w:left="723"/>
              <w:rPr>
                <w:rFonts w:cs="Arial"/>
                <w:iCs/>
              </w:rPr>
            </w:pPr>
            <w:r w:rsidRPr="00D7219F">
              <w:rPr>
                <w:rFonts w:cs="Arial"/>
                <w:iCs/>
              </w:rPr>
              <w:t>organisational structure</w:t>
            </w:r>
          </w:p>
          <w:p w14:paraId="10A44035" w14:textId="77777777" w:rsidR="00BE2BF5" w:rsidRPr="00D7219F" w:rsidRDefault="00BE2BF5" w:rsidP="00D7219F">
            <w:pPr>
              <w:pStyle w:val="ListParagraph"/>
              <w:numPr>
                <w:ilvl w:val="0"/>
                <w:numId w:val="14"/>
              </w:numPr>
              <w:ind w:left="723"/>
              <w:rPr>
                <w:rFonts w:cs="Arial"/>
                <w:iCs/>
              </w:rPr>
            </w:pPr>
            <w:r w:rsidRPr="00D7219F">
              <w:rPr>
                <w:rFonts w:cs="Arial"/>
                <w:iCs/>
              </w:rPr>
              <w:t>communication</w:t>
            </w:r>
          </w:p>
          <w:p w14:paraId="083FF5BF" w14:textId="77777777" w:rsidR="00BE2BF5" w:rsidRPr="00D7219F" w:rsidRDefault="00BE2BF5" w:rsidP="00D7219F">
            <w:pPr>
              <w:pStyle w:val="ListParagraph"/>
              <w:numPr>
                <w:ilvl w:val="0"/>
                <w:numId w:val="14"/>
              </w:numPr>
              <w:ind w:left="723"/>
              <w:rPr>
                <w:rFonts w:cs="Arial"/>
                <w:iCs/>
              </w:rPr>
            </w:pPr>
            <w:r w:rsidRPr="00D7219F">
              <w:rPr>
                <w:rFonts w:cs="Arial"/>
                <w:iCs/>
              </w:rPr>
              <w:t>training</w:t>
            </w:r>
          </w:p>
          <w:p w14:paraId="18C34541" w14:textId="38ECEB69" w:rsidR="00BE2BF5" w:rsidRPr="00D7219F" w:rsidRDefault="00BE2BF5" w:rsidP="00D7219F">
            <w:pPr>
              <w:pStyle w:val="ListParagraph"/>
              <w:numPr>
                <w:ilvl w:val="0"/>
                <w:numId w:val="14"/>
              </w:numPr>
              <w:ind w:left="723"/>
              <w:rPr>
                <w:rFonts w:cs="Arial"/>
                <w:iCs/>
              </w:rPr>
            </w:pPr>
            <w:r w:rsidRPr="00D7219F">
              <w:rPr>
                <w:rFonts w:cs="Arial"/>
                <w:iCs/>
              </w:rPr>
              <w:t>marketing.</w:t>
            </w:r>
          </w:p>
          <w:p w14:paraId="5F5BE5B6" w14:textId="2AC75A2A" w:rsidR="00BE2BF5" w:rsidRPr="00A17A1B" w:rsidRDefault="00BE2BF5" w:rsidP="00A97710">
            <w:pPr>
              <w:pStyle w:val="BodyText"/>
              <w:spacing w:before="120"/>
              <w:rPr>
                <w:iCs/>
              </w:rPr>
            </w:pPr>
            <w:r w:rsidRPr="00A17A1B">
              <w:rPr>
                <w:iCs/>
              </w:rPr>
              <w:t>This activity gives a good opportunity to focus on KC2</w:t>
            </w:r>
            <w:r w:rsidR="00A97710">
              <w:rPr>
                <w:iCs/>
              </w:rPr>
              <w:t xml:space="preserve"> Context.</w:t>
            </w:r>
          </w:p>
          <w:p w14:paraId="0425A42C" w14:textId="5748FDB7" w:rsidR="00BE2BF5" w:rsidRPr="00A17A1B" w:rsidRDefault="00000000" w:rsidP="00A97710">
            <w:pPr>
              <w:pStyle w:val="BodyText"/>
              <w:spacing w:before="120"/>
              <w:rPr>
                <w:iCs/>
              </w:rPr>
            </w:pPr>
            <w:hyperlink r:id="rId258" w:history="1">
              <w:r w:rsidR="00BE2BF5" w:rsidRPr="00A97710">
                <w:rPr>
                  <w:rStyle w:val="Hyperlink"/>
                  <w:iCs/>
                  <w:color w:val="4A4A4A"/>
                </w:rPr>
                <w:t>www.tutor2u.net/business/production/quality_tqm.htm</w:t>
              </w:r>
            </w:hyperlink>
            <w:r w:rsidR="00BE2BF5">
              <w:rPr>
                <w:iCs/>
              </w:rPr>
              <w:t xml:space="preserve"> </w:t>
            </w:r>
            <w:r w:rsidR="00BE2BF5" w:rsidRPr="00A17A1B">
              <w:rPr>
                <w:iCs/>
              </w:rPr>
              <w:t>(TQM)</w:t>
            </w:r>
          </w:p>
          <w:p w14:paraId="241BBEE2" w14:textId="517DC363" w:rsidR="00BE2BF5" w:rsidRPr="00424C17" w:rsidRDefault="00000000" w:rsidP="00BE2BF5">
            <w:pPr>
              <w:pStyle w:val="BodyText"/>
              <w:rPr>
                <w:iCs/>
              </w:rPr>
            </w:pPr>
            <w:hyperlink r:id="rId259" w:history="1">
              <w:r w:rsidR="00BE2BF5" w:rsidRPr="00B91AA8">
                <w:rPr>
                  <w:rStyle w:val="Hyperlink"/>
                  <w:iCs/>
                  <w:color w:val="4A4A4A"/>
                </w:rPr>
                <w:t>www.brighthubpm.com/methods-strategies/72279-tqm-and-ford-motor-company/</w:t>
              </w:r>
            </w:hyperlink>
            <w:r w:rsidR="00BE2BF5" w:rsidRPr="00A17A1B">
              <w:rPr>
                <w:iCs/>
              </w:rPr>
              <w:t xml:space="preserve"> (</w:t>
            </w:r>
            <w:r w:rsidR="00BE2BF5">
              <w:rPr>
                <w:iCs/>
              </w:rPr>
              <w:t xml:space="preserve">TQM at </w:t>
            </w:r>
            <w:r w:rsidR="00324415" w:rsidRPr="00A17A1B">
              <w:rPr>
                <w:iCs/>
              </w:rPr>
              <w:t>Ford</w:t>
            </w:r>
            <w:r w:rsidR="00324415">
              <w:rPr>
                <w:iCs/>
              </w:rPr>
              <w:t xml:space="preserve"> Motor</w:t>
            </w:r>
            <w:r w:rsidR="00BE2BF5">
              <w:rPr>
                <w:iCs/>
              </w:rPr>
              <w:t xml:space="preserve"> cars</w:t>
            </w:r>
            <w:r w:rsidR="00BE2BF5" w:rsidRPr="00A17A1B">
              <w:rPr>
                <w:iCs/>
              </w:rPr>
              <w:t>)</w:t>
            </w:r>
          </w:p>
        </w:tc>
      </w:tr>
      <w:tr w:rsidR="00BE2BF5" w14:paraId="1134DA28"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7E95D86C" w14:textId="77777777" w:rsidR="00BE2BF5" w:rsidRPr="00424C17" w:rsidRDefault="00BE2BF5" w:rsidP="00BE2BF5">
            <w:pPr>
              <w:pStyle w:val="BodyText"/>
              <w:rPr>
                <w:iCs/>
              </w:rPr>
            </w:pPr>
            <w:r>
              <w:lastRenderedPageBreak/>
              <w:t>9.2.2 Benchmarking</w:t>
            </w:r>
          </w:p>
        </w:tc>
        <w:tc>
          <w:tcPr>
            <w:tcW w:w="2125" w:type="dxa"/>
            <w:tcBorders>
              <w:top w:val="single" w:sz="4" w:space="0" w:color="E21951"/>
              <w:left w:val="single" w:sz="4" w:space="0" w:color="E21951"/>
              <w:bottom w:val="single" w:sz="4" w:space="0" w:color="E21951"/>
              <w:right w:val="single" w:sz="4" w:space="0" w:color="E21951"/>
            </w:tcBorders>
          </w:tcPr>
          <w:p w14:paraId="559C9D52" w14:textId="77777777" w:rsidR="00BE2BF5" w:rsidRPr="00424C17" w:rsidRDefault="00BE2BF5" w:rsidP="00BE2BF5">
            <w:pPr>
              <w:pStyle w:val="BodyText"/>
              <w:rPr>
                <w:iCs/>
                <w:lang w:eastAsia="en-GB"/>
              </w:rPr>
            </w:pPr>
            <w:r>
              <w:t>The importance of benchmarking in quality management</w:t>
            </w:r>
          </w:p>
        </w:tc>
        <w:tc>
          <w:tcPr>
            <w:tcW w:w="10348" w:type="dxa"/>
            <w:tcBorders>
              <w:top w:val="single" w:sz="4" w:space="0" w:color="E21951"/>
              <w:left w:val="single" w:sz="4" w:space="0" w:color="E21951"/>
              <w:bottom w:val="single" w:sz="4" w:space="0" w:color="E21951"/>
              <w:right w:val="single" w:sz="4" w:space="0" w:color="E21951"/>
            </w:tcBorders>
          </w:tcPr>
          <w:p w14:paraId="744C36D1" w14:textId="57DCDF65" w:rsidR="00BE2BF5" w:rsidRPr="00A17A1B" w:rsidRDefault="00B91AA8" w:rsidP="00BE2BF5">
            <w:pPr>
              <w:pStyle w:val="BodyText"/>
              <w:rPr>
                <w:iCs/>
              </w:rPr>
            </w:pPr>
            <w:r>
              <w:rPr>
                <w:iCs/>
              </w:rPr>
              <w:t>A</w:t>
            </w:r>
            <w:r w:rsidR="00BE2BF5" w:rsidRPr="00A17A1B">
              <w:rPr>
                <w:iCs/>
              </w:rPr>
              <w:t xml:space="preserve">llocate </w:t>
            </w:r>
            <w:r>
              <w:rPr>
                <w:iCs/>
              </w:rPr>
              <w:t>groups of learners</w:t>
            </w:r>
            <w:r w:rsidR="00BE2BF5" w:rsidRPr="00A17A1B">
              <w:rPr>
                <w:iCs/>
              </w:rPr>
              <w:t xml:space="preserve"> a different industry. Ask them to research the most common industry benchmarks for that industry, including any legally binding minimum quality standards that act as a benchmark and report their findings to the class.</w:t>
            </w:r>
          </w:p>
          <w:p w14:paraId="691DB590" w14:textId="4ED2B65D" w:rsidR="00BE2BF5" w:rsidRPr="00A17A1B" w:rsidRDefault="00B91AA8" w:rsidP="00426B2D">
            <w:pPr>
              <w:pStyle w:val="BodyText"/>
              <w:spacing w:before="120"/>
              <w:rPr>
                <w:iCs/>
              </w:rPr>
            </w:pPr>
            <w:r>
              <w:rPr>
                <w:iCs/>
              </w:rPr>
              <w:t>A</w:t>
            </w:r>
            <w:r w:rsidR="00BE2BF5" w:rsidRPr="00A17A1B">
              <w:rPr>
                <w:iCs/>
              </w:rPr>
              <w:t>sk learners to look at the common industry benchmarks (appropriate to your country) for a specific item of equipment, such as a crash helmet, children's toy, seat belts or radio. Learners then write a brief report explaining:</w:t>
            </w:r>
          </w:p>
          <w:p w14:paraId="33CB3E10" w14:textId="77777777" w:rsidR="00BE2BF5" w:rsidRPr="00D7219F" w:rsidRDefault="00BE2BF5" w:rsidP="00D7219F">
            <w:pPr>
              <w:pStyle w:val="ListParagraph"/>
              <w:numPr>
                <w:ilvl w:val="0"/>
                <w:numId w:val="14"/>
              </w:numPr>
              <w:ind w:left="723"/>
              <w:rPr>
                <w:rFonts w:cs="Arial"/>
                <w:iCs/>
              </w:rPr>
            </w:pPr>
            <w:r w:rsidRPr="00D7219F">
              <w:rPr>
                <w:rFonts w:cs="Arial"/>
                <w:iCs/>
              </w:rPr>
              <w:t>how the benchmarking process is important to quality control for that piece of equipment</w:t>
            </w:r>
          </w:p>
          <w:p w14:paraId="1718C31B" w14:textId="77777777" w:rsidR="00BE2BF5" w:rsidRPr="00D7219F" w:rsidRDefault="00BE2BF5" w:rsidP="00D7219F">
            <w:pPr>
              <w:pStyle w:val="ListParagraph"/>
              <w:numPr>
                <w:ilvl w:val="0"/>
                <w:numId w:val="14"/>
              </w:numPr>
              <w:ind w:left="723"/>
              <w:rPr>
                <w:rFonts w:cs="Arial"/>
                <w:iCs/>
              </w:rPr>
            </w:pPr>
            <w:r w:rsidRPr="00D7219F">
              <w:rPr>
                <w:rFonts w:cs="Arial"/>
                <w:iCs/>
              </w:rPr>
              <w:t>why most firms adhere to that benchmark</w:t>
            </w:r>
          </w:p>
          <w:p w14:paraId="2C01ADBD" w14:textId="75D8EC2D" w:rsidR="00BE2BF5" w:rsidRDefault="00BE2BF5" w:rsidP="00D7219F">
            <w:pPr>
              <w:pStyle w:val="ListParagraph"/>
              <w:numPr>
                <w:ilvl w:val="0"/>
                <w:numId w:val="14"/>
              </w:numPr>
              <w:ind w:left="723"/>
              <w:rPr>
                <w:iCs/>
              </w:rPr>
            </w:pPr>
            <w:r w:rsidRPr="00D7219F">
              <w:rPr>
                <w:rFonts w:cs="Arial"/>
                <w:iCs/>
              </w:rPr>
              <w:t>whether some</w:t>
            </w:r>
            <w:r w:rsidRPr="00A17A1B">
              <w:rPr>
                <w:iCs/>
              </w:rPr>
              <w:t xml:space="preserve"> firms in the market go beyond the industry benchmarks, and if so, why. </w:t>
            </w:r>
            <w:r w:rsidRPr="00A17A1B">
              <w:rPr>
                <w:b/>
                <w:bCs/>
                <w:iCs/>
              </w:rPr>
              <w:t>(I)</w:t>
            </w:r>
          </w:p>
          <w:p w14:paraId="7095E8F7" w14:textId="77777777" w:rsidR="00BE2BF5" w:rsidRPr="00A17A1B" w:rsidRDefault="00BE2BF5" w:rsidP="00604C92">
            <w:pPr>
              <w:pStyle w:val="BodyText"/>
              <w:spacing w:before="120"/>
              <w:rPr>
                <w:iCs/>
              </w:rPr>
            </w:pPr>
            <w:r w:rsidRPr="00A17A1B">
              <w:rPr>
                <w:iCs/>
              </w:rPr>
              <w:t>For this activity, encourage learners to focus on industries and benchmarks in their own country.</w:t>
            </w:r>
          </w:p>
          <w:p w14:paraId="6CA85F9C" w14:textId="080E6E9B" w:rsidR="00BE2BF5" w:rsidRPr="00A17A1B" w:rsidRDefault="00BE2BF5" w:rsidP="00426B2D">
            <w:pPr>
              <w:pStyle w:val="BodyText"/>
              <w:spacing w:before="120"/>
              <w:rPr>
                <w:iCs/>
              </w:rPr>
            </w:pPr>
            <w:r w:rsidRPr="00A17A1B">
              <w:rPr>
                <w:b/>
                <w:bCs/>
                <w:iCs/>
              </w:rPr>
              <w:t>Extension</w:t>
            </w:r>
            <w:r w:rsidR="00604C92">
              <w:rPr>
                <w:b/>
                <w:bCs/>
                <w:iCs/>
              </w:rPr>
              <w:t xml:space="preserve"> activity</w:t>
            </w:r>
            <w:r w:rsidRPr="00A17A1B">
              <w:rPr>
                <w:iCs/>
              </w:rPr>
              <w:t xml:space="preserve">: </w:t>
            </w:r>
            <w:r w:rsidR="00604C92">
              <w:rPr>
                <w:iCs/>
              </w:rPr>
              <w:t>Learners</w:t>
            </w:r>
            <w:r w:rsidRPr="00A17A1B">
              <w:rPr>
                <w:iCs/>
              </w:rPr>
              <w:t xml:space="preserve"> to compare this with benchmarks used in other countries.</w:t>
            </w:r>
            <w:r w:rsidR="00990F1C">
              <w:rPr>
                <w:iCs/>
              </w:rPr>
              <w:t xml:space="preserve"> </w:t>
            </w:r>
            <w:r w:rsidRPr="00A17A1B">
              <w:rPr>
                <w:iCs/>
              </w:rPr>
              <w:t>Businesses often strive to meet an industry benchmark only to find out the benchmark is changing. This is a good illustration for learners that the business environment constantly changes and will not wait for a business to catch up.</w:t>
            </w:r>
          </w:p>
          <w:p w14:paraId="58718E5E" w14:textId="5694230B" w:rsidR="00BE2BF5" w:rsidRDefault="00000000" w:rsidP="00604C92">
            <w:pPr>
              <w:pStyle w:val="BodyText"/>
              <w:spacing w:before="120"/>
              <w:rPr>
                <w:iCs/>
              </w:rPr>
            </w:pPr>
            <w:hyperlink r:id="rId260" w:history="1">
              <w:r w:rsidR="00990F1C" w:rsidRPr="00604C92">
                <w:rPr>
                  <w:rStyle w:val="Hyperlink"/>
                  <w:iCs/>
                  <w:color w:val="4A4A4A"/>
                </w:rPr>
                <w:t>www.youtube.com/watch?v=8mY2YrYAE-U</w:t>
              </w:r>
            </w:hyperlink>
            <w:r w:rsidR="00BE2BF5">
              <w:rPr>
                <w:iCs/>
              </w:rPr>
              <w:t xml:space="preserve"> – video about benchmarking in business.</w:t>
            </w:r>
          </w:p>
          <w:p w14:paraId="2FB886F3" w14:textId="57F652F1" w:rsidR="00BE2BF5" w:rsidRDefault="00000000" w:rsidP="00BE2BF5">
            <w:pPr>
              <w:pStyle w:val="BodyText"/>
              <w:rPr>
                <w:iCs/>
              </w:rPr>
            </w:pPr>
            <w:hyperlink r:id="rId261" w:history="1">
              <w:r w:rsidR="00990F1C" w:rsidRPr="00FC501A">
                <w:rPr>
                  <w:rStyle w:val="Hyperlink"/>
                  <w:iCs/>
                  <w:color w:val="4A4A4A"/>
                </w:rPr>
                <w:t>www.isixsigma.com/methodology/benchmarking/understanding-purpose-and-use-benchmarking/</w:t>
              </w:r>
            </w:hyperlink>
            <w:r w:rsidR="00BE2BF5">
              <w:rPr>
                <w:iCs/>
              </w:rPr>
              <w:t xml:space="preserve"> </w:t>
            </w:r>
            <w:r w:rsidR="00604C92">
              <w:rPr>
                <w:iCs/>
              </w:rPr>
              <w:t>–</w:t>
            </w:r>
            <w:r w:rsidR="00BE2BF5">
              <w:rPr>
                <w:iCs/>
              </w:rPr>
              <w:t xml:space="preserve"> article about benchmarking.</w:t>
            </w:r>
          </w:p>
          <w:p w14:paraId="203E4DA1" w14:textId="516833C8" w:rsidR="00BE2BF5" w:rsidRPr="00424C17" w:rsidRDefault="00000000" w:rsidP="00BE2BF5">
            <w:pPr>
              <w:pStyle w:val="BodyText"/>
              <w:rPr>
                <w:iCs/>
              </w:rPr>
            </w:pPr>
            <w:hyperlink r:id="rId262" w:history="1">
              <w:r w:rsidR="00990F1C" w:rsidRPr="00FC501A">
                <w:rPr>
                  <w:rStyle w:val="Hyperlink"/>
                  <w:iCs/>
                  <w:color w:val="4A4A4A"/>
                </w:rPr>
                <w:t>www.tutor2u.net/business/reference/what-is-benchmarking</w:t>
              </w:r>
            </w:hyperlink>
          </w:p>
        </w:tc>
      </w:tr>
      <w:tr w:rsidR="00BE2BF5" w14:paraId="634DA290" w14:textId="77777777" w:rsidTr="00FF7C4F">
        <w:tc>
          <w:tcPr>
            <w:tcW w:w="10348" w:type="dxa"/>
            <w:gridSpan w:val="3"/>
            <w:tcBorders>
              <w:top w:val="single" w:sz="4" w:space="0" w:color="E21951"/>
              <w:left w:val="single" w:sz="4" w:space="0" w:color="E21951"/>
              <w:bottom w:val="single" w:sz="4" w:space="0" w:color="E21951"/>
              <w:right w:val="single" w:sz="4" w:space="0" w:color="E21951"/>
            </w:tcBorders>
            <w:hideMark/>
          </w:tcPr>
          <w:p w14:paraId="33A1DAA4" w14:textId="7A648E4C" w:rsidR="00BE2BF5" w:rsidRPr="00424C17" w:rsidRDefault="00EF3FD1" w:rsidP="00BE2BF5">
            <w:pPr>
              <w:pStyle w:val="BodyText"/>
              <w:rPr>
                <w:b/>
                <w:iCs/>
              </w:rPr>
            </w:pPr>
            <w:r>
              <w:rPr>
                <w:b/>
                <w:iCs/>
              </w:rPr>
              <w:t xml:space="preserve">9.3 </w:t>
            </w:r>
            <w:r w:rsidR="00BE2BF5" w:rsidRPr="00424C17">
              <w:rPr>
                <w:b/>
                <w:iCs/>
              </w:rPr>
              <w:t>Operations strategy</w:t>
            </w:r>
          </w:p>
        </w:tc>
      </w:tr>
      <w:tr w:rsidR="00BE2BF5" w14:paraId="1349328B" w14:textId="77777777" w:rsidTr="00FF7C4F">
        <w:tc>
          <w:tcPr>
            <w:tcW w:w="2126" w:type="dxa"/>
            <w:tcBorders>
              <w:top w:val="single" w:sz="4" w:space="0" w:color="E21951"/>
              <w:left w:val="single" w:sz="4" w:space="0" w:color="E21951"/>
              <w:bottom w:val="single" w:sz="4" w:space="0" w:color="E21951"/>
              <w:right w:val="single" w:sz="4" w:space="0" w:color="E21951"/>
            </w:tcBorders>
            <w:hideMark/>
          </w:tcPr>
          <w:p w14:paraId="6B7EF666" w14:textId="77777777" w:rsidR="00BE2BF5" w:rsidRDefault="00BE2BF5" w:rsidP="00BE2BF5">
            <w:pPr>
              <w:pStyle w:val="BodyText"/>
            </w:pPr>
            <w:r>
              <w:t>9.3.1 Operational decisions</w:t>
            </w:r>
          </w:p>
          <w:p w14:paraId="72AEFD1B" w14:textId="2D7C3C6F" w:rsidR="00135917" w:rsidRDefault="00135917" w:rsidP="003D6F42">
            <w:pPr>
              <w:pStyle w:val="BodyText"/>
              <w:spacing w:before="120"/>
              <w:rPr>
                <w:b/>
                <w:color w:val="E21951"/>
              </w:rPr>
            </w:pPr>
            <w:r w:rsidRPr="0044026F">
              <w:rPr>
                <w:b/>
                <w:color w:val="E21951"/>
              </w:rPr>
              <w:t>KC</w:t>
            </w:r>
            <w:r>
              <w:rPr>
                <w:b/>
                <w:color w:val="E21951"/>
              </w:rPr>
              <w:t>3</w:t>
            </w:r>
            <w:r w:rsidR="003D6F42">
              <w:rPr>
                <w:b/>
                <w:color w:val="E21951"/>
              </w:rPr>
              <w:t xml:space="preserve"> Decision-making</w:t>
            </w:r>
          </w:p>
          <w:p w14:paraId="3462581D" w14:textId="109F1F4D" w:rsidR="00135917" w:rsidRPr="00584CA7" w:rsidRDefault="00135917" w:rsidP="003D6F42">
            <w:pPr>
              <w:pStyle w:val="BodyText"/>
              <w:spacing w:before="120"/>
              <w:rPr>
                <w:b/>
                <w:color w:val="E21951"/>
              </w:rPr>
            </w:pPr>
            <w:r w:rsidRPr="0044026F">
              <w:rPr>
                <w:b/>
                <w:color w:val="E21951"/>
              </w:rPr>
              <w:t>KC</w:t>
            </w:r>
            <w:r>
              <w:rPr>
                <w:b/>
                <w:color w:val="E21951"/>
              </w:rPr>
              <w:t>6</w:t>
            </w:r>
            <w:r w:rsidR="003D6F4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3BDB164B" w14:textId="77777777" w:rsidR="00BE2BF5" w:rsidRPr="00424C17" w:rsidRDefault="00BE2BF5" w:rsidP="00BE2BF5">
            <w:pPr>
              <w:pStyle w:val="BodyText"/>
              <w:rPr>
                <w:iCs/>
                <w:lang w:eastAsia="en-GB"/>
              </w:rPr>
            </w:pPr>
            <w:r>
              <w:t>The influence of human, marketing and finance resource availability on operations decisions</w:t>
            </w:r>
          </w:p>
        </w:tc>
        <w:tc>
          <w:tcPr>
            <w:tcW w:w="10348" w:type="dxa"/>
            <w:tcBorders>
              <w:top w:val="single" w:sz="4" w:space="0" w:color="E21951"/>
              <w:left w:val="single" w:sz="4" w:space="0" w:color="E21951"/>
              <w:bottom w:val="single" w:sz="4" w:space="0" w:color="E21951"/>
              <w:right w:val="single" w:sz="4" w:space="0" w:color="E21951"/>
            </w:tcBorders>
            <w:hideMark/>
          </w:tcPr>
          <w:p w14:paraId="5EF31934" w14:textId="25FAC49A" w:rsidR="00BE2BF5" w:rsidRDefault="00BE2BF5" w:rsidP="00BE2BF5">
            <w:pPr>
              <w:pStyle w:val="BodyText"/>
              <w:rPr>
                <w:iCs/>
              </w:rPr>
            </w:pPr>
            <w:r>
              <w:rPr>
                <w:iCs/>
              </w:rPr>
              <w:t>This section is about the role of operations within the boundaries of the other functional areas of the business. The best approach to this area is to introduce a case study which references not just operational decisions, but also the other functional areas of the syllabus. Most Paper 3 case studies from past papers will proved a holistic view of a business.</w:t>
            </w:r>
          </w:p>
          <w:p w14:paraId="33CC1923" w14:textId="437F3CB2" w:rsidR="00BE2BF5" w:rsidRDefault="00C16BFD" w:rsidP="00426B2D">
            <w:pPr>
              <w:pStyle w:val="BodyText"/>
              <w:spacing w:before="120"/>
              <w:rPr>
                <w:iCs/>
              </w:rPr>
            </w:pPr>
            <w:r>
              <w:rPr>
                <w:iCs/>
              </w:rPr>
              <w:t>L</w:t>
            </w:r>
            <w:r w:rsidR="00BE2BF5">
              <w:rPr>
                <w:iCs/>
              </w:rPr>
              <w:t xml:space="preserve">earners draw a square and </w:t>
            </w:r>
            <w:r w:rsidR="009511D3">
              <w:rPr>
                <w:iCs/>
              </w:rPr>
              <w:t>divide</w:t>
            </w:r>
            <w:r w:rsidR="00BE2BF5">
              <w:rPr>
                <w:iCs/>
              </w:rPr>
              <w:t xml:space="preserve"> into four quadrants. Label each quadrant into the four functional areas:</w:t>
            </w:r>
          </w:p>
          <w:p w14:paraId="37ED102F" w14:textId="029BD851" w:rsidR="00BE2BF5" w:rsidRPr="00D7219F" w:rsidRDefault="00C16BFD" w:rsidP="00D7219F">
            <w:pPr>
              <w:pStyle w:val="ListParagraph"/>
              <w:numPr>
                <w:ilvl w:val="0"/>
                <w:numId w:val="14"/>
              </w:numPr>
              <w:ind w:left="723"/>
              <w:rPr>
                <w:rFonts w:cs="Arial"/>
                <w:iCs/>
              </w:rPr>
            </w:pPr>
            <w:r w:rsidRPr="00D7219F">
              <w:rPr>
                <w:rFonts w:cs="Arial"/>
                <w:iCs/>
              </w:rPr>
              <w:t>M</w:t>
            </w:r>
            <w:r w:rsidR="00BE2BF5" w:rsidRPr="00D7219F">
              <w:rPr>
                <w:rFonts w:cs="Arial"/>
                <w:iCs/>
              </w:rPr>
              <w:t>arketing</w:t>
            </w:r>
          </w:p>
          <w:p w14:paraId="1C92A4F5" w14:textId="77777777" w:rsidR="00BE2BF5" w:rsidRPr="00D7219F" w:rsidRDefault="00BE2BF5" w:rsidP="00D7219F">
            <w:pPr>
              <w:pStyle w:val="ListParagraph"/>
              <w:numPr>
                <w:ilvl w:val="0"/>
                <w:numId w:val="14"/>
              </w:numPr>
              <w:ind w:left="723"/>
              <w:rPr>
                <w:rFonts w:cs="Arial"/>
                <w:iCs/>
              </w:rPr>
            </w:pPr>
            <w:r w:rsidRPr="00D7219F">
              <w:rPr>
                <w:rFonts w:cs="Arial"/>
                <w:iCs/>
              </w:rPr>
              <w:t>HRM</w:t>
            </w:r>
          </w:p>
          <w:p w14:paraId="40CF023A" w14:textId="77777777" w:rsidR="00BE2BF5" w:rsidRPr="00D7219F" w:rsidRDefault="00BE2BF5" w:rsidP="00D7219F">
            <w:pPr>
              <w:pStyle w:val="ListParagraph"/>
              <w:numPr>
                <w:ilvl w:val="0"/>
                <w:numId w:val="14"/>
              </w:numPr>
              <w:ind w:left="723"/>
              <w:rPr>
                <w:rFonts w:cs="Arial"/>
                <w:iCs/>
              </w:rPr>
            </w:pPr>
            <w:r w:rsidRPr="00D7219F">
              <w:rPr>
                <w:rFonts w:cs="Arial"/>
                <w:iCs/>
              </w:rPr>
              <w:t>Accounting and finance</w:t>
            </w:r>
          </w:p>
          <w:p w14:paraId="60953FE3" w14:textId="2FC64384" w:rsidR="00BE2BF5" w:rsidRPr="00C16BFD" w:rsidRDefault="00BE2BF5" w:rsidP="00D7219F">
            <w:pPr>
              <w:pStyle w:val="ListParagraph"/>
              <w:numPr>
                <w:ilvl w:val="0"/>
                <w:numId w:val="14"/>
              </w:numPr>
              <w:ind w:left="723"/>
            </w:pPr>
            <w:r w:rsidRPr="00D7219F">
              <w:rPr>
                <w:rFonts w:cs="Arial"/>
                <w:iCs/>
              </w:rPr>
              <w:t>Operations</w:t>
            </w:r>
            <w:r w:rsidR="00C16BFD">
              <w:t>.</w:t>
            </w:r>
          </w:p>
          <w:p w14:paraId="7950F623" w14:textId="77777777" w:rsidR="00BE2BF5" w:rsidRDefault="00BE2BF5" w:rsidP="00C16BFD">
            <w:pPr>
              <w:pStyle w:val="BodyText"/>
              <w:spacing w:before="120"/>
              <w:rPr>
                <w:iCs/>
              </w:rPr>
            </w:pPr>
            <w:r>
              <w:rPr>
                <w:iCs/>
              </w:rPr>
              <w:t>Hand out the case study and ask learners to identify what is happening in each of the functional areas and to make a note of these in the appropriate quadrant.</w:t>
            </w:r>
          </w:p>
          <w:p w14:paraId="72C539D9" w14:textId="691F1089" w:rsidR="00BE2BF5" w:rsidRPr="00ED1F95" w:rsidRDefault="00BE2BF5" w:rsidP="00426B2D">
            <w:pPr>
              <w:pStyle w:val="BodyText"/>
              <w:spacing w:before="120"/>
              <w:rPr>
                <w:b/>
                <w:bCs/>
                <w:iCs/>
              </w:rPr>
            </w:pPr>
            <w:r>
              <w:rPr>
                <w:iCs/>
              </w:rPr>
              <w:t xml:space="preserve">How might these factors affect the operations decision that the business is facing (if using the above case study, it would be about the new factory project). This activity can be done using smaller case studies form Paper 2 or based on a local business. </w:t>
            </w:r>
            <w:r>
              <w:rPr>
                <w:b/>
                <w:bCs/>
                <w:iCs/>
              </w:rPr>
              <w:t>(I)</w:t>
            </w:r>
          </w:p>
        </w:tc>
      </w:tr>
      <w:tr w:rsidR="00BE2BF5" w14:paraId="111BC58B"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570F713D" w14:textId="77777777" w:rsidR="00BE2BF5" w:rsidRDefault="00BE2BF5" w:rsidP="00BE2BF5">
            <w:pPr>
              <w:pStyle w:val="BodyText"/>
            </w:pPr>
            <w:r>
              <w:lastRenderedPageBreak/>
              <w:t>9.3.1 Operational decisions</w:t>
            </w:r>
          </w:p>
          <w:p w14:paraId="7A24C9F2" w14:textId="7847D930" w:rsidR="00135917" w:rsidRPr="00424C17" w:rsidRDefault="00135917" w:rsidP="003D6F42">
            <w:pPr>
              <w:pStyle w:val="BodyText"/>
              <w:spacing w:before="120"/>
              <w:rPr>
                <w:iCs/>
              </w:rPr>
            </w:pPr>
            <w:r w:rsidRPr="0044026F">
              <w:rPr>
                <w:b/>
                <w:color w:val="E21951"/>
              </w:rPr>
              <w:t>KC</w:t>
            </w:r>
            <w:r>
              <w:rPr>
                <w:b/>
                <w:color w:val="E21951"/>
              </w:rPr>
              <w:t>1</w:t>
            </w:r>
            <w:r w:rsidR="003D6F42">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706445BE" w14:textId="77777777" w:rsidR="00BE2BF5" w:rsidRPr="00424C17" w:rsidRDefault="00BE2BF5" w:rsidP="00BE2BF5">
            <w:pPr>
              <w:pStyle w:val="BodyText"/>
              <w:rPr>
                <w:iCs/>
                <w:lang w:eastAsia="en-GB"/>
              </w:rPr>
            </w:pPr>
            <w:r>
              <w:t>The changing role of Information Technology (IT) and Artificial Intelligence (AI) in operations management</w:t>
            </w:r>
          </w:p>
        </w:tc>
        <w:tc>
          <w:tcPr>
            <w:tcW w:w="10348" w:type="dxa"/>
            <w:tcBorders>
              <w:top w:val="single" w:sz="4" w:space="0" w:color="E21951"/>
              <w:left w:val="single" w:sz="4" w:space="0" w:color="E21951"/>
              <w:bottom w:val="single" w:sz="4" w:space="0" w:color="E21951"/>
              <w:right w:val="single" w:sz="4" w:space="0" w:color="E21951"/>
            </w:tcBorders>
          </w:tcPr>
          <w:p w14:paraId="51D47B8A" w14:textId="71BF5F71" w:rsidR="00BE2BF5" w:rsidRPr="00142B3A" w:rsidRDefault="00BE2BF5" w:rsidP="00BE2BF5">
            <w:pPr>
              <w:pStyle w:val="BodyText"/>
              <w:rPr>
                <w:b/>
                <w:bCs/>
                <w:iCs/>
              </w:rPr>
            </w:pPr>
            <w:r>
              <w:rPr>
                <w:iCs/>
              </w:rPr>
              <w:t xml:space="preserve">Learners investigate how operations is changing due to developments in IT and AI. There is no requirement for learners to be aware of specific changes in IT and AI, but these can provide useful examples to use. </w:t>
            </w:r>
            <w:r>
              <w:rPr>
                <w:b/>
                <w:bCs/>
                <w:iCs/>
              </w:rPr>
              <w:t>(I)</w:t>
            </w:r>
          </w:p>
          <w:p w14:paraId="5521B3B6" w14:textId="76CA9B71" w:rsidR="00BE2BF5" w:rsidRDefault="00BE2BF5" w:rsidP="00426B2D">
            <w:pPr>
              <w:pStyle w:val="BodyText"/>
              <w:spacing w:before="120"/>
              <w:rPr>
                <w:iCs/>
              </w:rPr>
            </w:pPr>
            <w:r>
              <w:rPr>
                <w:iCs/>
              </w:rPr>
              <w:t>As a focus for the activity, lea</w:t>
            </w:r>
            <w:r w:rsidR="00714E8F">
              <w:rPr>
                <w:iCs/>
              </w:rPr>
              <w:t>r</w:t>
            </w:r>
            <w:r>
              <w:rPr>
                <w:iCs/>
              </w:rPr>
              <w:t>ners could focus on the following areas:</w:t>
            </w:r>
          </w:p>
          <w:p w14:paraId="08F840E3" w14:textId="7BE18582" w:rsidR="00BE2BF5" w:rsidRPr="00D7219F" w:rsidRDefault="00714E8F" w:rsidP="00D7219F">
            <w:pPr>
              <w:pStyle w:val="ListParagraph"/>
              <w:numPr>
                <w:ilvl w:val="0"/>
                <w:numId w:val="14"/>
              </w:numPr>
              <w:ind w:left="723"/>
              <w:rPr>
                <w:rFonts w:cs="Arial"/>
                <w:iCs/>
              </w:rPr>
            </w:pPr>
            <w:r w:rsidRPr="00D7219F">
              <w:rPr>
                <w:rFonts w:cs="Arial"/>
                <w:iCs/>
              </w:rPr>
              <w:t>h</w:t>
            </w:r>
            <w:r w:rsidR="00BE2BF5" w:rsidRPr="00D7219F">
              <w:rPr>
                <w:rFonts w:cs="Arial"/>
                <w:iCs/>
              </w:rPr>
              <w:t>ow have recent developments in IT and AI changed how primary sector businesses operate</w:t>
            </w:r>
            <w:r w:rsidRPr="00D7219F">
              <w:rPr>
                <w:rFonts w:cs="Arial"/>
                <w:iCs/>
              </w:rPr>
              <w:t>?</w:t>
            </w:r>
          </w:p>
          <w:p w14:paraId="36DDE9EE" w14:textId="15CBC610" w:rsidR="00BE2BF5" w:rsidRPr="00D7219F" w:rsidRDefault="00714E8F" w:rsidP="00D7219F">
            <w:pPr>
              <w:pStyle w:val="ListParagraph"/>
              <w:numPr>
                <w:ilvl w:val="0"/>
                <w:numId w:val="14"/>
              </w:numPr>
              <w:ind w:left="723"/>
              <w:rPr>
                <w:rFonts w:cs="Arial"/>
                <w:iCs/>
              </w:rPr>
            </w:pPr>
            <w:r w:rsidRPr="00D7219F">
              <w:rPr>
                <w:rFonts w:cs="Arial"/>
                <w:iCs/>
              </w:rPr>
              <w:t>h</w:t>
            </w:r>
            <w:r w:rsidR="00BE2BF5" w:rsidRPr="00D7219F">
              <w:rPr>
                <w:rFonts w:cs="Arial"/>
                <w:iCs/>
              </w:rPr>
              <w:t>ow have recent developments in IT and AI changed how secondary sector businesses operate</w:t>
            </w:r>
            <w:r w:rsidRPr="00D7219F">
              <w:rPr>
                <w:rFonts w:cs="Arial"/>
                <w:iCs/>
              </w:rPr>
              <w:t>?</w:t>
            </w:r>
          </w:p>
          <w:p w14:paraId="6E88CC8A" w14:textId="457A14C6" w:rsidR="00BE2BF5" w:rsidRPr="00ED1F95" w:rsidRDefault="00714E8F" w:rsidP="00D7219F">
            <w:pPr>
              <w:pStyle w:val="ListParagraph"/>
              <w:numPr>
                <w:ilvl w:val="0"/>
                <w:numId w:val="14"/>
              </w:numPr>
              <w:ind w:left="723"/>
              <w:rPr>
                <w:iCs/>
              </w:rPr>
            </w:pPr>
            <w:r w:rsidRPr="00D7219F">
              <w:rPr>
                <w:rFonts w:cs="Arial"/>
                <w:iCs/>
              </w:rPr>
              <w:t>h</w:t>
            </w:r>
            <w:r w:rsidR="00BE2BF5" w:rsidRPr="00D7219F">
              <w:rPr>
                <w:rFonts w:cs="Arial"/>
                <w:iCs/>
              </w:rPr>
              <w:t>ow have recent</w:t>
            </w:r>
            <w:r w:rsidR="00BE2BF5">
              <w:rPr>
                <w:iCs/>
              </w:rPr>
              <w:t xml:space="preserve"> developments in IT and AI changed how tertiary sector businesses operate</w:t>
            </w:r>
            <w:r>
              <w:rPr>
                <w:iCs/>
              </w:rPr>
              <w:t>?</w:t>
            </w:r>
          </w:p>
        </w:tc>
      </w:tr>
      <w:tr w:rsidR="00BE2BF5" w14:paraId="7EA569BF"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711D4576" w14:textId="77777777" w:rsidR="00BE2BF5" w:rsidRDefault="00BE2BF5" w:rsidP="00BE2BF5">
            <w:pPr>
              <w:pStyle w:val="BodyText"/>
            </w:pPr>
            <w:r>
              <w:t>9.3.2 Flexibility and innovation</w:t>
            </w:r>
          </w:p>
          <w:p w14:paraId="71761F43" w14:textId="26325FE1" w:rsidR="00135917" w:rsidRPr="00424C17" w:rsidRDefault="00135917" w:rsidP="003D6F42">
            <w:pPr>
              <w:pStyle w:val="BodyText"/>
              <w:spacing w:before="120"/>
              <w:rPr>
                <w:iCs/>
              </w:rPr>
            </w:pPr>
            <w:r w:rsidRPr="0044026F">
              <w:rPr>
                <w:b/>
                <w:color w:val="E21951"/>
              </w:rPr>
              <w:t>KC</w:t>
            </w:r>
            <w:r>
              <w:rPr>
                <w:b/>
                <w:color w:val="E21951"/>
              </w:rPr>
              <w:t>1</w:t>
            </w:r>
            <w:r w:rsidR="003D6F42">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5B9A4F44" w14:textId="77777777" w:rsidR="00BE2BF5" w:rsidRPr="00424C17" w:rsidRDefault="00BE2BF5" w:rsidP="00BE2BF5">
            <w:pPr>
              <w:pStyle w:val="BodyText"/>
              <w:rPr>
                <w:iCs/>
                <w:lang w:eastAsia="en-GB"/>
              </w:rPr>
            </w:pPr>
            <w:r>
              <w:t>The need for flexibility with regard to volume, delivery time and specification</w:t>
            </w:r>
          </w:p>
        </w:tc>
        <w:tc>
          <w:tcPr>
            <w:tcW w:w="10348" w:type="dxa"/>
            <w:tcBorders>
              <w:top w:val="single" w:sz="4" w:space="0" w:color="E21951"/>
              <w:left w:val="single" w:sz="4" w:space="0" w:color="E21951"/>
              <w:bottom w:val="single" w:sz="4" w:space="0" w:color="E21951"/>
              <w:right w:val="single" w:sz="4" w:space="0" w:color="E21951"/>
            </w:tcBorders>
          </w:tcPr>
          <w:p w14:paraId="49DFBC58" w14:textId="7A11B0D0" w:rsidR="00BE2BF5" w:rsidRPr="00A61235" w:rsidRDefault="00714E8F" w:rsidP="00BE2BF5">
            <w:pPr>
              <w:pStyle w:val="BodyText"/>
              <w:rPr>
                <w:iCs/>
              </w:rPr>
            </w:pPr>
            <w:r>
              <w:rPr>
                <w:iCs/>
              </w:rPr>
              <w:t xml:space="preserve">In </w:t>
            </w:r>
            <w:r w:rsidR="00BE2BF5" w:rsidRPr="00A61235">
              <w:rPr>
                <w:iCs/>
              </w:rPr>
              <w:t xml:space="preserve">groups of three </w:t>
            </w:r>
            <w:r>
              <w:rPr>
                <w:iCs/>
              </w:rPr>
              <w:t>learners</w:t>
            </w:r>
            <w:r w:rsidR="00BE2BF5" w:rsidRPr="00A61235">
              <w:rPr>
                <w:iCs/>
              </w:rPr>
              <w:t xml:space="preserve"> role-play a scenario between a producer, their customers and suppliers. The focus is to decide the levels of volume for a new order, the delivery time for the order and the specification of the product (basic or with added features). Each learner takes the role of one of the following stakeholders:</w:t>
            </w:r>
          </w:p>
          <w:p w14:paraId="2749513D" w14:textId="663B181C" w:rsidR="00BE2BF5" w:rsidRPr="00D7219F" w:rsidRDefault="00BE2BF5" w:rsidP="00D7219F">
            <w:pPr>
              <w:pStyle w:val="ListParagraph"/>
              <w:numPr>
                <w:ilvl w:val="0"/>
                <w:numId w:val="14"/>
              </w:numPr>
              <w:ind w:left="723"/>
              <w:rPr>
                <w:rFonts w:cs="Arial"/>
                <w:iCs/>
              </w:rPr>
            </w:pPr>
            <w:r w:rsidRPr="00D7219F">
              <w:rPr>
                <w:rFonts w:cs="Arial"/>
                <w:iCs/>
              </w:rPr>
              <w:t>supplier (of raw materials) – wants the business so they can make a profit, but has other customers and would like to negotiate as long as possible for delivery of the raw materials. They would also like to deliver the materials only once a week</w:t>
            </w:r>
          </w:p>
          <w:p w14:paraId="42BE5FC3" w14:textId="0418D732" w:rsidR="00BE2BF5" w:rsidRPr="00D7219F" w:rsidRDefault="00BE2BF5" w:rsidP="00D7219F">
            <w:pPr>
              <w:pStyle w:val="ListParagraph"/>
              <w:numPr>
                <w:ilvl w:val="0"/>
                <w:numId w:val="14"/>
              </w:numPr>
              <w:ind w:left="723"/>
              <w:rPr>
                <w:rFonts w:cs="Arial"/>
                <w:iCs/>
              </w:rPr>
            </w:pPr>
            <w:r w:rsidRPr="00D7219F">
              <w:rPr>
                <w:rFonts w:cs="Arial"/>
                <w:iCs/>
              </w:rPr>
              <w:t>customer – wants the products as soon as possible for the lowest price. They would like to be able to change or amend their order as late as possible</w:t>
            </w:r>
          </w:p>
          <w:p w14:paraId="1C6C8413" w14:textId="77777777" w:rsidR="00BE2BF5" w:rsidRPr="00A61235" w:rsidRDefault="00BE2BF5" w:rsidP="00D7219F">
            <w:pPr>
              <w:pStyle w:val="ListParagraph"/>
              <w:numPr>
                <w:ilvl w:val="0"/>
                <w:numId w:val="14"/>
              </w:numPr>
              <w:ind w:left="723"/>
              <w:rPr>
                <w:iCs/>
              </w:rPr>
            </w:pPr>
            <w:r w:rsidRPr="00D7219F">
              <w:rPr>
                <w:rFonts w:cs="Arial"/>
                <w:iCs/>
              </w:rPr>
              <w:t>producer – wants to keep their supplier because they are reliable but also wants to keep the customer happy. The producer’s job is to negotiate the customer’s price to pay and delivery date, the supplier’s price for raw materials</w:t>
            </w:r>
            <w:r w:rsidRPr="00A61235">
              <w:rPr>
                <w:iCs/>
              </w:rPr>
              <w:t xml:space="preserve"> and delivery date.</w:t>
            </w:r>
          </w:p>
          <w:p w14:paraId="29C65430" w14:textId="0EA731E0" w:rsidR="00BE2BF5" w:rsidRPr="00A61235" w:rsidRDefault="00127F9D" w:rsidP="00127F9D">
            <w:pPr>
              <w:pStyle w:val="BodyText"/>
              <w:spacing w:before="120"/>
              <w:rPr>
                <w:iCs/>
              </w:rPr>
            </w:pPr>
            <w:r>
              <w:rPr>
                <w:iCs/>
              </w:rPr>
              <w:t>D</w:t>
            </w:r>
            <w:r w:rsidR="00BE2BF5" w:rsidRPr="00A61235">
              <w:rPr>
                <w:iCs/>
              </w:rPr>
              <w:t>iscuss the role-plays and the different perspectives of the stakeholders as a class.</w:t>
            </w:r>
            <w:r>
              <w:rPr>
                <w:iCs/>
              </w:rPr>
              <w:t xml:space="preserve"> </w:t>
            </w:r>
            <w:r w:rsidR="00BE2BF5" w:rsidRPr="00A61235">
              <w:rPr>
                <w:iCs/>
              </w:rPr>
              <w:t>Any business could be used for the role-play, but a locally-produced product may be more useful. For the product, choose any product that can have an adapted specification, such as a car.</w:t>
            </w:r>
          </w:p>
          <w:p w14:paraId="4C4DD00A" w14:textId="4901B026" w:rsidR="00BE2BF5" w:rsidRPr="00A61235" w:rsidRDefault="00BE2BF5" w:rsidP="00426B2D">
            <w:pPr>
              <w:pStyle w:val="BodyText"/>
              <w:spacing w:before="120"/>
              <w:rPr>
                <w:iCs/>
              </w:rPr>
            </w:pPr>
            <w:r w:rsidRPr="00A61235">
              <w:rPr>
                <w:iCs/>
              </w:rPr>
              <w:t>To make the task easier, the producer should be a retailer who buys in a product but does not manufacture it in any way (</w:t>
            </w:r>
            <w:r w:rsidR="00324415" w:rsidRPr="00A61235">
              <w:rPr>
                <w:iCs/>
              </w:rPr>
              <w:t>e.g.,</w:t>
            </w:r>
            <w:r w:rsidRPr="00A61235">
              <w:rPr>
                <w:iCs/>
              </w:rPr>
              <w:t xml:space="preserve"> a car retailer).</w:t>
            </w:r>
          </w:p>
          <w:p w14:paraId="1B64A1F1" w14:textId="77777777" w:rsidR="00BE2BF5" w:rsidRPr="00424C17" w:rsidRDefault="00BE2BF5" w:rsidP="00426B2D">
            <w:pPr>
              <w:pStyle w:val="BodyText"/>
              <w:spacing w:before="120"/>
              <w:rPr>
                <w:iCs/>
              </w:rPr>
            </w:pPr>
            <w:r w:rsidRPr="00A61235">
              <w:rPr>
                <w:iCs/>
              </w:rPr>
              <w:t>An obvious link to innovation and its relationship with flexibility. From Henry Ford’s first mass-produced car (in any colour as long as it's black) through to the almost infinite flexibility in customising products to be unique and individual in today's world.</w:t>
            </w:r>
          </w:p>
        </w:tc>
      </w:tr>
      <w:tr w:rsidR="00BE2BF5" w14:paraId="5ED13910"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33152F2A" w14:textId="77777777" w:rsidR="00BE2BF5" w:rsidRDefault="00BE2BF5" w:rsidP="00BE2BF5">
            <w:pPr>
              <w:pStyle w:val="BodyText"/>
            </w:pPr>
            <w:r>
              <w:t>9.3.2 Flexibility and innovation</w:t>
            </w:r>
          </w:p>
          <w:p w14:paraId="104BABBC" w14:textId="7338E862" w:rsidR="00135917" w:rsidRDefault="00135917" w:rsidP="003D6F42">
            <w:pPr>
              <w:pStyle w:val="BodyText"/>
              <w:spacing w:before="120"/>
              <w:rPr>
                <w:b/>
                <w:color w:val="E21951"/>
              </w:rPr>
            </w:pPr>
            <w:r w:rsidRPr="0044026F">
              <w:rPr>
                <w:b/>
                <w:color w:val="E21951"/>
              </w:rPr>
              <w:t>KC</w:t>
            </w:r>
            <w:r>
              <w:rPr>
                <w:b/>
                <w:color w:val="E21951"/>
              </w:rPr>
              <w:t>1</w:t>
            </w:r>
            <w:r w:rsidR="003D6F42">
              <w:rPr>
                <w:b/>
                <w:color w:val="E21951"/>
              </w:rPr>
              <w:t xml:space="preserve"> Change</w:t>
            </w:r>
          </w:p>
          <w:p w14:paraId="2AD6C45E" w14:textId="64FF732D" w:rsidR="00135917" w:rsidRPr="00424C17" w:rsidRDefault="00135917" w:rsidP="003D6F42">
            <w:pPr>
              <w:pStyle w:val="BodyText"/>
              <w:spacing w:before="120"/>
              <w:rPr>
                <w:iCs/>
              </w:rPr>
            </w:pPr>
            <w:r w:rsidRPr="0044026F">
              <w:rPr>
                <w:b/>
                <w:color w:val="E21951"/>
              </w:rPr>
              <w:t>KC</w:t>
            </w:r>
            <w:r>
              <w:rPr>
                <w:b/>
                <w:color w:val="E21951"/>
              </w:rPr>
              <w:t>5</w:t>
            </w:r>
            <w:r w:rsidR="003D6F42">
              <w:rPr>
                <w:b/>
                <w:color w:val="E21951"/>
              </w:rPr>
              <w:t xml:space="preserve"> Innovation</w:t>
            </w:r>
          </w:p>
        </w:tc>
        <w:tc>
          <w:tcPr>
            <w:tcW w:w="2125" w:type="dxa"/>
            <w:tcBorders>
              <w:top w:val="single" w:sz="4" w:space="0" w:color="E21951"/>
              <w:left w:val="single" w:sz="4" w:space="0" w:color="E21951"/>
              <w:bottom w:val="single" w:sz="4" w:space="0" w:color="E21951"/>
              <w:right w:val="single" w:sz="4" w:space="0" w:color="E21951"/>
            </w:tcBorders>
          </w:tcPr>
          <w:p w14:paraId="0C3806EB" w14:textId="77777777" w:rsidR="00BE2BF5" w:rsidRPr="00424C17" w:rsidRDefault="00BE2BF5" w:rsidP="00BE2BF5">
            <w:pPr>
              <w:pStyle w:val="BodyText"/>
              <w:rPr>
                <w:iCs/>
                <w:lang w:eastAsia="en-GB"/>
              </w:rPr>
            </w:pPr>
            <w:r>
              <w:t>Process innovation: changing current processes or adopting new ways of producing products or delivering services</w:t>
            </w:r>
          </w:p>
        </w:tc>
        <w:tc>
          <w:tcPr>
            <w:tcW w:w="10348" w:type="dxa"/>
            <w:tcBorders>
              <w:top w:val="single" w:sz="4" w:space="0" w:color="E21951"/>
              <w:left w:val="single" w:sz="4" w:space="0" w:color="E21951"/>
              <w:bottom w:val="single" w:sz="4" w:space="0" w:color="E21951"/>
              <w:right w:val="single" w:sz="4" w:space="0" w:color="E21951"/>
            </w:tcBorders>
          </w:tcPr>
          <w:p w14:paraId="5C6E24C2" w14:textId="77777777" w:rsidR="00BE2BF5" w:rsidRPr="00A61235" w:rsidRDefault="00BE2BF5" w:rsidP="00BE2BF5">
            <w:pPr>
              <w:pStyle w:val="BodyText"/>
              <w:rPr>
                <w:iCs/>
              </w:rPr>
            </w:pPr>
            <w:r w:rsidRPr="00A61235">
              <w:rPr>
                <w:iCs/>
              </w:rPr>
              <w:t>Take a well-known product that has been produced and sold for a number of years, e.g. a chocolate bar. Learners investigate:</w:t>
            </w:r>
          </w:p>
          <w:p w14:paraId="088519F2" w14:textId="77777777" w:rsidR="00BE2BF5" w:rsidRPr="00D7219F" w:rsidRDefault="00BE2BF5" w:rsidP="00D7219F">
            <w:pPr>
              <w:pStyle w:val="ListParagraph"/>
              <w:numPr>
                <w:ilvl w:val="0"/>
                <w:numId w:val="14"/>
              </w:numPr>
              <w:ind w:left="723"/>
              <w:rPr>
                <w:rFonts w:cs="Arial"/>
                <w:iCs/>
              </w:rPr>
            </w:pPr>
            <w:r w:rsidRPr="00D7219F">
              <w:rPr>
                <w:rFonts w:cs="Arial"/>
                <w:iCs/>
              </w:rPr>
              <w:t>how the product has been produced throughout history</w:t>
            </w:r>
          </w:p>
          <w:p w14:paraId="754108DE" w14:textId="77777777" w:rsidR="00BE2BF5" w:rsidRPr="00D7219F" w:rsidRDefault="00BE2BF5" w:rsidP="00D7219F">
            <w:pPr>
              <w:pStyle w:val="ListParagraph"/>
              <w:numPr>
                <w:ilvl w:val="0"/>
                <w:numId w:val="14"/>
              </w:numPr>
              <w:ind w:left="723"/>
              <w:rPr>
                <w:rFonts w:cs="Arial"/>
                <w:iCs/>
              </w:rPr>
            </w:pPr>
            <w:r w:rsidRPr="00D7219F">
              <w:rPr>
                <w:rFonts w:cs="Arial"/>
                <w:iCs/>
              </w:rPr>
              <w:t>why substantial changes in the production process have taken place over time</w:t>
            </w:r>
          </w:p>
          <w:p w14:paraId="5AFE1014" w14:textId="4A0FA515" w:rsidR="00BE2BF5" w:rsidRPr="00A61235" w:rsidRDefault="00BE2BF5" w:rsidP="00D7219F">
            <w:pPr>
              <w:pStyle w:val="ListParagraph"/>
              <w:numPr>
                <w:ilvl w:val="0"/>
                <w:numId w:val="14"/>
              </w:numPr>
              <w:ind w:left="723"/>
              <w:rPr>
                <w:iCs/>
              </w:rPr>
            </w:pPr>
            <w:r w:rsidRPr="00D7219F">
              <w:rPr>
                <w:rFonts w:cs="Arial"/>
                <w:iCs/>
              </w:rPr>
              <w:t>what the impetus for</w:t>
            </w:r>
            <w:r w:rsidRPr="00A61235">
              <w:rPr>
                <w:iCs/>
              </w:rPr>
              <w:t xml:space="preserve"> this change was (</w:t>
            </w:r>
            <w:r w:rsidR="002D7DC6">
              <w:rPr>
                <w:iCs/>
              </w:rPr>
              <w:t>e.g.</w:t>
            </w:r>
            <w:r w:rsidRPr="00A61235">
              <w:rPr>
                <w:iCs/>
              </w:rPr>
              <w:t xml:space="preserve"> lower costs, higher quality etc.).</w:t>
            </w:r>
          </w:p>
          <w:p w14:paraId="3D8CBFE5" w14:textId="77777777" w:rsidR="00BE2BF5" w:rsidRPr="00A61235" w:rsidRDefault="00BE2BF5" w:rsidP="000D3136">
            <w:pPr>
              <w:pStyle w:val="BodyText"/>
              <w:spacing w:before="120"/>
              <w:rPr>
                <w:iCs/>
              </w:rPr>
            </w:pPr>
            <w:r w:rsidRPr="00A61235">
              <w:rPr>
                <w:iCs/>
              </w:rPr>
              <w:t xml:space="preserve">Each learner produces a brief written report on their findings. </w:t>
            </w:r>
            <w:r w:rsidRPr="00A8630B">
              <w:rPr>
                <w:b/>
                <w:iCs/>
              </w:rPr>
              <w:t>(I)</w:t>
            </w:r>
          </w:p>
          <w:p w14:paraId="382BE52F" w14:textId="74994EBA" w:rsidR="00BE2BF5" w:rsidRPr="00A61235" w:rsidRDefault="000D3136" w:rsidP="00426B2D">
            <w:pPr>
              <w:pStyle w:val="BodyText"/>
              <w:spacing w:before="120"/>
              <w:rPr>
                <w:iCs/>
              </w:rPr>
            </w:pPr>
            <w:r>
              <w:rPr>
                <w:iCs/>
              </w:rPr>
              <w:t>D</w:t>
            </w:r>
            <w:r w:rsidR="00BE2BF5" w:rsidRPr="00A61235">
              <w:rPr>
                <w:iCs/>
              </w:rPr>
              <w:t>iscuss how the process may be different if the business delivers a service rather than produces a product.</w:t>
            </w:r>
          </w:p>
          <w:p w14:paraId="419E9121" w14:textId="27374231" w:rsidR="00BE2BF5" w:rsidRPr="00A61235" w:rsidRDefault="00BE2BF5" w:rsidP="00426B2D">
            <w:pPr>
              <w:pStyle w:val="BodyText"/>
              <w:rPr>
                <w:iCs/>
              </w:rPr>
            </w:pPr>
            <w:r w:rsidRPr="00A61235">
              <w:rPr>
                <w:b/>
                <w:bCs/>
                <w:iCs/>
              </w:rPr>
              <w:lastRenderedPageBreak/>
              <w:t>Extension</w:t>
            </w:r>
            <w:r w:rsidR="003D6F42">
              <w:rPr>
                <w:b/>
                <w:bCs/>
                <w:iCs/>
              </w:rPr>
              <w:t xml:space="preserve"> activity</w:t>
            </w:r>
            <w:r w:rsidRPr="00A61235">
              <w:rPr>
                <w:b/>
                <w:bCs/>
                <w:iCs/>
              </w:rPr>
              <w:t>:</w:t>
            </w:r>
            <w:r w:rsidRPr="00A61235">
              <w:rPr>
                <w:iCs/>
              </w:rPr>
              <w:t xml:space="preserve"> learners write an essay on the following question</w:t>
            </w:r>
            <w:r w:rsidR="003D6F42">
              <w:rPr>
                <w:iCs/>
              </w:rPr>
              <w:t>,</w:t>
            </w:r>
            <w:r w:rsidRPr="00A61235">
              <w:rPr>
                <w:iCs/>
              </w:rPr>
              <w:t xml:space="preserve"> ‘To what extent is process innovation essential in the production of...’, choosing one of the following examples:</w:t>
            </w:r>
          </w:p>
          <w:p w14:paraId="7B327EF8" w14:textId="77777777" w:rsidR="00BE2BF5" w:rsidRPr="00D7219F" w:rsidRDefault="00BE2BF5" w:rsidP="00D7219F">
            <w:pPr>
              <w:pStyle w:val="ListParagraph"/>
              <w:numPr>
                <w:ilvl w:val="0"/>
                <w:numId w:val="14"/>
              </w:numPr>
              <w:ind w:left="723"/>
              <w:rPr>
                <w:rFonts w:cs="Arial"/>
                <w:iCs/>
              </w:rPr>
            </w:pPr>
            <w:r w:rsidRPr="00D7219F">
              <w:rPr>
                <w:rFonts w:cs="Arial"/>
                <w:iCs/>
              </w:rPr>
              <w:t>mobile phones</w:t>
            </w:r>
          </w:p>
          <w:p w14:paraId="5B3DE415" w14:textId="77777777" w:rsidR="00BE2BF5" w:rsidRPr="00D7219F" w:rsidRDefault="00BE2BF5" w:rsidP="00D7219F">
            <w:pPr>
              <w:pStyle w:val="ListParagraph"/>
              <w:numPr>
                <w:ilvl w:val="0"/>
                <w:numId w:val="14"/>
              </w:numPr>
              <w:ind w:left="723"/>
              <w:rPr>
                <w:rFonts w:cs="Arial"/>
                <w:iCs/>
              </w:rPr>
            </w:pPr>
            <w:r w:rsidRPr="00D7219F">
              <w:rPr>
                <w:rFonts w:cs="Arial"/>
                <w:iCs/>
              </w:rPr>
              <w:t>cars</w:t>
            </w:r>
          </w:p>
          <w:p w14:paraId="7063DA5C" w14:textId="77777777" w:rsidR="00BE2BF5" w:rsidRPr="00D7219F" w:rsidRDefault="00BE2BF5" w:rsidP="00D7219F">
            <w:pPr>
              <w:pStyle w:val="ListParagraph"/>
              <w:numPr>
                <w:ilvl w:val="0"/>
                <w:numId w:val="14"/>
              </w:numPr>
              <w:ind w:left="723"/>
              <w:rPr>
                <w:rFonts w:cs="Arial"/>
                <w:iCs/>
              </w:rPr>
            </w:pPr>
            <w:r w:rsidRPr="00D7219F">
              <w:rPr>
                <w:rFonts w:cs="Arial"/>
                <w:iCs/>
              </w:rPr>
              <w:t>haircuts</w:t>
            </w:r>
          </w:p>
          <w:p w14:paraId="41BCE85E" w14:textId="77777777" w:rsidR="00BE2BF5" w:rsidRPr="00D7219F" w:rsidRDefault="00BE2BF5" w:rsidP="00D7219F">
            <w:pPr>
              <w:pStyle w:val="ListParagraph"/>
              <w:numPr>
                <w:ilvl w:val="0"/>
                <w:numId w:val="14"/>
              </w:numPr>
              <w:ind w:left="723"/>
              <w:rPr>
                <w:rFonts w:cs="Arial"/>
                <w:iCs/>
              </w:rPr>
            </w:pPr>
            <w:r w:rsidRPr="00D7219F">
              <w:rPr>
                <w:rFonts w:cs="Arial"/>
                <w:iCs/>
              </w:rPr>
              <w:t>agricultural goods</w:t>
            </w:r>
          </w:p>
          <w:p w14:paraId="072B3C30" w14:textId="15DFC84B" w:rsidR="00BE2BF5" w:rsidRPr="008649A3" w:rsidRDefault="00BE2BF5" w:rsidP="00D7219F">
            <w:pPr>
              <w:pStyle w:val="ListParagraph"/>
              <w:numPr>
                <w:ilvl w:val="0"/>
                <w:numId w:val="14"/>
              </w:numPr>
              <w:ind w:left="723"/>
              <w:rPr>
                <w:b/>
                <w:iCs/>
              </w:rPr>
            </w:pPr>
            <w:r w:rsidRPr="00D7219F">
              <w:rPr>
                <w:rFonts w:cs="Arial"/>
                <w:iCs/>
              </w:rPr>
              <w:t>food in</w:t>
            </w:r>
            <w:r w:rsidRPr="00A61235">
              <w:rPr>
                <w:iCs/>
              </w:rPr>
              <w:t xml:space="preserve"> a restaurant </w:t>
            </w:r>
            <w:r w:rsidRPr="008649A3">
              <w:rPr>
                <w:b/>
                <w:iCs/>
              </w:rPr>
              <w:t>(I)</w:t>
            </w:r>
          </w:p>
          <w:p w14:paraId="35437565" w14:textId="77777777" w:rsidR="00BE2BF5" w:rsidRDefault="00BE2BF5" w:rsidP="003D6F42">
            <w:pPr>
              <w:pStyle w:val="BodyText"/>
              <w:spacing w:before="120"/>
              <w:rPr>
                <w:iCs/>
              </w:rPr>
            </w:pPr>
            <w:r w:rsidRPr="00A61235">
              <w:rPr>
                <w:iCs/>
              </w:rPr>
              <w:t>Innovation not just in products but also in the management of operations.</w:t>
            </w:r>
          </w:p>
          <w:p w14:paraId="0772EBEB" w14:textId="7D192EB1" w:rsidR="00BE2BF5" w:rsidRPr="00424C17" w:rsidRDefault="00BE2BF5" w:rsidP="00426B2D">
            <w:pPr>
              <w:pStyle w:val="BodyText"/>
              <w:spacing w:before="120"/>
              <w:rPr>
                <w:iCs/>
              </w:rPr>
            </w:pPr>
            <w:r>
              <w:rPr>
                <w:iCs/>
              </w:rPr>
              <w:t>For consolidation</w:t>
            </w:r>
            <w:r w:rsidR="00426B2D">
              <w:rPr>
                <w:iCs/>
              </w:rPr>
              <w:t>:</w:t>
            </w:r>
            <w:r>
              <w:rPr>
                <w:iCs/>
              </w:rPr>
              <w:t xml:space="preserve"> 9609/22 Nov 2019 Q2d (AO4)</w:t>
            </w:r>
            <w:r w:rsidR="008649A3">
              <w:rPr>
                <w:iCs/>
              </w:rPr>
              <w:t xml:space="preserve"> </w:t>
            </w:r>
            <w:r w:rsidR="008649A3" w:rsidRPr="008649A3">
              <w:rPr>
                <w:b/>
                <w:iCs/>
              </w:rPr>
              <w:t>(F)</w:t>
            </w:r>
          </w:p>
        </w:tc>
      </w:tr>
      <w:tr w:rsidR="00BE2BF5" w14:paraId="2B9D8200"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26537F71" w14:textId="77777777" w:rsidR="00BE2BF5" w:rsidRDefault="00BE2BF5" w:rsidP="00BE2BF5">
            <w:pPr>
              <w:pStyle w:val="BodyText"/>
            </w:pPr>
            <w:r>
              <w:t>9.3.3 Enterprise resource planning (ERP)</w:t>
            </w:r>
          </w:p>
          <w:p w14:paraId="1B86F87A" w14:textId="51AA2D97" w:rsidR="00135917" w:rsidRPr="00424C17" w:rsidRDefault="00135917" w:rsidP="003D6F42">
            <w:pPr>
              <w:pStyle w:val="BodyText"/>
              <w:spacing w:before="120"/>
              <w:rPr>
                <w:iCs/>
              </w:rPr>
            </w:pPr>
            <w:r w:rsidRPr="0044026F">
              <w:rPr>
                <w:b/>
                <w:color w:val="E21951"/>
              </w:rPr>
              <w:t>KC</w:t>
            </w:r>
            <w:r>
              <w:rPr>
                <w:b/>
                <w:color w:val="E21951"/>
              </w:rPr>
              <w:t>6</w:t>
            </w:r>
            <w:r w:rsidR="003D6F42">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23F715BF" w14:textId="77777777" w:rsidR="00BE2BF5" w:rsidRDefault="00BE2BF5" w:rsidP="00BE2BF5">
            <w:pPr>
              <w:pStyle w:val="BodyText"/>
            </w:pPr>
            <w:r>
              <w:t>The main features of an ERP programme</w:t>
            </w:r>
          </w:p>
          <w:p w14:paraId="70CB7533" w14:textId="77777777" w:rsidR="00BE2BF5" w:rsidRPr="00424C17" w:rsidRDefault="00BE2BF5" w:rsidP="00426B2D">
            <w:pPr>
              <w:pStyle w:val="BodyText"/>
              <w:spacing w:before="120"/>
              <w:rPr>
                <w:iCs/>
                <w:lang w:eastAsia="en-GB"/>
              </w:rPr>
            </w:pPr>
            <w:r>
              <w:t>How ERP can improve a business’ efficiency in relation to: inventory control, costing and pricing, capacity utilisation, responses to change, workforce flexibility, management information</w:t>
            </w:r>
          </w:p>
        </w:tc>
        <w:tc>
          <w:tcPr>
            <w:tcW w:w="10348" w:type="dxa"/>
            <w:tcBorders>
              <w:top w:val="single" w:sz="4" w:space="0" w:color="E21951"/>
              <w:left w:val="single" w:sz="4" w:space="0" w:color="E21951"/>
              <w:bottom w:val="single" w:sz="4" w:space="0" w:color="E21951"/>
              <w:right w:val="single" w:sz="4" w:space="0" w:color="E21951"/>
            </w:tcBorders>
          </w:tcPr>
          <w:p w14:paraId="485C23DB" w14:textId="0CC0AD9B" w:rsidR="00BE2BF5" w:rsidRPr="00A61235" w:rsidRDefault="00BE2BF5" w:rsidP="00BE2BF5">
            <w:pPr>
              <w:pStyle w:val="BodyText"/>
              <w:rPr>
                <w:b/>
                <w:bCs/>
                <w:iCs/>
              </w:rPr>
            </w:pPr>
            <w:r w:rsidRPr="00A61235">
              <w:rPr>
                <w:iCs/>
              </w:rPr>
              <w:t>Using the Wikipedia link to ERP software packages as reference, allocate group</w:t>
            </w:r>
            <w:r w:rsidR="00A0445E">
              <w:rPr>
                <w:iCs/>
              </w:rPr>
              <w:t>s of learners</w:t>
            </w:r>
            <w:r w:rsidRPr="00A61235">
              <w:rPr>
                <w:iCs/>
              </w:rPr>
              <w:t xml:space="preserve"> a different package. Without focusing on unnecessary technical data or specs, each group researches how these pieces of software can benefit a business and presents its findings to the whole class.</w:t>
            </w:r>
            <w:r>
              <w:rPr>
                <w:iCs/>
              </w:rPr>
              <w:t xml:space="preserve"> </w:t>
            </w:r>
            <w:r>
              <w:rPr>
                <w:b/>
                <w:bCs/>
                <w:iCs/>
              </w:rPr>
              <w:t>(I)</w:t>
            </w:r>
          </w:p>
          <w:p w14:paraId="36B3A42C" w14:textId="104077B7" w:rsidR="00BE2BF5" w:rsidRPr="00A61235" w:rsidRDefault="00BE2BF5" w:rsidP="00426B2D">
            <w:pPr>
              <w:pStyle w:val="BodyText"/>
              <w:spacing w:before="120"/>
              <w:rPr>
                <w:iCs/>
              </w:rPr>
            </w:pPr>
            <w:r w:rsidRPr="00A61235">
              <w:rPr>
                <w:iCs/>
              </w:rPr>
              <w:t xml:space="preserve">ERP combines </w:t>
            </w:r>
            <w:r w:rsidR="00324415" w:rsidRPr="00A61235">
              <w:rPr>
                <w:iCs/>
              </w:rPr>
              <w:t>several</w:t>
            </w:r>
            <w:r w:rsidRPr="00A61235">
              <w:rPr>
                <w:iCs/>
              </w:rPr>
              <w:t xml:space="preserve"> different elements of operations management. Learners do not need to be aware of any particular system or piece of software, but should now how ERP can solve a number of operational problems and lead to increases in efficiency for a business.</w:t>
            </w:r>
          </w:p>
          <w:p w14:paraId="4480F18C" w14:textId="77777777" w:rsidR="00BE2BF5" w:rsidRPr="00A61235" w:rsidRDefault="00BE2BF5" w:rsidP="00426B2D">
            <w:pPr>
              <w:pStyle w:val="BodyText"/>
              <w:spacing w:before="120"/>
              <w:rPr>
                <w:iCs/>
              </w:rPr>
            </w:pPr>
            <w:r w:rsidRPr="00A61235">
              <w:rPr>
                <w:iCs/>
              </w:rPr>
              <w:t>Bringing together the many aspects of operations effectively requires planning and an implementation strategy to show how it will deliver benefit the business.</w:t>
            </w:r>
          </w:p>
          <w:p w14:paraId="1AA2A672" w14:textId="77777777" w:rsidR="00BE2BF5" w:rsidRPr="00A0445E" w:rsidRDefault="00000000" w:rsidP="00C41DDB">
            <w:pPr>
              <w:pStyle w:val="BodyText"/>
              <w:spacing w:before="120"/>
              <w:rPr>
                <w:rStyle w:val="Hyperlink"/>
                <w:color w:val="4A4A4A"/>
              </w:rPr>
            </w:pPr>
            <w:hyperlink r:id="rId263" w:history="1">
              <w:r w:rsidR="00BE2BF5" w:rsidRPr="00A0445E">
                <w:rPr>
                  <w:rStyle w:val="Hyperlink"/>
                  <w:iCs/>
                  <w:color w:val="4A4A4A"/>
                </w:rPr>
                <w:t>www.excitingip.com/2010/advantages-disadvantages-of-erp-enterprise-resource-planning-systems/</w:t>
              </w:r>
            </w:hyperlink>
            <w:r w:rsidR="00BE2BF5" w:rsidRPr="00A0445E">
              <w:rPr>
                <w:rStyle w:val="Hyperlink"/>
                <w:color w:val="4A4A4A"/>
              </w:rPr>
              <w:t xml:space="preserve"> </w:t>
            </w:r>
          </w:p>
          <w:p w14:paraId="326018A0" w14:textId="146B61D0" w:rsidR="00BE2BF5" w:rsidRPr="00424C17" w:rsidRDefault="00000000" w:rsidP="00BE2BF5">
            <w:pPr>
              <w:pStyle w:val="BodyText"/>
              <w:rPr>
                <w:iCs/>
              </w:rPr>
            </w:pPr>
            <w:hyperlink r:id="rId264" w:history="1">
              <w:r w:rsidR="00990F1C" w:rsidRPr="00A0445E">
                <w:rPr>
                  <w:rStyle w:val="Hyperlink"/>
                  <w:iCs/>
                  <w:color w:val="4A4A4A"/>
                </w:rPr>
                <w:t>www.youtube.com/watch?v=A98X_bvX2QA</w:t>
              </w:r>
            </w:hyperlink>
            <w:r w:rsidR="00BE2BF5" w:rsidRPr="00A0445E">
              <w:rPr>
                <w:rStyle w:val="Hyperlink"/>
                <w:color w:val="4A4A4A"/>
              </w:rPr>
              <w:t xml:space="preserve"> </w:t>
            </w:r>
          </w:p>
        </w:tc>
      </w:tr>
      <w:tr w:rsidR="00BE2BF5" w14:paraId="1A4089D4"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5491059A" w14:textId="77777777" w:rsidR="00BE2BF5" w:rsidRPr="00424C17" w:rsidRDefault="00BE2BF5" w:rsidP="00BE2BF5">
            <w:pPr>
              <w:pStyle w:val="BodyText"/>
              <w:rPr>
                <w:iCs/>
              </w:rPr>
            </w:pPr>
            <w:r>
              <w:t>9.3.4 Lean production</w:t>
            </w:r>
          </w:p>
        </w:tc>
        <w:tc>
          <w:tcPr>
            <w:tcW w:w="2125" w:type="dxa"/>
            <w:tcBorders>
              <w:top w:val="single" w:sz="4" w:space="0" w:color="E21951"/>
              <w:left w:val="single" w:sz="4" w:space="0" w:color="E21951"/>
              <w:bottom w:val="single" w:sz="4" w:space="0" w:color="E21951"/>
              <w:right w:val="single" w:sz="4" w:space="0" w:color="E21951"/>
            </w:tcBorders>
          </w:tcPr>
          <w:p w14:paraId="5A90C959" w14:textId="77777777" w:rsidR="00BE2BF5" w:rsidRPr="00424C17" w:rsidRDefault="00BE2BF5" w:rsidP="00BE2BF5">
            <w:pPr>
              <w:pStyle w:val="BodyText"/>
              <w:rPr>
                <w:iCs/>
                <w:lang w:eastAsia="en-GB"/>
              </w:rPr>
            </w:pPr>
            <w:r>
              <w:t>The aims and purposes of lean production</w:t>
            </w:r>
          </w:p>
        </w:tc>
        <w:tc>
          <w:tcPr>
            <w:tcW w:w="10348" w:type="dxa"/>
            <w:tcBorders>
              <w:top w:val="single" w:sz="4" w:space="0" w:color="E21951"/>
              <w:left w:val="single" w:sz="4" w:space="0" w:color="E21951"/>
              <w:bottom w:val="single" w:sz="4" w:space="0" w:color="E21951"/>
              <w:right w:val="single" w:sz="4" w:space="0" w:color="E21951"/>
            </w:tcBorders>
          </w:tcPr>
          <w:p w14:paraId="7F894474" w14:textId="5A9B274D" w:rsidR="00BE2BF5" w:rsidRPr="00A61235" w:rsidRDefault="00BE2BF5" w:rsidP="00BE2BF5">
            <w:pPr>
              <w:pStyle w:val="BodyText"/>
              <w:rPr>
                <w:iCs/>
              </w:rPr>
            </w:pPr>
            <w:r w:rsidRPr="00A61235">
              <w:rPr>
                <w:iCs/>
              </w:rPr>
              <w:t>Lean production covers many techniques</w:t>
            </w:r>
            <w:r w:rsidR="00891B98">
              <w:rPr>
                <w:iCs/>
              </w:rPr>
              <w:t>,</w:t>
            </w:r>
            <w:r w:rsidRPr="00A61235">
              <w:rPr>
                <w:iCs/>
              </w:rPr>
              <w:t xml:space="preserve"> including JIT, TQM and Kaizen. </w:t>
            </w:r>
            <w:r w:rsidR="00891B98">
              <w:rPr>
                <w:iCs/>
              </w:rPr>
              <w:t>I</w:t>
            </w:r>
            <w:r w:rsidRPr="00A61235">
              <w:rPr>
                <w:iCs/>
              </w:rPr>
              <w:t xml:space="preserve">ntroduce the underlying concepts, </w:t>
            </w:r>
            <w:r w:rsidR="00891B98">
              <w:rPr>
                <w:iCs/>
              </w:rPr>
              <w:t>by</w:t>
            </w:r>
            <w:r w:rsidRPr="00A61235">
              <w:rPr>
                <w:iCs/>
              </w:rPr>
              <w:t xml:space="preserve"> ask</w:t>
            </w:r>
            <w:r w:rsidR="00891B98">
              <w:rPr>
                <w:iCs/>
              </w:rPr>
              <w:t>ing groups of learners</w:t>
            </w:r>
            <w:r w:rsidRPr="00A61235">
              <w:rPr>
                <w:iCs/>
              </w:rPr>
              <w:t xml:space="preserve"> to investigate waste in their own school/college. Each group comes up with a waste improvement plan and designs a poster communicating ways in which reducing wastage would cut costs.</w:t>
            </w:r>
          </w:p>
          <w:p w14:paraId="2CC12A44" w14:textId="72754FFA" w:rsidR="00BE2BF5" w:rsidRDefault="00BE2BF5" w:rsidP="00426B2D">
            <w:pPr>
              <w:pStyle w:val="BodyText"/>
              <w:spacing w:before="120"/>
              <w:rPr>
                <w:iCs/>
              </w:rPr>
            </w:pPr>
            <w:r w:rsidRPr="00A61235">
              <w:rPr>
                <w:iCs/>
              </w:rPr>
              <w:t>Learners repeat this exercise in relation to a given business. If possible</w:t>
            </w:r>
            <w:r w:rsidR="008649A3">
              <w:rPr>
                <w:iCs/>
              </w:rPr>
              <w:t>,</w:t>
            </w:r>
            <w:r w:rsidRPr="00A61235">
              <w:rPr>
                <w:iCs/>
              </w:rPr>
              <w:t xml:space="preserve"> a visit to a factory to see lean production methods in operation would be useful for this, but if not choose an appropriate case study that would enable learners to apply their knowledge in a real business context. </w:t>
            </w:r>
            <w:r w:rsidRPr="00A61235">
              <w:rPr>
                <w:b/>
                <w:bCs/>
                <w:iCs/>
              </w:rPr>
              <w:t>(I)</w:t>
            </w:r>
          </w:p>
          <w:p w14:paraId="6D13C7CA" w14:textId="7DF71E69" w:rsidR="00BE2BF5" w:rsidRPr="00A61235" w:rsidRDefault="00BE2BF5" w:rsidP="00426B2D">
            <w:pPr>
              <w:pStyle w:val="BodyText"/>
              <w:spacing w:before="120"/>
              <w:rPr>
                <w:iCs/>
              </w:rPr>
            </w:pPr>
            <w:r w:rsidRPr="00A61235">
              <w:rPr>
                <w:iCs/>
              </w:rPr>
              <w:t>The basic reason for the implementation of lean production is to reduce costs. Learners need to be able to analyse the usefulness of lean production in improving profitability.</w:t>
            </w:r>
            <w:r w:rsidR="00C41DDB">
              <w:rPr>
                <w:iCs/>
              </w:rPr>
              <w:t xml:space="preserve"> </w:t>
            </w:r>
            <w:r w:rsidRPr="00A61235">
              <w:rPr>
                <w:iCs/>
              </w:rPr>
              <w:t>Lean production is a way of creating value by reducing costs. Too often learners think of creating value as adding to the price, but it can equally be true of reducing the costs.</w:t>
            </w:r>
          </w:p>
          <w:p w14:paraId="18AEF451" w14:textId="77777777" w:rsidR="00BE2BF5" w:rsidRPr="00C41DDB" w:rsidRDefault="00000000" w:rsidP="00C41DDB">
            <w:pPr>
              <w:pStyle w:val="BodyText"/>
              <w:spacing w:before="120"/>
              <w:rPr>
                <w:rStyle w:val="Hyperlink"/>
                <w:color w:val="4A4A4A"/>
              </w:rPr>
            </w:pPr>
            <w:hyperlink r:id="rId265" w:history="1">
              <w:r w:rsidR="00BE2BF5" w:rsidRPr="00C41DDB">
                <w:rPr>
                  <w:rStyle w:val="Hyperlink"/>
                  <w:iCs/>
                  <w:color w:val="4A4A4A"/>
                </w:rPr>
                <w:t>www.tutor2u.net/business/gcse/production_lean_methods.htm</w:t>
              </w:r>
            </w:hyperlink>
            <w:r w:rsidR="00BE2BF5" w:rsidRPr="00C41DDB">
              <w:rPr>
                <w:rStyle w:val="Hyperlink"/>
                <w:color w:val="4A4A4A"/>
              </w:rPr>
              <w:t xml:space="preserve"> </w:t>
            </w:r>
          </w:p>
          <w:p w14:paraId="61627C1F" w14:textId="79B9E150" w:rsidR="00BE2BF5" w:rsidRPr="00426B2D" w:rsidRDefault="00000000" w:rsidP="00BE2BF5">
            <w:pPr>
              <w:pStyle w:val="BodyText"/>
              <w:rPr>
                <w:rFonts w:cs="Times New Roman"/>
                <w:color w:val="4A4A4A"/>
                <w:u w:val="single"/>
              </w:rPr>
            </w:pPr>
            <w:hyperlink r:id="rId266" w:history="1">
              <w:r w:rsidR="00BE2BF5" w:rsidRPr="00C41DDB">
                <w:rPr>
                  <w:rStyle w:val="Hyperlink"/>
                  <w:iCs/>
                  <w:color w:val="4A4A4A"/>
                </w:rPr>
                <w:t>www.leanproduction.com/top-25-lean-tools.html</w:t>
              </w:r>
            </w:hyperlink>
          </w:p>
        </w:tc>
      </w:tr>
      <w:tr w:rsidR="00BE2BF5" w14:paraId="73366E57"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766140F8" w14:textId="77777777" w:rsidR="00BE2BF5" w:rsidRDefault="00BE2BF5" w:rsidP="00BE2BF5">
            <w:pPr>
              <w:pStyle w:val="BodyText"/>
            </w:pPr>
            <w:r w:rsidRPr="00032403">
              <w:t>9.3.4 Lean production</w:t>
            </w:r>
          </w:p>
          <w:p w14:paraId="38F45851" w14:textId="18B4E81F" w:rsidR="00135917" w:rsidRPr="00424C17" w:rsidRDefault="00135917" w:rsidP="005B59E1">
            <w:pPr>
              <w:pStyle w:val="BodyText"/>
              <w:spacing w:before="120"/>
              <w:rPr>
                <w:iCs/>
              </w:rPr>
            </w:pPr>
            <w:r w:rsidRPr="0044026F">
              <w:rPr>
                <w:b/>
                <w:color w:val="E21951"/>
              </w:rPr>
              <w:t>KC</w:t>
            </w:r>
            <w:r>
              <w:rPr>
                <w:b/>
                <w:color w:val="E21951"/>
              </w:rPr>
              <w:t>6</w:t>
            </w:r>
            <w:r w:rsidR="005B59E1">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10ECEE26" w14:textId="77777777" w:rsidR="00BE2BF5" w:rsidRDefault="00BE2BF5" w:rsidP="00BE2BF5">
            <w:pPr>
              <w:pStyle w:val="BodyText"/>
            </w:pPr>
            <w:r>
              <w:t>Kaizen, quality circles, simultaneous engineering, cell production, JIT manufacturing and waste management as operational strategies to achieve lean production</w:t>
            </w:r>
          </w:p>
          <w:p w14:paraId="768F07A6" w14:textId="77777777" w:rsidR="00BE2BF5" w:rsidRDefault="00BE2BF5" w:rsidP="00426B2D">
            <w:pPr>
              <w:pStyle w:val="BodyText"/>
              <w:spacing w:before="120"/>
            </w:pPr>
            <w:r>
              <w:t>The limitations of operational strategies to achieve lean production</w:t>
            </w:r>
          </w:p>
          <w:p w14:paraId="7D4CBAF9" w14:textId="70ADDEAB" w:rsidR="00BE2BF5" w:rsidRPr="00424C17" w:rsidRDefault="00BE2BF5" w:rsidP="00426B2D">
            <w:pPr>
              <w:pStyle w:val="BodyText"/>
              <w:spacing w:before="120"/>
              <w:rPr>
                <w:iCs/>
                <w:lang w:eastAsia="en-GB"/>
              </w:rPr>
            </w:pPr>
            <w:r>
              <w:t xml:space="preserve">The links between lean production and inventory control, quality, </w:t>
            </w:r>
            <w:r w:rsidR="00C555C3">
              <w:t>employees’</w:t>
            </w:r>
            <w:r>
              <w:t xml:space="preserve"> roles, capacity management and efficiency</w:t>
            </w:r>
          </w:p>
        </w:tc>
        <w:tc>
          <w:tcPr>
            <w:tcW w:w="10348" w:type="dxa"/>
            <w:tcBorders>
              <w:top w:val="single" w:sz="4" w:space="0" w:color="E21951"/>
              <w:left w:val="single" w:sz="4" w:space="0" w:color="E21951"/>
              <w:bottom w:val="single" w:sz="4" w:space="0" w:color="E21951"/>
              <w:right w:val="single" w:sz="4" w:space="0" w:color="E21951"/>
            </w:tcBorders>
          </w:tcPr>
          <w:p w14:paraId="03ADD480" w14:textId="22DC4B37" w:rsidR="00BE2BF5" w:rsidRDefault="00BE2BF5" w:rsidP="00BE2BF5">
            <w:pPr>
              <w:pStyle w:val="BodyText"/>
              <w:rPr>
                <w:iCs/>
              </w:rPr>
            </w:pPr>
            <w:r w:rsidRPr="00A61235">
              <w:rPr>
                <w:iCs/>
              </w:rPr>
              <w:t>Design a production line in the classroom for simple product, such as a greetings card. Learners take turns working on the production line. Ask each learner in turn to come up with one small improvement, implement this and then run the production line again. Keep working until there are no more suggestions.</w:t>
            </w:r>
          </w:p>
          <w:p w14:paraId="3AF5F956" w14:textId="7B069483" w:rsidR="00BE2BF5" w:rsidRPr="00A61235" w:rsidRDefault="00BE2BF5" w:rsidP="00426B2D">
            <w:pPr>
              <w:pStyle w:val="BodyText"/>
              <w:spacing w:before="120"/>
              <w:rPr>
                <w:iCs/>
              </w:rPr>
            </w:pPr>
            <w:r w:rsidRPr="00A61235">
              <w:rPr>
                <w:iCs/>
              </w:rPr>
              <w:t>To fully analyse Kaizen, learners may wish to understand the opposite of continuous improvement. A good example of this is Business Process Re-engineering (BPR). This is not on the syllabus but may help these learners develop their understanding.</w:t>
            </w:r>
            <w:r w:rsidR="00865ACC">
              <w:rPr>
                <w:iCs/>
              </w:rPr>
              <w:t xml:space="preserve"> </w:t>
            </w:r>
            <w:r w:rsidRPr="00A61235">
              <w:rPr>
                <w:iCs/>
              </w:rPr>
              <w:t>Innovation does not have to be about massive leaps. Continually improving processes can be just as innovative.</w:t>
            </w:r>
          </w:p>
          <w:p w14:paraId="703F235E" w14:textId="39ECF836" w:rsidR="00BE2BF5" w:rsidRPr="00A61235" w:rsidRDefault="00000000" w:rsidP="00426B2D">
            <w:pPr>
              <w:pStyle w:val="BodyText"/>
              <w:spacing w:before="120"/>
              <w:rPr>
                <w:iCs/>
              </w:rPr>
            </w:pPr>
            <w:hyperlink r:id="rId267" w:history="1">
              <w:r w:rsidR="00BE2BF5" w:rsidRPr="00865ACC">
                <w:rPr>
                  <w:rStyle w:val="Hyperlink"/>
                  <w:iCs/>
                  <w:color w:val="4A4A4A"/>
                </w:rPr>
                <w:t>www.tutor2u.net/business/production/kaizen-quality-circles-continuous-improvement.html</w:t>
              </w:r>
            </w:hyperlink>
            <w:r w:rsidR="00BE2BF5">
              <w:rPr>
                <w:iCs/>
              </w:rPr>
              <w:t xml:space="preserve"> </w:t>
            </w:r>
            <w:r w:rsidR="00BE2BF5" w:rsidRPr="00A61235">
              <w:rPr>
                <w:iCs/>
              </w:rPr>
              <w:t>(Kaizen)</w:t>
            </w:r>
          </w:p>
          <w:p w14:paraId="1588F9D6" w14:textId="77777777" w:rsidR="00BE2BF5" w:rsidRPr="000C2037" w:rsidRDefault="00BE2BF5" w:rsidP="00426B2D">
            <w:pPr>
              <w:pStyle w:val="BodyText"/>
              <w:spacing w:before="120"/>
              <w:rPr>
                <w:iCs/>
              </w:rPr>
            </w:pPr>
            <w:r w:rsidRPr="000C2037">
              <w:rPr>
                <w:iCs/>
              </w:rPr>
              <w:t>Learners often want to use JIT in every business context, but it is not always appropriate. Give a number of scenarios such as:</w:t>
            </w:r>
          </w:p>
          <w:p w14:paraId="42E54A07" w14:textId="77777777" w:rsidR="00BE2BF5" w:rsidRPr="00D7219F" w:rsidRDefault="00BE2BF5" w:rsidP="00D7219F">
            <w:pPr>
              <w:pStyle w:val="ListParagraph"/>
              <w:numPr>
                <w:ilvl w:val="0"/>
                <w:numId w:val="14"/>
              </w:numPr>
              <w:ind w:left="723"/>
              <w:rPr>
                <w:rFonts w:cs="Arial"/>
                <w:iCs/>
              </w:rPr>
            </w:pPr>
            <w:r w:rsidRPr="00D7219F">
              <w:rPr>
                <w:rFonts w:cs="Arial"/>
                <w:iCs/>
              </w:rPr>
              <w:t>dog food manufacturers – often have a stock of frozen raw materials but use JIT for packaging (such as cans and pouches)</w:t>
            </w:r>
          </w:p>
          <w:p w14:paraId="7155CCBA" w14:textId="77777777" w:rsidR="00BE2BF5" w:rsidRPr="00D7219F" w:rsidRDefault="00BE2BF5" w:rsidP="00D7219F">
            <w:pPr>
              <w:pStyle w:val="ListParagraph"/>
              <w:numPr>
                <w:ilvl w:val="0"/>
                <w:numId w:val="14"/>
              </w:numPr>
              <w:ind w:left="723"/>
              <w:rPr>
                <w:rFonts w:cs="Arial"/>
                <w:iCs/>
              </w:rPr>
            </w:pPr>
            <w:r w:rsidRPr="00D7219F">
              <w:rPr>
                <w:rFonts w:cs="Arial"/>
                <w:iCs/>
              </w:rPr>
              <w:t>house builders – the distinct phases (foundation, walls, roof, windows, etc.) mean JIT can be used for most of the materials</w:t>
            </w:r>
          </w:p>
          <w:p w14:paraId="039BE1C7" w14:textId="77777777" w:rsidR="00BE2BF5" w:rsidRPr="00865ACC" w:rsidRDefault="00BE2BF5" w:rsidP="00D7219F">
            <w:pPr>
              <w:pStyle w:val="ListParagraph"/>
              <w:numPr>
                <w:ilvl w:val="0"/>
                <w:numId w:val="14"/>
              </w:numPr>
              <w:ind w:left="723"/>
            </w:pPr>
            <w:r w:rsidRPr="00D7219F">
              <w:rPr>
                <w:rFonts w:cs="Arial"/>
                <w:iCs/>
              </w:rPr>
              <w:t>car tyre services – due to the size and range stock needed, JIT is used for everything except the most common tyre</w:t>
            </w:r>
            <w:r w:rsidRPr="00865ACC">
              <w:t xml:space="preserve"> sizes.</w:t>
            </w:r>
          </w:p>
          <w:p w14:paraId="1176E147" w14:textId="30B18837" w:rsidR="00BE2BF5" w:rsidRPr="000C2037" w:rsidRDefault="00BE2BF5" w:rsidP="00743E1D">
            <w:pPr>
              <w:pStyle w:val="BodyText"/>
              <w:spacing w:before="120"/>
              <w:rPr>
                <w:iCs/>
              </w:rPr>
            </w:pPr>
            <w:r w:rsidRPr="000C2037">
              <w:rPr>
                <w:iCs/>
              </w:rPr>
              <w:t xml:space="preserve">For each </w:t>
            </w:r>
            <w:r w:rsidR="00743E1D">
              <w:rPr>
                <w:iCs/>
              </w:rPr>
              <w:t>scenario</w:t>
            </w:r>
            <w:r w:rsidRPr="000C2037">
              <w:rPr>
                <w:iCs/>
              </w:rPr>
              <w:t>, learners suggest how and why JIT may be appropriate or not in terms of achieving lean production.</w:t>
            </w:r>
          </w:p>
          <w:p w14:paraId="44B5984E" w14:textId="794B5AC9" w:rsidR="00BE2BF5" w:rsidRDefault="00743E1D" w:rsidP="00426B2D">
            <w:pPr>
              <w:pStyle w:val="BodyText"/>
              <w:spacing w:before="120"/>
              <w:rPr>
                <w:iCs/>
              </w:rPr>
            </w:pPr>
            <w:r>
              <w:rPr>
                <w:iCs/>
              </w:rPr>
              <w:t>C</w:t>
            </w:r>
            <w:r w:rsidR="00BE2BF5" w:rsidRPr="000C2037">
              <w:rPr>
                <w:iCs/>
              </w:rPr>
              <w:t>lass discussion about the costs and benefits of JIT as a means of making production leaner. Mind map the results of the discussion on the board</w:t>
            </w:r>
            <w:r w:rsidR="00892CEB">
              <w:rPr>
                <w:iCs/>
              </w:rPr>
              <w:t>. L</w:t>
            </w:r>
            <w:r w:rsidR="00BE2BF5" w:rsidRPr="000C2037">
              <w:rPr>
                <w:iCs/>
              </w:rPr>
              <w:t>earners come up with examples of businesses where JIT may help achieve lean production and examples of where JIT would increase costs and therefore make lean production more difficult.</w:t>
            </w:r>
          </w:p>
          <w:p w14:paraId="035D08FD" w14:textId="062629EB" w:rsidR="00BE2BF5" w:rsidRPr="000C2037" w:rsidRDefault="00892CEB" w:rsidP="00426B2D">
            <w:pPr>
              <w:pStyle w:val="BodyText"/>
              <w:spacing w:before="120"/>
              <w:rPr>
                <w:iCs/>
              </w:rPr>
            </w:pPr>
            <w:r w:rsidRPr="00892CEB">
              <w:rPr>
                <w:b/>
                <w:iCs/>
              </w:rPr>
              <w:t>Extension activity:</w:t>
            </w:r>
            <w:r>
              <w:rPr>
                <w:iCs/>
              </w:rPr>
              <w:t xml:space="preserve"> l</w:t>
            </w:r>
            <w:r w:rsidR="00BE2BF5" w:rsidRPr="000C2037">
              <w:rPr>
                <w:iCs/>
              </w:rPr>
              <w:t xml:space="preserve">ooking at an alternative system of stock control such as ‘Just in case’ would help </w:t>
            </w:r>
            <w:r>
              <w:rPr>
                <w:iCs/>
              </w:rPr>
              <w:t>learners</w:t>
            </w:r>
            <w:r w:rsidR="00BE2BF5" w:rsidRPr="000C2037">
              <w:rPr>
                <w:iCs/>
              </w:rPr>
              <w:t xml:space="preserve"> analyse JIT in the context of lean manufacture more fully.</w:t>
            </w:r>
          </w:p>
          <w:p w14:paraId="4B7DB01A" w14:textId="77777777" w:rsidR="00BE2BF5" w:rsidRPr="000C2037" w:rsidRDefault="00BE2BF5" w:rsidP="00426B2D">
            <w:pPr>
              <w:pStyle w:val="BodyText"/>
              <w:spacing w:before="120"/>
              <w:rPr>
                <w:iCs/>
              </w:rPr>
            </w:pPr>
            <w:r w:rsidRPr="000C2037">
              <w:rPr>
                <w:iCs/>
              </w:rPr>
              <w:t>JIT adds many new management issues such as the need to manage the link between the business and suppliers carefully. It is not always going to be the right method for a business to achieve cost savings and therefore adopting it is a key management decision.</w:t>
            </w:r>
          </w:p>
          <w:p w14:paraId="4C90DBEA" w14:textId="6342277A" w:rsidR="00BE2BF5" w:rsidRPr="000C2037" w:rsidRDefault="00000000" w:rsidP="005B59E1">
            <w:pPr>
              <w:pStyle w:val="BodyText"/>
              <w:spacing w:before="120"/>
              <w:rPr>
                <w:iCs/>
              </w:rPr>
            </w:pPr>
            <w:hyperlink r:id="rId268" w:history="1">
              <w:r w:rsidR="00BE2BF5" w:rsidRPr="00A04A58">
                <w:rPr>
                  <w:rStyle w:val="Hyperlink"/>
                  <w:iCs/>
                  <w:color w:val="4A4A4A"/>
                </w:rPr>
                <w:t>www.brighthubpm.com/methods-strategies/71540-real-life-examples-of-successful-jit-systems/</w:t>
              </w:r>
            </w:hyperlink>
            <w:r w:rsidR="00BE2BF5">
              <w:rPr>
                <w:iCs/>
              </w:rPr>
              <w:t xml:space="preserve"> </w:t>
            </w:r>
            <w:r w:rsidR="00BE2BF5" w:rsidRPr="000C2037">
              <w:rPr>
                <w:iCs/>
              </w:rPr>
              <w:t>(JIT)</w:t>
            </w:r>
          </w:p>
          <w:p w14:paraId="7E754073" w14:textId="7BF166DB" w:rsidR="00BE2BF5" w:rsidRPr="00424C17" w:rsidRDefault="00000000" w:rsidP="00BE2BF5">
            <w:pPr>
              <w:pStyle w:val="BodyText"/>
              <w:rPr>
                <w:iCs/>
              </w:rPr>
            </w:pPr>
            <w:hyperlink r:id="rId269" w:history="1">
              <w:r w:rsidR="00BE2BF5" w:rsidRPr="00B4124C">
                <w:rPr>
                  <w:rStyle w:val="Hyperlink"/>
                  <w:iCs/>
                  <w:color w:val="4A4A4A"/>
                </w:rPr>
                <w:t>www.toyota-global.com/company/vision_philosophy/toyota_production_system/</w:t>
              </w:r>
            </w:hyperlink>
            <w:r w:rsidR="00BE2BF5">
              <w:rPr>
                <w:iCs/>
              </w:rPr>
              <w:t xml:space="preserve"> </w:t>
            </w:r>
            <w:r w:rsidR="00BE2BF5" w:rsidRPr="000C2037">
              <w:rPr>
                <w:iCs/>
              </w:rPr>
              <w:t>(Kanban)</w:t>
            </w:r>
          </w:p>
        </w:tc>
      </w:tr>
      <w:tr w:rsidR="00BE2BF5" w14:paraId="7969E41D"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7BE14A92" w14:textId="77777777" w:rsidR="00BE2BF5" w:rsidRDefault="00BE2BF5" w:rsidP="00BE2BF5">
            <w:pPr>
              <w:pStyle w:val="BodyText"/>
            </w:pPr>
            <w:r>
              <w:lastRenderedPageBreak/>
              <w:t>9.3.5 Operations planning</w:t>
            </w:r>
          </w:p>
          <w:p w14:paraId="0A33F579" w14:textId="5BD87C3B" w:rsidR="00135917" w:rsidRPr="00424C17" w:rsidRDefault="00135917" w:rsidP="005B59E1">
            <w:pPr>
              <w:pStyle w:val="BodyText"/>
              <w:spacing w:before="120"/>
              <w:rPr>
                <w:iCs/>
              </w:rPr>
            </w:pPr>
            <w:r w:rsidRPr="0044026F">
              <w:rPr>
                <w:b/>
                <w:color w:val="E21951"/>
              </w:rPr>
              <w:t>KC</w:t>
            </w:r>
            <w:r>
              <w:rPr>
                <w:b/>
                <w:color w:val="E21951"/>
              </w:rPr>
              <w:t>6</w:t>
            </w:r>
            <w:r w:rsidR="005B59E1">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065CCBCC" w14:textId="77777777" w:rsidR="00BE2BF5" w:rsidRPr="00424C17" w:rsidRDefault="00BE2BF5" w:rsidP="00BE2BF5">
            <w:pPr>
              <w:pStyle w:val="BodyText"/>
              <w:rPr>
                <w:iCs/>
                <w:lang w:eastAsia="en-GB"/>
              </w:rPr>
            </w:pPr>
            <w:r>
              <w:t>The need for planning operations</w:t>
            </w:r>
          </w:p>
        </w:tc>
        <w:tc>
          <w:tcPr>
            <w:tcW w:w="10348" w:type="dxa"/>
            <w:tcBorders>
              <w:top w:val="single" w:sz="4" w:space="0" w:color="E21951"/>
              <w:left w:val="single" w:sz="4" w:space="0" w:color="E21951"/>
              <w:bottom w:val="single" w:sz="4" w:space="0" w:color="E21951"/>
              <w:right w:val="single" w:sz="4" w:space="0" w:color="E21951"/>
            </w:tcBorders>
          </w:tcPr>
          <w:p w14:paraId="3103045D" w14:textId="04C54E69" w:rsidR="00BE2BF5" w:rsidRPr="000C2037" w:rsidRDefault="00B4124C" w:rsidP="00BE2BF5">
            <w:pPr>
              <w:pStyle w:val="BodyText"/>
              <w:rPr>
                <w:iCs/>
              </w:rPr>
            </w:pPr>
            <w:r>
              <w:rPr>
                <w:iCs/>
              </w:rPr>
              <w:t>I</w:t>
            </w:r>
            <w:r w:rsidR="00BE2BF5" w:rsidRPr="000C2037">
              <w:rPr>
                <w:iCs/>
              </w:rPr>
              <w:t>ntroduce this topic</w:t>
            </w:r>
            <w:r>
              <w:rPr>
                <w:iCs/>
              </w:rPr>
              <w:t xml:space="preserve"> by asking </w:t>
            </w:r>
            <w:r w:rsidR="00BE2BF5" w:rsidRPr="000C2037">
              <w:rPr>
                <w:iCs/>
              </w:rPr>
              <w:t xml:space="preserve">learners </w:t>
            </w:r>
            <w:r>
              <w:rPr>
                <w:iCs/>
              </w:rPr>
              <w:t xml:space="preserve">to </w:t>
            </w:r>
            <w:r w:rsidR="00BE2BF5" w:rsidRPr="000C2037">
              <w:rPr>
                <w:iCs/>
              </w:rPr>
              <w:t>identify future change in their own lives, such as moving out of home, going to university, getting married or starting their first job. Discuss as a class why changes like these need to be managed. What are the potential consequences of poor/no management of these changes?</w:t>
            </w:r>
          </w:p>
          <w:p w14:paraId="1AACA6FA" w14:textId="6F509082" w:rsidR="00BE2BF5" w:rsidRPr="000C2037" w:rsidRDefault="00B4124C" w:rsidP="00426B2D">
            <w:pPr>
              <w:pStyle w:val="BodyText"/>
              <w:spacing w:before="120"/>
              <w:rPr>
                <w:iCs/>
              </w:rPr>
            </w:pPr>
            <w:r>
              <w:rPr>
                <w:iCs/>
              </w:rPr>
              <w:t>G</w:t>
            </w:r>
            <w:r w:rsidR="00BE2BF5" w:rsidRPr="000C2037">
              <w:rPr>
                <w:iCs/>
              </w:rPr>
              <w:t>ive learners a business change context such as:</w:t>
            </w:r>
          </w:p>
          <w:p w14:paraId="6C8E91EB" w14:textId="77777777" w:rsidR="00BE2BF5" w:rsidRPr="00D7219F" w:rsidRDefault="00BE2BF5" w:rsidP="00D7219F">
            <w:pPr>
              <w:pStyle w:val="ListParagraph"/>
              <w:numPr>
                <w:ilvl w:val="0"/>
                <w:numId w:val="14"/>
              </w:numPr>
              <w:ind w:left="723"/>
              <w:rPr>
                <w:rFonts w:cs="Arial"/>
                <w:iCs/>
              </w:rPr>
            </w:pPr>
            <w:r w:rsidRPr="00D7219F">
              <w:rPr>
                <w:rFonts w:cs="Arial"/>
                <w:iCs/>
              </w:rPr>
              <w:t>legal changes which force new standards on a business</w:t>
            </w:r>
          </w:p>
          <w:p w14:paraId="3480E10E" w14:textId="103A5962" w:rsidR="00BE2BF5" w:rsidRPr="00D7219F" w:rsidRDefault="00BE2BF5" w:rsidP="00D7219F">
            <w:pPr>
              <w:pStyle w:val="ListParagraph"/>
              <w:numPr>
                <w:ilvl w:val="0"/>
                <w:numId w:val="14"/>
              </w:numPr>
              <w:ind w:left="723"/>
              <w:rPr>
                <w:rFonts w:cs="Arial"/>
                <w:iCs/>
              </w:rPr>
            </w:pPr>
            <w:r w:rsidRPr="00D7219F">
              <w:rPr>
                <w:rFonts w:cs="Arial"/>
                <w:iCs/>
              </w:rPr>
              <w:t xml:space="preserve">changes to the economic environment, </w:t>
            </w:r>
            <w:r w:rsidR="00324415" w:rsidRPr="00D7219F">
              <w:rPr>
                <w:rFonts w:cs="Arial"/>
                <w:iCs/>
              </w:rPr>
              <w:t>e.g.,</w:t>
            </w:r>
            <w:r w:rsidRPr="00D7219F">
              <w:rPr>
                <w:rFonts w:cs="Arial"/>
                <w:iCs/>
              </w:rPr>
              <w:t xml:space="preserve"> recession</w:t>
            </w:r>
          </w:p>
          <w:p w14:paraId="4F469327" w14:textId="77777777" w:rsidR="00BE2BF5" w:rsidRPr="00D7219F" w:rsidRDefault="00BE2BF5" w:rsidP="00D7219F">
            <w:pPr>
              <w:pStyle w:val="ListParagraph"/>
              <w:numPr>
                <w:ilvl w:val="0"/>
                <w:numId w:val="14"/>
              </w:numPr>
              <w:ind w:left="723"/>
              <w:rPr>
                <w:rFonts w:cs="Arial"/>
                <w:iCs/>
              </w:rPr>
            </w:pPr>
            <w:r w:rsidRPr="00D7219F">
              <w:rPr>
                <w:rFonts w:cs="Arial"/>
                <w:iCs/>
              </w:rPr>
              <w:t>political changes in the government</w:t>
            </w:r>
          </w:p>
          <w:p w14:paraId="61881A6E" w14:textId="77777777" w:rsidR="00BE2BF5" w:rsidRPr="00D7219F" w:rsidRDefault="00BE2BF5" w:rsidP="00D7219F">
            <w:pPr>
              <w:pStyle w:val="ListParagraph"/>
              <w:numPr>
                <w:ilvl w:val="0"/>
                <w:numId w:val="14"/>
              </w:numPr>
              <w:ind w:left="723"/>
              <w:rPr>
                <w:rFonts w:cs="Arial"/>
                <w:iCs/>
              </w:rPr>
            </w:pPr>
            <w:r w:rsidRPr="00D7219F">
              <w:rPr>
                <w:rFonts w:cs="Arial"/>
                <w:iCs/>
              </w:rPr>
              <w:t>technological changes</w:t>
            </w:r>
          </w:p>
          <w:p w14:paraId="3D6AD0F1" w14:textId="77777777" w:rsidR="00BE2BF5" w:rsidRPr="000C2037" w:rsidRDefault="00BE2BF5" w:rsidP="00D7219F">
            <w:pPr>
              <w:pStyle w:val="ListParagraph"/>
              <w:numPr>
                <w:ilvl w:val="0"/>
                <w:numId w:val="14"/>
              </w:numPr>
              <w:ind w:left="723"/>
              <w:rPr>
                <w:iCs/>
              </w:rPr>
            </w:pPr>
            <w:r w:rsidRPr="00D7219F">
              <w:rPr>
                <w:rFonts w:cs="Arial"/>
                <w:iCs/>
              </w:rPr>
              <w:t>new competition</w:t>
            </w:r>
            <w:r w:rsidRPr="000C2037">
              <w:rPr>
                <w:iCs/>
              </w:rPr>
              <w:t xml:space="preserve"> in the market.</w:t>
            </w:r>
          </w:p>
          <w:p w14:paraId="04AF3C7F" w14:textId="77777777" w:rsidR="00BE2BF5" w:rsidRPr="000C2037" w:rsidRDefault="00BE2BF5" w:rsidP="00B4124C">
            <w:pPr>
              <w:pStyle w:val="BodyText"/>
              <w:spacing w:before="120"/>
              <w:rPr>
                <w:iCs/>
              </w:rPr>
            </w:pPr>
            <w:r w:rsidRPr="000C2037">
              <w:rPr>
                <w:iCs/>
              </w:rPr>
              <w:t>Learners research these in more detail and:</w:t>
            </w:r>
          </w:p>
          <w:p w14:paraId="51B08357" w14:textId="77777777" w:rsidR="00BE2BF5" w:rsidRPr="00D7219F" w:rsidRDefault="00BE2BF5" w:rsidP="00D7219F">
            <w:pPr>
              <w:pStyle w:val="ListParagraph"/>
              <w:numPr>
                <w:ilvl w:val="0"/>
                <w:numId w:val="14"/>
              </w:numPr>
              <w:ind w:left="723"/>
              <w:rPr>
                <w:rFonts w:cs="Arial"/>
                <w:iCs/>
              </w:rPr>
            </w:pPr>
            <w:r w:rsidRPr="00D7219F">
              <w:rPr>
                <w:rFonts w:cs="Arial"/>
                <w:iCs/>
              </w:rPr>
              <w:t>identify the reasons for change</w:t>
            </w:r>
          </w:p>
          <w:p w14:paraId="7BAB8B13" w14:textId="77777777" w:rsidR="00BE2BF5" w:rsidRPr="00D7219F" w:rsidRDefault="00BE2BF5" w:rsidP="00D7219F">
            <w:pPr>
              <w:pStyle w:val="ListParagraph"/>
              <w:numPr>
                <w:ilvl w:val="0"/>
                <w:numId w:val="14"/>
              </w:numPr>
              <w:ind w:left="723"/>
              <w:rPr>
                <w:rFonts w:cs="Arial"/>
                <w:iCs/>
              </w:rPr>
            </w:pPr>
            <w:r w:rsidRPr="00D7219F">
              <w:rPr>
                <w:rFonts w:cs="Arial"/>
                <w:iCs/>
              </w:rPr>
              <w:t>identify the main elements of the change process that will require project management</w:t>
            </w:r>
          </w:p>
          <w:p w14:paraId="7F035C5F" w14:textId="77777777" w:rsidR="00BE2BF5" w:rsidRPr="00D7219F" w:rsidRDefault="00BE2BF5" w:rsidP="00D7219F">
            <w:pPr>
              <w:pStyle w:val="ListParagraph"/>
              <w:numPr>
                <w:ilvl w:val="0"/>
                <w:numId w:val="14"/>
              </w:numPr>
              <w:ind w:left="723"/>
              <w:rPr>
                <w:rFonts w:cs="Arial"/>
                <w:iCs/>
              </w:rPr>
            </w:pPr>
            <w:r w:rsidRPr="00D7219F">
              <w:rPr>
                <w:rFonts w:cs="Arial"/>
                <w:iCs/>
              </w:rPr>
              <w:t>identify and explain the main reasons why the project might fail</w:t>
            </w:r>
          </w:p>
          <w:p w14:paraId="3EFBAE1C" w14:textId="77777777" w:rsidR="00BE2BF5" w:rsidRPr="000C2037" w:rsidRDefault="00BE2BF5" w:rsidP="00D7219F">
            <w:pPr>
              <w:pStyle w:val="ListParagraph"/>
              <w:numPr>
                <w:ilvl w:val="0"/>
                <w:numId w:val="14"/>
              </w:numPr>
              <w:ind w:left="723"/>
              <w:rPr>
                <w:iCs/>
              </w:rPr>
            </w:pPr>
            <w:r w:rsidRPr="00D7219F">
              <w:rPr>
                <w:rFonts w:cs="Arial"/>
                <w:iCs/>
              </w:rPr>
              <w:t>explain the consequences</w:t>
            </w:r>
            <w:r w:rsidRPr="000C2037">
              <w:rPr>
                <w:iCs/>
              </w:rPr>
              <w:t xml:space="preserve"> to the business if the project is not managed well. </w:t>
            </w:r>
            <w:r w:rsidRPr="000C2037">
              <w:rPr>
                <w:b/>
                <w:bCs/>
                <w:iCs/>
              </w:rPr>
              <w:t>(I)</w:t>
            </w:r>
          </w:p>
          <w:p w14:paraId="0C54C78F" w14:textId="67255528" w:rsidR="00BE2BF5" w:rsidRDefault="00BE2BF5" w:rsidP="0079545B">
            <w:pPr>
              <w:pStyle w:val="BodyText"/>
              <w:spacing w:before="120"/>
              <w:rPr>
                <w:iCs/>
              </w:rPr>
            </w:pPr>
            <w:r w:rsidRPr="000C2037">
              <w:rPr>
                <w:b/>
                <w:bCs/>
                <w:iCs/>
              </w:rPr>
              <w:t>Extension</w:t>
            </w:r>
            <w:r w:rsidR="00901F3A">
              <w:rPr>
                <w:b/>
                <w:bCs/>
                <w:iCs/>
              </w:rPr>
              <w:t xml:space="preserve"> activity</w:t>
            </w:r>
            <w:r w:rsidRPr="000C2037">
              <w:rPr>
                <w:iCs/>
              </w:rPr>
              <w:t xml:space="preserve">: encourage learners to investigate the main principles, processes and techniques of project management using the links provided as a starting point. </w:t>
            </w:r>
            <w:r w:rsidRPr="005B59E1">
              <w:rPr>
                <w:b/>
                <w:iCs/>
              </w:rPr>
              <w:t>(I)</w:t>
            </w:r>
          </w:p>
          <w:p w14:paraId="47938FDF" w14:textId="77777777" w:rsidR="00BE2BF5" w:rsidRPr="000C2037" w:rsidRDefault="00BE2BF5" w:rsidP="00426B2D">
            <w:pPr>
              <w:pStyle w:val="BodyText"/>
              <w:spacing w:before="120"/>
              <w:rPr>
                <w:iCs/>
              </w:rPr>
            </w:pPr>
            <w:r w:rsidRPr="000C2037">
              <w:rPr>
                <w:iCs/>
              </w:rPr>
              <w:t>The management of projects is an important skill and one that is prized by employers. Learners who can grasp these management techniques and apply them will find them useful in many walks of life.</w:t>
            </w:r>
          </w:p>
          <w:p w14:paraId="2CCA8025" w14:textId="77777777" w:rsidR="00BE2BF5" w:rsidRPr="0079545B" w:rsidRDefault="00000000" w:rsidP="0079545B">
            <w:pPr>
              <w:pStyle w:val="BodyText"/>
              <w:spacing w:before="120"/>
              <w:rPr>
                <w:rStyle w:val="Hyperlink"/>
                <w:color w:val="4A4A4A"/>
              </w:rPr>
            </w:pPr>
            <w:hyperlink r:id="rId270" w:history="1">
              <w:r w:rsidR="00BE2BF5" w:rsidRPr="0079545B">
                <w:rPr>
                  <w:rStyle w:val="Hyperlink"/>
                  <w:iCs/>
                  <w:color w:val="4A4A4A"/>
                </w:rPr>
                <w:t>https://en.wikipedia.org/wiki/Project_manager</w:t>
              </w:r>
            </w:hyperlink>
            <w:r w:rsidR="00BE2BF5" w:rsidRPr="0079545B">
              <w:rPr>
                <w:rStyle w:val="Hyperlink"/>
                <w:color w:val="4A4A4A"/>
              </w:rPr>
              <w:t xml:space="preserve"> </w:t>
            </w:r>
          </w:p>
          <w:p w14:paraId="14EA3E6F" w14:textId="513BB053" w:rsidR="00BE2BF5" w:rsidRPr="00424C17" w:rsidRDefault="00000000" w:rsidP="00BE2BF5">
            <w:pPr>
              <w:pStyle w:val="BodyText"/>
              <w:rPr>
                <w:iCs/>
              </w:rPr>
            </w:pPr>
            <w:hyperlink r:id="rId271" w:history="1">
              <w:r w:rsidR="00BE2BF5" w:rsidRPr="0079545B">
                <w:rPr>
                  <w:rStyle w:val="Hyperlink"/>
                  <w:iCs/>
                  <w:color w:val="4A4A4A"/>
                </w:rPr>
                <w:t>www.apm.org.uk/WhatIsPM</w:t>
              </w:r>
            </w:hyperlink>
            <w:r w:rsidR="00BE2BF5">
              <w:rPr>
                <w:iCs/>
              </w:rPr>
              <w:t xml:space="preserve"> </w:t>
            </w:r>
          </w:p>
        </w:tc>
      </w:tr>
      <w:tr w:rsidR="00BE2BF5" w14:paraId="02609D37"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77A256E3" w14:textId="77777777" w:rsidR="00BE2BF5" w:rsidRDefault="00BE2BF5" w:rsidP="00BE2BF5">
            <w:pPr>
              <w:pStyle w:val="BodyText"/>
            </w:pPr>
            <w:r w:rsidRPr="00E85E6E">
              <w:t>9.3.5 Operations planning</w:t>
            </w:r>
          </w:p>
          <w:p w14:paraId="2ED4629E" w14:textId="372CF397" w:rsidR="00135917" w:rsidRDefault="00135917" w:rsidP="005B59E1">
            <w:pPr>
              <w:pStyle w:val="BodyText"/>
              <w:spacing w:before="120"/>
              <w:rPr>
                <w:b/>
                <w:color w:val="E21951"/>
              </w:rPr>
            </w:pPr>
            <w:r w:rsidRPr="0044026F">
              <w:rPr>
                <w:b/>
                <w:color w:val="E21951"/>
              </w:rPr>
              <w:t>KC</w:t>
            </w:r>
            <w:r>
              <w:rPr>
                <w:b/>
                <w:color w:val="E21951"/>
              </w:rPr>
              <w:t>3</w:t>
            </w:r>
            <w:r w:rsidR="005B59E1">
              <w:rPr>
                <w:b/>
                <w:color w:val="E21951"/>
              </w:rPr>
              <w:t xml:space="preserve"> Decision-making</w:t>
            </w:r>
          </w:p>
          <w:p w14:paraId="6E612AC9" w14:textId="6A9EBF7F" w:rsidR="00135917" w:rsidRPr="00424C17" w:rsidRDefault="00135917" w:rsidP="005B59E1">
            <w:pPr>
              <w:pStyle w:val="BodyText"/>
              <w:spacing w:before="120"/>
              <w:rPr>
                <w:iCs/>
              </w:rPr>
            </w:pPr>
            <w:r w:rsidRPr="0044026F">
              <w:rPr>
                <w:b/>
                <w:color w:val="E21951"/>
              </w:rPr>
              <w:t>KC</w:t>
            </w:r>
            <w:r>
              <w:rPr>
                <w:b/>
                <w:color w:val="E21951"/>
              </w:rPr>
              <w:t>6</w:t>
            </w:r>
            <w:r w:rsidR="005B59E1">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20B363C6" w14:textId="77777777" w:rsidR="00BE2BF5" w:rsidRDefault="00BE2BF5" w:rsidP="00BE2BF5">
            <w:pPr>
              <w:pStyle w:val="BodyText"/>
            </w:pPr>
            <w:r>
              <w:t>Network diagrams as tools to plan operations</w:t>
            </w:r>
          </w:p>
          <w:p w14:paraId="3D56E7C8" w14:textId="77777777" w:rsidR="00BE2BF5" w:rsidRPr="00424C17" w:rsidRDefault="00BE2BF5" w:rsidP="00426B2D">
            <w:pPr>
              <w:pStyle w:val="BodyText"/>
              <w:spacing w:before="120"/>
              <w:rPr>
                <w:iCs/>
                <w:lang w:eastAsia="en-GB"/>
              </w:rPr>
            </w:pPr>
            <w:r>
              <w:t>The main elements of a network diagram: activities, dummy activities, nodes</w:t>
            </w:r>
          </w:p>
        </w:tc>
        <w:tc>
          <w:tcPr>
            <w:tcW w:w="10348" w:type="dxa"/>
            <w:tcBorders>
              <w:top w:val="single" w:sz="4" w:space="0" w:color="E21951"/>
              <w:left w:val="single" w:sz="4" w:space="0" w:color="E21951"/>
              <w:bottom w:val="single" w:sz="4" w:space="0" w:color="E21951"/>
              <w:right w:val="single" w:sz="4" w:space="0" w:color="E21951"/>
            </w:tcBorders>
          </w:tcPr>
          <w:p w14:paraId="4A06BA7F" w14:textId="18D6413F" w:rsidR="00BE2BF5" w:rsidRPr="000C2037" w:rsidRDefault="00BE2BF5" w:rsidP="00BE2BF5">
            <w:pPr>
              <w:pStyle w:val="BodyText"/>
              <w:rPr>
                <w:iCs/>
              </w:rPr>
            </w:pPr>
            <w:r w:rsidRPr="000C2037">
              <w:rPr>
                <w:iCs/>
              </w:rPr>
              <w:t xml:space="preserve">Any activity which contains a set of smaller tasks can be </w:t>
            </w:r>
            <w:r w:rsidR="009511D3">
              <w:rPr>
                <w:iCs/>
              </w:rPr>
              <w:t>divide</w:t>
            </w:r>
            <w:r w:rsidRPr="000C2037">
              <w:rPr>
                <w:iCs/>
              </w:rPr>
              <w:t xml:space="preserve"> into a network. A good way to show this is to lead a class </w:t>
            </w:r>
            <w:r w:rsidRPr="002C5561">
              <w:rPr>
                <w:iCs/>
              </w:rPr>
              <w:t xml:space="preserve">discussion where you </w:t>
            </w:r>
            <w:r w:rsidRPr="000C2037">
              <w:rPr>
                <w:iCs/>
              </w:rPr>
              <w:t>work through and write up simple examples from everyday life (such as the morning routine or baking a cake). Ensure the examples you choose involve activities where there can be some overlap (</w:t>
            </w:r>
            <w:r w:rsidR="00324415">
              <w:rPr>
                <w:iCs/>
              </w:rPr>
              <w:t>e.g.,</w:t>
            </w:r>
            <w:r w:rsidRPr="000C2037">
              <w:rPr>
                <w:iCs/>
              </w:rPr>
              <w:t xml:space="preserve"> tasks that can be done at the same time).</w:t>
            </w:r>
          </w:p>
          <w:p w14:paraId="10C68CF7" w14:textId="32306E2B" w:rsidR="00BE2BF5" w:rsidRDefault="00BE2BF5" w:rsidP="00426B2D">
            <w:pPr>
              <w:pStyle w:val="BodyText"/>
              <w:spacing w:before="120"/>
              <w:rPr>
                <w:iCs/>
              </w:rPr>
            </w:pPr>
            <w:r w:rsidRPr="000C2037">
              <w:rPr>
                <w:iCs/>
              </w:rPr>
              <w:t xml:space="preserve">One valuable aspect of network diagrams is their ability to solve problems. Set learners a series of problems as a puzzle solving activity, and ask them to construct networks and use these to identify the most efficient network to solve the problem. </w:t>
            </w:r>
            <w:r w:rsidRPr="00901F3A">
              <w:rPr>
                <w:b/>
                <w:iCs/>
              </w:rPr>
              <w:t>(I)</w:t>
            </w:r>
          </w:p>
          <w:p w14:paraId="1454557F" w14:textId="697FF546" w:rsidR="00BE2BF5" w:rsidRPr="00424C17" w:rsidRDefault="00BE2BF5" w:rsidP="00426B2D">
            <w:pPr>
              <w:pStyle w:val="BodyText"/>
              <w:spacing w:before="120"/>
              <w:rPr>
                <w:iCs/>
              </w:rPr>
            </w:pPr>
            <w:r w:rsidRPr="000C2037">
              <w:rPr>
                <w:iCs/>
              </w:rPr>
              <w:t xml:space="preserve">Network diagrams are not complicated </w:t>
            </w:r>
            <w:r w:rsidR="00324415" w:rsidRPr="000C2037">
              <w:rPr>
                <w:iCs/>
              </w:rPr>
              <w:t>if</w:t>
            </w:r>
            <w:r w:rsidRPr="000C2037">
              <w:rPr>
                <w:iCs/>
              </w:rPr>
              <w:t xml:space="preserve"> the knowledge is practised in simple scenarios first and learners only move onto more complicated data when they are comfortable with the process.</w:t>
            </w:r>
          </w:p>
        </w:tc>
      </w:tr>
      <w:tr w:rsidR="00BE2BF5" w14:paraId="5CEE5BB8"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52102332" w14:textId="77777777" w:rsidR="00BE2BF5" w:rsidRDefault="00BE2BF5" w:rsidP="00BE2BF5">
            <w:pPr>
              <w:pStyle w:val="BodyText"/>
            </w:pPr>
            <w:r w:rsidRPr="00E85E6E">
              <w:t>9.3.5 Operations planning</w:t>
            </w:r>
          </w:p>
          <w:p w14:paraId="4F7C03AC" w14:textId="10A51721" w:rsidR="00135917" w:rsidRPr="00424C17" w:rsidRDefault="00135917" w:rsidP="005B59E1">
            <w:pPr>
              <w:pStyle w:val="BodyText"/>
              <w:spacing w:before="120"/>
              <w:rPr>
                <w:iCs/>
              </w:rPr>
            </w:pPr>
            <w:r w:rsidRPr="0044026F">
              <w:rPr>
                <w:b/>
                <w:color w:val="E21951"/>
              </w:rPr>
              <w:t>KC</w:t>
            </w:r>
            <w:r>
              <w:rPr>
                <w:b/>
                <w:color w:val="E21951"/>
              </w:rPr>
              <w:t>6</w:t>
            </w:r>
            <w:r w:rsidR="005B59E1">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63A5BC45" w14:textId="77777777" w:rsidR="00BE2BF5" w:rsidRPr="00424C17" w:rsidRDefault="00BE2BF5" w:rsidP="00BE2BF5">
            <w:pPr>
              <w:pStyle w:val="BodyText"/>
              <w:rPr>
                <w:iCs/>
                <w:lang w:eastAsia="en-GB"/>
              </w:rPr>
            </w:pPr>
            <w:r>
              <w:t xml:space="preserve">Network diagrams as means of performing Critical Path Analysis </w:t>
            </w:r>
            <w:r>
              <w:lastRenderedPageBreak/>
              <w:t>(CPA), including identification of the minimum project duration and the critical path, calculation of total and free float, interpretation of the results of the analysis of a network, how minimum duration and floats might be used in project management</w:t>
            </w:r>
          </w:p>
        </w:tc>
        <w:tc>
          <w:tcPr>
            <w:tcW w:w="10348" w:type="dxa"/>
            <w:tcBorders>
              <w:top w:val="single" w:sz="4" w:space="0" w:color="E21951"/>
              <w:left w:val="single" w:sz="4" w:space="0" w:color="E21951"/>
              <w:bottom w:val="single" w:sz="4" w:space="0" w:color="E21951"/>
              <w:right w:val="single" w:sz="4" w:space="0" w:color="E21951"/>
            </w:tcBorders>
          </w:tcPr>
          <w:p w14:paraId="68348B4A" w14:textId="77777777" w:rsidR="00BE2BF5" w:rsidRPr="000C2037" w:rsidRDefault="00BE2BF5" w:rsidP="00BE2BF5">
            <w:pPr>
              <w:pStyle w:val="BodyText"/>
              <w:rPr>
                <w:iCs/>
              </w:rPr>
            </w:pPr>
            <w:r w:rsidRPr="000C2037">
              <w:rPr>
                <w:iCs/>
              </w:rPr>
              <w:lastRenderedPageBreak/>
              <w:t>Give learners a completed network with activity durations included. To complete the CPA, instruct learners to:</w:t>
            </w:r>
          </w:p>
          <w:p w14:paraId="55295209" w14:textId="77777777" w:rsidR="00BE2BF5" w:rsidRPr="00A35D1E" w:rsidRDefault="00BE2BF5" w:rsidP="00A35D1E">
            <w:pPr>
              <w:pStyle w:val="ListParagraph"/>
              <w:numPr>
                <w:ilvl w:val="0"/>
                <w:numId w:val="14"/>
              </w:numPr>
              <w:ind w:left="723"/>
              <w:rPr>
                <w:rFonts w:cs="Arial"/>
                <w:iCs/>
              </w:rPr>
            </w:pPr>
            <w:r w:rsidRPr="00A35D1E">
              <w:rPr>
                <w:rFonts w:cs="Arial"/>
                <w:iCs/>
              </w:rPr>
              <w:t>number the nodes</w:t>
            </w:r>
          </w:p>
          <w:p w14:paraId="2D3D1310" w14:textId="77777777" w:rsidR="00BE2BF5" w:rsidRPr="00A35D1E" w:rsidRDefault="00BE2BF5" w:rsidP="00A35D1E">
            <w:pPr>
              <w:pStyle w:val="ListParagraph"/>
              <w:numPr>
                <w:ilvl w:val="0"/>
                <w:numId w:val="14"/>
              </w:numPr>
              <w:ind w:left="723"/>
              <w:rPr>
                <w:rFonts w:cs="Arial"/>
                <w:iCs/>
              </w:rPr>
            </w:pPr>
            <w:r w:rsidRPr="00A35D1E">
              <w:rPr>
                <w:rFonts w:cs="Arial"/>
                <w:iCs/>
              </w:rPr>
              <w:t>calculate EST's from left to right</w:t>
            </w:r>
          </w:p>
          <w:p w14:paraId="1B1126F4" w14:textId="77777777" w:rsidR="00BE2BF5" w:rsidRPr="00A35D1E" w:rsidRDefault="00BE2BF5" w:rsidP="00A35D1E">
            <w:pPr>
              <w:pStyle w:val="ListParagraph"/>
              <w:numPr>
                <w:ilvl w:val="0"/>
                <w:numId w:val="14"/>
              </w:numPr>
              <w:ind w:left="723"/>
              <w:rPr>
                <w:rFonts w:cs="Arial"/>
                <w:iCs/>
              </w:rPr>
            </w:pPr>
            <w:r w:rsidRPr="00A35D1E">
              <w:rPr>
                <w:rFonts w:cs="Arial"/>
                <w:iCs/>
              </w:rPr>
              <w:lastRenderedPageBreak/>
              <w:t>calculate LFT's from right to left</w:t>
            </w:r>
          </w:p>
          <w:p w14:paraId="7C1025D2" w14:textId="77777777" w:rsidR="00BE2BF5" w:rsidRPr="00A35D1E" w:rsidRDefault="00BE2BF5" w:rsidP="00A35D1E">
            <w:pPr>
              <w:pStyle w:val="ListParagraph"/>
              <w:numPr>
                <w:ilvl w:val="0"/>
                <w:numId w:val="14"/>
              </w:numPr>
              <w:ind w:left="723"/>
              <w:rPr>
                <w:rFonts w:cs="Arial"/>
                <w:iCs/>
              </w:rPr>
            </w:pPr>
            <w:r w:rsidRPr="00A35D1E">
              <w:rPr>
                <w:rFonts w:cs="Arial"/>
                <w:iCs/>
              </w:rPr>
              <w:t>mark on the critical path.</w:t>
            </w:r>
          </w:p>
          <w:p w14:paraId="008BB5C1" w14:textId="77777777" w:rsidR="00BE2BF5" w:rsidRPr="000C2037" w:rsidRDefault="00BE2BF5" w:rsidP="00EA22C9">
            <w:pPr>
              <w:pStyle w:val="BodyText"/>
              <w:spacing w:before="120"/>
              <w:rPr>
                <w:iCs/>
              </w:rPr>
            </w:pPr>
            <w:r w:rsidRPr="000C2037">
              <w:rPr>
                <w:iCs/>
              </w:rPr>
              <w:t>Learners calculate the total float and free float and explain what these figures mean to the business in reference to:</w:t>
            </w:r>
          </w:p>
          <w:p w14:paraId="0AC84B63" w14:textId="77777777" w:rsidR="00BE2BF5" w:rsidRPr="00A35D1E" w:rsidRDefault="00BE2BF5" w:rsidP="00A35D1E">
            <w:pPr>
              <w:pStyle w:val="ListParagraph"/>
              <w:numPr>
                <w:ilvl w:val="0"/>
                <w:numId w:val="14"/>
              </w:numPr>
              <w:ind w:left="723"/>
              <w:rPr>
                <w:rFonts w:cs="Arial"/>
                <w:iCs/>
              </w:rPr>
            </w:pPr>
            <w:r w:rsidRPr="00A35D1E">
              <w:rPr>
                <w:rFonts w:cs="Arial"/>
                <w:iCs/>
              </w:rPr>
              <w:t>flexibility</w:t>
            </w:r>
          </w:p>
          <w:p w14:paraId="4100D721" w14:textId="77777777" w:rsidR="00BE2BF5" w:rsidRPr="00A35D1E" w:rsidRDefault="00BE2BF5" w:rsidP="00A35D1E">
            <w:pPr>
              <w:pStyle w:val="ListParagraph"/>
              <w:numPr>
                <w:ilvl w:val="0"/>
                <w:numId w:val="14"/>
              </w:numPr>
              <w:ind w:left="723"/>
              <w:rPr>
                <w:rFonts w:cs="Arial"/>
                <w:iCs/>
              </w:rPr>
            </w:pPr>
            <w:r w:rsidRPr="00A35D1E">
              <w:rPr>
                <w:rFonts w:cs="Arial"/>
                <w:iCs/>
              </w:rPr>
              <w:t>workforce planning</w:t>
            </w:r>
          </w:p>
          <w:p w14:paraId="5849DAE0" w14:textId="77777777" w:rsidR="00BE2BF5" w:rsidRPr="00A35D1E" w:rsidRDefault="00BE2BF5" w:rsidP="00A35D1E">
            <w:pPr>
              <w:pStyle w:val="ListParagraph"/>
              <w:numPr>
                <w:ilvl w:val="0"/>
                <w:numId w:val="14"/>
              </w:numPr>
              <w:ind w:left="723"/>
              <w:rPr>
                <w:rFonts w:cs="Arial"/>
                <w:iCs/>
              </w:rPr>
            </w:pPr>
            <w:r w:rsidRPr="00A35D1E">
              <w:rPr>
                <w:rFonts w:cs="Arial"/>
                <w:iCs/>
              </w:rPr>
              <w:t>inefficiency</w:t>
            </w:r>
          </w:p>
          <w:p w14:paraId="245EA948" w14:textId="77777777" w:rsidR="00BE2BF5" w:rsidRPr="00A35D1E" w:rsidRDefault="00BE2BF5" w:rsidP="00A35D1E">
            <w:pPr>
              <w:pStyle w:val="ListParagraph"/>
              <w:numPr>
                <w:ilvl w:val="0"/>
                <w:numId w:val="14"/>
              </w:numPr>
              <w:ind w:left="723"/>
              <w:rPr>
                <w:rFonts w:cs="Arial"/>
                <w:iCs/>
              </w:rPr>
            </w:pPr>
            <w:r w:rsidRPr="00A35D1E">
              <w:rPr>
                <w:rFonts w:cs="Arial"/>
                <w:iCs/>
              </w:rPr>
              <w:t>capacity.</w:t>
            </w:r>
          </w:p>
          <w:p w14:paraId="77813073" w14:textId="77F6529F" w:rsidR="00BE2BF5" w:rsidRDefault="005B59E1" w:rsidP="00532D75">
            <w:pPr>
              <w:pStyle w:val="BodyText"/>
              <w:spacing w:before="120"/>
              <w:rPr>
                <w:iCs/>
              </w:rPr>
            </w:pPr>
            <w:r>
              <w:rPr>
                <w:iCs/>
              </w:rPr>
              <w:t>T</w:t>
            </w:r>
            <w:r w:rsidR="00BE2BF5" w:rsidRPr="000C2037">
              <w:rPr>
                <w:iCs/>
              </w:rPr>
              <w:t>ell learners that one of the activities in the network has had an over-run, and give them the required data.</w:t>
            </w:r>
            <w:r w:rsidR="00532D75">
              <w:rPr>
                <w:iCs/>
              </w:rPr>
              <w:t xml:space="preserve"> </w:t>
            </w:r>
            <w:r w:rsidR="00BE2BF5" w:rsidRPr="000C2037">
              <w:rPr>
                <w:iCs/>
              </w:rPr>
              <w:t xml:space="preserve">Learners analyse the effect on the critical path and floats. </w:t>
            </w:r>
            <w:r w:rsidR="00BE2BF5" w:rsidRPr="000C2037">
              <w:rPr>
                <w:b/>
                <w:bCs/>
                <w:iCs/>
              </w:rPr>
              <w:t>(I)</w:t>
            </w:r>
          </w:p>
          <w:p w14:paraId="785B3C15" w14:textId="77777777" w:rsidR="00BE2BF5" w:rsidRPr="000C2037" w:rsidRDefault="00BE2BF5" w:rsidP="00AD0FC7">
            <w:pPr>
              <w:pStyle w:val="BodyText"/>
              <w:spacing w:before="120"/>
              <w:rPr>
                <w:iCs/>
              </w:rPr>
            </w:pPr>
            <w:r w:rsidRPr="000C2037">
              <w:rPr>
                <w:iCs/>
              </w:rPr>
              <w:t>Once learners have grasped how to construct networks from the previous activity, the process of critical path analysis can be taught.</w:t>
            </w:r>
          </w:p>
          <w:p w14:paraId="4C5E68FC" w14:textId="3C50C3F6" w:rsidR="00BE2BF5" w:rsidRPr="00AD0FC7" w:rsidRDefault="00000000" w:rsidP="00AD0FC7">
            <w:pPr>
              <w:pStyle w:val="BodyText"/>
              <w:spacing w:before="120"/>
              <w:rPr>
                <w:rFonts w:cs="Times New Roman"/>
                <w:color w:val="4A4A4A"/>
                <w:u w:val="single"/>
              </w:rPr>
            </w:pPr>
            <w:hyperlink r:id="rId272" w:history="1">
              <w:r w:rsidR="00BE2BF5" w:rsidRPr="00532D75">
                <w:rPr>
                  <w:rStyle w:val="Hyperlink"/>
                  <w:iCs/>
                  <w:color w:val="4A4A4A"/>
                </w:rPr>
                <w:t>www.tutor2u.net/business/production/critical-path-analysis.htm</w:t>
              </w:r>
            </w:hyperlink>
            <w:r w:rsidR="00BE2BF5" w:rsidRPr="00532D75">
              <w:rPr>
                <w:rStyle w:val="Hyperlink"/>
                <w:color w:val="4A4A4A"/>
              </w:rPr>
              <w:t xml:space="preserve"> </w:t>
            </w:r>
          </w:p>
        </w:tc>
      </w:tr>
      <w:tr w:rsidR="00BE2BF5" w14:paraId="3983872D" w14:textId="77777777" w:rsidTr="00FF7C4F">
        <w:tc>
          <w:tcPr>
            <w:tcW w:w="2126" w:type="dxa"/>
            <w:tcBorders>
              <w:top w:val="single" w:sz="4" w:space="0" w:color="E21951"/>
              <w:left w:val="single" w:sz="4" w:space="0" w:color="E21951"/>
              <w:bottom w:val="single" w:sz="4" w:space="0" w:color="E21951"/>
              <w:right w:val="single" w:sz="4" w:space="0" w:color="E21951"/>
            </w:tcBorders>
          </w:tcPr>
          <w:p w14:paraId="3E7592CE" w14:textId="77777777" w:rsidR="00BE2BF5" w:rsidRDefault="00BE2BF5" w:rsidP="00BE2BF5">
            <w:pPr>
              <w:pStyle w:val="BodyText"/>
            </w:pPr>
            <w:r w:rsidRPr="00E85E6E">
              <w:t>9.3.5 Operations planning</w:t>
            </w:r>
          </w:p>
          <w:p w14:paraId="35291D00" w14:textId="6F31E398" w:rsidR="00135917" w:rsidRDefault="00135917" w:rsidP="005B59E1">
            <w:pPr>
              <w:pStyle w:val="BodyText"/>
              <w:spacing w:before="120"/>
              <w:rPr>
                <w:b/>
                <w:color w:val="E21951"/>
              </w:rPr>
            </w:pPr>
            <w:r w:rsidRPr="0044026F">
              <w:rPr>
                <w:b/>
                <w:color w:val="E21951"/>
              </w:rPr>
              <w:t>KC</w:t>
            </w:r>
            <w:r>
              <w:rPr>
                <w:b/>
                <w:color w:val="E21951"/>
              </w:rPr>
              <w:t>3</w:t>
            </w:r>
            <w:r w:rsidR="005B59E1">
              <w:rPr>
                <w:b/>
                <w:color w:val="E21951"/>
              </w:rPr>
              <w:t xml:space="preserve"> Decision-making</w:t>
            </w:r>
          </w:p>
          <w:p w14:paraId="3F418952" w14:textId="2E51D49E" w:rsidR="00135917" w:rsidRPr="00424C17" w:rsidRDefault="00135917" w:rsidP="005B59E1">
            <w:pPr>
              <w:pStyle w:val="BodyText"/>
              <w:spacing w:before="120"/>
              <w:rPr>
                <w:iCs/>
              </w:rPr>
            </w:pPr>
            <w:r w:rsidRPr="0044026F">
              <w:rPr>
                <w:b/>
                <w:color w:val="E21951"/>
              </w:rPr>
              <w:t>KC</w:t>
            </w:r>
            <w:r>
              <w:rPr>
                <w:b/>
                <w:color w:val="E21951"/>
              </w:rPr>
              <w:t>6</w:t>
            </w:r>
            <w:r w:rsidR="005B59E1">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503DE2B5" w14:textId="77777777" w:rsidR="00BE2BF5" w:rsidRDefault="00BE2BF5" w:rsidP="00BE2BF5">
            <w:pPr>
              <w:pStyle w:val="BodyText"/>
            </w:pPr>
            <w:r>
              <w:t>The benefits and limitations of CPA as a management tool</w:t>
            </w:r>
          </w:p>
        </w:tc>
        <w:tc>
          <w:tcPr>
            <w:tcW w:w="10348" w:type="dxa"/>
            <w:tcBorders>
              <w:top w:val="single" w:sz="4" w:space="0" w:color="E21951"/>
              <w:left w:val="single" w:sz="4" w:space="0" w:color="E21951"/>
              <w:bottom w:val="single" w:sz="4" w:space="0" w:color="E21951"/>
              <w:right w:val="single" w:sz="4" w:space="0" w:color="E21951"/>
            </w:tcBorders>
          </w:tcPr>
          <w:p w14:paraId="712F2460" w14:textId="423A4297" w:rsidR="00BE2BF5" w:rsidRDefault="00BE2BF5" w:rsidP="00BE2BF5">
            <w:pPr>
              <w:pStyle w:val="BodyText"/>
              <w:rPr>
                <w:iCs/>
              </w:rPr>
            </w:pPr>
            <w:r>
              <w:rPr>
                <w:iCs/>
              </w:rPr>
              <w:t>As with all quantitative data, CPA provides useful data when businesses are making decisions about projects. However, these decisions need to be made in the wider business context. Using an example of a business or a case study</w:t>
            </w:r>
            <w:r w:rsidR="00AD0FC7">
              <w:rPr>
                <w:iCs/>
              </w:rPr>
              <w:t xml:space="preserve">, </w:t>
            </w:r>
            <w:r>
              <w:rPr>
                <w:iCs/>
              </w:rPr>
              <w:t>discuss the benefits and limitations of using CPA as a management tool.</w:t>
            </w:r>
          </w:p>
          <w:p w14:paraId="0946CEE1" w14:textId="77777777" w:rsidR="00BE2BF5" w:rsidRDefault="00BE2BF5" w:rsidP="00AD0FC7">
            <w:pPr>
              <w:pStyle w:val="BodyText"/>
              <w:spacing w:before="120"/>
              <w:rPr>
                <w:iCs/>
              </w:rPr>
            </w:pPr>
            <w:r>
              <w:rPr>
                <w:iCs/>
              </w:rPr>
              <w:t>The benefits and limitations of CPA are likely to be rooted in context and so a case study approach is essential in this topic.</w:t>
            </w:r>
          </w:p>
          <w:p w14:paraId="20EEBC3B" w14:textId="7EB3FFCD" w:rsidR="00BE2BF5" w:rsidRDefault="00BE2BF5" w:rsidP="00AD0FC7">
            <w:pPr>
              <w:pStyle w:val="BodyText"/>
              <w:spacing w:before="120"/>
              <w:rPr>
                <w:iCs/>
              </w:rPr>
            </w:pPr>
            <w:r>
              <w:rPr>
                <w:iCs/>
              </w:rPr>
              <w:t>It is important that learners are familiar with how CIE presents networks and critical path analysis. Examples in some textbooks and websites may be illustrated in a slightly different way, which may conf</w:t>
            </w:r>
            <w:r w:rsidR="00EF3FD1">
              <w:rPr>
                <w:iCs/>
              </w:rPr>
              <w:t>u</w:t>
            </w:r>
            <w:r>
              <w:rPr>
                <w:iCs/>
              </w:rPr>
              <w:t>se learners. Where possible use past papers.</w:t>
            </w:r>
          </w:p>
          <w:p w14:paraId="06BC234D" w14:textId="3F3F5FF1" w:rsidR="00BE2BF5" w:rsidRDefault="00000000" w:rsidP="00AD0FC7">
            <w:pPr>
              <w:pStyle w:val="BodyText"/>
              <w:spacing w:before="120"/>
              <w:rPr>
                <w:iCs/>
              </w:rPr>
            </w:pPr>
            <w:hyperlink r:id="rId273" w:history="1">
              <w:r w:rsidR="00584CA7" w:rsidRPr="006067FA">
                <w:rPr>
                  <w:rStyle w:val="Hyperlink"/>
                  <w:iCs/>
                  <w:color w:val="4A4A4A"/>
                </w:rPr>
                <w:t>www.youtube.com/watch?v=poOyKIt7M1g</w:t>
              </w:r>
            </w:hyperlink>
            <w:r w:rsidR="00BE2BF5">
              <w:rPr>
                <w:iCs/>
              </w:rPr>
              <w:t xml:space="preserve"> and </w:t>
            </w:r>
            <w:hyperlink r:id="rId274" w:history="1">
              <w:r w:rsidR="00901F3A" w:rsidRPr="006067FA">
                <w:rPr>
                  <w:rStyle w:val="Hyperlink"/>
                  <w:iCs/>
                  <w:color w:val="4A4A4A"/>
                </w:rPr>
                <w:t>www.youtube.com/watch?v=NLVlozz_OGs</w:t>
              </w:r>
            </w:hyperlink>
            <w:r w:rsidR="00BE2BF5">
              <w:rPr>
                <w:iCs/>
              </w:rPr>
              <w:t xml:space="preserve"> – videos explaining CPA</w:t>
            </w:r>
          </w:p>
          <w:p w14:paraId="47CA5DF6" w14:textId="1135BEEF" w:rsidR="00BE2BF5" w:rsidRPr="00424C17" w:rsidRDefault="00BE2BF5" w:rsidP="00AD0FC7">
            <w:pPr>
              <w:pStyle w:val="BodyText"/>
              <w:spacing w:before="120"/>
              <w:rPr>
                <w:iCs/>
              </w:rPr>
            </w:pPr>
            <w:r>
              <w:rPr>
                <w:iCs/>
              </w:rPr>
              <w:t>For consolidation</w:t>
            </w:r>
            <w:r w:rsidR="00AD0FC7">
              <w:rPr>
                <w:iCs/>
              </w:rPr>
              <w:t>:</w:t>
            </w:r>
            <w:r>
              <w:rPr>
                <w:iCs/>
              </w:rPr>
              <w:t xml:space="preserve"> 9609/32 Mar 2019 Q2</w:t>
            </w:r>
            <w:r w:rsidR="00584CA7">
              <w:rPr>
                <w:iCs/>
              </w:rPr>
              <w:t xml:space="preserve"> </w:t>
            </w:r>
            <w:r w:rsidR="00584CA7" w:rsidRPr="00584CA7">
              <w:rPr>
                <w:b/>
                <w:iCs/>
              </w:rPr>
              <w:t>(F)</w:t>
            </w:r>
          </w:p>
        </w:tc>
      </w:tr>
      <w:tr w:rsidR="00BE2BF5" w14:paraId="53DACF51" w14:textId="77777777" w:rsidTr="00FF7C4F">
        <w:trPr>
          <w:trHeight w:val="440"/>
          <w:tblHeader/>
        </w:trPr>
        <w:tc>
          <w:tcPr>
            <w:tcW w:w="10348"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5E596E7" w14:textId="77777777" w:rsidR="00BE2BF5" w:rsidRDefault="00BE2BF5" w:rsidP="00BE2BF5">
            <w:pPr>
              <w:rPr>
                <w:rFonts w:ascii="Arial" w:hAnsi="Arial" w:cs="Arial"/>
                <w:b/>
                <w:color w:val="FFFFFF"/>
                <w:sz w:val="20"/>
                <w:szCs w:val="20"/>
              </w:rPr>
            </w:pPr>
            <w:r>
              <w:rPr>
                <w:rFonts w:ascii="Arial" w:hAnsi="Arial" w:cs="Arial"/>
                <w:b/>
                <w:color w:val="FFFFFF"/>
                <w:sz w:val="20"/>
                <w:szCs w:val="20"/>
              </w:rPr>
              <w:t>Past and specimen papers</w:t>
            </w:r>
          </w:p>
        </w:tc>
      </w:tr>
      <w:tr w:rsidR="00BE2BF5" w14:paraId="7ED38A48" w14:textId="77777777" w:rsidTr="00FF7C4F">
        <w:tc>
          <w:tcPr>
            <w:tcW w:w="10348" w:type="dxa"/>
            <w:gridSpan w:val="3"/>
            <w:tcBorders>
              <w:top w:val="single" w:sz="4" w:space="0" w:color="E21951"/>
              <w:left w:val="single" w:sz="4" w:space="0" w:color="E21951"/>
              <w:bottom w:val="single" w:sz="4" w:space="0" w:color="E21951"/>
              <w:right w:val="single" w:sz="4" w:space="0" w:color="E21951"/>
            </w:tcBorders>
            <w:hideMark/>
          </w:tcPr>
          <w:p w14:paraId="0C50477F" w14:textId="0FFCD76D" w:rsidR="00BE2BF5" w:rsidRPr="00AD0FC7" w:rsidRDefault="00AD0FC7" w:rsidP="00AD0FC7">
            <w:pPr>
              <w:rPr>
                <w:rFonts w:ascii="Arial" w:hAnsi="Arial"/>
                <w:b/>
                <w:sz w:val="20"/>
                <w:szCs w:val="20"/>
              </w:rPr>
            </w:pPr>
            <w:r w:rsidRPr="00AD0FC7">
              <w:rPr>
                <w:rFonts w:ascii="Arial" w:hAnsi="Arial" w:cs="Arial"/>
                <w:sz w:val="20"/>
                <w:szCs w:val="20"/>
                <w:lang w:eastAsia="en-GB"/>
              </w:rPr>
              <w:t xml:space="preserve">Past/specimen papers and mark schemes are available to download from the </w:t>
            </w:r>
            <w:hyperlink r:id="rId275" w:history="1">
              <w:r w:rsidRPr="00AD0FC7">
                <w:rPr>
                  <w:rFonts w:ascii="Arial" w:hAnsi="Arial"/>
                  <w:color w:val="4A4A4A"/>
                  <w:sz w:val="20"/>
                  <w:szCs w:val="20"/>
                  <w:u w:val="single"/>
                </w:rPr>
                <w:t>School Support Hub</w:t>
              </w:r>
            </w:hyperlink>
            <w:r w:rsidRPr="00AD0FC7">
              <w:rPr>
                <w:rFonts w:ascii="Arial" w:hAnsi="Arial"/>
                <w:color w:val="4A4A4A"/>
                <w:sz w:val="20"/>
                <w:szCs w:val="20"/>
              </w:rPr>
              <w:t xml:space="preserve"> </w:t>
            </w:r>
            <w:r w:rsidRPr="00AD0FC7">
              <w:rPr>
                <w:rFonts w:ascii="Arial" w:hAnsi="Arial"/>
                <w:b/>
                <w:sz w:val="20"/>
                <w:szCs w:val="20"/>
              </w:rPr>
              <w:t>(F)</w:t>
            </w:r>
          </w:p>
        </w:tc>
      </w:tr>
    </w:tbl>
    <w:p w14:paraId="2FE86BDD" w14:textId="77777777" w:rsidR="00BE2BF5" w:rsidRDefault="00BE2BF5" w:rsidP="00BE2BF5"/>
    <w:p w14:paraId="4E2BDD4F" w14:textId="77777777" w:rsidR="00901F3A" w:rsidRDefault="00901F3A">
      <w:pPr>
        <w:rPr>
          <w:rFonts w:ascii="Bliss Pro Light" w:hAnsi="Bliss Pro Light" w:cs="Open Sans Light"/>
        </w:rPr>
        <w:sectPr w:rsidR="00901F3A" w:rsidSect="00460147">
          <w:pgSz w:w="16838" w:h="11906" w:orient="landscape"/>
          <w:pgMar w:top="1134" w:right="1134" w:bottom="284" w:left="1134" w:header="567" w:footer="567" w:gutter="0"/>
          <w:cols w:space="708"/>
          <w:docGrid w:linePitch="360"/>
        </w:sectPr>
      </w:pPr>
    </w:p>
    <w:p w14:paraId="5339E11B" w14:textId="01DF82E6" w:rsidR="00BE2BF5" w:rsidRDefault="00990F1C" w:rsidP="00BE2BF5">
      <w:pPr>
        <w:pStyle w:val="Heading1"/>
      </w:pPr>
      <w:bookmarkStart w:id="16" w:name="_Toc149744868"/>
      <w:r>
        <w:lastRenderedPageBreak/>
        <w:t>10</w:t>
      </w:r>
      <w:r w:rsidR="00DF7C12">
        <w:t>.</w:t>
      </w:r>
      <w:r>
        <w:t xml:space="preserve"> </w:t>
      </w:r>
      <w:r w:rsidR="00BE2BF5">
        <w:t>Finance and accounting (A Level)</w:t>
      </w:r>
      <w:bookmarkEnd w:id="16"/>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6"/>
        <w:gridCol w:w="2124"/>
        <w:gridCol w:w="10345"/>
      </w:tblGrid>
      <w:tr w:rsidR="00BE2BF5" w14:paraId="633D8E1D" w14:textId="77777777" w:rsidTr="00584CA7">
        <w:trPr>
          <w:tblHeader/>
        </w:trPr>
        <w:tc>
          <w:tcPr>
            <w:tcW w:w="212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E7DB66D" w14:textId="77777777" w:rsidR="00BE2BF5" w:rsidRDefault="00BE2BF5" w:rsidP="00BE2BF5">
            <w:pPr>
              <w:pStyle w:val="TableHead"/>
            </w:pPr>
            <w:r>
              <w:t>Syllabus ref. and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7CC69D5" w14:textId="77777777" w:rsidR="00BE2BF5" w:rsidRDefault="00BE2BF5" w:rsidP="00BE2BF5">
            <w:pPr>
              <w:pStyle w:val="TableHead"/>
            </w:pPr>
            <w:r>
              <w:t>Learning objectives</w:t>
            </w:r>
          </w:p>
        </w:tc>
        <w:tc>
          <w:tcPr>
            <w:tcW w:w="1034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805027F" w14:textId="09167655" w:rsidR="00BE2BF5" w:rsidRDefault="00BE2BF5" w:rsidP="00BE2BF5">
            <w:pPr>
              <w:pStyle w:val="TableHead"/>
            </w:pPr>
            <w:r>
              <w:t>Suggested teaching activities</w:t>
            </w:r>
            <w:r w:rsidR="00584CA7">
              <w:t xml:space="preserve"> and resources</w:t>
            </w:r>
          </w:p>
        </w:tc>
      </w:tr>
      <w:tr w:rsidR="00BE2BF5" w14:paraId="4DFF1064" w14:textId="77777777" w:rsidTr="00584CA7">
        <w:tc>
          <w:tcPr>
            <w:tcW w:w="10348" w:type="dxa"/>
            <w:gridSpan w:val="3"/>
            <w:tcBorders>
              <w:top w:val="single" w:sz="4" w:space="0" w:color="E21951"/>
              <w:left w:val="single" w:sz="4" w:space="0" w:color="E21951"/>
              <w:bottom w:val="single" w:sz="4" w:space="0" w:color="E21951"/>
              <w:right w:val="single" w:sz="4" w:space="0" w:color="E21951"/>
            </w:tcBorders>
            <w:hideMark/>
          </w:tcPr>
          <w:p w14:paraId="4B81CF6B" w14:textId="59FBEC60" w:rsidR="00BE2BF5" w:rsidRDefault="006067FA" w:rsidP="00BE2BF5">
            <w:pPr>
              <w:pStyle w:val="BodyText"/>
              <w:rPr>
                <w:b/>
              </w:rPr>
            </w:pPr>
            <w:r>
              <w:rPr>
                <w:b/>
              </w:rPr>
              <w:t xml:space="preserve">10.1 </w:t>
            </w:r>
            <w:r w:rsidR="00BE2BF5">
              <w:rPr>
                <w:b/>
              </w:rPr>
              <w:t>Financial statements</w:t>
            </w:r>
          </w:p>
        </w:tc>
      </w:tr>
      <w:tr w:rsidR="00BE2BF5" w14:paraId="5F0A026F"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4D24A1F8" w14:textId="77777777" w:rsidR="00BE2BF5" w:rsidRPr="00D263D2" w:rsidRDefault="00BE2BF5" w:rsidP="00BE2BF5">
            <w:pPr>
              <w:pStyle w:val="BodyText"/>
              <w:rPr>
                <w:iCs/>
              </w:rPr>
            </w:pPr>
            <w:r>
              <w:t>10.1.1 Statement of profit or loss</w:t>
            </w:r>
          </w:p>
        </w:tc>
        <w:tc>
          <w:tcPr>
            <w:tcW w:w="2125" w:type="dxa"/>
            <w:tcBorders>
              <w:top w:val="single" w:sz="4" w:space="0" w:color="E21951"/>
              <w:left w:val="single" w:sz="4" w:space="0" w:color="E21951"/>
              <w:bottom w:val="single" w:sz="4" w:space="0" w:color="E21951"/>
              <w:right w:val="single" w:sz="4" w:space="0" w:color="E21951"/>
            </w:tcBorders>
          </w:tcPr>
          <w:p w14:paraId="1166988A" w14:textId="77777777" w:rsidR="00BE2BF5" w:rsidRDefault="00BE2BF5" w:rsidP="00BE2BF5">
            <w:pPr>
              <w:pStyle w:val="BodyText"/>
            </w:pPr>
            <w:r>
              <w:t>The meaning and purpose of the statement of profit or loss</w:t>
            </w:r>
          </w:p>
          <w:p w14:paraId="382CBC0E" w14:textId="6F24894D" w:rsidR="00BE2BF5" w:rsidRPr="00FC0BE3" w:rsidRDefault="00BE2BF5" w:rsidP="00DF7C12">
            <w:pPr>
              <w:pStyle w:val="BodyText"/>
              <w:spacing w:before="120"/>
            </w:pPr>
            <w:r>
              <w:t>The contents of a statement of profit or loss: revenue, cost of sales, gross profit, expenses, profit from operations (operating profit), taxation, profit for the year, dividends, retained earnings</w:t>
            </w:r>
          </w:p>
        </w:tc>
        <w:tc>
          <w:tcPr>
            <w:tcW w:w="10348" w:type="dxa"/>
            <w:tcBorders>
              <w:top w:val="single" w:sz="4" w:space="0" w:color="E21951"/>
              <w:left w:val="single" w:sz="4" w:space="0" w:color="E21951"/>
              <w:bottom w:val="single" w:sz="4" w:space="0" w:color="E21951"/>
              <w:right w:val="single" w:sz="4" w:space="0" w:color="E21951"/>
            </w:tcBorders>
          </w:tcPr>
          <w:p w14:paraId="273729CC" w14:textId="36FB033E" w:rsidR="00BE2BF5" w:rsidRPr="002D136D" w:rsidRDefault="00FC0BE3" w:rsidP="00BE2BF5">
            <w:pPr>
              <w:pStyle w:val="BodyText"/>
              <w:rPr>
                <w:iCs/>
              </w:rPr>
            </w:pPr>
            <w:r>
              <w:rPr>
                <w:iCs/>
              </w:rPr>
              <w:t>I</w:t>
            </w:r>
            <w:r w:rsidR="00BE2BF5" w:rsidRPr="002D136D">
              <w:rPr>
                <w:iCs/>
              </w:rPr>
              <w:t>ntroduc</w:t>
            </w:r>
            <w:r>
              <w:rPr>
                <w:iCs/>
              </w:rPr>
              <w:t>e</w:t>
            </w:r>
            <w:r w:rsidR="00BE2BF5" w:rsidRPr="002D136D">
              <w:rPr>
                <w:iCs/>
              </w:rPr>
              <w:t xml:space="preserve"> the </w:t>
            </w:r>
            <w:r w:rsidR="00BE2BF5">
              <w:rPr>
                <w:iCs/>
              </w:rPr>
              <w:t>statement of profit or loss (also known as an income statement)</w:t>
            </w:r>
            <w:r w:rsidR="00BE2BF5" w:rsidRPr="002D136D">
              <w:rPr>
                <w:iCs/>
              </w:rPr>
              <w:t>. One accessible way to do this is to present it as a ‘story’ of the year’s trading in a particular business. Revenue is the beginning of the story, while retained profit (if any) and dividends are the ending. Introduce each element in between as the next ‘chapter</w:t>
            </w:r>
            <w:r w:rsidR="00424903" w:rsidRPr="002D136D">
              <w:rPr>
                <w:iCs/>
              </w:rPr>
              <w:t>’ and</w:t>
            </w:r>
            <w:r w:rsidR="00BE2BF5" w:rsidRPr="002D136D">
              <w:rPr>
                <w:iCs/>
              </w:rPr>
              <w:t xml:space="preserve"> pause at the appropriate places to calculate the various profit measures (</w:t>
            </w:r>
            <w:r w:rsidR="00C555C3">
              <w:rPr>
                <w:iCs/>
              </w:rPr>
              <w:t>e.g.,</w:t>
            </w:r>
            <w:r w:rsidR="00BE2BF5" w:rsidRPr="002D136D">
              <w:rPr>
                <w:iCs/>
              </w:rPr>
              <w:t xml:space="preserve"> gross profit, operating profit etc.). Conclude with a whole class discussion to ensure understanding.</w:t>
            </w:r>
          </w:p>
          <w:p w14:paraId="03EC48CB" w14:textId="18239640" w:rsidR="00BE2BF5" w:rsidRPr="002D136D" w:rsidRDefault="00F72723" w:rsidP="00DF7C12">
            <w:pPr>
              <w:pStyle w:val="BodyText"/>
              <w:spacing w:before="120"/>
              <w:rPr>
                <w:iCs/>
              </w:rPr>
            </w:pPr>
            <w:r>
              <w:rPr>
                <w:iCs/>
              </w:rPr>
              <w:t>G</w:t>
            </w:r>
            <w:r w:rsidR="00BE2BF5" w:rsidRPr="002D136D">
              <w:rPr>
                <w:iCs/>
              </w:rPr>
              <w:t xml:space="preserve">ive </w:t>
            </w:r>
            <w:r>
              <w:rPr>
                <w:iCs/>
              </w:rPr>
              <w:t>pairs of learners</w:t>
            </w:r>
            <w:r w:rsidR="00BE2BF5" w:rsidRPr="002D136D">
              <w:rPr>
                <w:iCs/>
              </w:rPr>
              <w:t xml:space="preserve"> a set of entries from a</w:t>
            </w:r>
            <w:r w:rsidR="00BE2BF5">
              <w:rPr>
                <w:iCs/>
              </w:rPr>
              <w:t xml:space="preserve"> statement of profit or loss</w:t>
            </w:r>
            <w:r w:rsidR="00BE2BF5" w:rsidRPr="002D136D">
              <w:rPr>
                <w:iCs/>
              </w:rPr>
              <w:t>. Ask them to put these in the correct order.</w:t>
            </w:r>
          </w:p>
          <w:p w14:paraId="1DB2CB22" w14:textId="0884E522" w:rsidR="00BE2BF5" w:rsidRDefault="00BE2BF5" w:rsidP="00DF7C12">
            <w:pPr>
              <w:pStyle w:val="BodyText"/>
              <w:spacing w:before="120"/>
              <w:rPr>
                <w:iCs/>
              </w:rPr>
            </w:pPr>
            <w:r w:rsidRPr="002D136D">
              <w:rPr>
                <w:iCs/>
              </w:rPr>
              <w:t xml:space="preserve">Once learners understand the basics of </w:t>
            </w:r>
            <w:r>
              <w:rPr>
                <w:iCs/>
              </w:rPr>
              <w:t>the</w:t>
            </w:r>
            <w:r w:rsidRPr="002D136D">
              <w:rPr>
                <w:iCs/>
              </w:rPr>
              <w:t xml:space="preserve"> statement, extend their understanding by asking them to look at real statements</w:t>
            </w:r>
            <w:r>
              <w:rPr>
                <w:iCs/>
              </w:rPr>
              <w:t xml:space="preserve"> of profit or loss</w:t>
            </w:r>
            <w:r w:rsidRPr="002D136D">
              <w:rPr>
                <w:iCs/>
              </w:rPr>
              <w:t xml:space="preserve"> from local, national or international businesses, interpret the figures and discuss the data with the class.</w:t>
            </w:r>
          </w:p>
          <w:p w14:paraId="5B9E11D5" w14:textId="77777777" w:rsidR="00BE2BF5" w:rsidRPr="002D136D" w:rsidRDefault="00BE2BF5" w:rsidP="00DF7C12">
            <w:pPr>
              <w:pStyle w:val="BodyText"/>
              <w:spacing w:before="120"/>
              <w:rPr>
                <w:iCs/>
              </w:rPr>
            </w:pPr>
            <w:r w:rsidRPr="002D136D">
              <w:rPr>
                <w:iCs/>
              </w:rPr>
              <w:t>Many companies publish their accounts online, and some suggested links are provided here. For the task where learners look at real statements, do not give them the whole set of accounts, but only the income statement page without accompanying notes (which are likely to be too technical at this stage).</w:t>
            </w:r>
          </w:p>
          <w:p w14:paraId="71F40C5B" w14:textId="77777777" w:rsidR="00BE2BF5" w:rsidRPr="002D136D" w:rsidRDefault="00BE2BF5" w:rsidP="00DF7C12">
            <w:pPr>
              <w:pStyle w:val="BodyText"/>
              <w:spacing w:before="120"/>
              <w:rPr>
                <w:iCs/>
              </w:rPr>
            </w:pPr>
            <w:r w:rsidRPr="002D136D">
              <w:rPr>
                <w:iCs/>
              </w:rPr>
              <w:t xml:space="preserve">Downloadable </w:t>
            </w:r>
            <w:r>
              <w:rPr>
                <w:iCs/>
              </w:rPr>
              <w:t>public limited company</w:t>
            </w:r>
            <w:r w:rsidRPr="002D136D">
              <w:rPr>
                <w:iCs/>
              </w:rPr>
              <w:t xml:space="preserve"> accounts, e.g.:</w:t>
            </w:r>
          </w:p>
          <w:p w14:paraId="7F7B5596" w14:textId="77777777" w:rsidR="00BE2BF5" w:rsidRPr="002D136D" w:rsidRDefault="00000000" w:rsidP="008F17AF">
            <w:pPr>
              <w:pStyle w:val="BodyText"/>
              <w:spacing w:line="360" w:lineRule="auto"/>
              <w:rPr>
                <w:iCs/>
              </w:rPr>
            </w:pPr>
            <w:hyperlink r:id="rId276" w:history="1">
              <w:r w:rsidR="00BE2BF5" w:rsidRPr="00F72723">
                <w:rPr>
                  <w:rStyle w:val="Hyperlink"/>
                  <w:iCs/>
                  <w:color w:val="4A4A4A"/>
                </w:rPr>
                <w:t>www.aboutmcdonalds.com/mcd/investors/annual_reports.html</w:t>
              </w:r>
            </w:hyperlink>
            <w:r w:rsidR="00BE2BF5">
              <w:rPr>
                <w:iCs/>
              </w:rPr>
              <w:t xml:space="preserve"> (McDonalds)</w:t>
            </w:r>
          </w:p>
          <w:p w14:paraId="4AF17685" w14:textId="77777777" w:rsidR="00BE2BF5" w:rsidRPr="002D136D" w:rsidRDefault="00000000" w:rsidP="008F17AF">
            <w:pPr>
              <w:pStyle w:val="BodyText"/>
              <w:spacing w:line="360" w:lineRule="auto"/>
              <w:rPr>
                <w:iCs/>
              </w:rPr>
            </w:pPr>
            <w:hyperlink r:id="rId277" w:history="1">
              <w:r w:rsidR="00BE2BF5" w:rsidRPr="00A94C67">
                <w:rPr>
                  <w:rStyle w:val="Hyperlink"/>
                  <w:iCs/>
                  <w:color w:val="4A4A4A"/>
                </w:rPr>
                <w:t>www.ikea.com/ms/en_CN/about_ikea/press/press_releases/annual_report.html</w:t>
              </w:r>
            </w:hyperlink>
            <w:r w:rsidR="00BE2BF5">
              <w:rPr>
                <w:iCs/>
              </w:rPr>
              <w:t xml:space="preserve"> (Ikea)</w:t>
            </w:r>
          </w:p>
          <w:p w14:paraId="74E70DD1" w14:textId="64DC51DB" w:rsidR="00BE2BF5" w:rsidRPr="00D263D2" w:rsidRDefault="00BE2BF5" w:rsidP="00BE2BF5">
            <w:pPr>
              <w:pStyle w:val="BodyText"/>
              <w:rPr>
                <w:iCs/>
              </w:rPr>
            </w:pPr>
            <w:r>
              <w:rPr>
                <w:iCs/>
              </w:rPr>
              <w:t xml:space="preserve">Many well-known businesses accounts can be accessed by typing the name into Google and </w:t>
            </w:r>
            <w:r w:rsidR="00FC0BE3">
              <w:rPr>
                <w:iCs/>
              </w:rPr>
              <w:t>‘</w:t>
            </w:r>
            <w:r>
              <w:rPr>
                <w:iCs/>
              </w:rPr>
              <w:t xml:space="preserve">published </w:t>
            </w:r>
            <w:r w:rsidR="00FC0BE3">
              <w:rPr>
                <w:iCs/>
              </w:rPr>
              <w:t>accounts’</w:t>
            </w:r>
            <w:r>
              <w:rPr>
                <w:iCs/>
              </w:rPr>
              <w:t>.</w:t>
            </w:r>
          </w:p>
        </w:tc>
      </w:tr>
      <w:tr w:rsidR="00BE2BF5" w14:paraId="1075633E"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6F23F532" w14:textId="518266DD" w:rsidR="00135917" w:rsidRDefault="00135917" w:rsidP="00BE2BF5">
            <w:pPr>
              <w:pStyle w:val="BodyText"/>
              <w:rPr>
                <w:b/>
                <w:color w:val="E21951"/>
              </w:rPr>
            </w:pPr>
            <w:r>
              <w:t>10.1.1 Statement of profit or loss</w:t>
            </w:r>
          </w:p>
          <w:p w14:paraId="1E0C51BD" w14:textId="71B7EB49" w:rsidR="00BE2BF5" w:rsidRPr="00D263D2" w:rsidRDefault="00135917" w:rsidP="00FC0BE3">
            <w:pPr>
              <w:pStyle w:val="BodyText"/>
              <w:spacing w:before="120"/>
              <w:rPr>
                <w:iCs/>
              </w:rPr>
            </w:pPr>
            <w:r w:rsidRPr="0044026F">
              <w:rPr>
                <w:b/>
                <w:color w:val="E21951"/>
              </w:rPr>
              <w:t>KC</w:t>
            </w:r>
            <w:r>
              <w:rPr>
                <w:b/>
                <w:color w:val="E21951"/>
              </w:rPr>
              <w:t>1</w:t>
            </w:r>
            <w:r w:rsidR="00A94C67">
              <w:rPr>
                <w:b/>
                <w:color w:val="E21951"/>
              </w:rPr>
              <w:t xml:space="preserve"> Change</w:t>
            </w:r>
          </w:p>
        </w:tc>
        <w:tc>
          <w:tcPr>
            <w:tcW w:w="2125" w:type="dxa"/>
            <w:tcBorders>
              <w:top w:val="single" w:sz="4" w:space="0" w:color="E21951"/>
              <w:left w:val="single" w:sz="4" w:space="0" w:color="E21951"/>
              <w:bottom w:val="single" w:sz="4" w:space="0" w:color="E21951"/>
              <w:right w:val="single" w:sz="4" w:space="0" w:color="E21951"/>
            </w:tcBorders>
          </w:tcPr>
          <w:p w14:paraId="59A88B56" w14:textId="67B44D4D" w:rsidR="00BE2BF5" w:rsidRDefault="00BE2BF5" w:rsidP="00BE2BF5">
            <w:pPr>
              <w:pStyle w:val="BodyText"/>
            </w:pPr>
            <w:r>
              <w:t>Amendment of a statement of profit or loss</w:t>
            </w:r>
          </w:p>
          <w:p w14:paraId="510C650A" w14:textId="77777777" w:rsidR="00BE2BF5" w:rsidRDefault="00BE2BF5" w:rsidP="00DF7C12">
            <w:pPr>
              <w:pStyle w:val="BodyText"/>
              <w:spacing w:before="120"/>
            </w:pPr>
            <w:r>
              <w:t>The impact on the statement of profit or loss a given change</w:t>
            </w:r>
          </w:p>
        </w:tc>
        <w:tc>
          <w:tcPr>
            <w:tcW w:w="10348" w:type="dxa"/>
            <w:tcBorders>
              <w:top w:val="single" w:sz="4" w:space="0" w:color="E21951"/>
              <w:left w:val="single" w:sz="4" w:space="0" w:color="E21951"/>
              <w:bottom w:val="single" w:sz="4" w:space="0" w:color="E21951"/>
              <w:right w:val="single" w:sz="4" w:space="0" w:color="E21951"/>
            </w:tcBorders>
          </w:tcPr>
          <w:p w14:paraId="638D04C7" w14:textId="77777777" w:rsidR="00BE2BF5" w:rsidRPr="002D136D" w:rsidRDefault="00BE2BF5" w:rsidP="00BE2BF5">
            <w:pPr>
              <w:pStyle w:val="BodyText"/>
              <w:rPr>
                <w:iCs/>
              </w:rPr>
            </w:pPr>
            <w:r w:rsidRPr="002D136D">
              <w:rPr>
                <w:iCs/>
              </w:rPr>
              <w:t>Hand out a completed statement</w:t>
            </w:r>
            <w:r>
              <w:rPr>
                <w:iCs/>
              </w:rPr>
              <w:t xml:space="preserve"> of profit or loss</w:t>
            </w:r>
            <w:r w:rsidRPr="002D136D">
              <w:rPr>
                <w:iCs/>
              </w:rPr>
              <w:t>. Discuss the elements it contains and what it shows about the business.</w:t>
            </w:r>
          </w:p>
          <w:p w14:paraId="10ACAB31" w14:textId="75711D4E" w:rsidR="00BE2BF5" w:rsidRPr="002D136D" w:rsidRDefault="008F17AF" w:rsidP="00DF7C12">
            <w:pPr>
              <w:pStyle w:val="BodyText"/>
              <w:spacing w:before="120"/>
              <w:rPr>
                <w:iCs/>
              </w:rPr>
            </w:pPr>
            <w:r>
              <w:rPr>
                <w:iCs/>
              </w:rPr>
              <w:t>G</w:t>
            </w:r>
            <w:r w:rsidR="00BE2BF5" w:rsidRPr="002D136D">
              <w:rPr>
                <w:iCs/>
              </w:rPr>
              <w:t xml:space="preserve">ive learners a set of changes to make to the income statement. Start with simple changes but increase the complexity as they progress. Learners race to see who comes up with the correct bottom-line figure quickest. </w:t>
            </w:r>
            <w:r w:rsidR="00BE2BF5" w:rsidRPr="008F17AF">
              <w:rPr>
                <w:b/>
                <w:iCs/>
              </w:rPr>
              <w:t>(I)</w:t>
            </w:r>
          </w:p>
          <w:p w14:paraId="11909A71" w14:textId="77777777" w:rsidR="00BE2BF5" w:rsidRPr="002D136D" w:rsidRDefault="00BE2BF5" w:rsidP="00DF7C12">
            <w:pPr>
              <w:pStyle w:val="BodyText"/>
              <w:spacing w:before="120"/>
              <w:rPr>
                <w:iCs/>
              </w:rPr>
            </w:pPr>
            <w:r w:rsidRPr="002D136D">
              <w:rPr>
                <w:iCs/>
              </w:rPr>
              <w:t>To add challenge, link this to the previous topic on budgeting and hand out the forecast budgets and actuals that go with the forecast statement. Learners:</w:t>
            </w:r>
          </w:p>
          <w:p w14:paraId="7381A622" w14:textId="77777777" w:rsidR="00BE2BF5" w:rsidRPr="00A35D1E" w:rsidRDefault="00BE2BF5" w:rsidP="00A35D1E">
            <w:pPr>
              <w:pStyle w:val="ListParagraph"/>
              <w:numPr>
                <w:ilvl w:val="0"/>
                <w:numId w:val="14"/>
              </w:numPr>
              <w:ind w:left="723"/>
              <w:rPr>
                <w:rFonts w:cs="Arial"/>
                <w:iCs/>
              </w:rPr>
            </w:pPr>
            <w:r w:rsidRPr="00A35D1E">
              <w:rPr>
                <w:rFonts w:cs="Arial"/>
                <w:iCs/>
              </w:rPr>
              <w:t>calculate the variances</w:t>
            </w:r>
          </w:p>
          <w:p w14:paraId="4FCF5253" w14:textId="77777777" w:rsidR="00BE2BF5" w:rsidRPr="00A35D1E" w:rsidRDefault="00BE2BF5" w:rsidP="00A35D1E">
            <w:pPr>
              <w:pStyle w:val="ListParagraph"/>
              <w:numPr>
                <w:ilvl w:val="0"/>
                <w:numId w:val="14"/>
              </w:numPr>
              <w:ind w:left="723"/>
              <w:rPr>
                <w:rFonts w:cs="Arial"/>
                <w:iCs/>
              </w:rPr>
            </w:pPr>
            <w:r w:rsidRPr="00A35D1E">
              <w:rPr>
                <w:rFonts w:cs="Arial"/>
                <w:iCs/>
              </w:rPr>
              <w:t>analyse the variances</w:t>
            </w:r>
          </w:p>
          <w:p w14:paraId="5F960A40" w14:textId="77777777" w:rsidR="00BE2BF5" w:rsidRPr="00A35D1E" w:rsidRDefault="00BE2BF5" w:rsidP="00A35D1E">
            <w:pPr>
              <w:pStyle w:val="ListParagraph"/>
              <w:numPr>
                <w:ilvl w:val="0"/>
                <w:numId w:val="14"/>
              </w:numPr>
              <w:ind w:left="723"/>
              <w:rPr>
                <w:rFonts w:cs="Arial"/>
                <w:iCs/>
              </w:rPr>
            </w:pPr>
            <w:r w:rsidRPr="00A35D1E">
              <w:rPr>
                <w:rFonts w:cs="Arial"/>
                <w:iCs/>
              </w:rPr>
              <w:t>change the income statement</w:t>
            </w:r>
          </w:p>
          <w:p w14:paraId="1A1419C3" w14:textId="77777777" w:rsidR="00BE2BF5" w:rsidRPr="00A35D1E" w:rsidRDefault="00BE2BF5" w:rsidP="00A35D1E">
            <w:pPr>
              <w:pStyle w:val="ListParagraph"/>
              <w:numPr>
                <w:ilvl w:val="0"/>
                <w:numId w:val="14"/>
              </w:numPr>
              <w:ind w:left="723"/>
              <w:rPr>
                <w:rFonts w:cs="Arial"/>
                <w:iCs/>
              </w:rPr>
            </w:pPr>
            <w:r w:rsidRPr="00A35D1E">
              <w:rPr>
                <w:rFonts w:cs="Arial"/>
                <w:iCs/>
              </w:rPr>
              <w:t>recalculate the bottom line profit</w:t>
            </w:r>
          </w:p>
          <w:p w14:paraId="102CFF85" w14:textId="77777777" w:rsidR="00BE2BF5" w:rsidRPr="002D136D" w:rsidRDefault="00BE2BF5" w:rsidP="00A35D1E">
            <w:pPr>
              <w:pStyle w:val="ListParagraph"/>
              <w:numPr>
                <w:ilvl w:val="0"/>
                <w:numId w:val="14"/>
              </w:numPr>
              <w:ind w:left="723"/>
              <w:rPr>
                <w:iCs/>
              </w:rPr>
            </w:pPr>
            <w:r w:rsidRPr="00A35D1E">
              <w:rPr>
                <w:rFonts w:cs="Arial"/>
                <w:iCs/>
              </w:rPr>
              <w:t>analyse in writing</w:t>
            </w:r>
            <w:r w:rsidRPr="002D136D">
              <w:rPr>
                <w:iCs/>
              </w:rPr>
              <w:t xml:space="preserve"> the variance in profit. </w:t>
            </w:r>
            <w:r w:rsidRPr="005A0B00">
              <w:rPr>
                <w:b/>
                <w:bCs/>
                <w:iCs/>
              </w:rPr>
              <w:t>(I)</w:t>
            </w:r>
          </w:p>
          <w:p w14:paraId="3C25C7F9" w14:textId="04EDA239" w:rsidR="00BE2BF5" w:rsidRPr="002D136D" w:rsidRDefault="008F17AF" w:rsidP="00DF7C12">
            <w:pPr>
              <w:pStyle w:val="BodyText"/>
              <w:rPr>
                <w:iCs/>
              </w:rPr>
            </w:pPr>
            <w:r>
              <w:rPr>
                <w:iCs/>
              </w:rPr>
              <w:lastRenderedPageBreak/>
              <w:t>C</w:t>
            </w:r>
            <w:r w:rsidR="00BE2BF5" w:rsidRPr="002D136D">
              <w:rPr>
                <w:iCs/>
              </w:rPr>
              <w:t>lass discussion on what impact the changes learners made to the statement would have on the business as a whole and to its different stakeholders.</w:t>
            </w:r>
            <w:r w:rsidR="00364805">
              <w:rPr>
                <w:iCs/>
              </w:rPr>
              <w:t xml:space="preserve"> </w:t>
            </w:r>
            <w:r w:rsidR="00BE2BF5" w:rsidRPr="002D136D">
              <w:rPr>
                <w:iCs/>
              </w:rPr>
              <w:t>The statement</w:t>
            </w:r>
            <w:r w:rsidR="00BE2BF5">
              <w:rPr>
                <w:iCs/>
              </w:rPr>
              <w:t xml:space="preserve"> of profit or loss</w:t>
            </w:r>
            <w:r w:rsidR="00BE2BF5" w:rsidRPr="002D136D">
              <w:rPr>
                <w:iCs/>
              </w:rPr>
              <w:t xml:space="preserve"> is the story of how much value a business has managed to create in a year.</w:t>
            </w:r>
          </w:p>
        </w:tc>
      </w:tr>
      <w:tr w:rsidR="00BE2BF5" w14:paraId="03ACF66C"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026CF574" w14:textId="77777777" w:rsidR="00BE2BF5" w:rsidRPr="00D263D2" w:rsidRDefault="00BE2BF5" w:rsidP="00BE2BF5">
            <w:pPr>
              <w:pStyle w:val="BodyText"/>
              <w:rPr>
                <w:iCs/>
              </w:rPr>
            </w:pPr>
            <w:r>
              <w:t>10.1.2 Statement of financial position</w:t>
            </w:r>
          </w:p>
        </w:tc>
        <w:tc>
          <w:tcPr>
            <w:tcW w:w="2125" w:type="dxa"/>
            <w:tcBorders>
              <w:top w:val="single" w:sz="4" w:space="0" w:color="E21951"/>
              <w:left w:val="single" w:sz="4" w:space="0" w:color="E21951"/>
              <w:bottom w:val="single" w:sz="4" w:space="0" w:color="E21951"/>
              <w:right w:val="single" w:sz="4" w:space="0" w:color="E21951"/>
            </w:tcBorders>
          </w:tcPr>
          <w:p w14:paraId="291111E6" w14:textId="77777777" w:rsidR="00BE2BF5" w:rsidRDefault="00BE2BF5" w:rsidP="00BE2BF5">
            <w:pPr>
              <w:pStyle w:val="BodyText"/>
            </w:pPr>
            <w:r>
              <w:t>The meaning and purpose of statement of financial position</w:t>
            </w:r>
          </w:p>
          <w:p w14:paraId="047FFCD3" w14:textId="2B7508E6" w:rsidR="00BE2BF5" w:rsidRDefault="00BE2BF5" w:rsidP="00DF7C12">
            <w:pPr>
              <w:pStyle w:val="BodyText"/>
              <w:spacing w:before="120"/>
            </w:pPr>
            <w:r>
              <w:t xml:space="preserve">The contents of a statement of financial position including non-current assets, current assets, current liabilities, net current assets, net assets, non-current liabilities, </w:t>
            </w:r>
            <w:proofErr w:type="gramStart"/>
            <w:r>
              <w:t>reserves</w:t>
            </w:r>
            <w:proofErr w:type="gramEnd"/>
            <w:r>
              <w:t xml:space="preserve"> and equity</w:t>
            </w:r>
          </w:p>
          <w:p w14:paraId="16FD53E1" w14:textId="77777777" w:rsidR="00BE2BF5" w:rsidRDefault="00BE2BF5" w:rsidP="00DF7C12">
            <w:pPr>
              <w:pStyle w:val="BodyText"/>
              <w:spacing w:before="120"/>
            </w:pPr>
            <w:r>
              <w:t>Amendment of a statement of financial position</w:t>
            </w:r>
          </w:p>
          <w:p w14:paraId="61BB9A39" w14:textId="77777777" w:rsidR="00BE2BF5" w:rsidRPr="00D263D2" w:rsidRDefault="00BE2BF5" w:rsidP="00DF7C12">
            <w:pPr>
              <w:pStyle w:val="BodyText"/>
              <w:spacing w:before="120"/>
              <w:rPr>
                <w:iCs/>
                <w:lang w:eastAsia="en-GB"/>
              </w:rPr>
            </w:pPr>
            <w:r>
              <w:t>The relationships between items in the statement of profit or loss and the statement of financial position</w:t>
            </w:r>
          </w:p>
        </w:tc>
        <w:tc>
          <w:tcPr>
            <w:tcW w:w="10348" w:type="dxa"/>
            <w:tcBorders>
              <w:top w:val="single" w:sz="4" w:space="0" w:color="E21951"/>
              <w:left w:val="single" w:sz="4" w:space="0" w:color="E21951"/>
              <w:bottom w:val="single" w:sz="4" w:space="0" w:color="E21951"/>
              <w:right w:val="single" w:sz="4" w:space="0" w:color="E21951"/>
            </w:tcBorders>
          </w:tcPr>
          <w:p w14:paraId="7518787C" w14:textId="77777777" w:rsidR="00BE2BF5" w:rsidRPr="005A0B00" w:rsidRDefault="00BE2BF5" w:rsidP="00BE2BF5">
            <w:pPr>
              <w:pStyle w:val="BodyText"/>
              <w:rPr>
                <w:iCs/>
              </w:rPr>
            </w:pPr>
            <w:r w:rsidRPr="005A0B00">
              <w:rPr>
                <w:iCs/>
              </w:rPr>
              <w:t>Hand out a statement of financial position. Discuss the elements it contains and what it shows about the business.</w:t>
            </w:r>
          </w:p>
          <w:p w14:paraId="2EE33D58" w14:textId="5B099DB0" w:rsidR="00BE2BF5" w:rsidRPr="005A0B00" w:rsidRDefault="00364805" w:rsidP="00DF7C12">
            <w:pPr>
              <w:pStyle w:val="BodyText"/>
              <w:spacing w:before="120"/>
              <w:rPr>
                <w:iCs/>
              </w:rPr>
            </w:pPr>
            <w:r>
              <w:rPr>
                <w:iCs/>
              </w:rPr>
              <w:t>G</w:t>
            </w:r>
            <w:r w:rsidR="00BE2BF5" w:rsidRPr="005A0B00">
              <w:rPr>
                <w:iCs/>
              </w:rPr>
              <w:t xml:space="preserve">ive learners a set of changes to make to the statement of financial position. Start with simple changes but increase the complexity as they progress. </w:t>
            </w:r>
            <w:r w:rsidR="00BE2BF5" w:rsidRPr="005A0B00">
              <w:rPr>
                <w:b/>
                <w:bCs/>
                <w:iCs/>
              </w:rPr>
              <w:t>(I)</w:t>
            </w:r>
          </w:p>
          <w:p w14:paraId="6468CF0A" w14:textId="4C8401C9" w:rsidR="00BE2BF5" w:rsidRPr="005A0B00" w:rsidRDefault="00BE2BF5" w:rsidP="00DF7C12">
            <w:pPr>
              <w:pStyle w:val="BodyText"/>
              <w:spacing w:before="120"/>
              <w:rPr>
                <w:iCs/>
              </w:rPr>
            </w:pPr>
            <w:r w:rsidRPr="005A0B00">
              <w:rPr>
                <w:iCs/>
              </w:rPr>
              <w:t>Learners now have a completed and correctly amended income statement (from the previous activity) and statement of financial position (from this activity). Use these to lead a class discussion about what can be stated and assumed about the business from these documents.</w:t>
            </w:r>
          </w:p>
          <w:p w14:paraId="3A9A1942" w14:textId="07E80851" w:rsidR="00BE2BF5" w:rsidRPr="005A0B00" w:rsidRDefault="008F17AF" w:rsidP="00DF7C12">
            <w:pPr>
              <w:pStyle w:val="BodyText"/>
              <w:spacing w:before="120"/>
              <w:rPr>
                <w:iCs/>
              </w:rPr>
            </w:pPr>
            <w:r>
              <w:rPr>
                <w:iCs/>
              </w:rPr>
              <w:t>D</w:t>
            </w:r>
            <w:r w:rsidR="00BE2BF5" w:rsidRPr="005A0B00">
              <w:rPr>
                <w:iCs/>
              </w:rPr>
              <w:t>iscuss the importance of valuing assets in the statement of financial position, including the following questions:</w:t>
            </w:r>
          </w:p>
          <w:p w14:paraId="44C7BBF6" w14:textId="77777777" w:rsidR="00BE2BF5" w:rsidRPr="00A35D1E" w:rsidRDefault="00BE2BF5" w:rsidP="00A35D1E">
            <w:pPr>
              <w:pStyle w:val="ListParagraph"/>
              <w:numPr>
                <w:ilvl w:val="0"/>
                <w:numId w:val="14"/>
              </w:numPr>
              <w:ind w:left="723"/>
              <w:rPr>
                <w:rFonts w:cs="Arial"/>
                <w:iCs/>
              </w:rPr>
            </w:pPr>
            <w:r w:rsidRPr="00A35D1E">
              <w:rPr>
                <w:rFonts w:cs="Arial"/>
                <w:iCs/>
              </w:rPr>
              <w:t>why should businesses value non-current assets accurately?</w:t>
            </w:r>
          </w:p>
          <w:p w14:paraId="3D82B50B" w14:textId="77777777" w:rsidR="00BE2BF5" w:rsidRPr="00A35D1E" w:rsidRDefault="00BE2BF5" w:rsidP="00A35D1E">
            <w:pPr>
              <w:pStyle w:val="ListParagraph"/>
              <w:numPr>
                <w:ilvl w:val="0"/>
                <w:numId w:val="14"/>
              </w:numPr>
              <w:ind w:left="723"/>
              <w:rPr>
                <w:rFonts w:cs="Arial"/>
                <w:iCs/>
              </w:rPr>
            </w:pPr>
            <w:r w:rsidRPr="00A35D1E">
              <w:rPr>
                <w:rFonts w:cs="Arial"/>
                <w:iCs/>
              </w:rPr>
              <w:t>what different ways are there to value an inventory?</w:t>
            </w:r>
          </w:p>
          <w:p w14:paraId="5A683751" w14:textId="77777777" w:rsidR="00BE2BF5" w:rsidRPr="00A35D1E" w:rsidRDefault="00BE2BF5" w:rsidP="00A35D1E">
            <w:pPr>
              <w:pStyle w:val="ListParagraph"/>
              <w:numPr>
                <w:ilvl w:val="0"/>
                <w:numId w:val="14"/>
              </w:numPr>
              <w:ind w:left="723"/>
              <w:rPr>
                <w:rFonts w:cs="Arial"/>
                <w:iCs/>
              </w:rPr>
            </w:pPr>
            <w:r w:rsidRPr="00A35D1E">
              <w:rPr>
                <w:rFonts w:cs="Arial"/>
                <w:iCs/>
              </w:rPr>
              <w:t>why might inventories lose value over time?</w:t>
            </w:r>
          </w:p>
          <w:p w14:paraId="6B1F13D6" w14:textId="676F3264" w:rsidR="00BE2BF5" w:rsidRDefault="00BE2BF5" w:rsidP="00A35D1E">
            <w:pPr>
              <w:pStyle w:val="ListParagraph"/>
              <w:numPr>
                <w:ilvl w:val="0"/>
                <w:numId w:val="14"/>
              </w:numPr>
              <w:ind w:left="723"/>
              <w:rPr>
                <w:iCs/>
              </w:rPr>
            </w:pPr>
            <w:r w:rsidRPr="00A35D1E">
              <w:rPr>
                <w:rFonts w:cs="Arial"/>
                <w:iCs/>
              </w:rPr>
              <w:t>how could changes in the valuation of non-current assets and inventories impact the stakeholders of the business and the</w:t>
            </w:r>
            <w:r w:rsidRPr="005A0B00">
              <w:rPr>
                <w:iCs/>
              </w:rPr>
              <w:t xml:space="preserve"> business itself?</w:t>
            </w:r>
          </w:p>
          <w:p w14:paraId="6263E62D" w14:textId="77777777" w:rsidR="00BE2BF5" w:rsidRPr="005A0B00" w:rsidRDefault="00BE2BF5" w:rsidP="008F17AF">
            <w:pPr>
              <w:pStyle w:val="BodyText"/>
              <w:spacing w:before="120"/>
              <w:rPr>
                <w:iCs/>
              </w:rPr>
            </w:pPr>
            <w:r w:rsidRPr="005A0B00">
              <w:rPr>
                <w:iCs/>
              </w:rPr>
              <w:t>When looking at the income statement and statement of financial position together, highlight the items that are treated differently depending on where they appear, such as:</w:t>
            </w:r>
          </w:p>
          <w:p w14:paraId="2D823F4A" w14:textId="77777777" w:rsidR="00BE2BF5" w:rsidRPr="00A35D1E" w:rsidRDefault="00BE2BF5" w:rsidP="00A35D1E">
            <w:pPr>
              <w:pStyle w:val="ListParagraph"/>
              <w:numPr>
                <w:ilvl w:val="0"/>
                <w:numId w:val="14"/>
              </w:numPr>
              <w:ind w:left="723"/>
              <w:rPr>
                <w:rFonts w:cs="Arial"/>
                <w:iCs/>
              </w:rPr>
            </w:pPr>
            <w:r w:rsidRPr="00A35D1E">
              <w:rPr>
                <w:rFonts w:cs="Arial"/>
                <w:iCs/>
              </w:rPr>
              <w:t>depreciation – a deduction in the income statement and a provision in the statement of financial position</w:t>
            </w:r>
          </w:p>
          <w:p w14:paraId="78C2C5C8" w14:textId="77777777" w:rsidR="00BE2BF5" w:rsidRPr="005A0B00" w:rsidRDefault="00BE2BF5" w:rsidP="00A35D1E">
            <w:pPr>
              <w:pStyle w:val="ListParagraph"/>
              <w:numPr>
                <w:ilvl w:val="0"/>
                <w:numId w:val="14"/>
              </w:numPr>
              <w:ind w:left="723"/>
              <w:rPr>
                <w:iCs/>
              </w:rPr>
            </w:pPr>
            <w:r w:rsidRPr="00A35D1E">
              <w:rPr>
                <w:rFonts w:cs="Arial"/>
                <w:iCs/>
              </w:rPr>
              <w:t>retained profit – a cash flow into the business in the income statement and a record of equity owned by the shareholders</w:t>
            </w:r>
            <w:r w:rsidRPr="005A0B00">
              <w:rPr>
                <w:iCs/>
              </w:rPr>
              <w:t xml:space="preserve"> in the statement of financial position.</w:t>
            </w:r>
          </w:p>
          <w:p w14:paraId="71FA6E76" w14:textId="77777777" w:rsidR="00BE2BF5" w:rsidRDefault="00BE2BF5" w:rsidP="008F17AF">
            <w:pPr>
              <w:pStyle w:val="BodyText"/>
              <w:spacing w:before="120"/>
              <w:rPr>
                <w:iCs/>
              </w:rPr>
            </w:pPr>
            <w:r w:rsidRPr="005A0B00">
              <w:rPr>
                <w:iCs/>
              </w:rPr>
              <w:t>Read properly, the changes in a statement of financial position show the changes that a business has been through from one year to the next.</w:t>
            </w:r>
          </w:p>
          <w:p w14:paraId="75561D3F" w14:textId="07C066A6" w:rsidR="00BE2BF5" w:rsidRPr="00D263D2" w:rsidRDefault="00BE2BF5" w:rsidP="00DF7C12">
            <w:pPr>
              <w:pStyle w:val="BodyText"/>
              <w:spacing w:before="120"/>
              <w:rPr>
                <w:iCs/>
              </w:rPr>
            </w:pPr>
            <w:r>
              <w:rPr>
                <w:iCs/>
              </w:rPr>
              <w:t>For consolidation</w:t>
            </w:r>
            <w:r w:rsidR="00F8642E">
              <w:rPr>
                <w:iCs/>
              </w:rPr>
              <w:t>:</w:t>
            </w:r>
            <w:r>
              <w:rPr>
                <w:iCs/>
              </w:rPr>
              <w:t xml:space="preserve"> 9609/12 Mar 2019 Q4 (AO2)</w:t>
            </w:r>
            <w:r w:rsidR="008F17AF">
              <w:rPr>
                <w:iCs/>
              </w:rPr>
              <w:t xml:space="preserve"> </w:t>
            </w:r>
            <w:r w:rsidR="008F17AF" w:rsidRPr="008F17AF">
              <w:rPr>
                <w:b/>
                <w:iCs/>
              </w:rPr>
              <w:t>(F)</w:t>
            </w:r>
          </w:p>
        </w:tc>
      </w:tr>
      <w:tr w:rsidR="00BE2BF5" w14:paraId="5D0DF1E8"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1D763C84" w14:textId="77777777" w:rsidR="00BE2BF5" w:rsidRPr="00D263D2" w:rsidRDefault="00BE2BF5" w:rsidP="00BE2BF5">
            <w:pPr>
              <w:pStyle w:val="BodyText"/>
              <w:rPr>
                <w:iCs/>
              </w:rPr>
            </w:pPr>
            <w:r>
              <w:t>10.1.3 Inventory valuation</w:t>
            </w:r>
          </w:p>
        </w:tc>
        <w:tc>
          <w:tcPr>
            <w:tcW w:w="2125" w:type="dxa"/>
            <w:tcBorders>
              <w:top w:val="single" w:sz="4" w:space="0" w:color="E21951"/>
              <w:left w:val="single" w:sz="4" w:space="0" w:color="E21951"/>
              <w:bottom w:val="single" w:sz="4" w:space="0" w:color="E21951"/>
              <w:right w:val="single" w:sz="4" w:space="0" w:color="E21951"/>
            </w:tcBorders>
          </w:tcPr>
          <w:p w14:paraId="5BFC5F08" w14:textId="77777777" w:rsidR="00BE2BF5" w:rsidRDefault="00BE2BF5" w:rsidP="00BE2BF5">
            <w:pPr>
              <w:pStyle w:val="BodyText"/>
            </w:pPr>
            <w:r>
              <w:t>The difficulties of valuing inventory</w:t>
            </w:r>
          </w:p>
          <w:p w14:paraId="715B23CC" w14:textId="77777777" w:rsidR="00BE2BF5" w:rsidRPr="00D263D2" w:rsidRDefault="00BE2BF5" w:rsidP="00DF7C12">
            <w:pPr>
              <w:pStyle w:val="BodyText"/>
              <w:spacing w:before="120"/>
              <w:rPr>
                <w:iCs/>
                <w:lang w:eastAsia="en-GB"/>
              </w:rPr>
            </w:pPr>
            <w:r>
              <w:t>The net realisable value method</w:t>
            </w:r>
          </w:p>
        </w:tc>
        <w:tc>
          <w:tcPr>
            <w:tcW w:w="10348" w:type="dxa"/>
            <w:tcBorders>
              <w:top w:val="single" w:sz="4" w:space="0" w:color="E21951"/>
              <w:left w:val="single" w:sz="4" w:space="0" w:color="E21951"/>
              <w:bottom w:val="single" w:sz="4" w:space="0" w:color="E21951"/>
              <w:right w:val="single" w:sz="4" w:space="0" w:color="E21951"/>
            </w:tcBorders>
          </w:tcPr>
          <w:p w14:paraId="5079409F" w14:textId="2DB8BDE1" w:rsidR="00BE2BF5" w:rsidRPr="005A0B00" w:rsidRDefault="00AF57CC" w:rsidP="00BE2BF5">
            <w:pPr>
              <w:pStyle w:val="BodyText"/>
              <w:rPr>
                <w:iCs/>
              </w:rPr>
            </w:pPr>
            <w:r>
              <w:rPr>
                <w:iCs/>
              </w:rPr>
              <w:t>R</w:t>
            </w:r>
            <w:r w:rsidR="00BE2BF5" w:rsidRPr="005A0B00">
              <w:rPr>
                <w:iCs/>
              </w:rPr>
              <w:t>ecap learning on inventory costing and inventory management from AS</w:t>
            </w:r>
            <w:r>
              <w:rPr>
                <w:iCs/>
              </w:rPr>
              <w:t xml:space="preserve"> Level</w:t>
            </w:r>
            <w:r w:rsidR="00BE2BF5" w:rsidRPr="005A0B00">
              <w:rPr>
                <w:iCs/>
              </w:rPr>
              <w:t xml:space="preserve"> Finance and AS</w:t>
            </w:r>
            <w:r>
              <w:rPr>
                <w:iCs/>
              </w:rPr>
              <w:t xml:space="preserve"> Level</w:t>
            </w:r>
            <w:r w:rsidR="00BE2BF5" w:rsidRPr="005A0B00">
              <w:rPr>
                <w:iCs/>
              </w:rPr>
              <w:t xml:space="preserve"> Operations.</w:t>
            </w:r>
          </w:p>
          <w:p w14:paraId="5AFA113D" w14:textId="07F8048F" w:rsidR="00BE2BF5" w:rsidRPr="005A0B00" w:rsidRDefault="00AF57CC" w:rsidP="00DF7C12">
            <w:pPr>
              <w:pStyle w:val="BodyText"/>
              <w:spacing w:before="120"/>
              <w:rPr>
                <w:iCs/>
              </w:rPr>
            </w:pPr>
            <w:r>
              <w:rPr>
                <w:iCs/>
              </w:rPr>
              <w:t>G</w:t>
            </w:r>
            <w:r w:rsidR="00BE2BF5" w:rsidRPr="005A0B00">
              <w:rPr>
                <w:iCs/>
              </w:rPr>
              <w:t xml:space="preserve">ive learners </w:t>
            </w:r>
            <w:proofErr w:type="gramStart"/>
            <w:r w:rsidR="00BE2BF5" w:rsidRPr="005A0B00">
              <w:rPr>
                <w:iCs/>
              </w:rPr>
              <w:t>a number of</w:t>
            </w:r>
            <w:proofErr w:type="gramEnd"/>
            <w:r w:rsidR="00BE2BF5" w:rsidRPr="005A0B00">
              <w:rPr>
                <w:iCs/>
              </w:rPr>
              <w:t xml:space="preserve"> different industries and ask them to identify and explain why inventory valuation may be difficult in each industry. Suitable examples to look at could include:</w:t>
            </w:r>
          </w:p>
          <w:p w14:paraId="46743C88" w14:textId="77777777" w:rsidR="00BE2BF5" w:rsidRPr="00A35D1E" w:rsidRDefault="00BE2BF5" w:rsidP="00A35D1E">
            <w:pPr>
              <w:pStyle w:val="ListParagraph"/>
              <w:numPr>
                <w:ilvl w:val="0"/>
                <w:numId w:val="14"/>
              </w:numPr>
              <w:ind w:left="723"/>
              <w:rPr>
                <w:rFonts w:cs="Arial"/>
                <w:iCs/>
              </w:rPr>
            </w:pPr>
            <w:r w:rsidRPr="00A35D1E">
              <w:rPr>
                <w:rFonts w:cs="Arial"/>
                <w:iCs/>
              </w:rPr>
              <w:t>used car industry</w:t>
            </w:r>
          </w:p>
          <w:p w14:paraId="74431268" w14:textId="77777777" w:rsidR="00BE2BF5" w:rsidRPr="00A35D1E" w:rsidRDefault="00BE2BF5" w:rsidP="00A35D1E">
            <w:pPr>
              <w:pStyle w:val="ListParagraph"/>
              <w:numPr>
                <w:ilvl w:val="0"/>
                <w:numId w:val="14"/>
              </w:numPr>
              <w:ind w:left="723"/>
              <w:rPr>
                <w:rFonts w:cs="Arial"/>
                <w:iCs/>
              </w:rPr>
            </w:pPr>
            <w:r w:rsidRPr="00A35D1E">
              <w:rPr>
                <w:rFonts w:cs="Arial"/>
                <w:iCs/>
              </w:rPr>
              <w:t>house building industry</w:t>
            </w:r>
          </w:p>
          <w:p w14:paraId="4C261A4A" w14:textId="77777777" w:rsidR="00BE2BF5" w:rsidRPr="00A35D1E" w:rsidRDefault="00BE2BF5" w:rsidP="00A35D1E">
            <w:pPr>
              <w:pStyle w:val="ListParagraph"/>
              <w:numPr>
                <w:ilvl w:val="0"/>
                <w:numId w:val="14"/>
              </w:numPr>
              <w:ind w:left="723"/>
              <w:rPr>
                <w:rFonts w:cs="Arial"/>
                <w:iCs/>
              </w:rPr>
            </w:pPr>
            <w:r w:rsidRPr="00A35D1E">
              <w:rPr>
                <w:rFonts w:cs="Arial"/>
                <w:iCs/>
              </w:rPr>
              <w:t>food manufacture</w:t>
            </w:r>
          </w:p>
          <w:p w14:paraId="6CCB621F" w14:textId="77777777" w:rsidR="00BE2BF5" w:rsidRPr="005A0B00" w:rsidRDefault="00BE2BF5" w:rsidP="00A35D1E">
            <w:pPr>
              <w:pStyle w:val="ListParagraph"/>
              <w:numPr>
                <w:ilvl w:val="0"/>
                <w:numId w:val="14"/>
              </w:numPr>
              <w:ind w:left="723"/>
              <w:rPr>
                <w:iCs/>
              </w:rPr>
            </w:pPr>
            <w:r w:rsidRPr="00A35D1E">
              <w:rPr>
                <w:rFonts w:cs="Arial"/>
                <w:iCs/>
              </w:rPr>
              <w:t>computer</w:t>
            </w:r>
            <w:r w:rsidRPr="005A0B00">
              <w:rPr>
                <w:iCs/>
              </w:rPr>
              <w:t xml:space="preserve"> sales. </w:t>
            </w:r>
            <w:r w:rsidRPr="00B22F6C">
              <w:rPr>
                <w:b/>
                <w:bCs/>
                <w:iCs/>
              </w:rPr>
              <w:t>(I)</w:t>
            </w:r>
          </w:p>
          <w:p w14:paraId="3C3B5627" w14:textId="1D902C6A" w:rsidR="00BE2BF5" w:rsidRPr="005A0B00" w:rsidRDefault="00140955" w:rsidP="008F17AF">
            <w:pPr>
              <w:pStyle w:val="BodyText"/>
              <w:spacing w:before="120"/>
              <w:rPr>
                <w:iCs/>
              </w:rPr>
            </w:pPr>
            <w:r>
              <w:rPr>
                <w:iCs/>
              </w:rPr>
              <w:t xml:space="preserve">In </w:t>
            </w:r>
            <w:r w:rsidR="00BE2BF5" w:rsidRPr="005A0B00">
              <w:rPr>
                <w:iCs/>
              </w:rPr>
              <w:t xml:space="preserve">groups </w:t>
            </w:r>
            <w:r>
              <w:rPr>
                <w:iCs/>
              </w:rPr>
              <w:t>learners</w:t>
            </w:r>
            <w:r w:rsidR="00BE2BF5" w:rsidRPr="005A0B00">
              <w:rPr>
                <w:iCs/>
              </w:rPr>
              <w:t xml:space="preserve"> discuss the difficulties involved in valuing unfinished goods or raw materials, such as:</w:t>
            </w:r>
          </w:p>
          <w:p w14:paraId="4B64EF55" w14:textId="77777777" w:rsidR="00BE2BF5" w:rsidRPr="00A35D1E" w:rsidRDefault="00BE2BF5" w:rsidP="00A35D1E">
            <w:pPr>
              <w:pStyle w:val="ListParagraph"/>
              <w:numPr>
                <w:ilvl w:val="0"/>
                <w:numId w:val="14"/>
              </w:numPr>
              <w:ind w:left="723"/>
              <w:rPr>
                <w:rFonts w:cs="Arial"/>
                <w:iCs/>
              </w:rPr>
            </w:pPr>
            <w:r w:rsidRPr="00A35D1E">
              <w:rPr>
                <w:rFonts w:cs="Arial"/>
                <w:iCs/>
              </w:rPr>
              <w:lastRenderedPageBreak/>
              <w:t>small business furniture maker has a significant amount of wood in their inventory</w:t>
            </w:r>
          </w:p>
          <w:p w14:paraId="7A3E6F8F" w14:textId="77777777" w:rsidR="00BE2BF5" w:rsidRPr="005A0B00" w:rsidRDefault="00BE2BF5" w:rsidP="00A35D1E">
            <w:pPr>
              <w:pStyle w:val="ListParagraph"/>
              <w:numPr>
                <w:ilvl w:val="0"/>
                <w:numId w:val="14"/>
              </w:numPr>
              <w:ind w:left="723"/>
              <w:rPr>
                <w:iCs/>
              </w:rPr>
            </w:pPr>
            <w:r w:rsidRPr="00A35D1E">
              <w:rPr>
                <w:rFonts w:cs="Arial"/>
                <w:iCs/>
              </w:rPr>
              <w:t>restaurant with a</w:t>
            </w:r>
            <w:r w:rsidRPr="005A0B00">
              <w:rPr>
                <w:iCs/>
              </w:rPr>
              <w:t xml:space="preserve"> significant amount of raw food in the freezer.</w:t>
            </w:r>
          </w:p>
          <w:p w14:paraId="769EA9D0" w14:textId="4482C754" w:rsidR="00BE2BF5" w:rsidRPr="005A0B00" w:rsidRDefault="008F17AF" w:rsidP="008F17AF">
            <w:pPr>
              <w:pStyle w:val="BodyText"/>
              <w:spacing w:before="120"/>
              <w:rPr>
                <w:iCs/>
              </w:rPr>
            </w:pPr>
            <w:r>
              <w:rPr>
                <w:iCs/>
              </w:rPr>
              <w:t>A</w:t>
            </w:r>
            <w:r w:rsidR="00BE2BF5" w:rsidRPr="005A0B00">
              <w:rPr>
                <w:iCs/>
              </w:rPr>
              <w:t>t a suitable point, introduce the net realisable value method and give groups some basic calculations to complete. Groups then discuss the benefits and difficulties in using this method and present their f</w:t>
            </w:r>
            <w:r w:rsidR="00140955">
              <w:rPr>
                <w:iCs/>
              </w:rPr>
              <w:t>indings</w:t>
            </w:r>
            <w:r w:rsidR="00BE2BF5" w:rsidRPr="005A0B00">
              <w:rPr>
                <w:iCs/>
              </w:rPr>
              <w:t>.</w:t>
            </w:r>
          </w:p>
          <w:p w14:paraId="61D344D9" w14:textId="5434E4C9" w:rsidR="00BE2BF5" w:rsidRDefault="00140955" w:rsidP="00DF7C12">
            <w:pPr>
              <w:pStyle w:val="BodyText"/>
              <w:spacing w:before="120"/>
              <w:rPr>
                <w:iCs/>
              </w:rPr>
            </w:pPr>
            <w:r>
              <w:rPr>
                <w:iCs/>
              </w:rPr>
              <w:t>Discuss</w:t>
            </w:r>
            <w:r w:rsidR="00BE2BF5" w:rsidRPr="005A0B00">
              <w:rPr>
                <w:iCs/>
              </w:rPr>
              <w:t xml:space="preserve"> the different elements of the inventory, drawing together both the operations and accounting elements.</w:t>
            </w:r>
          </w:p>
          <w:p w14:paraId="3B483B0B" w14:textId="77777777" w:rsidR="00BE2BF5" w:rsidRPr="00D263D2" w:rsidRDefault="00BE2BF5" w:rsidP="00DF7C12">
            <w:pPr>
              <w:pStyle w:val="BodyText"/>
              <w:spacing w:before="120"/>
              <w:rPr>
                <w:iCs/>
              </w:rPr>
            </w:pPr>
            <w:r w:rsidRPr="00140955">
              <w:rPr>
                <w:b/>
                <w:iCs/>
              </w:rPr>
              <w:t>Note:</w:t>
            </w:r>
            <w:r w:rsidRPr="005A0B00">
              <w:rPr>
                <w:iCs/>
              </w:rPr>
              <w:t xml:space="preserve"> although many textbooks refer to LIFO (last in, first out) and FIFO (first in, first out), knowledge of these methods is not required for the exams.</w:t>
            </w:r>
          </w:p>
        </w:tc>
      </w:tr>
      <w:tr w:rsidR="00BE2BF5" w14:paraId="47594A01"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5D7C6382" w14:textId="77777777" w:rsidR="00BE2BF5" w:rsidRDefault="00BE2BF5" w:rsidP="00BE2BF5">
            <w:pPr>
              <w:pStyle w:val="BodyText"/>
            </w:pPr>
            <w:r>
              <w:t>10.1.4 Depreciation</w:t>
            </w:r>
          </w:p>
          <w:p w14:paraId="7B063F93" w14:textId="1AF8F8E4" w:rsidR="00135917" w:rsidRPr="00D263D2" w:rsidRDefault="00135917" w:rsidP="00FC0BE3">
            <w:pPr>
              <w:pStyle w:val="BodyText"/>
              <w:spacing w:before="120"/>
              <w:rPr>
                <w:iCs/>
              </w:rPr>
            </w:pPr>
            <w:r w:rsidRPr="0044026F">
              <w:rPr>
                <w:b/>
                <w:color w:val="E21951"/>
              </w:rPr>
              <w:t>KC</w:t>
            </w:r>
            <w:r>
              <w:rPr>
                <w:b/>
                <w:color w:val="E21951"/>
              </w:rPr>
              <w:t>2</w:t>
            </w:r>
            <w:r w:rsidR="00140955">
              <w:rPr>
                <w:b/>
                <w:color w:val="E21951"/>
              </w:rPr>
              <w:t xml:space="preserve"> Context</w:t>
            </w:r>
          </w:p>
        </w:tc>
        <w:tc>
          <w:tcPr>
            <w:tcW w:w="2125" w:type="dxa"/>
            <w:tcBorders>
              <w:top w:val="single" w:sz="4" w:space="0" w:color="E21951"/>
              <w:left w:val="single" w:sz="4" w:space="0" w:color="E21951"/>
              <w:bottom w:val="single" w:sz="4" w:space="0" w:color="E21951"/>
              <w:right w:val="single" w:sz="4" w:space="0" w:color="E21951"/>
            </w:tcBorders>
          </w:tcPr>
          <w:p w14:paraId="39C1D2A1" w14:textId="77777777" w:rsidR="00BE2BF5" w:rsidRDefault="00BE2BF5" w:rsidP="00BE2BF5">
            <w:pPr>
              <w:pStyle w:val="BodyText"/>
            </w:pPr>
            <w:r>
              <w:t>The role of depreciation in the accounts</w:t>
            </w:r>
          </w:p>
          <w:p w14:paraId="11EDB26F" w14:textId="77777777" w:rsidR="00BE2BF5" w:rsidRPr="00D263D2" w:rsidRDefault="00BE2BF5" w:rsidP="00DF7C12">
            <w:pPr>
              <w:pStyle w:val="BodyText"/>
              <w:spacing w:before="120"/>
              <w:rPr>
                <w:iCs/>
                <w:lang w:eastAsia="en-GB"/>
              </w:rPr>
            </w:pPr>
            <w:r>
              <w:t>The impact of depreciation (straight-line method only) on the statement of financial position and the statement of profit or loss</w:t>
            </w:r>
          </w:p>
        </w:tc>
        <w:tc>
          <w:tcPr>
            <w:tcW w:w="10348" w:type="dxa"/>
            <w:tcBorders>
              <w:top w:val="single" w:sz="4" w:space="0" w:color="E21951"/>
              <w:left w:val="single" w:sz="4" w:space="0" w:color="E21951"/>
              <w:bottom w:val="single" w:sz="4" w:space="0" w:color="E21951"/>
              <w:right w:val="single" w:sz="4" w:space="0" w:color="E21951"/>
            </w:tcBorders>
          </w:tcPr>
          <w:p w14:paraId="15532FD0" w14:textId="0AAC0237" w:rsidR="00BE2BF5" w:rsidRPr="00B22F6C" w:rsidRDefault="00140955" w:rsidP="00BE2BF5">
            <w:pPr>
              <w:pStyle w:val="BodyText"/>
              <w:rPr>
                <w:iCs/>
              </w:rPr>
            </w:pPr>
            <w:r>
              <w:rPr>
                <w:iCs/>
              </w:rPr>
              <w:t>C</w:t>
            </w:r>
            <w:r w:rsidR="00BE2BF5" w:rsidRPr="00B22F6C">
              <w:rPr>
                <w:iCs/>
              </w:rPr>
              <w:t>lass discussion about the need to depreciate assets. Ask learners why they would rather have a car that is new over a car that is a week old. Discuss why assets lose value. Link this to the need for accounts to provide a 'true and fair' view of the business.</w:t>
            </w:r>
            <w:r>
              <w:rPr>
                <w:iCs/>
              </w:rPr>
              <w:t xml:space="preserve"> </w:t>
            </w:r>
            <w:r w:rsidR="00BE2BF5" w:rsidRPr="00B22F6C">
              <w:rPr>
                <w:iCs/>
              </w:rPr>
              <w:t>Then hand out the following data for a suitable business:</w:t>
            </w:r>
          </w:p>
          <w:p w14:paraId="335DF2DD" w14:textId="77777777" w:rsidR="00BE2BF5" w:rsidRPr="00A35D1E" w:rsidRDefault="00BE2BF5" w:rsidP="00A35D1E">
            <w:pPr>
              <w:pStyle w:val="ListParagraph"/>
              <w:numPr>
                <w:ilvl w:val="0"/>
                <w:numId w:val="14"/>
              </w:numPr>
              <w:ind w:left="723"/>
              <w:rPr>
                <w:rFonts w:cs="Arial"/>
                <w:iCs/>
              </w:rPr>
            </w:pPr>
            <w:r w:rsidRPr="00A35D1E">
              <w:rPr>
                <w:rFonts w:cs="Arial"/>
                <w:iCs/>
              </w:rPr>
              <w:t>book (original) value of the asset</w:t>
            </w:r>
          </w:p>
          <w:p w14:paraId="363AD9E2" w14:textId="77777777" w:rsidR="00BE2BF5" w:rsidRPr="00A35D1E" w:rsidRDefault="00BE2BF5" w:rsidP="00A35D1E">
            <w:pPr>
              <w:pStyle w:val="ListParagraph"/>
              <w:numPr>
                <w:ilvl w:val="0"/>
                <w:numId w:val="14"/>
              </w:numPr>
              <w:ind w:left="723"/>
              <w:rPr>
                <w:rFonts w:cs="Arial"/>
                <w:iCs/>
              </w:rPr>
            </w:pPr>
            <w:r w:rsidRPr="00A35D1E">
              <w:rPr>
                <w:rFonts w:cs="Arial"/>
                <w:iCs/>
              </w:rPr>
              <w:t>residual value (if any)</w:t>
            </w:r>
          </w:p>
          <w:p w14:paraId="0AC58587" w14:textId="77777777" w:rsidR="00BE2BF5" w:rsidRPr="00B22F6C" w:rsidRDefault="00BE2BF5" w:rsidP="00A35D1E">
            <w:pPr>
              <w:pStyle w:val="ListParagraph"/>
              <w:numPr>
                <w:ilvl w:val="0"/>
                <w:numId w:val="14"/>
              </w:numPr>
              <w:ind w:left="723"/>
              <w:rPr>
                <w:iCs/>
              </w:rPr>
            </w:pPr>
            <w:r w:rsidRPr="00A35D1E">
              <w:rPr>
                <w:rFonts w:cs="Arial"/>
                <w:iCs/>
              </w:rPr>
              <w:t>lifetime</w:t>
            </w:r>
            <w:r w:rsidRPr="00B22F6C">
              <w:rPr>
                <w:iCs/>
              </w:rPr>
              <w:t>.</w:t>
            </w:r>
          </w:p>
          <w:p w14:paraId="05BE0CED" w14:textId="2D5B22D9" w:rsidR="00BE2BF5" w:rsidRPr="00B22F6C" w:rsidRDefault="00BE2BF5" w:rsidP="00140955">
            <w:pPr>
              <w:pStyle w:val="BodyText"/>
              <w:spacing w:before="120"/>
              <w:rPr>
                <w:iCs/>
              </w:rPr>
            </w:pPr>
            <w:r w:rsidRPr="00B22F6C">
              <w:rPr>
                <w:iCs/>
              </w:rPr>
              <w:t>Learners calculate the annual depreciation using the straight line method.</w:t>
            </w:r>
            <w:r w:rsidR="00140955">
              <w:rPr>
                <w:iCs/>
              </w:rPr>
              <w:t xml:space="preserve"> T</w:t>
            </w:r>
            <w:r w:rsidRPr="00B22F6C">
              <w:rPr>
                <w:iCs/>
              </w:rPr>
              <w:t>o help learners understand the limitations of this method of depreciation, ask them to:</w:t>
            </w:r>
          </w:p>
          <w:p w14:paraId="67028C61" w14:textId="3E5CEBD0" w:rsidR="00BE2BF5" w:rsidRPr="00A35D1E" w:rsidRDefault="00BE2BF5" w:rsidP="00A35D1E">
            <w:pPr>
              <w:pStyle w:val="ListParagraph"/>
              <w:numPr>
                <w:ilvl w:val="0"/>
                <w:numId w:val="14"/>
              </w:numPr>
              <w:ind w:left="723"/>
              <w:rPr>
                <w:rFonts w:cs="Arial"/>
                <w:iCs/>
              </w:rPr>
            </w:pPr>
            <w:r w:rsidRPr="00A35D1E">
              <w:rPr>
                <w:rFonts w:cs="Arial"/>
                <w:iCs/>
              </w:rPr>
              <w:t>research the prices for a basic/standard make of car at different ages</w:t>
            </w:r>
            <w:r w:rsidR="00140955" w:rsidRPr="00A35D1E">
              <w:rPr>
                <w:rFonts w:cs="Arial"/>
                <w:iCs/>
              </w:rPr>
              <w:t>,</w:t>
            </w:r>
            <w:r w:rsidRPr="00A35D1E">
              <w:rPr>
                <w:rFonts w:cs="Arial"/>
                <w:iCs/>
              </w:rPr>
              <w:t xml:space="preserve"> (e.g. one year old, two year’s old)</w:t>
            </w:r>
          </w:p>
          <w:p w14:paraId="67D04C7D" w14:textId="77777777" w:rsidR="00BE2BF5" w:rsidRPr="00B22F6C" w:rsidRDefault="00BE2BF5" w:rsidP="00A35D1E">
            <w:pPr>
              <w:pStyle w:val="ListParagraph"/>
              <w:numPr>
                <w:ilvl w:val="0"/>
                <w:numId w:val="14"/>
              </w:numPr>
              <w:ind w:left="723"/>
              <w:rPr>
                <w:iCs/>
              </w:rPr>
            </w:pPr>
            <w:r w:rsidRPr="00A35D1E">
              <w:rPr>
                <w:rFonts w:cs="Arial"/>
                <w:iCs/>
              </w:rPr>
              <w:t>analyse what</w:t>
            </w:r>
            <w:r w:rsidRPr="00B22F6C">
              <w:rPr>
                <w:iCs/>
              </w:rPr>
              <w:t xml:space="preserve"> happens to the value of the car at the beginning of its life, compared to the end. </w:t>
            </w:r>
            <w:r w:rsidRPr="00B22F6C">
              <w:rPr>
                <w:b/>
                <w:bCs/>
                <w:iCs/>
              </w:rPr>
              <w:t>(I)</w:t>
            </w:r>
          </w:p>
          <w:p w14:paraId="260FE202" w14:textId="77777777" w:rsidR="00BE2BF5" w:rsidRPr="00B22F6C" w:rsidRDefault="00BE2BF5" w:rsidP="008F17AF">
            <w:pPr>
              <w:pStyle w:val="BodyText"/>
              <w:spacing w:before="120"/>
              <w:rPr>
                <w:iCs/>
              </w:rPr>
            </w:pPr>
            <w:r w:rsidRPr="00B22F6C">
              <w:rPr>
                <w:iCs/>
              </w:rPr>
              <w:t>On completion, discuss the finding as a class.</w:t>
            </w:r>
          </w:p>
          <w:p w14:paraId="19AF7114" w14:textId="4E0ADF21" w:rsidR="00BE2BF5" w:rsidRPr="00B22F6C" w:rsidRDefault="00BE2BF5" w:rsidP="00DF7C12">
            <w:pPr>
              <w:pStyle w:val="BodyText"/>
              <w:spacing w:before="120"/>
              <w:rPr>
                <w:iCs/>
              </w:rPr>
            </w:pPr>
            <w:r w:rsidRPr="009B6660">
              <w:rPr>
                <w:b/>
                <w:iCs/>
              </w:rPr>
              <w:t>Extension activity:</w:t>
            </w:r>
            <w:r w:rsidRPr="00B22F6C">
              <w:rPr>
                <w:iCs/>
              </w:rPr>
              <w:t xml:space="preserve"> </w:t>
            </w:r>
            <w:r w:rsidR="009B6660">
              <w:rPr>
                <w:iCs/>
              </w:rPr>
              <w:t>l</w:t>
            </w:r>
            <w:r w:rsidRPr="00B22F6C">
              <w:rPr>
                <w:iCs/>
              </w:rPr>
              <w:t>earners try the reducing balance method of depreciation as well and analyse in writing its benefits and limitations compared to the straight line method</w:t>
            </w:r>
            <w:r w:rsidRPr="00B22F6C">
              <w:rPr>
                <w:b/>
                <w:bCs/>
                <w:iCs/>
              </w:rPr>
              <w:t>. (I)</w:t>
            </w:r>
          </w:p>
          <w:p w14:paraId="474FCCD9" w14:textId="42E87216" w:rsidR="00BE2BF5" w:rsidRDefault="00BE2BF5" w:rsidP="00DF7C12">
            <w:pPr>
              <w:pStyle w:val="BodyText"/>
              <w:spacing w:before="120"/>
              <w:rPr>
                <w:iCs/>
              </w:rPr>
            </w:pPr>
            <w:r w:rsidRPr="00B22F6C">
              <w:rPr>
                <w:iCs/>
              </w:rPr>
              <w:t xml:space="preserve">Finally, learners need to show the impact of depreciation on the income statement and statement of financial position. </w:t>
            </w:r>
            <w:r w:rsidR="009B6660">
              <w:rPr>
                <w:iCs/>
              </w:rPr>
              <w:t>G</w:t>
            </w:r>
            <w:r w:rsidRPr="00B22F6C">
              <w:rPr>
                <w:iCs/>
              </w:rPr>
              <w:t xml:space="preserve">ive learners a set of accounts with no provision for depreciation. Ask them to calculate the required depreciation and then recalculate the bottom line figures for the statements, providing a short written analysis of the effect on Net Profit and Net Assets. </w:t>
            </w:r>
            <w:r w:rsidRPr="00B22F6C">
              <w:rPr>
                <w:b/>
                <w:bCs/>
                <w:iCs/>
              </w:rPr>
              <w:t>(I)</w:t>
            </w:r>
          </w:p>
          <w:p w14:paraId="5023FDD0" w14:textId="77777777" w:rsidR="00BE2BF5" w:rsidRPr="00B22F6C" w:rsidRDefault="00BE2BF5" w:rsidP="00DF7C12">
            <w:pPr>
              <w:pStyle w:val="BodyText"/>
              <w:spacing w:before="120"/>
              <w:rPr>
                <w:iCs/>
              </w:rPr>
            </w:pPr>
            <w:r w:rsidRPr="00B22F6C">
              <w:rPr>
                <w:iCs/>
              </w:rPr>
              <w:t>Depreciation has a dual role in accounts (as a provision and deduction) as discussed earlier. Learners need to understand both roles.</w:t>
            </w:r>
          </w:p>
          <w:p w14:paraId="45B46224" w14:textId="77777777" w:rsidR="00BE2BF5" w:rsidRPr="00B22F6C" w:rsidRDefault="00BE2BF5" w:rsidP="00DF7C12">
            <w:pPr>
              <w:pStyle w:val="BodyText"/>
              <w:spacing w:before="120"/>
              <w:rPr>
                <w:iCs/>
              </w:rPr>
            </w:pPr>
            <w:r w:rsidRPr="009B6660">
              <w:rPr>
                <w:b/>
                <w:iCs/>
              </w:rPr>
              <w:t>Note:</w:t>
            </w:r>
            <w:r w:rsidRPr="00B22F6C">
              <w:rPr>
                <w:iCs/>
              </w:rPr>
              <w:t xml:space="preserve"> learners are only required to use the straight line method of calculating depreciation for this syllabus. However, learners may also find the reducing balance method and its application interesting and useful.</w:t>
            </w:r>
          </w:p>
          <w:p w14:paraId="289E1C76" w14:textId="77777777" w:rsidR="00BE2BF5" w:rsidRPr="00B22F6C" w:rsidRDefault="00BE2BF5" w:rsidP="00DF7C12">
            <w:pPr>
              <w:pStyle w:val="BodyText"/>
              <w:spacing w:before="120"/>
              <w:rPr>
                <w:iCs/>
              </w:rPr>
            </w:pPr>
            <w:r w:rsidRPr="00B22F6C">
              <w:rPr>
                <w:iCs/>
              </w:rPr>
              <w:t>Useful examples for comparing straight line and reducing balance methods of depreciation include:</w:t>
            </w:r>
          </w:p>
          <w:p w14:paraId="54B6AB90" w14:textId="77777777" w:rsidR="00BE2BF5" w:rsidRPr="00A35D1E" w:rsidRDefault="00BE2BF5" w:rsidP="00A35D1E">
            <w:pPr>
              <w:pStyle w:val="ListParagraph"/>
              <w:numPr>
                <w:ilvl w:val="0"/>
                <w:numId w:val="14"/>
              </w:numPr>
              <w:ind w:left="723"/>
              <w:rPr>
                <w:rFonts w:cs="Arial"/>
                <w:iCs/>
              </w:rPr>
            </w:pPr>
            <w:r w:rsidRPr="00A35D1E">
              <w:rPr>
                <w:rFonts w:cs="Arial"/>
                <w:iCs/>
              </w:rPr>
              <w:t>a photocopier, because it is used at a constant rate and has a fairly evenly reducing value (straight line)</w:t>
            </w:r>
          </w:p>
          <w:p w14:paraId="7EE0A533" w14:textId="77777777" w:rsidR="00BE2BF5" w:rsidRPr="00B22F6C" w:rsidRDefault="00BE2BF5" w:rsidP="00A35D1E">
            <w:pPr>
              <w:pStyle w:val="ListParagraph"/>
              <w:numPr>
                <w:ilvl w:val="0"/>
                <w:numId w:val="14"/>
              </w:numPr>
              <w:ind w:left="723"/>
              <w:rPr>
                <w:iCs/>
              </w:rPr>
            </w:pPr>
            <w:r w:rsidRPr="00A35D1E">
              <w:rPr>
                <w:rFonts w:cs="Arial"/>
                <w:iCs/>
              </w:rPr>
              <w:lastRenderedPageBreak/>
              <w:t>a computer, because it loses a lot of value as soon as it is sold but is likely to continue performing for several years</w:t>
            </w:r>
            <w:r w:rsidRPr="00B22F6C">
              <w:rPr>
                <w:iCs/>
              </w:rPr>
              <w:t xml:space="preserve"> (reducing balance).</w:t>
            </w:r>
          </w:p>
          <w:p w14:paraId="15BCF27A" w14:textId="34633882" w:rsidR="00BE2BF5" w:rsidRPr="00302FE0" w:rsidRDefault="00000000" w:rsidP="008F17AF">
            <w:pPr>
              <w:pStyle w:val="BodyText"/>
              <w:spacing w:before="120" w:line="360" w:lineRule="auto"/>
              <w:rPr>
                <w:rStyle w:val="Hyperlink"/>
                <w:color w:val="4A4A4A"/>
              </w:rPr>
            </w:pPr>
            <w:hyperlink r:id="rId278" w:history="1">
              <w:r w:rsidR="00BE2BF5" w:rsidRPr="00302FE0">
                <w:rPr>
                  <w:rStyle w:val="Hyperlink"/>
                  <w:iCs/>
                  <w:color w:val="4A4A4A"/>
                </w:rPr>
                <w:t>www.tutor2u.net/business/accounts/assets_fixedassets_depreciation.asp</w:t>
              </w:r>
            </w:hyperlink>
          </w:p>
          <w:p w14:paraId="5DEF7B47" w14:textId="7DF087A8" w:rsidR="00BE2BF5" w:rsidRPr="00D263D2" w:rsidRDefault="00000000" w:rsidP="008F17AF">
            <w:pPr>
              <w:pStyle w:val="BodyText"/>
              <w:spacing w:line="360" w:lineRule="auto"/>
              <w:rPr>
                <w:iCs/>
              </w:rPr>
            </w:pPr>
            <w:hyperlink r:id="rId279" w:history="1">
              <w:r w:rsidR="00990F1C" w:rsidRPr="00302FE0">
                <w:rPr>
                  <w:rStyle w:val="Hyperlink"/>
                  <w:iCs/>
                  <w:color w:val="4A4A4A"/>
                </w:rPr>
                <w:t>www.youtube.com/watch?v=IKihYinXmIg</w:t>
              </w:r>
            </w:hyperlink>
            <w:r w:rsidR="00BE2BF5">
              <w:rPr>
                <w:iCs/>
              </w:rPr>
              <w:t xml:space="preserve"> – video explaining how depreciation is calculated.</w:t>
            </w:r>
          </w:p>
        </w:tc>
      </w:tr>
      <w:tr w:rsidR="00BE2BF5" w14:paraId="037C5737" w14:textId="77777777" w:rsidTr="00584CA7">
        <w:tc>
          <w:tcPr>
            <w:tcW w:w="10348" w:type="dxa"/>
            <w:gridSpan w:val="3"/>
            <w:tcBorders>
              <w:top w:val="single" w:sz="4" w:space="0" w:color="E21951"/>
              <w:left w:val="single" w:sz="4" w:space="0" w:color="E21951"/>
              <w:bottom w:val="single" w:sz="4" w:space="0" w:color="E21951"/>
              <w:right w:val="single" w:sz="4" w:space="0" w:color="E21951"/>
            </w:tcBorders>
            <w:hideMark/>
          </w:tcPr>
          <w:p w14:paraId="4778E1D4" w14:textId="5D662CCE" w:rsidR="00BE2BF5" w:rsidRPr="00D263D2" w:rsidRDefault="006067FA" w:rsidP="00BE2BF5">
            <w:pPr>
              <w:pStyle w:val="BodyText"/>
              <w:rPr>
                <w:b/>
                <w:iCs/>
              </w:rPr>
            </w:pPr>
            <w:r>
              <w:rPr>
                <w:b/>
                <w:iCs/>
              </w:rPr>
              <w:t>10. 2 A</w:t>
            </w:r>
            <w:r w:rsidR="00BE2BF5" w:rsidRPr="00D263D2">
              <w:rPr>
                <w:b/>
                <w:iCs/>
              </w:rPr>
              <w:t>nalysis of published accounts</w:t>
            </w:r>
          </w:p>
        </w:tc>
      </w:tr>
      <w:tr w:rsidR="00BE2BF5" w14:paraId="35AC8DEF" w14:textId="77777777" w:rsidTr="00584CA7">
        <w:tc>
          <w:tcPr>
            <w:tcW w:w="2126" w:type="dxa"/>
            <w:tcBorders>
              <w:top w:val="single" w:sz="4" w:space="0" w:color="E21951"/>
              <w:left w:val="single" w:sz="4" w:space="0" w:color="E21951"/>
              <w:bottom w:val="single" w:sz="4" w:space="0" w:color="E21951"/>
              <w:right w:val="single" w:sz="4" w:space="0" w:color="E21951"/>
            </w:tcBorders>
            <w:hideMark/>
          </w:tcPr>
          <w:p w14:paraId="157D64F6" w14:textId="77777777" w:rsidR="00BE2BF5" w:rsidRDefault="00BE2BF5" w:rsidP="00BE2BF5">
            <w:pPr>
              <w:pStyle w:val="BodyText"/>
            </w:pPr>
            <w:r>
              <w:t>10.2.1 Liquidity ratios</w:t>
            </w:r>
          </w:p>
          <w:p w14:paraId="542A7A3F" w14:textId="6FD5E4B9" w:rsidR="00135917" w:rsidRPr="00D263D2" w:rsidRDefault="00135917" w:rsidP="00FC0BE3">
            <w:pPr>
              <w:pStyle w:val="BodyText"/>
              <w:spacing w:before="120"/>
              <w:rPr>
                <w:iCs/>
                <w:lang w:eastAsia="en-GB"/>
              </w:rPr>
            </w:pPr>
            <w:r w:rsidRPr="0044026F">
              <w:rPr>
                <w:b/>
                <w:color w:val="E21951"/>
              </w:rPr>
              <w:t>KC</w:t>
            </w:r>
            <w:r>
              <w:rPr>
                <w:b/>
                <w:color w:val="E21951"/>
              </w:rPr>
              <w:t>6</w:t>
            </w:r>
            <w:r w:rsidR="005A12F6">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7CA0B599" w14:textId="77777777" w:rsidR="00BE2BF5" w:rsidRDefault="00BE2BF5" w:rsidP="00BE2BF5">
            <w:pPr>
              <w:pStyle w:val="BodyText"/>
            </w:pPr>
            <w:r>
              <w:t xml:space="preserve">The meaning and importance of liquidity </w:t>
            </w:r>
          </w:p>
          <w:p w14:paraId="57BC40C3" w14:textId="77777777" w:rsidR="00BE2BF5" w:rsidRDefault="00BE2BF5" w:rsidP="00DF7C12">
            <w:pPr>
              <w:pStyle w:val="BodyText"/>
              <w:spacing w:before="120"/>
            </w:pPr>
            <w:r>
              <w:t xml:space="preserve">Current ratio: calculation and interpretation </w:t>
            </w:r>
          </w:p>
          <w:p w14:paraId="57E73AD6" w14:textId="77777777" w:rsidR="00BE2BF5" w:rsidRDefault="00BE2BF5" w:rsidP="00DF7C12">
            <w:pPr>
              <w:pStyle w:val="BodyText"/>
              <w:spacing w:before="120"/>
            </w:pPr>
            <w:r>
              <w:t>Acid test ratio: calculation and interpretation</w:t>
            </w:r>
          </w:p>
          <w:p w14:paraId="27A9384D" w14:textId="77777777" w:rsidR="00BE2BF5" w:rsidRPr="00D263D2" w:rsidRDefault="00BE2BF5" w:rsidP="00DF7C12">
            <w:pPr>
              <w:pStyle w:val="BodyText"/>
              <w:spacing w:before="120"/>
              <w:rPr>
                <w:iCs/>
                <w:lang w:eastAsia="en-GB"/>
              </w:rPr>
            </w:pPr>
            <w:r>
              <w:t>Methods of improving liquidity</w:t>
            </w:r>
          </w:p>
        </w:tc>
        <w:tc>
          <w:tcPr>
            <w:tcW w:w="10348" w:type="dxa"/>
            <w:tcBorders>
              <w:top w:val="single" w:sz="4" w:space="0" w:color="E21951"/>
              <w:left w:val="single" w:sz="4" w:space="0" w:color="E21951"/>
              <w:bottom w:val="single" w:sz="4" w:space="0" w:color="E21951"/>
              <w:right w:val="single" w:sz="4" w:space="0" w:color="E21951"/>
            </w:tcBorders>
            <w:hideMark/>
          </w:tcPr>
          <w:p w14:paraId="21E1A0D7" w14:textId="7BA21600" w:rsidR="00BE2BF5" w:rsidRPr="00B02E3D" w:rsidRDefault="00BE2BF5" w:rsidP="00BE2BF5">
            <w:pPr>
              <w:pStyle w:val="BodyText"/>
              <w:rPr>
                <w:iCs/>
              </w:rPr>
            </w:pPr>
            <w:r w:rsidRPr="00B02E3D">
              <w:rPr>
                <w:iCs/>
              </w:rPr>
              <w:t xml:space="preserve">Introduce ratios by explaining that they are two numbers compared against each other. </w:t>
            </w:r>
            <w:r w:rsidR="005A12F6">
              <w:rPr>
                <w:iCs/>
              </w:rPr>
              <w:t>U</w:t>
            </w:r>
            <w:r w:rsidRPr="00B02E3D">
              <w:rPr>
                <w:iCs/>
              </w:rPr>
              <w:t>sing the accounts worked on in the previous activities, learners make some ratios before you tell them the specific ratios used in the syllabus, and discuss their findings. Conclude by introducing the two liquidity ratios (current ratio, acid test) specified in the syllabus.</w:t>
            </w:r>
          </w:p>
          <w:p w14:paraId="34E4AA8C" w14:textId="662B22A9" w:rsidR="00BE2BF5" w:rsidRPr="00B02E3D" w:rsidRDefault="005A12F6" w:rsidP="00DF7C12">
            <w:pPr>
              <w:pStyle w:val="BodyText"/>
              <w:spacing w:before="120"/>
              <w:rPr>
                <w:iCs/>
              </w:rPr>
            </w:pPr>
            <w:r>
              <w:rPr>
                <w:iCs/>
              </w:rPr>
              <w:t>H</w:t>
            </w:r>
            <w:r w:rsidR="00BE2BF5" w:rsidRPr="00B02E3D">
              <w:rPr>
                <w:iCs/>
              </w:rPr>
              <w:t xml:space="preserve">and out either </w:t>
            </w:r>
            <w:r w:rsidR="00324415" w:rsidRPr="00B02E3D">
              <w:rPr>
                <w:iCs/>
              </w:rPr>
              <w:t>several</w:t>
            </w:r>
            <w:r w:rsidR="00BE2BF5" w:rsidRPr="00B02E3D">
              <w:rPr>
                <w:iCs/>
              </w:rPr>
              <w:t xml:space="preserve"> years’ accounts for one business, or one year of accounts for </w:t>
            </w:r>
            <w:r w:rsidR="00324415" w:rsidRPr="00B02E3D">
              <w:rPr>
                <w:iCs/>
              </w:rPr>
              <w:t>several</w:t>
            </w:r>
            <w:r w:rsidR="00BE2BF5" w:rsidRPr="00B02E3D">
              <w:rPr>
                <w:iCs/>
              </w:rPr>
              <w:t xml:space="preserve"> different types of business. Learners calculate the current ratio first as this is the easiest. When they have </w:t>
            </w:r>
            <w:r>
              <w:rPr>
                <w:iCs/>
              </w:rPr>
              <w:t>completed</w:t>
            </w:r>
            <w:r w:rsidR="00BE2BF5" w:rsidRPr="00B02E3D">
              <w:rPr>
                <w:iCs/>
              </w:rPr>
              <w:t xml:space="preserve"> this, ask them to calculate the acid test ratio (this will provide a different perspective as it won’t include stock –the least liquid asset). Finally, learners explain in writing the reasons for the results obtained.</w:t>
            </w:r>
          </w:p>
          <w:p w14:paraId="215927F5" w14:textId="387C5120" w:rsidR="00BE2BF5" w:rsidRPr="00B02E3D" w:rsidRDefault="00BE2BF5" w:rsidP="00DF7C12">
            <w:pPr>
              <w:pStyle w:val="BodyText"/>
              <w:spacing w:before="120"/>
              <w:rPr>
                <w:iCs/>
              </w:rPr>
            </w:pPr>
            <w:r w:rsidRPr="00B02E3D">
              <w:rPr>
                <w:iCs/>
              </w:rPr>
              <w:t>Using a range of different business contexts, follow this with a class discussion on the best ways to improve the liquidity of each business. Some businesses require huge amounts of stock (such as retail businesses) and therefore a low acid test may be expected. Include a focus on how improving liquidity can help reduce working capital problems.</w:t>
            </w:r>
            <w:r w:rsidR="0009256C">
              <w:rPr>
                <w:iCs/>
              </w:rPr>
              <w:t xml:space="preserve"> </w:t>
            </w:r>
            <w:r w:rsidRPr="00B02E3D">
              <w:rPr>
                <w:iCs/>
              </w:rPr>
              <w:t>Remind learners that by definition a ratio is only useful if it is compared.</w:t>
            </w:r>
          </w:p>
          <w:p w14:paraId="6C263B04" w14:textId="2C0953B7" w:rsidR="00BE2BF5" w:rsidRPr="00B02E3D" w:rsidRDefault="00BE2BF5" w:rsidP="00DF7C12">
            <w:pPr>
              <w:pStyle w:val="BodyText"/>
              <w:spacing w:before="120"/>
              <w:rPr>
                <w:iCs/>
              </w:rPr>
            </w:pPr>
            <w:r w:rsidRPr="00B02E3D">
              <w:rPr>
                <w:iCs/>
              </w:rPr>
              <w:t>Learners need to understand that stock is the least liquid current asset. Demonstrate this with examples of businesses going into liquidation (</w:t>
            </w:r>
            <w:r w:rsidR="00324415">
              <w:rPr>
                <w:iCs/>
              </w:rPr>
              <w:t>e.g.,</w:t>
            </w:r>
            <w:r w:rsidRPr="00B02E3D">
              <w:rPr>
                <w:iCs/>
              </w:rPr>
              <w:t xml:space="preserve"> a car manufacturer). Who would want to buy the stock (for full price) if the business has a limited future?</w:t>
            </w:r>
          </w:p>
          <w:p w14:paraId="1ACD78E3" w14:textId="77777777" w:rsidR="00BE2BF5" w:rsidRPr="00B02E3D" w:rsidRDefault="00BE2BF5" w:rsidP="00DF7C12">
            <w:pPr>
              <w:pStyle w:val="BodyText"/>
              <w:spacing w:before="120"/>
              <w:rPr>
                <w:iCs/>
              </w:rPr>
            </w:pPr>
            <w:r w:rsidRPr="00B02E3D">
              <w:rPr>
                <w:iCs/>
              </w:rPr>
              <w:t>For the second and third tasks, the benefit of looking at the accounts of different types of business is this will show that a definitive 'right' ratio is not possible over all businesses.</w:t>
            </w:r>
          </w:p>
          <w:p w14:paraId="30723463" w14:textId="77777777" w:rsidR="00BE2BF5" w:rsidRDefault="00BE2BF5" w:rsidP="00DF7C12">
            <w:pPr>
              <w:pStyle w:val="BodyText"/>
              <w:spacing w:before="120"/>
              <w:rPr>
                <w:iCs/>
              </w:rPr>
            </w:pPr>
            <w:r w:rsidRPr="00B02E3D">
              <w:rPr>
                <w:iCs/>
              </w:rPr>
              <w:t>Again, an opportunity throughout all the ratio analysis to show learners the importance of manager having access to accurate and useful data to make better decisions.</w:t>
            </w:r>
          </w:p>
          <w:p w14:paraId="335A9901" w14:textId="4483240A" w:rsidR="00BE2BF5" w:rsidRPr="00D263D2" w:rsidRDefault="00BE2BF5" w:rsidP="00DF7C12">
            <w:pPr>
              <w:pStyle w:val="BodyText"/>
              <w:spacing w:before="120"/>
              <w:rPr>
                <w:iCs/>
              </w:rPr>
            </w:pPr>
            <w:r>
              <w:rPr>
                <w:iCs/>
              </w:rPr>
              <w:t>For consolidation</w:t>
            </w:r>
            <w:r w:rsidR="00F8642E">
              <w:rPr>
                <w:iCs/>
              </w:rPr>
              <w:t>:</w:t>
            </w:r>
            <w:r>
              <w:rPr>
                <w:iCs/>
              </w:rPr>
              <w:t xml:space="preserve"> 9609/11 Jun 2020 Q7b (AO4)</w:t>
            </w:r>
            <w:r w:rsidR="008F17AF">
              <w:rPr>
                <w:iCs/>
              </w:rPr>
              <w:t xml:space="preserve"> </w:t>
            </w:r>
            <w:r w:rsidR="008F17AF" w:rsidRPr="008F17AF">
              <w:rPr>
                <w:b/>
                <w:iCs/>
              </w:rPr>
              <w:t>(F)</w:t>
            </w:r>
          </w:p>
        </w:tc>
      </w:tr>
      <w:tr w:rsidR="00BE2BF5" w14:paraId="59D9C8A4"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37CDEA1C" w14:textId="77777777" w:rsidR="00BE2BF5" w:rsidRDefault="00BE2BF5" w:rsidP="00BE2BF5">
            <w:pPr>
              <w:pStyle w:val="BodyText"/>
            </w:pPr>
            <w:r>
              <w:t>10.2.2 Profitability ratios</w:t>
            </w:r>
          </w:p>
        </w:tc>
        <w:tc>
          <w:tcPr>
            <w:tcW w:w="2125" w:type="dxa"/>
            <w:tcBorders>
              <w:top w:val="single" w:sz="4" w:space="0" w:color="E21951"/>
              <w:left w:val="single" w:sz="4" w:space="0" w:color="E21951"/>
              <w:bottom w:val="single" w:sz="4" w:space="0" w:color="E21951"/>
              <w:right w:val="single" w:sz="4" w:space="0" w:color="E21951"/>
            </w:tcBorders>
          </w:tcPr>
          <w:p w14:paraId="719AF74E" w14:textId="77777777" w:rsidR="00BE2BF5" w:rsidRDefault="00BE2BF5" w:rsidP="00BE2BF5">
            <w:pPr>
              <w:pStyle w:val="BodyText"/>
              <w:rPr>
                <w:iCs/>
                <w:lang w:eastAsia="en-GB"/>
              </w:rPr>
            </w:pPr>
            <w:r>
              <w:rPr>
                <w:iCs/>
                <w:lang w:eastAsia="en-GB"/>
              </w:rPr>
              <w:t>T</w:t>
            </w:r>
            <w:r w:rsidRPr="00D263D2">
              <w:rPr>
                <w:iCs/>
                <w:lang w:eastAsia="en-GB"/>
              </w:rPr>
              <w:t>he meaning and importance of profitability</w:t>
            </w:r>
          </w:p>
          <w:p w14:paraId="7FD06F6E" w14:textId="77777777" w:rsidR="00BE2BF5" w:rsidRPr="00D263D2" w:rsidRDefault="00BE2BF5" w:rsidP="00324415">
            <w:pPr>
              <w:pStyle w:val="BodyText"/>
              <w:spacing w:before="120"/>
              <w:rPr>
                <w:iCs/>
                <w:lang w:eastAsia="en-GB"/>
              </w:rPr>
            </w:pPr>
            <w:r>
              <w:rPr>
                <w:iCs/>
                <w:lang w:eastAsia="en-GB"/>
              </w:rPr>
              <w:t>R</w:t>
            </w:r>
            <w:r w:rsidRPr="00D263D2">
              <w:rPr>
                <w:iCs/>
                <w:lang w:eastAsia="en-GB"/>
              </w:rPr>
              <w:t xml:space="preserve">eturn on capital employed: </w:t>
            </w:r>
            <w:r w:rsidRPr="00D263D2">
              <w:rPr>
                <w:iCs/>
                <w:lang w:eastAsia="en-GB"/>
              </w:rPr>
              <w:lastRenderedPageBreak/>
              <w:t>calculation and interpretation</w:t>
            </w:r>
          </w:p>
          <w:p w14:paraId="62557561" w14:textId="77777777" w:rsidR="00BE2BF5" w:rsidRPr="00D263D2" w:rsidRDefault="00BE2BF5" w:rsidP="00DF7C12">
            <w:pPr>
              <w:pStyle w:val="BodyText"/>
              <w:spacing w:before="120"/>
              <w:rPr>
                <w:iCs/>
                <w:lang w:eastAsia="en-GB"/>
              </w:rPr>
            </w:pPr>
            <w:r>
              <w:rPr>
                <w:iCs/>
                <w:lang w:eastAsia="en-GB"/>
              </w:rPr>
              <w:t>G</w:t>
            </w:r>
            <w:r w:rsidRPr="00D263D2">
              <w:rPr>
                <w:iCs/>
                <w:lang w:eastAsia="en-GB"/>
              </w:rPr>
              <w:t>ross profit margin: calculation and interpretation</w:t>
            </w:r>
          </w:p>
          <w:p w14:paraId="2089F2C3" w14:textId="77777777" w:rsidR="00BE2BF5" w:rsidRPr="00D263D2" w:rsidRDefault="00BE2BF5" w:rsidP="00DF7C12">
            <w:pPr>
              <w:pStyle w:val="BodyText"/>
              <w:spacing w:before="120"/>
              <w:rPr>
                <w:iCs/>
                <w:lang w:eastAsia="en-GB"/>
              </w:rPr>
            </w:pPr>
            <w:r>
              <w:rPr>
                <w:iCs/>
                <w:lang w:eastAsia="en-GB"/>
              </w:rPr>
              <w:t>P</w:t>
            </w:r>
            <w:r w:rsidRPr="00D263D2">
              <w:rPr>
                <w:iCs/>
                <w:lang w:eastAsia="en-GB"/>
              </w:rPr>
              <w:t>rofit margin: calculation and interpretation</w:t>
            </w:r>
          </w:p>
          <w:p w14:paraId="261ADEAB" w14:textId="77777777" w:rsidR="00BE2BF5" w:rsidRPr="00D263D2" w:rsidRDefault="00BE2BF5" w:rsidP="00DF7C12">
            <w:pPr>
              <w:pStyle w:val="BodyText"/>
              <w:spacing w:before="120"/>
              <w:rPr>
                <w:iCs/>
                <w:lang w:eastAsia="en-GB"/>
              </w:rPr>
            </w:pPr>
            <w:r>
              <w:rPr>
                <w:iCs/>
                <w:lang w:eastAsia="en-GB"/>
              </w:rPr>
              <w:t>M</w:t>
            </w:r>
            <w:r w:rsidRPr="00D263D2">
              <w:rPr>
                <w:iCs/>
                <w:lang w:eastAsia="en-GB"/>
              </w:rPr>
              <w:t>ethods of improving profitability</w:t>
            </w:r>
          </w:p>
        </w:tc>
        <w:tc>
          <w:tcPr>
            <w:tcW w:w="10348" w:type="dxa"/>
            <w:tcBorders>
              <w:top w:val="single" w:sz="4" w:space="0" w:color="E21951"/>
              <w:left w:val="single" w:sz="4" w:space="0" w:color="E21951"/>
              <w:bottom w:val="single" w:sz="4" w:space="0" w:color="E21951"/>
              <w:right w:val="single" w:sz="4" w:space="0" w:color="E21951"/>
            </w:tcBorders>
          </w:tcPr>
          <w:p w14:paraId="6FDCFA32" w14:textId="15C8F6DF" w:rsidR="00BE2BF5" w:rsidRDefault="00BE2BF5" w:rsidP="00BE2BF5">
            <w:pPr>
              <w:pStyle w:val="BodyText"/>
              <w:rPr>
                <w:iCs/>
              </w:rPr>
            </w:pPr>
            <w:r>
              <w:rPr>
                <w:iCs/>
              </w:rPr>
              <w:lastRenderedPageBreak/>
              <w:t>Give learners</w:t>
            </w:r>
            <w:r w:rsidRPr="00B02E3D">
              <w:rPr>
                <w:iCs/>
              </w:rPr>
              <w:t xml:space="preserve"> a suitable statement</w:t>
            </w:r>
            <w:r>
              <w:rPr>
                <w:iCs/>
              </w:rPr>
              <w:t xml:space="preserve"> of profit or loss</w:t>
            </w:r>
            <w:r w:rsidRPr="00B02E3D">
              <w:rPr>
                <w:iCs/>
              </w:rPr>
              <w:t xml:space="preserve"> and </w:t>
            </w:r>
            <w:r>
              <w:rPr>
                <w:iCs/>
              </w:rPr>
              <w:t xml:space="preserve">ask </w:t>
            </w:r>
            <w:r w:rsidR="008F17AF">
              <w:rPr>
                <w:iCs/>
              </w:rPr>
              <w:t>them to</w:t>
            </w:r>
            <w:r w:rsidRPr="00B02E3D">
              <w:rPr>
                <w:iCs/>
              </w:rPr>
              <w:t xml:space="preserve"> calculate the gross profit margin first as this is the easiest. When they have </w:t>
            </w:r>
            <w:r w:rsidR="0009256C">
              <w:rPr>
                <w:iCs/>
              </w:rPr>
              <w:t>completed</w:t>
            </w:r>
            <w:r w:rsidRPr="00B02E3D">
              <w:rPr>
                <w:iCs/>
              </w:rPr>
              <w:t xml:space="preserve"> this, ask them to calculate the net profit margin as well. This provides a different perspective (</w:t>
            </w:r>
            <w:r w:rsidR="00324415">
              <w:rPr>
                <w:iCs/>
              </w:rPr>
              <w:t>e.g.,</w:t>
            </w:r>
            <w:r w:rsidRPr="00B02E3D">
              <w:rPr>
                <w:iCs/>
              </w:rPr>
              <w:t xml:space="preserve"> after all direct and indirect costs have been deducted). Finally, learners explain in writing the reasons for the results obtained.</w:t>
            </w:r>
          </w:p>
          <w:p w14:paraId="455C327E" w14:textId="2CBC067B" w:rsidR="00BE2BF5" w:rsidRPr="00B02E3D" w:rsidRDefault="00BE2BF5" w:rsidP="002A3BAD">
            <w:pPr>
              <w:pStyle w:val="BodyText"/>
              <w:rPr>
                <w:iCs/>
              </w:rPr>
            </w:pPr>
            <w:r w:rsidRPr="00B02E3D">
              <w:rPr>
                <w:iCs/>
              </w:rPr>
              <w:lastRenderedPageBreak/>
              <w:t>Using a range of different business type contexts, follow this with a class discussion on the best ways to improve the profitability of each business. Include a focus on how improving profitability can help reduce working capital problems.</w:t>
            </w:r>
            <w:r w:rsidR="0009256C">
              <w:rPr>
                <w:iCs/>
              </w:rPr>
              <w:t xml:space="preserve"> </w:t>
            </w:r>
            <w:r w:rsidRPr="00B02E3D">
              <w:rPr>
                <w:iCs/>
              </w:rPr>
              <w:t>Learners should understand that a margin can be calculated on any profit measure (gross, operating, net, etc.) but that it is not 'bottom line' profit, unless the net profit after all deductions has been used.</w:t>
            </w:r>
          </w:p>
          <w:p w14:paraId="7E253BF0" w14:textId="77777777" w:rsidR="00BE2BF5" w:rsidRDefault="00BE2BF5" w:rsidP="00DF7C12">
            <w:pPr>
              <w:pStyle w:val="BodyText"/>
              <w:spacing w:before="120"/>
              <w:rPr>
                <w:iCs/>
              </w:rPr>
            </w:pPr>
            <w:r w:rsidRPr="00B02E3D">
              <w:rPr>
                <w:iCs/>
              </w:rPr>
              <w:t>During the class discussion, make sure learners understand that different business types have different needs for direct and indirect costs. A manufacturing business is likely to have a large number of direct costs and indirect costs, whereas a service sector business is likely to have much lower direct costs and therefore a high gross profit margin in comparison.</w:t>
            </w:r>
          </w:p>
          <w:p w14:paraId="4E231306" w14:textId="77777777" w:rsidR="00BE2BF5" w:rsidRPr="00B02E3D" w:rsidRDefault="00BE2BF5" w:rsidP="00DF7C12">
            <w:pPr>
              <w:pStyle w:val="BodyText"/>
              <w:spacing w:before="120"/>
              <w:rPr>
                <w:iCs/>
              </w:rPr>
            </w:pPr>
            <w:r w:rsidRPr="00B02E3D">
              <w:rPr>
                <w:iCs/>
              </w:rPr>
              <w:t>Hand out a set of business accounts and learners calculate the return on capital employed (ROCE) ratio together with a written analysis from the following stakeholder perspectives:</w:t>
            </w:r>
          </w:p>
          <w:p w14:paraId="329D99AF" w14:textId="77777777" w:rsidR="00BE2BF5" w:rsidRPr="00A35D1E" w:rsidRDefault="00BE2BF5" w:rsidP="00A35D1E">
            <w:pPr>
              <w:pStyle w:val="ListParagraph"/>
              <w:numPr>
                <w:ilvl w:val="0"/>
                <w:numId w:val="14"/>
              </w:numPr>
              <w:ind w:left="723"/>
              <w:rPr>
                <w:rFonts w:cs="Arial"/>
                <w:iCs/>
              </w:rPr>
            </w:pPr>
            <w:r w:rsidRPr="00A35D1E">
              <w:rPr>
                <w:rFonts w:cs="Arial"/>
                <w:iCs/>
              </w:rPr>
              <w:t>owners – the most obvious user of ROCE</w:t>
            </w:r>
          </w:p>
          <w:p w14:paraId="631D9382" w14:textId="77777777" w:rsidR="00BE2BF5" w:rsidRPr="00A35D1E" w:rsidRDefault="00BE2BF5" w:rsidP="00A35D1E">
            <w:pPr>
              <w:pStyle w:val="ListParagraph"/>
              <w:numPr>
                <w:ilvl w:val="0"/>
                <w:numId w:val="14"/>
              </w:numPr>
              <w:ind w:left="723"/>
              <w:rPr>
                <w:rFonts w:cs="Arial"/>
                <w:iCs/>
              </w:rPr>
            </w:pPr>
            <w:r w:rsidRPr="00A35D1E">
              <w:rPr>
                <w:rFonts w:cs="Arial"/>
                <w:iCs/>
              </w:rPr>
              <w:t>managers – more likely to use day-to-day figures than published accounts, but may be held responsible for changes</w:t>
            </w:r>
          </w:p>
          <w:p w14:paraId="00B0C044" w14:textId="77777777" w:rsidR="00BE2BF5" w:rsidRPr="00A35D1E" w:rsidRDefault="00BE2BF5" w:rsidP="00A35D1E">
            <w:pPr>
              <w:pStyle w:val="ListParagraph"/>
              <w:numPr>
                <w:ilvl w:val="0"/>
                <w:numId w:val="14"/>
              </w:numPr>
              <w:ind w:left="723"/>
              <w:rPr>
                <w:rFonts w:cs="Arial"/>
                <w:iCs/>
              </w:rPr>
            </w:pPr>
            <w:r w:rsidRPr="00A35D1E">
              <w:rPr>
                <w:rFonts w:cs="Arial"/>
                <w:iCs/>
              </w:rPr>
              <w:t>employees – may be looking for job security</w:t>
            </w:r>
          </w:p>
          <w:p w14:paraId="17CCA29C" w14:textId="77777777" w:rsidR="00BE2BF5" w:rsidRDefault="00BE2BF5" w:rsidP="00A35D1E">
            <w:pPr>
              <w:pStyle w:val="ListParagraph"/>
              <w:numPr>
                <w:ilvl w:val="0"/>
                <w:numId w:val="14"/>
              </w:numPr>
              <w:ind w:left="723"/>
              <w:rPr>
                <w:iCs/>
              </w:rPr>
            </w:pPr>
            <w:r w:rsidRPr="00A35D1E">
              <w:rPr>
                <w:rFonts w:cs="Arial"/>
                <w:iCs/>
              </w:rPr>
              <w:t>customers – unlikely for many businesses, but where there is a large financial commitment to purchase, a customer may</w:t>
            </w:r>
            <w:r w:rsidRPr="00B02E3D">
              <w:rPr>
                <w:iCs/>
              </w:rPr>
              <w:t xml:space="preserve"> wish to know about the ROCE.</w:t>
            </w:r>
            <w:r w:rsidRPr="00B02E3D">
              <w:rPr>
                <w:iCs/>
              </w:rPr>
              <w:tab/>
            </w:r>
          </w:p>
          <w:p w14:paraId="7342C6C9" w14:textId="77777777" w:rsidR="00BE2BF5" w:rsidRPr="00B02E3D" w:rsidRDefault="00BE2BF5" w:rsidP="008F17AF">
            <w:pPr>
              <w:pStyle w:val="BodyText"/>
              <w:spacing w:before="120"/>
              <w:rPr>
                <w:iCs/>
              </w:rPr>
            </w:pPr>
            <w:r w:rsidRPr="00B02E3D">
              <w:rPr>
                <w:iCs/>
              </w:rPr>
              <w:t>Choose a set of accounts that learners can use throughout this whole topic to calculate profitability, financial efficiency, gearing and investor ratios and trends over time. Ideally this will be for a business they already know.</w:t>
            </w:r>
          </w:p>
          <w:p w14:paraId="653BADD5" w14:textId="77777777" w:rsidR="00BE2BF5" w:rsidRPr="00B02E3D" w:rsidRDefault="00BE2BF5" w:rsidP="00DF7C12">
            <w:pPr>
              <w:pStyle w:val="BodyText"/>
              <w:spacing w:before="120"/>
              <w:rPr>
                <w:iCs/>
              </w:rPr>
            </w:pPr>
            <w:r w:rsidRPr="00B02E3D">
              <w:rPr>
                <w:iCs/>
              </w:rPr>
              <w:t>The difference between profit and profitability is an important one – learners should not use these terms interchangeably.</w:t>
            </w:r>
          </w:p>
          <w:p w14:paraId="3E416F79" w14:textId="57A1633A" w:rsidR="00BE2BF5" w:rsidRDefault="00324415" w:rsidP="00DF7C12">
            <w:pPr>
              <w:pStyle w:val="BodyText"/>
              <w:spacing w:before="120"/>
              <w:rPr>
                <w:iCs/>
              </w:rPr>
            </w:pPr>
            <w:r w:rsidRPr="00B02E3D">
              <w:rPr>
                <w:iCs/>
              </w:rPr>
              <w:t>All</w:t>
            </w:r>
            <w:r w:rsidR="00BE2BF5" w:rsidRPr="00B02E3D">
              <w:rPr>
                <w:iCs/>
              </w:rPr>
              <w:t xml:space="preserve"> the ratios are highly useful tools for managers to base decisions on.</w:t>
            </w:r>
          </w:p>
          <w:p w14:paraId="10D9B79D" w14:textId="77777777" w:rsidR="00052C2E" w:rsidRDefault="00BE2BF5" w:rsidP="00DF7C12">
            <w:pPr>
              <w:pStyle w:val="BodyText"/>
              <w:spacing w:before="120"/>
              <w:rPr>
                <w:iCs/>
              </w:rPr>
            </w:pPr>
            <w:r>
              <w:rPr>
                <w:iCs/>
              </w:rPr>
              <w:t>For consolidation</w:t>
            </w:r>
            <w:r w:rsidR="00052C2E">
              <w:rPr>
                <w:iCs/>
              </w:rPr>
              <w:t>:</w:t>
            </w:r>
          </w:p>
          <w:p w14:paraId="0D86765E" w14:textId="262C698B" w:rsidR="00BE2BF5" w:rsidRPr="00A35D1E" w:rsidRDefault="00BE2BF5" w:rsidP="00A35D1E">
            <w:pPr>
              <w:pStyle w:val="ListParagraph"/>
              <w:numPr>
                <w:ilvl w:val="0"/>
                <w:numId w:val="14"/>
              </w:numPr>
              <w:ind w:left="723"/>
              <w:rPr>
                <w:rFonts w:cs="Arial"/>
                <w:iCs/>
              </w:rPr>
            </w:pPr>
            <w:r w:rsidRPr="00A35D1E">
              <w:rPr>
                <w:rFonts w:cs="Arial"/>
                <w:iCs/>
              </w:rPr>
              <w:t>9609/22 Mar 2019 Q1bi (gross profit margin calculation)</w:t>
            </w:r>
          </w:p>
          <w:p w14:paraId="7A779D48" w14:textId="60E11F85" w:rsidR="00BE2BF5" w:rsidRPr="00D263D2" w:rsidRDefault="00BE2BF5" w:rsidP="00A35D1E">
            <w:pPr>
              <w:pStyle w:val="ListParagraph"/>
              <w:numPr>
                <w:ilvl w:val="0"/>
                <w:numId w:val="14"/>
              </w:numPr>
              <w:ind w:left="723"/>
              <w:rPr>
                <w:iCs/>
              </w:rPr>
            </w:pPr>
            <w:r w:rsidRPr="00A35D1E">
              <w:rPr>
                <w:rFonts w:cs="Arial"/>
                <w:iCs/>
              </w:rPr>
              <w:t>9609/31 Jun 2019</w:t>
            </w:r>
            <w:r>
              <w:rPr>
                <w:iCs/>
              </w:rPr>
              <w:t xml:space="preserve"> Q4aii (ROCE calculation)</w:t>
            </w:r>
            <w:r w:rsidR="008F17AF">
              <w:rPr>
                <w:iCs/>
              </w:rPr>
              <w:t xml:space="preserve"> </w:t>
            </w:r>
            <w:r w:rsidR="008F17AF" w:rsidRPr="008F17AF">
              <w:rPr>
                <w:b/>
                <w:iCs/>
              </w:rPr>
              <w:t>(F)</w:t>
            </w:r>
          </w:p>
        </w:tc>
      </w:tr>
      <w:tr w:rsidR="00BE2BF5" w14:paraId="66C99904"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12F33497" w14:textId="77777777" w:rsidR="00BE2BF5" w:rsidRDefault="00BE2BF5" w:rsidP="00BE2BF5">
            <w:pPr>
              <w:pStyle w:val="BodyText"/>
            </w:pPr>
            <w:r>
              <w:t>10.2.3 Financial efficiency ratios</w:t>
            </w:r>
          </w:p>
        </w:tc>
        <w:tc>
          <w:tcPr>
            <w:tcW w:w="2125" w:type="dxa"/>
            <w:tcBorders>
              <w:top w:val="single" w:sz="4" w:space="0" w:color="E21951"/>
              <w:left w:val="single" w:sz="4" w:space="0" w:color="E21951"/>
              <w:bottom w:val="single" w:sz="4" w:space="0" w:color="E21951"/>
              <w:right w:val="single" w:sz="4" w:space="0" w:color="E21951"/>
            </w:tcBorders>
          </w:tcPr>
          <w:p w14:paraId="173545BF" w14:textId="77777777" w:rsidR="00BE2BF5" w:rsidRPr="00D263D2" w:rsidRDefault="00BE2BF5" w:rsidP="00BE2BF5">
            <w:pPr>
              <w:pStyle w:val="BodyText"/>
              <w:rPr>
                <w:iCs/>
                <w:lang w:eastAsia="en-GB"/>
              </w:rPr>
            </w:pPr>
            <w:r>
              <w:rPr>
                <w:iCs/>
                <w:lang w:eastAsia="en-GB"/>
              </w:rPr>
              <w:t>T</w:t>
            </w:r>
            <w:r w:rsidRPr="00D263D2">
              <w:rPr>
                <w:iCs/>
                <w:lang w:eastAsia="en-GB"/>
              </w:rPr>
              <w:t>he meaning and importance of financial efficiency</w:t>
            </w:r>
          </w:p>
          <w:p w14:paraId="24DB930B" w14:textId="77777777" w:rsidR="00BE2BF5" w:rsidRPr="00D263D2" w:rsidRDefault="00BE2BF5" w:rsidP="00DF7C12">
            <w:pPr>
              <w:pStyle w:val="BodyText"/>
              <w:spacing w:before="120"/>
              <w:rPr>
                <w:iCs/>
                <w:lang w:eastAsia="en-GB"/>
              </w:rPr>
            </w:pPr>
            <w:r>
              <w:rPr>
                <w:iCs/>
                <w:lang w:eastAsia="en-GB"/>
              </w:rPr>
              <w:t>R</w:t>
            </w:r>
            <w:r w:rsidRPr="00D263D2">
              <w:rPr>
                <w:iCs/>
                <w:lang w:eastAsia="en-GB"/>
              </w:rPr>
              <w:t>ate of inventory turnover: calculation and interpretation</w:t>
            </w:r>
          </w:p>
          <w:p w14:paraId="4C081624" w14:textId="77777777" w:rsidR="00BE2BF5" w:rsidRPr="00D263D2" w:rsidRDefault="00BE2BF5" w:rsidP="00DF7C12">
            <w:pPr>
              <w:pStyle w:val="BodyText"/>
              <w:spacing w:before="120"/>
              <w:rPr>
                <w:iCs/>
                <w:lang w:eastAsia="en-GB"/>
              </w:rPr>
            </w:pPr>
            <w:r>
              <w:rPr>
                <w:iCs/>
                <w:lang w:eastAsia="en-GB"/>
              </w:rPr>
              <w:t>T</w:t>
            </w:r>
            <w:r w:rsidRPr="00D263D2">
              <w:rPr>
                <w:iCs/>
                <w:lang w:eastAsia="en-GB"/>
              </w:rPr>
              <w:t xml:space="preserve">rade receivables turnover (days): </w:t>
            </w:r>
            <w:r w:rsidRPr="00D263D2">
              <w:rPr>
                <w:iCs/>
                <w:lang w:eastAsia="en-GB"/>
              </w:rPr>
              <w:lastRenderedPageBreak/>
              <w:t>calculation and interpretation</w:t>
            </w:r>
          </w:p>
          <w:p w14:paraId="3D75F432" w14:textId="77777777" w:rsidR="00BE2BF5" w:rsidRPr="00D263D2" w:rsidRDefault="00BE2BF5" w:rsidP="00DF7C12">
            <w:pPr>
              <w:pStyle w:val="BodyText"/>
              <w:spacing w:before="120"/>
              <w:rPr>
                <w:iCs/>
                <w:lang w:eastAsia="en-GB"/>
              </w:rPr>
            </w:pPr>
            <w:r>
              <w:rPr>
                <w:iCs/>
                <w:lang w:eastAsia="en-GB"/>
              </w:rPr>
              <w:t>T</w:t>
            </w:r>
            <w:r w:rsidRPr="00D263D2">
              <w:rPr>
                <w:iCs/>
                <w:lang w:eastAsia="en-GB"/>
              </w:rPr>
              <w:t>rade payables turnover (days): calculation and interpretation</w:t>
            </w:r>
          </w:p>
          <w:p w14:paraId="578C97B1" w14:textId="77777777" w:rsidR="00BE2BF5" w:rsidRPr="00D263D2" w:rsidRDefault="00BE2BF5" w:rsidP="00DF7C12">
            <w:pPr>
              <w:pStyle w:val="BodyText"/>
              <w:spacing w:before="120"/>
              <w:rPr>
                <w:iCs/>
                <w:lang w:eastAsia="en-GB"/>
              </w:rPr>
            </w:pPr>
            <w:r>
              <w:rPr>
                <w:iCs/>
                <w:lang w:eastAsia="en-GB"/>
              </w:rPr>
              <w:t>M</w:t>
            </w:r>
            <w:r w:rsidRPr="00D263D2">
              <w:rPr>
                <w:iCs/>
                <w:lang w:eastAsia="en-GB"/>
              </w:rPr>
              <w:t>ethods of improving financial efficiency</w:t>
            </w:r>
          </w:p>
        </w:tc>
        <w:tc>
          <w:tcPr>
            <w:tcW w:w="10348" w:type="dxa"/>
            <w:tcBorders>
              <w:top w:val="single" w:sz="4" w:space="0" w:color="E21951"/>
              <w:left w:val="single" w:sz="4" w:space="0" w:color="E21951"/>
              <w:bottom w:val="single" w:sz="4" w:space="0" w:color="E21951"/>
              <w:right w:val="single" w:sz="4" w:space="0" w:color="E21951"/>
            </w:tcBorders>
          </w:tcPr>
          <w:p w14:paraId="47A4476E" w14:textId="77777777" w:rsidR="00BE2BF5" w:rsidRPr="004020DD" w:rsidRDefault="00BE2BF5" w:rsidP="00BE2BF5">
            <w:pPr>
              <w:pStyle w:val="BodyText"/>
              <w:rPr>
                <w:iCs/>
              </w:rPr>
            </w:pPr>
            <w:r w:rsidRPr="004020DD">
              <w:rPr>
                <w:iCs/>
              </w:rPr>
              <w:lastRenderedPageBreak/>
              <w:t>Using the same set of accounts as for the previous activity, learners calculate the inventory turnover</w:t>
            </w:r>
            <w:r>
              <w:rPr>
                <w:iCs/>
              </w:rPr>
              <w:t>, the trade receivables turnover and the trade payables turnover</w:t>
            </w:r>
            <w:r w:rsidRPr="004020DD">
              <w:rPr>
                <w:iCs/>
              </w:rPr>
              <w:t xml:space="preserve">. </w:t>
            </w:r>
            <w:r w:rsidRPr="001C26DF">
              <w:rPr>
                <w:b/>
                <w:bCs/>
                <w:iCs/>
              </w:rPr>
              <w:t>(I)</w:t>
            </w:r>
          </w:p>
          <w:p w14:paraId="4E686635" w14:textId="77777777" w:rsidR="00BE2BF5" w:rsidRPr="004020DD" w:rsidRDefault="00BE2BF5" w:rsidP="00DF7C12">
            <w:pPr>
              <w:pStyle w:val="BodyText"/>
              <w:spacing w:before="120"/>
              <w:rPr>
                <w:iCs/>
              </w:rPr>
            </w:pPr>
            <w:r w:rsidRPr="004020DD">
              <w:rPr>
                <w:iCs/>
              </w:rPr>
              <w:t>On completion, discuss the results and the trends over time with the class to ensure they understand what each result identifies about the business.</w:t>
            </w:r>
          </w:p>
          <w:p w14:paraId="46BE0B9B" w14:textId="051C7EA7" w:rsidR="00BE2BF5" w:rsidRPr="004020DD" w:rsidRDefault="00BE2BF5" w:rsidP="00DF7C12">
            <w:pPr>
              <w:pStyle w:val="BodyText"/>
              <w:spacing w:before="120"/>
              <w:rPr>
                <w:iCs/>
              </w:rPr>
            </w:pPr>
            <w:r w:rsidRPr="001C26DF">
              <w:rPr>
                <w:b/>
                <w:bCs/>
                <w:iCs/>
              </w:rPr>
              <w:t>Extension</w:t>
            </w:r>
            <w:r w:rsidR="008F17AF">
              <w:rPr>
                <w:b/>
                <w:bCs/>
                <w:iCs/>
              </w:rPr>
              <w:t xml:space="preserve"> activity</w:t>
            </w:r>
            <w:r w:rsidRPr="004020DD">
              <w:rPr>
                <w:iCs/>
              </w:rPr>
              <w:t xml:space="preserve">: </w:t>
            </w:r>
            <w:r w:rsidR="008F17AF">
              <w:rPr>
                <w:iCs/>
              </w:rPr>
              <w:t>l</w:t>
            </w:r>
            <w:r w:rsidRPr="004020DD">
              <w:rPr>
                <w:iCs/>
              </w:rPr>
              <w:t>earners identify and discuss with the whole class:</w:t>
            </w:r>
          </w:p>
          <w:p w14:paraId="03D001FE" w14:textId="77777777" w:rsidR="00BE2BF5" w:rsidRPr="00A35D1E" w:rsidRDefault="00BE2BF5" w:rsidP="00A35D1E">
            <w:pPr>
              <w:pStyle w:val="ListParagraph"/>
              <w:numPr>
                <w:ilvl w:val="0"/>
                <w:numId w:val="14"/>
              </w:numPr>
              <w:ind w:left="723"/>
              <w:rPr>
                <w:rFonts w:cs="Arial"/>
                <w:iCs/>
              </w:rPr>
            </w:pPr>
            <w:r w:rsidRPr="00A35D1E">
              <w:rPr>
                <w:rFonts w:cs="Arial"/>
                <w:iCs/>
              </w:rPr>
              <w:t>businesses/industries where you might expect a very low or high inventory turnover</w:t>
            </w:r>
          </w:p>
          <w:p w14:paraId="5DE92817" w14:textId="7941691B" w:rsidR="00BE2BF5" w:rsidRDefault="00BE2BF5" w:rsidP="00A35D1E">
            <w:pPr>
              <w:pStyle w:val="ListParagraph"/>
              <w:numPr>
                <w:ilvl w:val="0"/>
                <w:numId w:val="14"/>
              </w:numPr>
              <w:ind w:left="723"/>
              <w:rPr>
                <w:iCs/>
              </w:rPr>
            </w:pPr>
            <w:r w:rsidRPr="00A35D1E">
              <w:rPr>
                <w:rFonts w:cs="Arial"/>
                <w:iCs/>
              </w:rPr>
              <w:t>businesses/industries where you might expect a very short or long period for days’ sales in receivables.</w:t>
            </w:r>
            <w:r w:rsidR="00141471" w:rsidRPr="00A35D1E">
              <w:rPr>
                <w:rFonts w:cs="Arial"/>
                <w:iCs/>
              </w:rPr>
              <w:t xml:space="preserve"> </w:t>
            </w:r>
            <w:r w:rsidRPr="00A35D1E">
              <w:rPr>
                <w:rFonts w:cs="Arial"/>
                <w:iCs/>
              </w:rPr>
              <w:t>Days' sales</w:t>
            </w:r>
            <w:r w:rsidRPr="004020DD">
              <w:rPr>
                <w:iCs/>
              </w:rPr>
              <w:t xml:space="preserve"> in receivables </w:t>
            </w:r>
            <w:r w:rsidR="00324415" w:rsidRPr="004020DD">
              <w:rPr>
                <w:iCs/>
              </w:rPr>
              <w:t>are</w:t>
            </w:r>
            <w:r w:rsidRPr="004020DD">
              <w:rPr>
                <w:iCs/>
              </w:rPr>
              <w:t xml:space="preserve"> often referred to as ‘debtor days’.</w:t>
            </w:r>
          </w:p>
          <w:p w14:paraId="15418CE9" w14:textId="77777777" w:rsidR="00BE2BF5" w:rsidRDefault="00BE2BF5" w:rsidP="002A3BAD">
            <w:pPr>
              <w:pStyle w:val="BodyText"/>
              <w:rPr>
                <w:iCs/>
              </w:rPr>
            </w:pPr>
            <w:r>
              <w:rPr>
                <w:iCs/>
              </w:rPr>
              <w:lastRenderedPageBreak/>
              <w:t>Learners should be aware of methods to improve financial efficiency. This requires application of previous learning and is likely to be a good opportunity to revise topics such as:</w:t>
            </w:r>
          </w:p>
          <w:p w14:paraId="0EC79339" w14:textId="77777777" w:rsidR="00BE2BF5" w:rsidRPr="00A35D1E" w:rsidRDefault="00BE2BF5" w:rsidP="00A35D1E">
            <w:pPr>
              <w:pStyle w:val="ListParagraph"/>
              <w:numPr>
                <w:ilvl w:val="0"/>
                <w:numId w:val="14"/>
              </w:numPr>
              <w:ind w:left="723"/>
              <w:rPr>
                <w:rFonts w:cs="Arial"/>
                <w:iCs/>
              </w:rPr>
            </w:pPr>
            <w:r w:rsidRPr="00A35D1E">
              <w:rPr>
                <w:rFonts w:cs="Arial"/>
                <w:iCs/>
              </w:rPr>
              <w:t>inventory management</w:t>
            </w:r>
          </w:p>
          <w:p w14:paraId="1967BD9D" w14:textId="77777777" w:rsidR="00BE2BF5" w:rsidRPr="00A35D1E" w:rsidRDefault="00BE2BF5" w:rsidP="00A35D1E">
            <w:pPr>
              <w:pStyle w:val="ListParagraph"/>
              <w:numPr>
                <w:ilvl w:val="0"/>
                <w:numId w:val="14"/>
              </w:numPr>
              <w:ind w:left="723"/>
              <w:rPr>
                <w:rFonts w:cs="Arial"/>
                <w:iCs/>
              </w:rPr>
            </w:pPr>
            <w:r w:rsidRPr="00A35D1E">
              <w:rPr>
                <w:rFonts w:cs="Arial"/>
                <w:iCs/>
              </w:rPr>
              <w:t>lean production</w:t>
            </w:r>
          </w:p>
          <w:p w14:paraId="3BE1E396" w14:textId="77777777" w:rsidR="00BE2BF5" w:rsidRPr="00A35D1E" w:rsidRDefault="00BE2BF5" w:rsidP="00A35D1E">
            <w:pPr>
              <w:pStyle w:val="ListParagraph"/>
              <w:numPr>
                <w:ilvl w:val="0"/>
                <w:numId w:val="14"/>
              </w:numPr>
              <w:ind w:left="723"/>
              <w:rPr>
                <w:rFonts w:cs="Arial"/>
                <w:iCs/>
              </w:rPr>
            </w:pPr>
            <w:r w:rsidRPr="00A35D1E">
              <w:rPr>
                <w:rFonts w:cs="Arial"/>
                <w:iCs/>
              </w:rPr>
              <w:t>sources of finance</w:t>
            </w:r>
          </w:p>
          <w:p w14:paraId="279A555D" w14:textId="16058ED0" w:rsidR="00BE2BF5" w:rsidRPr="00DF7C12" w:rsidRDefault="00BE2BF5" w:rsidP="00A35D1E">
            <w:pPr>
              <w:pStyle w:val="ListParagraph"/>
              <w:numPr>
                <w:ilvl w:val="0"/>
                <w:numId w:val="14"/>
              </w:numPr>
              <w:ind w:left="723"/>
              <w:rPr>
                <w:iCs/>
              </w:rPr>
            </w:pPr>
            <w:r w:rsidRPr="00A35D1E">
              <w:rPr>
                <w:rFonts w:cs="Arial"/>
                <w:iCs/>
              </w:rPr>
              <w:t>stakeholders</w:t>
            </w:r>
            <w:r>
              <w:rPr>
                <w:iCs/>
              </w:rPr>
              <w:t>.</w:t>
            </w:r>
          </w:p>
        </w:tc>
      </w:tr>
      <w:tr w:rsidR="00BE2BF5" w14:paraId="5E04F251"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5F000C30" w14:textId="77777777" w:rsidR="00BE2BF5" w:rsidRDefault="00BE2BF5" w:rsidP="00BE2BF5">
            <w:pPr>
              <w:pStyle w:val="BodyText"/>
            </w:pPr>
            <w:r>
              <w:t>10.2.4 Gearing ratio</w:t>
            </w:r>
          </w:p>
        </w:tc>
        <w:tc>
          <w:tcPr>
            <w:tcW w:w="2125" w:type="dxa"/>
            <w:tcBorders>
              <w:top w:val="single" w:sz="4" w:space="0" w:color="E21951"/>
              <w:left w:val="single" w:sz="4" w:space="0" w:color="E21951"/>
              <w:bottom w:val="single" w:sz="4" w:space="0" w:color="E21951"/>
              <w:right w:val="single" w:sz="4" w:space="0" w:color="E21951"/>
            </w:tcBorders>
          </w:tcPr>
          <w:p w14:paraId="1FE07032" w14:textId="77777777" w:rsidR="00BE2BF5" w:rsidRPr="00D263D2" w:rsidRDefault="00BE2BF5" w:rsidP="00BE2BF5">
            <w:pPr>
              <w:pStyle w:val="BodyText"/>
              <w:rPr>
                <w:iCs/>
                <w:lang w:eastAsia="en-GB"/>
              </w:rPr>
            </w:pPr>
            <w:r>
              <w:rPr>
                <w:iCs/>
                <w:lang w:eastAsia="en-GB"/>
              </w:rPr>
              <w:t>T</w:t>
            </w:r>
            <w:r w:rsidRPr="00D263D2">
              <w:rPr>
                <w:iCs/>
                <w:lang w:eastAsia="en-GB"/>
              </w:rPr>
              <w:t>he meaning and importance of gearing</w:t>
            </w:r>
          </w:p>
          <w:p w14:paraId="3CF9479C" w14:textId="77777777" w:rsidR="00BE2BF5" w:rsidRPr="00D263D2" w:rsidRDefault="00BE2BF5" w:rsidP="00DF7C12">
            <w:pPr>
              <w:pStyle w:val="BodyText"/>
              <w:spacing w:before="120"/>
              <w:rPr>
                <w:iCs/>
                <w:lang w:eastAsia="en-GB"/>
              </w:rPr>
            </w:pPr>
            <w:r>
              <w:rPr>
                <w:iCs/>
                <w:lang w:eastAsia="en-GB"/>
              </w:rPr>
              <w:t>G</w:t>
            </w:r>
            <w:r w:rsidRPr="00D263D2">
              <w:rPr>
                <w:iCs/>
                <w:lang w:eastAsia="en-GB"/>
              </w:rPr>
              <w:t>earing ratio: calculation and interpretation</w:t>
            </w:r>
          </w:p>
          <w:p w14:paraId="393A5BF6" w14:textId="77777777" w:rsidR="00BE2BF5" w:rsidRPr="00D263D2" w:rsidRDefault="00BE2BF5" w:rsidP="00DF7C12">
            <w:pPr>
              <w:pStyle w:val="BodyText"/>
              <w:spacing w:before="120"/>
              <w:rPr>
                <w:iCs/>
                <w:lang w:eastAsia="en-GB"/>
              </w:rPr>
            </w:pPr>
            <w:r>
              <w:rPr>
                <w:iCs/>
                <w:lang w:eastAsia="en-GB"/>
              </w:rPr>
              <w:t>M</w:t>
            </w:r>
            <w:r w:rsidRPr="00D263D2">
              <w:rPr>
                <w:iCs/>
                <w:lang w:eastAsia="en-GB"/>
              </w:rPr>
              <w:t>ethods of improving gearing</w:t>
            </w:r>
          </w:p>
        </w:tc>
        <w:tc>
          <w:tcPr>
            <w:tcW w:w="10348" w:type="dxa"/>
            <w:tcBorders>
              <w:top w:val="single" w:sz="4" w:space="0" w:color="E21951"/>
              <w:left w:val="single" w:sz="4" w:space="0" w:color="E21951"/>
              <w:bottom w:val="single" w:sz="4" w:space="0" w:color="E21951"/>
              <w:right w:val="single" w:sz="4" w:space="0" w:color="E21951"/>
            </w:tcBorders>
          </w:tcPr>
          <w:p w14:paraId="0EE6B6C6" w14:textId="77777777" w:rsidR="00BE2BF5" w:rsidRPr="001C26DF" w:rsidRDefault="00BE2BF5" w:rsidP="00BE2BF5">
            <w:pPr>
              <w:pStyle w:val="BodyText"/>
              <w:rPr>
                <w:iCs/>
              </w:rPr>
            </w:pPr>
            <w:r w:rsidRPr="001C26DF">
              <w:rPr>
                <w:iCs/>
              </w:rPr>
              <w:t xml:space="preserve">Using the same set of accounts as the previous activity, learners calculate the gearing ratio. </w:t>
            </w:r>
            <w:r w:rsidRPr="001C26DF">
              <w:rPr>
                <w:b/>
                <w:bCs/>
                <w:iCs/>
              </w:rPr>
              <w:t>(I)</w:t>
            </w:r>
          </w:p>
          <w:p w14:paraId="173D1803" w14:textId="73D31BB9" w:rsidR="00BE2BF5" w:rsidRPr="001C26DF" w:rsidRDefault="00BE2BF5" w:rsidP="00DF7C12">
            <w:pPr>
              <w:pStyle w:val="BodyText"/>
              <w:spacing w:before="120"/>
              <w:rPr>
                <w:iCs/>
              </w:rPr>
            </w:pPr>
            <w:r w:rsidRPr="001C26DF">
              <w:rPr>
                <w:iCs/>
              </w:rPr>
              <w:t>On completion, discuss what could be considered highly geared (more than 50%) and low geared (less than 50%).</w:t>
            </w:r>
          </w:p>
          <w:p w14:paraId="282E24F5" w14:textId="77777777" w:rsidR="00BE2BF5" w:rsidRPr="001C26DF" w:rsidRDefault="00BE2BF5" w:rsidP="00DF7C12">
            <w:pPr>
              <w:pStyle w:val="BodyText"/>
              <w:spacing w:before="120"/>
              <w:rPr>
                <w:iCs/>
              </w:rPr>
            </w:pPr>
            <w:r w:rsidRPr="001C26DF">
              <w:rPr>
                <w:iCs/>
              </w:rPr>
              <w:t xml:space="preserve">Learners identify and discuss how the gearing </w:t>
            </w:r>
            <w:r>
              <w:rPr>
                <w:iCs/>
              </w:rPr>
              <w:t>ratio</w:t>
            </w:r>
            <w:r w:rsidRPr="001C26DF">
              <w:rPr>
                <w:iCs/>
              </w:rPr>
              <w:t xml:space="preserve"> may affect the following areas of the business:</w:t>
            </w:r>
          </w:p>
          <w:p w14:paraId="0D4C8959" w14:textId="459B854E" w:rsidR="00BE2BF5" w:rsidRPr="00A35D1E" w:rsidRDefault="00BE2BF5" w:rsidP="00A35D1E">
            <w:pPr>
              <w:pStyle w:val="ListParagraph"/>
              <w:numPr>
                <w:ilvl w:val="0"/>
                <w:numId w:val="14"/>
              </w:numPr>
              <w:ind w:left="723"/>
              <w:rPr>
                <w:rFonts w:cs="Arial"/>
                <w:iCs/>
              </w:rPr>
            </w:pPr>
            <w:r w:rsidRPr="00A35D1E">
              <w:rPr>
                <w:rFonts w:cs="Arial"/>
                <w:iCs/>
              </w:rPr>
              <w:t>potential shareholders/investors</w:t>
            </w:r>
          </w:p>
          <w:p w14:paraId="4C3DD39A" w14:textId="487BB967" w:rsidR="00BE2BF5" w:rsidRPr="00A35D1E" w:rsidRDefault="00BE2BF5" w:rsidP="00A35D1E">
            <w:pPr>
              <w:pStyle w:val="ListParagraph"/>
              <w:numPr>
                <w:ilvl w:val="0"/>
                <w:numId w:val="14"/>
              </w:numPr>
              <w:ind w:left="723"/>
              <w:rPr>
                <w:rFonts w:cs="Arial"/>
                <w:iCs/>
              </w:rPr>
            </w:pPr>
            <w:r w:rsidRPr="00A35D1E">
              <w:rPr>
                <w:rFonts w:cs="Arial"/>
                <w:iCs/>
              </w:rPr>
              <w:t>current owners</w:t>
            </w:r>
          </w:p>
          <w:p w14:paraId="7AEBA497" w14:textId="6E6281DB" w:rsidR="00BE2BF5" w:rsidRPr="001C26DF" w:rsidRDefault="00BE2BF5" w:rsidP="00A35D1E">
            <w:pPr>
              <w:pStyle w:val="ListParagraph"/>
              <w:numPr>
                <w:ilvl w:val="0"/>
                <w:numId w:val="14"/>
              </w:numPr>
              <w:ind w:left="723"/>
              <w:rPr>
                <w:iCs/>
              </w:rPr>
            </w:pPr>
            <w:r w:rsidRPr="00A35D1E">
              <w:rPr>
                <w:rFonts w:cs="Arial"/>
                <w:iCs/>
              </w:rPr>
              <w:t>sources of</w:t>
            </w:r>
            <w:r w:rsidRPr="001C26DF">
              <w:rPr>
                <w:iCs/>
              </w:rPr>
              <w:t xml:space="preserve"> finance</w:t>
            </w:r>
            <w:r>
              <w:rPr>
                <w:iCs/>
              </w:rPr>
              <w:t>.</w:t>
            </w:r>
          </w:p>
          <w:p w14:paraId="7DFD928A" w14:textId="6DFA775C" w:rsidR="00BE2BF5" w:rsidRDefault="00F51380" w:rsidP="0008183C">
            <w:pPr>
              <w:pStyle w:val="BodyText"/>
              <w:spacing w:before="120"/>
              <w:rPr>
                <w:iCs/>
              </w:rPr>
            </w:pPr>
            <w:r>
              <w:rPr>
                <w:iCs/>
              </w:rPr>
              <w:t>C</w:t>
            </w:r>
            <w:r w:rsidR="00BE2BF5" w:rsidRPr="001C26DF">
              <w:rPr>
                <w:iCs/>
              </w:rPr>
              <w:t>lass discussion on how the managers of a business may still try to encourage investment despite poor gearing.</w:t>
            </w:r>
            <w:r w:rsidR="0008183C">
              <w:rPr>
                <w:iCs/>
              </w:rPr>
              <w:t xml:space="preserve"> </w:t>
            </w:r>
            <w:r w:rsidR="00BE2BF5">
              <w:rPr>
                <w:iCs/>
              </w:rPr>
              <w:t>As with all ratio analysis, the interpretation of gearing is dependent on the context. In some industries high gearing is normal and expected, whilst in others it is not. Learners need to think about how the context may affect their interpretation.</w:t>
            </w:r>
          </w:p>
          <w:p w14:paraId="06E017FD" w14:textId="77777777" w:rsidR="00BE2BF5" w:rsidRPr="00D263D2" w:rsidRDefault="00BE2BF5" w:rsidP="00DF7C12">
            <w:pPr>
              <w:pStyle w:val="BodyText"/>
              <w:spacing w:before="120"/>
              <w:rPr>
                <w:iCs/>
              </w:rPr>
            </w:pPr>
            <w:r>
              <w:rPr>
                <w:iCs/>
              </w:rPr>
              <w:t>How a business can improve their gearing will be dependent on the context and the type of business.</w:t>
            </w:r>
          </w:p>
        </w:tc>
      </w:tr>
      <w:tr w:rsidR="00BE2BF5" w14:paraId="6AC6DE42"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1ADE9621" w14:textId="77777777" w:rsidR="00BE2BF5" w:rsidRDefault="00BE2BF5" w:rsidP="00BE2BF5">
            <w:pPr>
              <w:pStyle w:val="BodyText"/>
            </w:pPr>
            <w:r>
              <w:t>10.2.5 Investment ratios</w:t>
            </w:r>
          </w:p>
          <w:p w14:paraId="7ED0EA1C" w14:textId="6A014CA4" w:rsidR="00135917" w:rsidRDefault="00135917" w:rsidP="00FC0BE3">
            <w:pPr>
              <w:pStyle w:val="BodyText"/>
              <w:spacing w:before="120"/>
            </w:pPr>
            <w:r w:rsidRPr="0044026F">
              <w:rPr>
                <w:b/>
                <w:color w:val="E21951"/>
              </w:rPr>
              <w:t>KC</w:t>
            </w:r>
            <w:r>
              <w:rPr>
                <w:b/>
                <w:color w:val="E21951"/>
              </w:rPr>
              <w:t>6</w:t>
            </w:r>
            <w:r w:rsidR="00F51380">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2FB22876" w14:textId="77777777" w:rsidR="00BE2BF5" w:rsidRPr="00D263D2" w:rsidRDefault="00BE2BF5" w:rsidP="00BE2BF5">
            <w:pPr>
              <w:pStyle w:val="BodyText"/>
              <w:rPr>
                <w:iCs/>
                <w:lang w:eastAsia="en-GB"/>
              </w:rPr>
            </w:pPr>
            <w:r>
              <w:rPr>
                <w:iCs/>
                <w:lang w:eastAsia="en-GB"/>
              </w:rPr>
              <w:t>T</w:t>
            </w:r>
            <w:r w:rsidRPr="00D263D2">
              <w:rPr>
                <w:iCs/>
                <w:lang w:eastAsia="en-GB"/>
              </w:rPr>
              <w:t>he meaning and importance of return to investors</w:t>
            </w:r>
          </w:p>
          <w:p w14:paraId="4F4EC7A2" w14:textId="77777777" w:rsidR="00BE2BF5" w:rsidRPr="00D263D2" w:rsidRDefault="00BE2BF5" w:rsidP="00DF7C12">
            <w:pPr>
              <w:pStyle w:val="BodyText"/>
              <w:spacing w:before="120"/>
              <w:rPr>
                <w:iCs/>
                <w:lang w:eastAsia="en-GB"/>
              </w:rPr>
            </w:pPr>
            <w:r>
              <w:rPr>
                <w:iCs/>
                <w:lang w:eastAsia="en-GB"/>
              </w:rPr>
              <w:t>Di</w:t>
            </w:r>
            <w:r w:rsidRPr="00D263D2">
              <w:rPr>
                <w:iCs/>
                <w:lang w:eastAsia="en-GB"/>
              </w:rPr>
              <w:t>vidend yield: calculation and interpretation</w:t>
            </w:r>
          </w:p>
          <w:p w14:paraId="61FDED67" w14:textId="77777777" w:rsidR="00BE2BF5" w:rsidRPr="00D263D2" w:rsidRDefault="00BE2BF5" w:rsidP="00DF7C12">
            <w:pPr>
              <w:pStyle w:val="BodyText"/>
              <w:spacing w:before="120"/>
              <w:rPr>
                <w:iCs/>
                <w:lang w:eastAsia="en-GB"/>
              </w:rPr>
            </w:pPr>
            <w:r>
              <w:rPr>
                <w:iCs/>
                <w:lang w:eastAsia="en-GB"/>
              </w:rPr>
              <w:t>D</w:t>
            </w:r>
            <w:r w:rsidRPr="00D263D2">
              <w:rPr>
                <w:iCs/>
                <w:lang w:eastAsia="en-GB"/>
              </w:rPr>
              <w:t>ividend cover: calculation and interpretation</w:t>
            </w:r>
          </w:p>
          <w:p w14:paraId="62C4CD0F" w14:textId="77777777" w:rsidR="00BE2BF5" w:rsidRPr="00D263D2" w:rsidRDefault="00BE2BF5" w:rsidP="00DF7C12">
            <w:pPr>
              <w:pStyle w:val="BodyText"/>
              <w:spacing w:before="120"/>
              <w:rPr>
                <w:iCs/>
                <w:lang w:eastAsia="en-GB"/>
              </w:rPr>
            </w:pPr>
            <w:r>
              <w:rPr>
                <w:iCs/>
                <w:lang w:eastAsia="en-GB"/>
              </w:rPr>
              <w:lastRenderedPageBreak/>
              <w:t>P</w:t>
            </w:r>
            <w:r w:rsidRPr="00D263D2">
              <w:rPr>
                <w:iCs/>
                <w:lang w:eastAsia="en-GB"/>
              </w:rPr>
              <w:t>rice/earnings ratio: calculation and interpretation</w:t>
            </w:r>
          </w:p>
          <w:p w14:paraId="7CFBFAF1" w14:textId="77777777" w:rsidR="00BE2BF5" w:rsidRPr="00D263D2" w:rsidRDefault="00BE2BF5" w:rsidP="00DF7C12">
            <w:pPr>
              <w:pStyle w:val="BodyText"/>
              <w:spacing w:before="120"/>
              <w:rPr>
                <w:iCs/>
                <w:lang w:eastAsia="en-GB"/>
              </w:rPr>
            </w:pPr>
            <w:r>
              <w:rPr>
                <w:iCs/>
                <w:lang w:eastAsia="en-GB"/>
              </w:rPr>
              <w:t>M</w:t>
            </w:r>
            <w:r w:rsidRPr="00D263D2">
              <w:rPr>
                <w:iCs/>
                <w:lang w:eastAsia="en-GB"/>
              </w:rPr>
              <w:t>ethods of improving investor return</w:t>
            </w:r>
          </w:p>
        </w:tc>
        <w:tc>
          <w:tcPr>
            <w:tcW w:w="10348" w:type="dxa"/>
            <w:tcBorders>
              <w:top w:val="single" w:sz="4" w:space="0" w:color="E21951"/>
              <w:left w:val="single" w:sz="4" w:space="0" w:color="E21951"/>
              <w:bottom w:val="single" w:sz="4" w:space="0" w:color="E21951"/>
              <w:right w:val="single" w:sz="4" w:space="0" w:color="E21951"/>
            </w:tcBorders>
          </w:tcPr>
          <w:p w14:paraId="69D6E7F5" w14:textId="77777777" w:rsidR="00BE2BF5" w:rsidRPr="001C26DF" w:rsidRDefault="00BE2BF5" w:rsidP="00BE2BF5">
            <w:pPr>
              <w:pStyle w:val="BodyText"/>
              <w:rPr>
                <w:b/>
                <w:bCs/>
                <w:iCs/>
              </w:rPr>
            </w:pPr>
            <w:r w:rsidRPr="001C26DF">
              <w:rPr>
                <w:iCs/>
              </w:rPr>
              <w:lastRenderedPageBreak/>
              <w:t>Using the same set of accounts as the previous activity, learners calculate the invest</w:t>
            </w:r>
            <w:r>
              <w:rPr>
                <w:iCs/>
              </w:rPr>
              <w:t>ment</w:t>
            </w:r>
            <w:r w:rsidRPr="001C26DF">
              <w:rPr>
                <w:iCs/>
              </w:rPr>
              <w:t xml:space="preserve"> ratios (dividend yield, dividend cover and price/earnings ratio). </w:t>
            </w:r>
            <w:r w:rsidRPr="001C26DF">
              <w:rPr>
                <w:b/>
                <w:bCs/>
                <w:iCs/>
              </w:rPr>
              <w:t>(I)</w:t>
            </w:r>
          </w:p>
          <w:p w14:paraId="77FF23A6" w14:textId="77777777" w:rsidR="00BE2BF5" w:rsidRPr="001C26DF" w:rsidRDefault="00BE2BF5" w:rsidP="00DF7C12">
            <w:pPr>
              <w:pStyle w:val="BodyText"/>
              <w:spacing w:before="120"/>
              <w:rPr>
                <w:iCs/>
              </w:rPr>
            </w:pPr>
            <w:r w:rsidRPr="001C26DF">
              <w:rPr>
                <w:iCs/>
              </w:rPr>
              <w:t>On completion, discuss what might be acceptable in terms of dividend yield, cover and P/E ratio. What might the shareholders do if these are too low?</w:t>
            </w:r>
          </w:p>
          <w:p w14:paraId="45DF43E8" w14:textId="77777777" w:rsidR="00BE2BF5" w:rsidRPr="001C26DF" w:rsidRDefault="00BE2BF5" w:rsidP="00DF7C12">
            <w:pPr>
              <w:pStyle w:val="BodyText"/>
              <w:spacing w:before="120"/>
              <w:rPr>
                <w:iCs/>
              </w:rPr>
            </w:pPr>
            <w:r w:rsidRPr="001C26DF">
              <w:rPr>
                <w:iCs/>
              </w:rPr>
              <w:t>Learners identify and discuss how the invest</w:t>
            </w:r>
            <w:r>
              <w:rPr>
                <w:iCs/>
              </w:rPr>
              <w:t>ment</w:t>
            </w:r>
            <w:r w:rsidRPr="001C26DF">
              <w:rPr>
                <w:iCs/>
              </w:rPr>
              <w:t xml:space="preserve"> ratios may affect the following areas of the business:</w:t>
            </w:r>
          </w:p>
          <w:p w14:paraId="213D036F" w14:textId="5AC4382D" w:rsidR="00BE2BF5" w:rsidRPr="00A35D1E" w:rsidRDefault="00BE2BF5" w:rsidP="00A35D1E">
            <w:pPr>
              <w:pStyle w:val="ListParagraph"/>
              <w:numPr>
                <w:ilvl w:val="0"/>
                <w:numId w:val="14"/>
              </w:numPr>
              <w:ind w:left="723"/>
              <w:rPr>
                <w:rFonts w:cs="Arial"/>
                <w:iCs/>
              </w:rPr>
            </w:pPr>
            <w:r w:rsidRPr="00A35D1E">
              <w:rPr>
                <w:rFonts w:cs="Arial"/>
                <w:iCs/>
              </w:rPr>
              <w:t>potential shareholders/investors</w:t>
            </w:r>
          </w:p>
          <w:p w14:paraId="3CB97F3C" w14:textId="42A03951" w:rsidR="00BE2BF5" w:rsidRPr="00A35D1E" w:rsidRDefault="00BE2BF5" w:rsidP="00A35D1E">
            <w:pPr>
              <w:pStyle w:val="ListParagraph"/>
              <w:numPr>
                <w:ilvl w:val="0"/>
                <w:numId w:val="14"/>
              </w:numPr>
              <w:ind w:left="723"/>
              <w:rPr>
                <w:rFonts w:cs="Arial"/>
                <w:iCs/>
              </w:rPr>
            </w:pPr>
            <w:r w:rsidRPr="00A35D1E">
              <w:rPr>
                <w:rFonts w:cs="Arial"/>
                <w:iCs/>
              </w:rPr>
              <w:t>current owners</w:t>
            </w:r>
          </w:p>
          <w:p w14:paraId="3352E655" w14:textId="4A6F62CE" w:rsidR="00BE2BF5" w:rsidRPr="001C26DF" w:rsidRDefault="00BE2BF5" w:rsidP="00A35D1E">
            <w:pPr>
              <w:pStyle w:val="ListParagraph"/>
              <w:numPr>
                <w:ilvl w:val="0"/>
                <w:numId w:val="14"/>
              </w:numPr>
              <w:ind w:left="723"/>
              <w:rPr>
                <w:iCs/>
              </w:rPr>
            </w:pPr>
            <w:r w:rsidRPr="00A35D1E">
              <w:rPr>
                <w:rFonts w:cs="Arial"/>
                <w:iCs/>
              </w:rPr>
              <w:t>sources of finance</w:t>
            </w:r>
            <w:r w:rsidRPr="001C26DF">
              <w:rPr>
                <w:iCs/>
              </w:rPr>
              <w:t xml:space="preserve"> (especially gearing).</w:t>
            </w:r>
          </w:p>
          <w:p w14:paraId="5718957C" w14:textId="2E2E542D" w:rsidR="00BE2BF5" w:rsidRDefault="00BE2BF5" w:rsidP="008F17AF">
            <w:pPr>
              <w:pStyle w:val="BodyText"/>
              <w:spacing w:before="120"/>
              <w:rPr>
                <w:iCs/>
              </w:rPr>
            </w:pPr>
            <w:r w:rsidRPr="001C26DF">
              <w:rPr>
                <w:iCs/>
              </w:rPr>
              <w:t xml:space="preserve">Follow this with a class discussion on how the managers of a business may still try to encourage investment despite poor </w:t>
            </w:r>
            <w:r>
              <w:rPr>
                <w:iCs/>
              </w:rPr>
              <w:t>investment</w:t>
            </w:r>
            <w:r w:rsidRPr="001C26DF">
              <w:rPr>
                <w:iCs/>
              </w:rPr>
              <w:t xml:space="preserve"> ratios.</w:t>
            </w:r>
          </w:p>
          <w:p w14:paraId="538685C6" w14:textId="77777777" w:rsidR="00BE2BF5" w:rsidRPr="00D263D2" w:rsidRDefault="00BE2BF5" w:rsidP="00DF7C12">
            <w:pPr>
              <w:pStyle w:val="BodyText"/>
              <w:spacing w:before="120"/>
              <w:rPr>
                <w:iCs/>
              </w:rPr>
            </w:pPr>
            <w:r>
              <w:rPr>
                <w:iCs/>
              </w:rPr>
              <w:t>Again, context is the most important factor affecting the interpretation of investment ratios.</w:t>
            </w:r>
          </w:p>
        </w:tc>
      </w:tr>
      <w:tr w:rsidR="00BE2BF5" w14:paraId="21FEFBC5" w14:textId="77777777" w:rsidTr="00584CA7">
        <w:tc>
          <w:tcPr>
            <w:tcW w:w="10348" w:type="dxa"/>
            <w:gridSpan w:val="3"/>
            <w:tcBorders>
              <w:top w:val="single" w:sz="4" w:space="0" w:color="E21951"/>
              <w:left w:val="single" w:sz="4" w:space="0" w:color="E21951"/>
              <w:bottom w:val="single" w:sz="4" w:space="0" w:color="E21951"/>
              <w:right w:val="single" w:sz="4" w:space="0" w:color="E21951"/>
            </w:tcBorders>
            <w:hideMark/>
          </w:tcPr>
          <w:p w14:paraId="6A49884E" w14:textId="0DC3C45F" w:rsidR="00BE2BF5" w:rsidRPr="00D263D2" w:rsidRDefault="006067FA" w:rsidP="00BE2BF5">
            <w:pPr>
              <w:pStyle w:val="BodyText"/>
              <w:rPr>
                <w:b/>
                <w:iCs/>
              </w:rPr>
            </w:pPr>
            <w:r>
              <w:rPr>
                <w:b/>
                <w:iCs/>
              </w:rPr>
              <w:t>10.3 I</w:t>
            </w:r>
            <w:r w:rsidR="00BE2BF5" w:rsidRPr="00D263D2">
              <w:rPr>
                <w:b/>
                <w:iCs/>
              </w:rPr>
              <w:t>nvestment appraisal</w:t>
            </w:r>
          </w:p>
        </w:tc>
      </w:tr>
      <w:tr w:rsidR="00BE2BF5" w14:paraId="053E962B" w14:textId="77777777" w:rsidTr="00584CA7">
        <w:tc>
          <w:tcPr>
            <w:tcW w:w="2126" w:type="dxa"/>
            <w:tcBorders>
              <w:top w:val="single" w:sz="4" w:space="0" w:color="E21951"/>
              <w:left w:val="single" w:sz="4" w:space="0" w:color="E21951"/>
              <w:bottom w:val="single" w:sz="4" w:space="0" w:color="E21951"/>
              <w:right w:val="single" w:sz="4" w:space="0" w:color="E21951"/>
            </w:tcBorders>
            <w:hideMark/>
          </w:tcPr>
          <w:p w14:paraId="206A02C8" w14:textId="77777777" w:rsidR="00BE2BF5" w:rsidRDefault="00BE2BF5" w:rsidP="00BE2BF5">
            <w:pPr>
              <w:pStyle w:val="BodyText"/>
            </w:pPr>
            <w:r>
              <w:t>10.3.1 The concept of investment appraisal</w:t>
            </w:r>
          </w:p>
          <w:p w14:paraId="4E0D6977" w14:textId="23CF3C07" w:rsidR="00135917" w:rsidRPr="00D263D2" w:rsidRDefault="00135917" w:rsidP="00FC0BE3">
            <w:pPr>
              <w:pStyle w:val="BodyText"/>
              <w:spacing w:before="120"/>
              <w:rPr>
                <w:iCs/>
              </w:rPr>
            </w:pPr>
            <w:r w:rsidRPr="0044026F">
              <w:rPr>
                <w:b/>
                <w:color w:val="E21951"/>
              </w:rPr>
              <w:t>KC</w:t>
            </w:r>
            <w:r>
              <w:rPr>
                <w:b/>
                <w:color w:val="E21951"/>
              </w:rPr>
              <w:t>6</w:t>
            </w:r>
            <w:r w:rsidR="003B5F7D">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7393DD35" w14:textId="77777777" w:rsidR="00BE2BF5" w:rsidRPr="00D263D2" w:rsidRDefault="00BE2BF5" w:rsidP="00BE2BF5">
            <w:pPr>
              <w:pStyle w:val="BodyText"/>
              <w:rPr>
                <w:iCs/>
                <w:lang w:eastAsia="en-GB"/>
              </w:rPr>
            </w:pPr>
            <w:r>
              <w:t>The need for investment appraisal</w:t>
            </w:r>
          </w:p>
        </w:tc>
        <w:tc>
          <w:tcPr>
            <w:tcW w:w="10348" w:type="dxa"/>
            <w:tcBorders>
              <w:top w:val="single" w:sz="4" w:space="0" w:color="E21951"/>
              <w:left w:val="single" w:sz="4" w:space="0" w:color="E21951"/>
              <w:bottom w:val="single" w:sz="4" w:space="0" w:color="E21951"/>
              <w:right w:val="single" w:sz="4" w:space="0" w:color="E21951"/>
            </w:tcBorders>
            <w:hideMark/>
          </w:tcPr>
          <w:p w14:paraId="0A9A3870" w14:textId="77777777" w:rsidR="00BE2BF5" w:rsidRPr="00524A1C" w:rsidRDefault="00BE2BF5" w:rsidP="00BE2BF5">
            <w:pPr>
              <w:pStyle w:val="BodyText"/>
              <w:rPr>
                <w:iCs/>
              </w:rPr>
            </w:pPr>
            <w:r w:rsidRPr="00524A1C">
              <w:rPr>
                <w:iCs/>
              </w:rPr>
              <w:t xml:space="preserve">Ask learners what they would invest in if they had a substantial sum of cash (state whatever seems reasonable to buy a significant investment). The investment does not need to be shares, but could be an antique, a piece of technology or anything learners think would bring in more revenue than the original cost. </w:t>
            </w:r>
            <w:r w:rsidRPr="00524A1C">
              <w:rPr>
                <w:b/>
                <w:bCs/>
                <w:iCs/>
              </w:rPr>
              <w:t>(I)</w:t>
            </w:r>
          </w:p>
          <w:p w14:paraId="4AF2A8B0" w14:textId="7B2E2446" w:rsidR="00BE2BF5" w:rsidRPr="00524A1C" w:rsidRDefault="003B5F7D" w:rsidP="00DF7C12">
            <w:pPr>
              <w:pStyle w:val="BodyText"/>
              <w:spacing w:before="120"/>
              <w:rPr>
                <w:iCs/>
              </w:rPr>
            </w:pPr>
            <w:r>
              <w:rPr>
                <w:iCs/>
              </w:rPr>
              <w:t>A</w:t>
            </w:r>
            <w:r w:rsidR="00BE2BF5" w:rsidRPr="00524A1C">
              <w:rPr>
                <w:iCs/>
              </w:rPr>
              <w:t xml:space="preserve">sk </w:t>
            </w:r>
            <w:r>
              <w:rPr>
                <w:iCs/>
              </w:rPr>
              <w:t>groups of learners</w:t>
            </w:r>
            <w:r w:rsidR="00BE2BF5" w:rsidRPr="00524A1C">
              <w:rPr>
                <w:iCs/>
              </w:rPr>
              <w:t xml:space="preserve"> to analyse each other’s planned investment and research the likely returns they would get from their investments. The grou</w:t>
            </w:r>
            <w:r w:rsidR="004953B1">
              <w:rPr>
                <w:iCs/>
              </w:rPr>
              <w:t>p</w:t>
            </w:r>
            <w:r w:rsidR="00BE2BF5" w:rsidRPr="00524A1C">
              <w:rPr>
                <w:iCs/>
              </w:rPr>
              <w:t xml:space="preserve"> then makes a judgement on which of the proposed investments to support.</w:t>
            </w:r>
          </w:p>
          <w:p w14:paraId="23EC6442" w14:textId="0A1EE94C" w:rsidR="00BE2BF5" w:rsidRPr="00524A1C" w:rsidRDefault="004953B1" w:rsidP="00DF7C12">
            <w:pPr>
              <w:pStyle w:val="BodyText"/>
              <w:spacing w:before="120"/>
              <w:rPr>
                <w:iCs/>
              </w:rPr>
            </w:pPr>
            <w:r>
              <w:rPr>
                <w:iCs/>
              </w:rPr>
              <w:t xml:space="preserve">Class </w:t>
            </w:r>
            <w:r w:rsidR="00BE2BF5" w:rsidRPr="00524A1C">
              <w:rPr>
                <w:iCs/>
              </w:rPr>
              <w:t xml:space="preserve">debate </w:t>
            </w:r>
            <w:r>
              <w:rPr>
                <w:iCs/>
              </w:rPr>
              <w:t xml:space="preserve">on </w:t>
            </w:r>
            <w:r w:rsidR="00BE2BF5" w:rsidRPr="00524A1C">
              <w:rPr>
                <w:iCs/>
              </w:rPr>
              <w:t>which of the proposed investments would:</w:t>
            </w:r>
          </w:p>
          <w:p w14:paraId="3ECEF0D9" w14:textId="77777777" w:rsidR="00BE2BF5" w:rsidRPr="00A35D1E" w:rsidRDefault="00BE2BF5" w:rsidP="00A35D1E">
            <w:pPr>
              <w:pStyle w:val="ListParagraph"/>
              <w:numPr>
                <w:ilvl w:val="0"/>
                <w:numId w:val="14"/>
              </w:numPr>
              <w:ind w:left="723"/>
              <w:rPr>
                <w:rFonts w:cs="Arial"/>
                <w:iCs/>
              </w:rPr>
            </w:pPr>
            <w:r w:rsidRPr="00A35D1E">
              <w:rPr>
                <w:rFonts w:cs="Arial"/>
                <w:iCs/>
              </w:rPr>
              <w:t>have the highest risk – why?</w:t>
            </w:r>
          </w:p>
          <w:p w14:paraId="23FA8981" w14:textId="77777777" w:rsidR="00BE2BF5" w:rsidRPr="00524A1C" w:rsidRDefault="00BE2BF5" w:rsidP="00A35D1E">
            <w:pPr>
              <w:pStyle w:val="ListParagraph"/>
              <w:numPr>
                <w:ilvl w:val="0"/>
                <w:numId w:val="14"/>
              </w:numPr>
              <w:ind w:left="723"/>
              <w:rPr>
                <w:iCs/>
              </w:rPr>
            </w:pPr>
            <w:r w:rsidRPr="00A35D1E">
              <w:rPr>
                <w:rFonts w:cs="Arial"/>
                <w:iCs/>
              </w:rPr>
              <w:t>bring in the</w:t>
            </w:r>
            <w:r w:rsidRPr="00524A1C">
              <w:rPr>
                <w:iCs/>
              </w:rPr>
              <w:t xml:space="preserve"> most revenue.</w:t>
            </w:r>
          </w:p>
          <w:p w14:paraId="263D0378" w14:textId="516E29F0" w:rsidR="00BE2BF5" w:rsidRPr="00524A1C" w:rsidRDefault="00BE2BF5" w:rsidP="008F17AF">
            <w:pPr>
              <w:pStyle w:val="BodyText"/>
              <w:spacing w:before="120"/>
              <w:rPr>
                <w:iCs/>
              </w:rPr>
            </w:pPr>
            <w:r w:rsidRPr="00524A1C">
              <w:rPr>
                <w:iCs/>
              </w:rPr>
              <w:t xml:space="preserve">Give </w:t>
            </w:r>
            <w:r w:rsidR="004953B1">
              <w:rPr>
                <w:iCs/>
              </w:rPr>
              <w:t>groups of learners</w:t>
            </w:r>
            <w:r w:rsidRPr="00524A1C">
              <w:rPr>
                <w:iCs/>
              </w:rPr>
              <w:t xml:space="preserve"> a well-known business for them to find out and discuss:</w:t>
            </w:r>
          </w:p>
          <w:p w14:paraId="0DBAC6F9" w14:textId="77777777" w:rsidR="00BE2BF5" w:rsidRPr="00A35D1E" w:rsidRDefault="00BE2BF5" w:rsidP="00A35D1E">
            <w:pPr>
              <w:pStyle w:val="ListParagraph"/>
              <w:numPr>
                <w:ilvl w:val="0"/>
                <w:numId w:val="14"/>
              </w:numPr>
              <w:ind w:left="723"/>
              <w:rPr>
                <w:rFonts w:cs="Arial"/>
                <w:iCs/>
              </w:rPr>
            </w:pPr>
            <w:r w:rsidRPr="00A35D1E">
              <w:rPr>
                <w:rFonts w:cs="Arial"/>
                <w:iCs/>
              </w:rPr>
              <w:t>what investments that business has made in the past (e.g. new shop openings, new machinery/techniques, etc.</w:t>
            </w:r>
          </w:p>
          <w:p w14:paraId="516FF0A9" w14:textId="77777777" w:rsidR="00BE2BF5" w:rsidRPr="00A35D1E" w:rsidRDefault="00BE2BF5" w:rsidP="00A35D1E">
            <w:pPr>
              <w:pStyle w:val="ListParagraph"/>
              <w:numPr>
                <w:ilvl w:val="0"/>
                <w:numId w:val="14"/>
              </w:numPr>
              <w:ind w:left="723"/>
              <w:rPr>
                <w:rFonts w:cs="Arial"/>
                <w:iCs/>
              </w:rPr>
            </w:pPr>
            <w:r w:rsidRPr="00A35D1E">
              <w:rPr>
                <w:rFonts w:cs="Arial"/>
                <w:iCs/>
              </w:rPr>
              <w:t>what they might be planning to invest in in the future</w:t>
            </w:r>
          </w:p>
          <w:p w14:paraId="4E7051B2" w14:textId="77777777" w:rsidR="00BE2BF5" w:rsidRPr="00A35D1E" w:rsidRDefault="00BE2BF5" w:rsidP="00A35D1E">
            <w:pPr>
              <w:pStyle w:val="ListParagraph"/>
              <w:numPr>
                <w:ilvl w:val="0"/>
                <w:numId w:val="14"/>
              </w:numPr>
              <w:ind w:left="723"/>
              <w:rPr>
                <w:rFonts w:cs="Arial"/>
                <w:iCs/>
              </w:rPr>
            </w:pPr>
            <w:r w:rsidRPr="00A35D1E">
              <w:rPr>
                <w:rFonts w:cs="Arial"/>
                <w:iCs/>
              </w:rPr>
              <w:t>why businesses invest, what they hope to achieve and why they take the risks</w:t>
            </w:r>
          </w:p>
          <w:p w14:paraId="45FAEC63" w14:textId="5EE8B21E" w:rsidR="00BE2BF5" w:rsidRPr="00524A1C" w:rsidRDefault="00BE2BF5" w:rsidP="00A35D1E">
            <w:pPr>
              <w:pStyle w:val="ListParagraph"/>
              <w:numPr>
                <w:ilvl w:val="0"/>
                <w:numId w:val="14"/>
              </w:numPr>
              <w:ind w:left="723"/>
              <w:rPr>
                <w:iCs/>
              </w:rPr>
            </w:pPr>
            <w:r w:rsidRPr="00A35D1E">
              <w:rPr>
                <w:rFonts w:cs="Arial"/>
                <w:iCs/>
              </w:rPr>
              <w:t>how investment</w:t>
            </w:r>
            <w:r w:rsidRPr="00524A1C">
              <w:rPr>
                <w:iCs/>
              </w:rPr>
              <w:t xml:space="preserve"> appraisal </w:t>
            </w:r>
            <w:r w:rsidR="00C8604D">
              <w:rPr>
                <w:iCs/>
              </w:rPr>
              <w:t xml:space="preserve">can </w:t>
            </w:r>
            <w:r w:rsidRPr="00524A1C">
              <w:rPr>
                <w:iCs/>
              </w:rPr>
              <w:t>help them make the decision about whether to invest or not</w:t>
            </w:r>
            <w:r w:rsidR="00C8604D">
              <w:rPr>
                <w:iCs/>
              </w:rPr>
              <w:t>.</w:t>
            </w:r>
          </w:p>
          <w:p w14:paraId="53C1AE8C" w14:textId="723FB9FE" w:rsidR="00BE2BF5" w:rsidRDefault="00BE2BF5" w:rsidP="008F17AF">
            <w:pPr>
              <w:pStyle w:val="BodyText"/>
              <w:spacing w:before="120"/>
              <w:rPr>
                <w:iCs/>
              </w:rPr>
            </w:pPr>
            <w:r w:rsidRPr="00524A1C">
              <w:rPr>
                <w:iCs/>
              </w:rPr>
              <w:t>Each group produce</w:t>
            </w:r>
            <w:r w:rsidR="00C8604D">
              <w:rPr>
                <w:iCs/>
              </w:rPr>
              <w:t>s</w:t>
            </w:r>
            <w:r w:rsidRPr="00524A1C">
              <w:rPr>
                <w:iCs/>
              </w:rPr>
              <w:t xml:space="preserve"> a table of the likely benefits and costs of the investment resulting from this analysis and present its findings to the whole class.</w:t>
            </w:r>
          </w:p>
          <w:p w14:paraId="0D1E15F7" w14:textId="77777777" w:rsidR="00BE2BF5" w:rsidRPr="00524A1C" w:rsidRDefault="00BE2BF5" w:rsidP="00DF7C12">
            <w:pPr>
              <w:pStyle w:val="BodyText"/>
              <w:spacing w:before="120"/>
              <w:rPr>
                <w:iCs/>
              </w:rPr>
            </w:pPr>
            <w:r w:rsidRPr="00524A1C">
              <w:rPr>
                <w:iCs/>
              </w:rPr>
              <w:t>Investment appraisal should not just be a numerical technique, but also encompasses qualitative factors. Learners should be able to argue using the numerical data and the context of the business.</w:t>
            </w:r>
          </w:p>
          <w:p w14:paraId="087F512C" w14:textId="5BA236EA" w:rsidR="00BE2BF5" w:rsidRPr="00524A1C" w:rsidRDefault="00BE2BF5" w:rsidP="00DF7C12">
            <w:pPr>
              <w:pStyle w:val="BodyText"/>
              <w:spacing w:before="120"/>
              <w:rPr>
                <w:iCs/>
              </w:rPr>
            </w:pPr>
            <w:r w:rsidRPr="00524A1C">
              <w:rPr>
                <w:iCs/>
              </w:rPr>
              <w:t xml:space="preserve">Risk and reward </w:t>
            </w:r>
            <w:r w:rsidR="0008183C" w:rsidRPr="00524A1C">
              <w:rPr>
                <w:iCs/>
              </w:rPr>
              <w:t>are</w:t>
            </w:r>
            <w:r w:rsidRPr="00524A1C">
              <w:rPr>
                <w:iCs/>
              </w:rPr>
              <w:t xml:space="preserve"> the most obvious way of creating value. The greater the risk the greater the potential reward and value created.</w:t>
            </w:r>
          </w:p>
          <w:p w14:paraId="5BF5F180" w14:textId="525C8548" w:rsidR="00BE2BF5" w:rsidRPr="00D263D2" w:rsidRDefault="00000000" w:rsidP="00BE2BF5">
            <w:pPr>
              <w:pStyle w:val="BodyText"/>
              <w:rPr>
                <w:iCs/>
              </w:rPr>
            </w:pPr>
            <w:hyperlink r:id="rId280" w:history="1">
              <w:r w:rsidR="00BE2BF5" w:rsidRPr="00C8604D">
                <w:rPr>
                  <w:rStyle w:val="Hyperlink"/>
                  <w:iCs/>
                  <w:color w:val="4A4A4A"/>
                </w:rPr>
                <w:t>www.thestudentroom.co.uk/wiki/revision:investment_appraisal</w:t>
              </w:r>
            </w:hyperlink>
            <w:r w:rsidR="00BE2BF5" w:rsidRPr="00C8604D">
              <w:rPr>
                <w:rStyle w:val="Hyperlink"/>
                <w:color w:val="4A4A4A"/>
              </w:rPr>
              <w:t xml:space="preserve"> </w:t>
            </w:r>
          </w:p>
        </w:tc>
      </w:tr>
      <w:tr w:rsidR="00BE2BF5" w14:paraId="122B81F4"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4D139ADB" w14:textId="77777777" w:rsidR="00BE2BF5" w:rsidRDefault="00BE2BF5" w:rsidP="00BE2BF5">
            <w:pPr>
              <w:pStyle w:val="BodyText"/>
            </w:pPr>
            <w:r>
              <w:t xml:space="preserve">10.3.2 Basic methods: payback, </w:t>
            </w:r>
            <w:r>
              <w:lastRenderedPageBreak/>
              <w:t>accounting rate of return (ARR)</w:t>
            </w:r>
          </w:p>
        </w:tc>
        <w:tc>
          <w:tcPr>
            <w:tcW w:w="2125" w:type="dxa"/>
            <w:tcBorders>
              <w:top w:val="single" w:sz="4" w:space="0" w:color="E21951"/>
              <w:left w:val="single" w:sz="4" w:space="0" w:color="E21951"/>
              <w:bottom w:val="single" w:sz="4" w:space="0" w:color="E21951"/>
              <w:right w:val="single" w:sz="4" w:space="0" w:color="E21951"/>
            </w:tcBorders>
          </w:tcPr>
          <w:p w14:paraId="042895FC" w14:textId="77777777" w:rsidR="00BE2BF5" w:rsidRDefault="00BE2BF5" w:rsidP="00BE2BF5">
            <w:pPr>
              <w:pStyle w:val="BodyText"/>
            </w:pPr>
            <w:r>
              <w:lastRenderedPageBreak/>
              <w:t xml:space="preserve">The meaning, calculation and interpretation of </w:t>
            </w:r>
            <w:r>
              <w:lastRenderedPageBreak/>
              <w:t>payback and arr (arr = (average profit/ average investment) × 100)</w:t>
            </w:r>
          </w:p>
        </w:tc>
        <w:tc>
          <w:tcPr>
            <w:tcW w:w="10348" w:type="dxa"/>
            <w:tcBorders>
              <w:top w:val="single" w:sz="4" w:space="0" w:color="E21951"/>
              <w:left w:val="single" w:sz="4" w:space="0" w:color="E21951"/>
              <w:bottom w:val="single" w:sz="4" w:space="0" w:color="E21951"/>
              <w:right w:val="single" w:sz="4" w:space="0" w:color="E21951"/>
            </w:tcBorders>
          </w:tcPr>
          <w:p w14:paraId="240E9088" w14:textId="310ED16E" w:rsidR="00BE2BF5" w:rsidRPr="00524A1C" w:rsidRDefault="00BE2BF5" w:rsidP="00BE2BF5">
            <w:pPr>
              <w:pStyle w:val="BodyText"/>
              <w:rPr>
                <w:iCs/>
              </w:rPr>
            </w:pPr>
            <w:r w:rsidRPr="00524A1C">
              <w:rPr>
                <w:iCs/>
              </w:rPr>
              <w:lastRenderedPageBreak/>
              <w:t>Introduce the terms ‘payback’ and ‘</w:t>
            </w:r>
            <w:r w:rsidR="00FC0BE3">
              <w:rPr>
                <w:iCs/>
              </w:rPr>
              <w:t>Accounting Rate of Return (</w:t>
            </w:r>
            <w:r w:rsidRPr="00524A1C">
              <w:rPr>
                <w:iCs/>
              </w:rPr>
              <w:t>ARR</w:t>
            </w:r>
            <w:r w:rsidR="00FC0BE3">
              <w:rPr>
                <w:iCs/>
              </w:rPr>
              <w:t>)</w:t>
            </w:r>
            <w:r w:rsidRPr="00524A1C">
              <w:rPr>
                <w:iCs/>
              </w:rPr>
              <w:t xml:space="preserve"> and what they mean.</w:t>
            </w:r>
          </w:p>
          <w:p w14:paraId="627EFA84" w14:textId="54057014" w:rsidR="00BE2BF5" w:rsidRPr="00524A1C" w:rsidRDefault="00C8604D" w:rsidP="002A3BAD">
            <w:pPr>
              <w:pStyle w:val="BodyText"/>
              <w:spacing w:before="120"/>
              <w:rPr>
                <w:iCs/>
              </w:rPr>
            </w:pPr>
            <w:r>
              <w:rPr>
                <w:iCs/>
              </w:rPr>
              <w:lastRenderedPageBreak/>
              <w:t>H</w:t>
            </w:r>
            <w:r w:rsidR="00BE2BF5" w:rsidRPr="00524A1C">
              <w:rPr>
                <w:iCs/>
              </w:rPr>
              <w:t>and out suitable data and learners calculate both payback and ARR. Start with simple examples and, once learners understand the basic methodology, move on to more complicated figures.</w:t>
            </w:r>
          </w:p>
          <w:p w14:paraId="6C54B4B2" w14:textId="26224477" w:rsidR="00BE2BF5" w:rsidRPr="00524A1C" w:rsidRDefault="00C8604D" w:rsidP="00DF7C12">
            <w:pPr>
              <w:pStyle w:val="BodyText"/>
              <w:spacing w:before="120"/>
              <w:rPr>
                <w:iCs/>
              </w:rPr>
            </w:pPr>
            <w:r>
              <w:rPr>
                <w:iCs/>
              </w:rPr>
              <w:t>G</w:t>
            </w:r>
            <w:r w:rsidR="00BE2BF5" w:rsidRPr="00524A1C">
              <w:rPr>
                <w:iCs/>
              </w:rPr>
              <w:t>iv</w:t>
            </w:r>
            <w:r>
              <w:rPr>
                <w:iCs/>
              </w:rPr>
              <w:t>e groups of learners</w:t>
            </w:r>
            <w:r w:rsidR="00BE2BF5" w:rsidRPr="00524A1C">
              <w:rPr>
                <w:iCs/>
              </w:rPr>
              <w:t xml:space="preserve"> three investments with different payback periods and ARR. Ask the groups to discuss which of the investments they would choose to invest in and why.</w:t>
            </w:r>
          </w:p>
          <w:p w14:paraId="57D68032" w14:textId="67BF7310" w:rsidR="00BE2BF5" w:rsidRDefault="00BE2BF5" w:rsidP="00DF7C12">
            <w:pPr>
              <w:pStyle w:val="BodyText"/>
              <w:spacing w:before="120"/>
              <w:rPr>
                <w:iCs/>
              </w:rPr>
            </w:pPr>
            <w:r w:rsidRPr="008F17AF">
              <w:rPr>
                <w:b/>
                <w:iCs/>
              </w:rPr>
              <w:t>Extension activity:</w:t>
            </w:r>
            <w:r w:rsidRPr="00524A1C">
              <w:rPr>
                <w:iCs/>
              </w:rPr>
              <w:t xml:space="preserve"> </w:t>
            </w:r>
            <w:r w:rsidR="008F17AF">
              <w:rPr>
                <w:iCs/>
              </w:rPr>
              <w:t>d</w:t>
            </w:r>
            <w:r w:rsidRPr="00524A1C">
              <w:rPr>
                <w:iCs/>
              </w:rPr>
              <w:t>iscuss what other information is required before an investment can be fully appraised and what they see as the limitations of the payback and ARR methods.</w:t>
            </w:r>
            <w:r w:rsidR="008F17AF">
              <w:rPr>
                <w:iCs/>
              </w:rPr>
              <w:t xml:space="preserve"> </w:t>
            </w:r>
            <w:r w:rsidRPr="00524A1C">
              <w:rPr>
                <w:iCs/>
              </w:rPr>
              <w:t>Class discussion to focus on the key points.</w:t>
            </w:r>
          </w:p>
          <w:p w14:paraId="4BB3214B" w14:textId="723B4334" w:rsidR="00BE2BF5" w:rsidRDefault="00000000" w:rsidP="00DF7C12">
            <w:pPr>
              <w:pStyle w:val="BodyText"/>
              <w:spacing w:before="120"/>
              <w:rPr>
                <w:iCs/>
              </w:rPr>
            </w:pPr>
            <w:hyperlink r:id="rId281" w:history="1">
              <w:r w:rsidR="008F17AF" w:rsidRPr="00B6788F">
                <w:rPr>
                  <w:rStyle w:val="Hyperlink"/>
                  <w:iCs/>
                  <w:color w:val="4A4A4A"/>
                </w:rPr>
                <w:t>www.youtube.com/watch?v=kEsZKO87TlU</w:t>
              </w:r>
            </w:hyperlink>
            <w:r w:rsidR="00BE2BF5">
              <w:rPr>
                <w:iCs/>
              </w:rPr>
              <w:t xml:space="preserve"> – video about payback</w:t>
            </w:r>
          </w:p>
          <w:p w14:paraId="52C0F2BC" w14:textId="44CEE5B7" w:rsidR="00BE2BF5" w:rsidRDefault="00000000" w:rsidP="00DF7C12">
            <w:pPr>
              <w:pStyle w:val="BodyText"/>
              <w:spacing w:before="120"/>
              <w:rPr>
                <w:iCs/>
              </w:rPr>
            </w:pPr>
            <w:hyperlink r:id="rId282" w:history="1">
              <w:r w:rsidR="008F17AF" w:rsidRPr="00B6788F">
                <w:rPr>
                  <w:rStyle w:val="Hyperlink"/>
                  <w:iCs/>
                  <w:color w:val="4A4A4A"/>
                </w:rPr>
                <w:t>www.youtube.com/watch?v=-ICsKIB6AzI</w:t>
              </w:r>
            </w:hyperlink>
            <w:r w:rsidR="00BE2BF5">
              <w:rPr>
                <w:iCs/>
              </w:rPr>
              <w:t xml:space="preserve"> – video about ARR</w:t>
            </w:r>
          </w:p>
          <w:p w14:paraId="0AFC7545" w14:textId="0825177F" w:rsidR="00BE2BF5" w:rsidRPr="00D263D2" w:rsidRDefault="00BE2BF5" w:rsidP="00DF7C12">
            <w:pPr>
              <w:pStyle w:val="BodyText"/>
              <w:spacing w:before="120"/>
              <w:rPr>
                <w:iCs/>
              </w:rPr>
            </w:pPr>
            <w:r>
              <w:rPr>
                <w:iCs/>
              </w:rPr>
              <w:t>For consolidation</w:t>
            </w:r>
            <w:r w:rsidR="00F8642E">
              <w:rPr>
                <w:iCs/>
              </w:rPr>
              <w:t>:</w:t>
            </w:r>
            <w:r>
              <w:rPr>
                <w:iCs/>
              </w:rPr>
              <w:t xml:space="preserve"> 9609/31 Nov 2019 Q4ai and 4aii (calculation)</w:t>
            </w:r>
            <w:r w:rsidR="008F17AF">
              <w:rPr>
                <w:iCs/>
              </w:rPr>
              <w:t xml:space="preserve"> </w:t>
            </w:r>
            <w:r w:rsidR="008F17AF" w:rsidRPr="008F17AF">
              <w:rPr>
                <w:b/>
                <w:iCs/>
              </w:rPr>
              <w:t>(F)</w:t>
            </w:r>
          </w:p>
        </w:tc>
      </w:tr>
      <w:tr w:rsidR="00BE2BF5" w14:paraId="465A5FC5"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2A2535B9" w14:textId="77777777" w:rsidR="00BE2BF5" w:rsidRDefault="00BE2BF5" w:rsidP="00BE2BF5">
            <w:pPr>
              <w:pStyle w:val="BodyText"/>
            </w:pPr>
            <w:r>
              <w:t xml:space="preserve">10.3.3 Discounted cash flow method: net present value </w:t>
            </w:r>
            <w:r w:rsidRPr="00C82999">
              <w:t>(NPV)</w:t>
            </w:r>
          </w:p>
        </w:tc>
        <w:tc>
          <w:tcPr>
            <w:tcW w:w="2125" w:type="dxa"/>
            <w:tcBorders>
              <w:top w:val="single" w:sz="4" w:space="0" w:color="E21951"/>
              <w:left w:val="single" w:sz="4" w:space="0" w:color="E21951"/>
              <w:bottom w:val="single" w:sz="4" w:space="0" w:color="E21951"/>
              <w:right w:val="single" w:sz="4" w:space="0" w:color="E21951"/>
            </w:tcBorders>
          </w:tcPr>
          <w:p w14:paraId="708ACA01" w14:textId="510E9B8E" w:rsidR="00BE2BF5" w:rsidRDefault="00BE2BF5" w:rsidP="00BE2BF5">
            <w:pPr>
              <w:pStyle w:val="BodyText"/>
            </w:pPr>
            <w:r>
              <w:t xml:space="preserve">The meaning, calculation and interpretation of </w:t>
            </w:r>
            <w:r w:rsidR="006067FA" w:rsidRPr="00C82999">
              <w:t>NPV</w:t>
            </w:r>
          </w:p>
        </w:tc>
        <w:tc>
          <w:tcPr>
            <w:tcW w:w="10348" w:type="dxa"/>
            <w:tcBorders>
              <w:top w:val="single" w:sz="4" w:space="0" w:color="E21951"/>
              <w:left w:val="single" w:sz="4" w:space="0" w:color="E21951"/>
              <w:bottom w:val="single" w:sz="4" w:space="0" w:color="E21951"/>
              <w:right w:val="single" w:sz="4" w:space="0" w:color="E21951"/>
            </w:tcBorders>
          </w:tcPr>
          <w:p w14:paraId="1774735D" w14:textId="23E3A750" w:rsidR="00BE2BF5" w:rsidRPr="00524A1C" w:rsidRDefault="007446EE" w:rsidP="00BE2BF5">
            <w:pPr>
              <w:pStyle w:val="BodyText"/>
              <w:rPr>
                <w:iCs/>
              </w:rPr>
            </w:pPr>
            <w:r>
              <w:rPr>
                <w:iCs/>
              </w:rPr>
              <w:t>A</w:t>
            </w:r>
            <w:r w:rsidR="00BE2BF5" w:rsidRPr="00524A1C">
              <w:rPr>
                <w:iCs/>
              </w:rPr>
              <w:t xml:space="preserve">sk learners whether they would prefer $100 now or in a year’s time. They should say they would prefer the cash now. </w:t>
            </w:r>
            <w:r>
              <w:rPr>
                <w:iCs/>
              </w:rPr>
              <w:t>S</w:t>
            </w:r>
            <w:r w:rsidR="00BE2BF5" w:rsidRPr="00524A1C">
              <w:rPr>
                <w:iCs/>
              </w:rPr>
              <w:t>ay that due to the rate of return, they can choose between $90 now or $100 in a year and then an increasing time interval. Given an assumed inflation rate or rate of return from another investment option, at what point would learners prefer the $100? This is the basis for discounted cash flow.</w:t>
            </w:r>
          </w:p>
          <w:p w14:paraId="1A7EC4AB" w14:textId="2E2A94DF" w:rsidR="00BE2BF5" w:rsidRPr="00524A1C" w:rsidRDefault="007446EE" w:rsidP="00DF7C12">
            <w:pPr>
              <w:pStyle w:val="BodyText"/>
              <w:spacing w:before="120"/>
              <w:rPr>
                <w:iCs/>
              </w:rPr>
            </w:pPr>
            <w:r>
              <w:rPr>
                <w:iCs/>
              </w:rPr>
              <w:t>H</w:t>
            </w:r>
            <w:r w:rsidR="00BE2BF5" w:rsidRPr="00524A1C">
              <w:rPr>
                <w:iCs/>
              </w:rPr>
              <w:t xml:space="preserve">and out suitable data and </w:t>
            </w:r>
            <w:r>
              <w:rPr>
                <w:iCs/>
              </w:rPr>
              <w:t xml:space="preserve">ask </w:t>
            </w:r>
            <w:r w:rsidR="00BE2BF5" w:rsidRPr="00524A1C">
              <w:rPr>
                <w:iCs/>
              </w:rPr>
              <w:t xml:space="preserve">learners </w:t>
            </w:r>
            <w:r>
              <w:rPr>
                <w:iCs/>
              </w:rPr>
              <w:t xml:space="preserve">to </w:t>
            </w:r>
            <w:r w:rsidR="00BE2BF5" w:rsidRPr="00524A1C">
              <w:rPr>
                <w:iCs/>
              </w:rPr>
              <w:t xml:space="preserve">calculate the </w:t>
            </w:r>
            <w:r w:rsidR="00C82999">
              <w:rPr>
                <w:iCs/>
              </w:rPr>
              <w:t>net present value (</w:t>
            </w:r>
            <w:r w:rsidR="00BE2BF5" w:rsidRPr="00524A1C">
              <w:rPr>
                <w:iCs/>
              </w:rPr>
              <w:t>NPV</w:t>
            </w:r>
            <w:r w:rsidR="00C82999">
              <w:rPr>
                <w:iCs/>
              </w:rPr>
              <w:t>)</w:t>
            </w:r>
            <w:r w:rsidR="00BE2BF5" w:rsidRPr="00524A1C">
              <w:rPr>
                <w:iCs/>
              </w:rPr>
              <w:t xml:space="preserve"> amounts. Start with simple examples and once learners understand the basic methodology move on to more complicated figures.</w:t>
            </w:r>
          </w:p>
          <w:p w14:paraId="23FF4CBF" w14:textId="1A6019A3" w:rsidR="00B44406" w:rsidRPr="00B44406" w:rsidRDefault="00BE2BF5" w:rsidP="00DF7C12">
            <w:pPr>
              <w:pStyle w:val="BodyText"/>
              <w:spacing w:before="120"/>
              <w:rPr>
                <w:iCs/>
              </w:rPr>
            </w:pPr>
            <w:r w:rsidRPr="00524A1C">
              <w:rPr>
                <w:iCs/>
              </w:rPr>
              <w:t>Once learners are confident with the calculations, put them into groups and hand out a set of investments (three is enough) with the relevant NPV data. Each group analyses and discusses the supplied data and comes to a recommendation about which of the three investments the business should pursue.</w:t>
            </w:r>
            <w:r w:rsidR="00B44406">
              <w:rPr>
                <w:iCs/>
              </w:rPr>
              <w:t xml:space="preserve"> </w:t>
            </w:r>
            <w:r w:rsidR="00B44406" w:rsidRPr="00B44406">
              <w:rPr>
                <w:iCs/>
              </w:rPr>
              <w:t>For th</w:t>
            </w:r>
            <w:r w:rsidR="00B44406">
              <w:rPr>
                <w:iCs/>
              </w:rPr>
              <w:t xml:space="preserve">is </w:t>
            </w:r>
            <w:r w:rsidR="00B44406" w:rsidRPr="00B44406">
              <w:rPr>
                <w:iCs/>
              </w:rPr>
              <w:t>activity, it is best to give learners the NPV rather than asking them to calculate it so they can focus on the key requirement of analysing and evaluating the data, without some groups making errors in the initial calculations.</w:t>
            </w:r>
          </w:p>
          <w:p w14:paraId="1C45F6D5" w14:textId="7F90183C" w:rsidR="00BE2BF5" w:rsidRPr="00524A1C" w:rsidRDefault="00BE2BF5" w:rsidP="00DF7C12">
            <w:pPr>
              <w:pStyle w:val="BodyText"/>
              <w:spacing w:before="120"/>
              <w:rPr>
                <w:iCs/>
              </w:rPr>
            </w:pPr>
            <w:r w:rsidRPr="00524A1C">
              <w:rPr>
                <w:iCs/>
              </w:rPr>
              <w:t xml:space="preserve">Discounting cash flows allows for the combination of time and profitability of an investment to be </w:t>
            </w:r>
            <w:proofErr w:type="gramStart"/>
            <w:r w:rsidRPr="00524A1C">
              <w:rPr>
                <w:iCs/>
              </w:rPr>
              <w:t>taken into account</w:t>
            </w:r>
            <w:proofErr w:type="gramEnd"/>
            <w:r w:rsidRPr="00524A1C">
              <w:rPr>
                <w:iCs/>
              </w:rPr>
              <w:t>.</w:t>
            </w:r>
            <w:r w:rsidR="008F17AF">
              <w:rPr>
                <w:iCs/>
              </w:rPr>
              <w:t xml:space="preserve"> </w:t>
            </w:r>
            <w:r w:rsidRPr="00524A1C">
              <w:rPr>
                <w:iCs/>
              </w:rPr>
              <w:t>Give learners plenty of time to practise these calculations.</w:t>
            </w:r>
          </w:p>
          <w:p w14:paraId="5BA43A38" w14:textId="1B9E55AD" w:rsidR="00BE2BF5" w:rsidRPr="00D263D2" w:rsidRDefault="00BE2BF5" w:rsidP="00DF7C12">
            <w:pPr>
              <w:pStyle w:val="BodyText"/>
              <w:spacing w:before="120"/>
              <w:rPr>
                <w:iCs/>
              </w:rPr>
            </w:pPr>
            <w:r>
              <w:rPr>
                <w:iCs/>
              </w:rPr>
              <w:t>For consolidation</w:t>
            </w:r>
            <w:r w:rsidR="00F8642E">
              <w:rPr>
                <w:iCs/>
              </w:rPr>
              <w:t>:</w:t>
            </w:r>
            <w:r>
              <w:rPr>
                <w:iCs/>
              </w:rPr>
              <w:t xml:space="preserve"> 9609/31 Nov 2019 Q4aiii (calculation)</w:t>
            </w:r>
            <w:r w:rsidR="008F17AF">
              <w:rPr>
                <w:iCs/>
              </w:rPr>
              <w:t xml:space="preserve"> </w:t>
            </w:r>
            <w:r w:rsidR="008F17AF" w:rsidRPr="008F17AF">
              <w:rPr>
                <w:b/>
                <w:iCs/>
              </w:rPr>
              <w:t>(F)</w:t>
            </w:r>
          </w:p>
        </w:tc>
      </w:tr>
      <w:tr w:rsidR="00BE2BF5" w14:paraId="08E628A1"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46C29ADC" w14:textId="77777777" w:rsidR="00BE2BF5" w:rsidRDefault="00BE2BF5" w:rsidP="00BE2BF5">
            <w:pPr>
              <w:pStyle w:val="BodyText"/>
            </w:pPr>
            <w:r>
              <w:t>10.3.4 Investment appraisal decisions</w:t>
            </w:r>
          </w:p>
          <w:p w14:paraId="52296A51" w14:textId="4FCCBEC4" w:rsidR="00135917" w:rsidRDefault="00135917" w:rsidP="006067FA">
            <w:pPr>
              <w:pStyle w:val="BodyText"/>
              <w:spacing w:before="120"/>
              <w:rPr>
                <w:b/>
                <w:color w:val="E21951"/>
              </w:rPr>
            </w:pPr>
            <w:r w:rsidRPr="0044026F">
              <w:rPr>
                <w:b/>
                <w:color w:val="E21951"/>
              </w:rPr>
              <w:t>KC</w:t>
            </w:r>
            <w:r>
              <w:rPr>
                <w:b/>
                <w:color w:val="E21951"/>
              </w:rPr>
              <w:t>2</w:t>
            </w:r>
            <w:r w:rsidR="00F61083">
              <w:rPr>
                <w:b/>
                <w:color w:val="E21951"/>
              </w:rPr>
              <w:t xml:space="preserve"> Context</w:t>
            </w:r>
          </w:p>
          <w:p w14:paraId="1418D1D9" w14:textId="0C435505" w:rsidR="00135917" w:rsidRDefault="00135917" w:rsidP="006067FA">
            <w:pPr>
              <w:pStyle w:val="BodyText"/>
              <w:spacing w:before="120"/>
            </w:pPr>
            <w:r w:rsidRPr="0044026F">
              <w:rPr>
                <w:b/>
                <w:color w:val="E21951"/>
              </w:rPr>
              <w:t>KC</w:t>
            </w:r>
            <w:r>
              <w:rPr>
                <w:b/>
                <w:color w:val="E21951"/>
              </w:rPr>
              <w:t>3</w:t>
            </w:r>
            <w:r w:rsidR="00F61083">
              <w:rPr>
                <w:b/>
                <w:color w:val="E21951"/>
              </w:rPr>
              <w:t xml:space="preserve"> Decision-making</w:t>
            </w:r>
          </w:p>
        </w:tc>
        <w:tc>
          <w:tcPr>
            <w:tcW w:w="2125" w:type="dxa"/>
            <w:tcBorders>
              <w:top w:val="single" w:sz="4" w:space="0" w:color="E21951"/>
              <w:left w:val="single" w:sz="4" w:space="0" w:color="E21951"/>
              <w:bottom w:val="single" w:sz="4" w:space="0" w:color="E21951"/>
              <w:right w:val="single" w:sz="4" w:space="0" w:color="E21951"/>
            </w:tcBorders>
          </w:tcPr>
          <w:p w14:paraId="17373E09" w14:textId="77777777" w:rsidR="00BE2BF5" w:rsidRDefault="00BE2BF5" w:rsidP="00BE2BF5">
            <w:pPr>
              <w:pStyle w:val="BodyText"/>
            </w:pPr>
            <w:r>
              <w:t xml:space="preserve">Quantitative results and their impact on investment decisions </w:t>
            </w:r>
          </w:p>
          <w:p w14:paraId="4E61AAD2" w14:textId="77777777" w:rsidR="00BE2BF5" w:rsidRDefault="00BE2BF5" w:rsidP="00DF7C12">
            <w:pPr>
              <w:pStyle w:val="BodyText"/>
              <w:spacing w:before="120"/>
            </w:pPr>
            <w:r>
              <w:t xml:space="preserve">Qualitative factors and their impact on investment decisions </w:t>
            </w:r>
          </w:p>
          <w:p w14:paraId="006B1C65" w14:textId="01B693EC" w:rsidR="00BE2BF5" w:rsidRDefault="00BE2BF5" w:rsidP="00DF7C12">
            <w:pPr>
              <w:pStyle w:val="BodyText"/>
              <w:spacing w:before="120"/>
            </w:pPr>
            <w:r>
              <w:lastRenderedPageBreak/>
              <w:t>Comparison of investment appraisal methods, including their limitations</w:t>
            </w:r>
          </w:p>
        </w:tc>
        <w:tc>
          <w:tcPr>
            <w:tcW w:w="10348" w:type="dxa"/>
            <w:tcBorders>
              <w:top w:val="single" w:sz="4" w:space="0" w:color="E21951"/>
              <w:left w:val="single" w:sz="4" w:space="0" w:color="E21951"/>
              <w:bottom w:val="single" w:sz="4" w:space="0" w:color="E21951"/>
              <w:right w:val="single" w:sz="4" w:space="0" w:color="E21951"/>
            </w:tcBorders>
          </w:tcPr>
          <w:p w14:paraId="282D0923" w14:textId="606B89AF" w:rsidR="00BE2BF5" w:rsidRPr="00C0558C" w:rsidRDefault="00BE2BF5" w:rsidP="00BE2BF5">
            <w:pPr>
              <w:pStyle w:val="BodyText"/>
              <w:rPr>
                <w:iCs/>
              </w:rPr>
            </w:pPr>
            <w:r w:rsidRPr="00C0558C">
              <w:rPr>
                <w:iCs/>
              </w:rPr>
              <w:lastRenderedPageBreak/>
              <w:t>Hand out a suitable case study of a business with a range of potential investment decisions</w:t>
            </w:r>
            <w:r w:rsidR="00F61083">
              <w:rPr>
                <w:iCs/>
              </w:rPr>
              <w:t>. L</w:t>
            </w:r>
            <w:r w:rsidRPr="00C0558C">
              <w:rPr>
                <w:iCs/>
              </w:rPr>
              <w:t>earners analyse and evaluate the quantitative and qualitative factors involved. They should then recommend and justify in writing which investment decision the business should make.</w:t>
            </w:r>
            <w:r w:rsidRPr="00C0558C">
              <w:rPr>
                <w:b/>
                <w:bCs/>
                <w:iCs/>
              </w:rPr>
              <w:t xml:space="preserve"> (I)</w:t>
            </w:r>
          </w:p>
          <w:p w14:paraId="206E82F9" w14:textId="3F02E06F" w:rsidR="00BE2BF5" w:rsidRPr="00C0558C" w:rsidRDefault="00D5347C" w:rsidP="00DF7C12">
            <w:pPr>
              <w:pStyle w:val="BodyText"/>
              <w:spacing w:before="120"/>
              <w:rPr>
                <w:iCs/>
              </w:rPr>
            </w:pPr>
            <w:r>
              <w:rPr>
                <w:iCs/>
              </w:rPr>
              <w:t>In</w:t>
            </w:r>
            <w:r w:rsidR="00BE2BF5" w:rsidRPr="00C0558C">
              <w:rPr>
                <w:iCs/>
              </w:rPr>
              <w:t xml:space="preserve"> groups </w:t>
            </w:r>
            <w:r>
              <w:rPr>
                <w:iCs/>
              </w:rPr>
              <w:t>learners</w:t>
            </w:r>
            <w:r w:rsidR="00BE2BF5" w:rsidRPr="00C0558C">
              <w:rPr>
                <w:iCs/>
              </w:rPr>
              <w:t xml:space="preserve"> evaluate each other’s written recommendations, identify what each fellow learner has done well and what could be improved in their analysis and evaluation.</w:t>
            </w:r>
          </w:p>
          <w:p w14:paraId="7CA6F7FF" w14:textId="3F41EB9F" w:rsidR="00BE2BF5" w:rsidRPr="00C0558C" w:rsidRDefault="00D5347C" w:rsidP="00DF7C12">
            <w:pPr>
              <w:pStyle w:val="BodyText"/>
              <w:spacing w:before="120"/>
              <w:rPr>
                <w:iCs/>
              </w:rPr>
            </w:pPr>
            <w:r>
              <w:rPr>
                <w:iCs/>
              </w:rPr>
              <w:t>D</w:t>
            </w:r>
            <w:r w:rsidR="00BE2BF5" w:rsidRPr="00C0558C">
              <w:rPr>
                <w:iCs/>
              </w:rPr>
              <w:t>iscussion on the whole topic of investment appraisal. As part of this, learners produce a mind-map of the topic including all the numerical techniques and the most common qualitative factors encountered.</w:t>
            </w:r>
            <w:r w:rsidR="004F04E1">
              <w:rPr>
                <w:iCs/>
              </w:rPr>
              <w:t xml:space="preserve"> </w:t>
            </w:r>
            <w:r w:rsidR="00BE2BF5" w:rsidRPr="00C0558C">
              <w:rPr>
                <w:iCs/>
              </w:rPr>
              <w:t xml:space="preserve">Investment appraisal </w:t>
            </w:r>
            <w:r w:rsidR="00BE2BF5" w:rsidRPr="00C0558C">
              <w:rPr>
                <w:iCs/>
              </w:rPr>
              <w:lastRenderedPageBreak/>
              <w:t>should not just be a numerical technique, but also encompasses qualitative factors. Learners should be able to make a case using both the numerical data and the background context of the business.</w:t>
            </w:r>
          </w:p>
          <w:p w14:paraId="7451CB11" w14:textId="5B8BE6F5" w:rsidR="00BE2BF5" w:rsidRDefault="00BE2BF5" w:rsidP="00DF7C12">
            <w:pPr>
              <w:pStyle w:val="BodyText"/>
              <w:spacing w:before="120"/>
              <w:rPr>
                <w:iCs/>
              </w:rPr>
            </w:pPr>
            <w:r w:rsidRPr="00C0558C">
              <w:rPr>
                <w:iCs/>
              </w:rPr>
              <w:t>Quantitative factors are based on numbers and calculations, whereas qualitative factors are based on non-numerical data, context and other issues which cannot be quantified.</w:t>
            </w:r>
            <w:r w:rsidR="00D5347C">
              <w:rPr>
                <w:iCs/>
              </w:rPr>
              <w:t xml:space="preserve"> </w:t>
            </w:r>
            <w:r w:rsidRPr="00C0558C">
              <w:rPr>
                <w:iCs/>
              </w:rPr>
              <w:t>Management is about using figures, but also knowing when the numbers are not enough. Good managerial decision-making is based on both quantitative and qualitative factors.</w:t>
            </w:r>
          </w:p>
          <w:p w14:paraId="6A3EDE61" w14:textId="33B0D64A" w:rsidR="00BE2BF5" w:rsidRPr="00D263D2" w:rsidRDefault="00BE2BF5" w:rsidP="00DF7C12">
            <w:pPr>
              <w:pStyle w:val="BodyText"/>
              <w:spacing w:before="120"/>
              <w:rPr>
                <w:iCs/>
              </w:rPr>
            </w:pPr>
            <w:r>
              <w:rPr>
                <w:iCs/>
              </w:rPr>
              <w:t>For consolidation</w:t>
            </w:r>
            <w:r w:rsidR="00F8642E">
              <w:rPr>
                <w:iCs/>
              </w:rPr>
              <w:t>:</w:t>
            </w:r>
            <w:r>
              <w:rPr>
                <w:iCs/>
              </w:rPr>
              <w:t xml:space="preserve"> 9609/31 Nov</w:t>
            </w:r>
            <w:r w:rsidR="004F04E1">
              <w:rPr>
                <w:iCs/>
              </w:rPr>
              <w:t xml:space="preserve"> </w:t>
            </w:r>
            <w:r>
              <w:rPr>
                <w:iCs/>
              </w:rPr>
              <w:t>2019 Q4b (AO4)</w:t>
            </w:r>
            <w:r w:rsidR="008F17AF">
              <w:rPr>
                <w:iCs/>
              </w:rPr>
              <w:t xml:space="preserve"> </w:t>
            </w:r>
            <w:r w:rsidR="008F17AF" w:rsidRPr="008F17AF">
              <w:rPr>
                <w:b/>
                <w:iCs/>
              </w:rPr>
              <w:t>(F)</w:t>
            </w:r>
          </w:p>
        </w:tc>
      </w:tr>
      <w:tr w:rsidR="00BE2BF5" w14:paraId="2C9561C3" w14:textId="77777777" w:rsidTr="00584CA7">
        <w:tc>
          <w:tcPr>
            <w:tcW w:w="10348" w:type="dxa"/>
            <w:gridSpan w:val="3"/>
            <w:tcBorders>
              <w:top w:val="single" w:sz="4" w:space="0" w:color="E21951"/>
              <w:left w:val="single" w:sz="4" w:space="0" w:color="E21951"/>
              <w:bottom w:val="single" w:sz="4" w:space="0" w:color="E21951"/>
              <w:right w:val="single" w:sz="4" w:space="0" w:color="E21951"/>
            </w:tcBorders>
            <w:hideMark/>
          </w:tcPr>
          <w:p w14:paraId="00B14AF6" w14:textId="7C2919A7" w:rsidR="00BE2BF5" w:rsidRPr="00D263D2" w:rsidRDefault="006067FA" w:rsidP="00BE2BF5">
            <w:pPr>
              <w:pStyle w:val="BodyText"/>
              <w:rPr>
                <w:b/>
                <w:iCs/>
              </w:rPr>
            </w:pPr>
            <w:r>
              <w:rPr>
                <w:b/>
                <w:iCs/>
              </w:rPr>
              <w:t>10.4 F</w:t>
            </w:r>
            <w:r w:rsidR="00BE2BF5" w:rsidRPr="00D263D2">
              <w:rPr>
                <w:b/>
                <w:iCs/>
              </w:rPr>
              <w:t>inance and accounting strategy</w:t>
            </w:r>
          </w:p>
        </w:tc>
      </w:tr>
      <w:tr w:rsidR="00BE2BF5" w14:paraId="174A3FD4" w14:textId="77777777" w:rsidTr="00584CA7">
        <w:tc>
          <w:tcPr>
            <w:tcW w:w="2126" w:type="dxa"/>
            <w:tcBorders>
              <w:top w:val="single" w:sz="4" w:space="0" w:color="E21951"/>
              <w:left w:val="single" w:sz="4" w:space="0" w:color="E21951"/>
              <w:bottom w:val="single" w:sz="4" w:space="0" w:color="E21951"/>
              <w:right w:val="single" w:sz="4" w:space="0" w:color="E21951"/>
            </w:tcBorders>
            <w:hideMark/>
          </w:tcPr>
          <w:p w14:paraId="7FEFC9CC" w14:textId="77777777" w:rsidR="00BE2BF5" w:rsidRDefault="00BE2BF5" w:rsidP="00BE2BF5">
            <w:pPr>
              <w:pStyle w:val="BodyText"/>
            </w:pPr>
            <w:r>
              <w:t>10.4.1 The use of accounting data to enable strategic decision making</w:t>
            </w:r>
          </w:p>
          <w:p w14:paraId="79D437A0" w14:textId="3857BBB6" w:rsidR="00135917" w:rsidRPr="00D263D2" w:rsidRDefault="00135917" w:rsidP="006067FA">
            <w:pPr>
              <w:pStyle w:val="BodyText"/>
              <w:spacing w:before="120"/>
              <w:rPr>
                <w:iCs/>
                <w:lang w:eastAsia="en-GB"/>
              </w:rPr>
            </w:pPr>
            <w:r w:rsidRPr="0044026F">
              <w:rPr>
                <w:b/>
                <w:color w:val="E21951"/>
              </w:rPr>
              <w:t>KC</w:t>
            </w:r>
            <w:r>
              <w:rPr>
                <w:b/>
                <w:color w:val="E21951"/>
              </w:rPr>
              <w:t>6</w:t>
            </w:r>
            <w:r w:rsidR="004F04E1">
              <w:rPr>
                <w:b/>
                <w:color w:val="E21951"/>
              </w:rPr>
              <w:t xml:space="preserve"> </w:t>
            </w:r>
            <w:r w:rsidR="00137998">
              <w:rPr>
                <w:b/>
                <w:color w:val="E21951"/>
              </w:rPr>
              <w:t>Strategy</w:t>
            </w:r>
          </w:p>
        </w:tc>
        <w:tc>
          <w:tcPr>
            <w:tcW w:w="2125" w:type="dxa"/>
            <w:tcBorders>
              <w:top w:val="single" w:sz="4" w:space="0" w:color="E21951"/>
              <w:left w:val="single" w:sz="4" w:space="0" w:color="E21951"/>
              <w:bottom w:val="single" w:sz="4" w:space="0" w:color="E21951"/>
              <w:right w:val="single" w:sz="4" w:space="0" w:color="E21951"/>
            </w:tcBorders>
          </w:tcPr>
          <w:p w14:paraId="5D66ECE5" w14:textId="77777777" w:rsidR="00BE2BF5" w:rsidRDefault="00BE2BF5" w:rsidP="00BE2BF5">
            <w:pPr>
              <w:pStyle w:val="BodyText"/>
            </w:pPr>
            <w:r>
              <w:t>The use of financial statements in developing strategies</w:t>
            </w:r>
          </w:p>
          <w:p w14:paraId="6688F6EE" w14:textId="77777777" w:rsidR="00BE2BF5" w:rsidRPr="00D263D2" w:rsidRDefault="00BE2BF5" w:rsidP="00DF7C12">
            <w:pPr>
              <w:pStyle w:val="BodyText"/>
              <w:spacing w:before="120"/>
              <w:rPr>
                <w:iCs/>
                <w:lang w:eastAsia="en-GB"/>
              </w:rPr>
            </w:pPr>
            <w:r>
              <w:t>The contents of an annual report and their usefulness to business and other stakeholders</w:t>
            </w:r>
          </w:p>
        </w:tc>
        <w:tc>
          <w:tcPr>
            <w:tcW w:w="10348" w:type="dxa"/>
            <w:tcBorders>
              <w:top w:val="single" w:sz="4" w:space="0" w:color="E21951"/>
              <w:left w:val="single" w:sz="4" w:space="0" w:color="E21951"/>
              <w:bottom w:val="single" w:sz="4" w:space="0" w:color="E21951"/>
              <w:right w:val="single" w:sz="4" w:space="0" w:color="E21951"/>
            </w:tcBorders>
            <w:hideMark/>
          </w:tcPr>
          <w:p w14:paraId="2F760644" w14:textId="2E1670F2" w:rsidR="00BE2BF5" w:rsidRDefault="00BE2BF5" w:rsidP="00BE2BF5">
            <w:pPr>
              <w:pStyle w:val="BodyText"/>
              <w:rPr>
                <w:iCs/>
              </w:rPr>
            </w:pPr>
            <w:r>
              <w:rPr>
                <w:iCs/>
              </w:rPr>
              <w:t xml:space="preserve">Learners have already been introduced to elements of an annual report (statement of profit or loss, statement of financial position, cash flow). </w:t>
            </w:r>
            <w:r w:rsidR="00D5347C">
              <w:rPr>
                <w:iCs/>
              </w:rPr>
              <w:t xml:space="preserve">However, </w:t>
            </w:r>
            <w:r>
              <w:rPr>
                <w:iCs/>
              </w:rPr>
              <w:t>an annual report includes many other elements. Whilst learners do not need to know about the specifics of these, the annual; report shows how the financial statements can be used within the broader framework of business strategy.</w:t>
            </w:r>
          </w:p>
          <w:p w14:paraId="3DEF9FDA" w14:textId="391FB0C2" w:rsidR="00BE2BF5" w:rsidRDefault="004973F9" w:rsidP="00DF7C12">
            <w:pPr>
              <w:pStyle w:val="BodyText"/>
              <w:spacing w:before="120"/>
              <w:rPr>
                <w:iCs/>
              </w:rPr>
            </w:pPr>
            <w:r>
              <w:rPr>
                <w:iCs/>
              </w:rPr>
              <w:t>L</w:t>
            </w:r>
            <w:r w:rsidR="00BE2BF5">
              <w:rPr>
                <w:iCs/>
              </w:rPr>
              <w:t xml:space="preserve">earners find an annual report from a business which interests them. </w:t>
            </w:r>
            <w:r>
              <w:rPr>
                <w:iCs/>
              </w:rPr>
              <w:t>Th</w:t>
            </w:r>
            <w:r w:rsidR="00BE2BF5">
              <w:rPr>
                <w:iCs/>
              </w:rPr>
              <w:t>is could be any sized business as long as the annual report is available. Learners summarise how the financial statements link to the strategy of the business. This is likely to be included in a statement f</w:t>
            </w:r>
            <w:r>
              <w:rPr>
                <w:iCs/>
              </w:rPr>
              <w:t>ro</w:t>
            </w:r>
            <w:r w:rsidR="00BE2BF5">
              <w:rPr>
                <w:iCs/>
              </w:rPr>
              <w:t>m the chairperson of the business, which is usually included in the annual report.</w:t>
            </w:r>
          </w:p>
          <w:p w14:paraId="4B1DFBE7" w14:textId="7C4D4DE2" w:rsidR="00BE2BF5" w:rsidRDefault="00BE2BF5" w:rsidP="00DF7C12">
            <w:pPr>
              <w:pStyle w:val="BodyText"/>
              <w:spacing w:before="120"/>
              <w:rPr>
                <w:iCs/>
              </w:rPr>
            </w:pPr>
            <w:r>
              <w:rPr>
                <w:b/>
                <w:bCs/>
                <w:iCs/>
              </w:rPr>
              <w:t>Extension</w:t>
            </w:r>
            <w:r w:rsidR="00DB79C8">
              <w:rPr>
                <w:b/>
                <w:bCs/>
                <w:iCs/>
              </w:rPr>
              <w:t xml:space="preserve"> activity</w:t>
            </w:r>
            <w:r>
              <w:rPr>
                <w:b/>
                <w:bCs/>
                <w:iCs/>
              </w:rPr>
              <w:t>:</w:t>
            </w:r>
            <w:r w:rsidR="008F17AF">
              <w:rPr>
                <w:b/>
                <w:bCs/>
                <w:iCs/>
              </w:rPr>
              <w:t xml:space="preserve"> </w:t>
            </w:r>
            <w:r>
              <w:rPr>
                <w:iCs/>
              </w:rPr>
              <w:t>learners calculate relevant ratios that link to the business’ strategy.</w:t>
            </w:r>
            <w:r w:rsidR="004973F9">
              <w:rPr>
                <w:iCs/>
              </w:rPr>
              <w:t xml:space="preserve"> </w:t>
            </w:r>
            <w:r>
              <w:rPr>
                <w:iCs/>
              </w:rPr>
              <w:t xml:space="preserve">Based on one annual report, role play the reactions of the different stakeholders of the business and how they might react to the annual report. This </w:t>
            </w:r>
            <w:r w:rsidR="007446EE">
              <w:rPr>
                <w:iCs/>
              </w:rPr>
              <w:t>c</w:t>
            </w:r>
            <w:r>
              <w:rPr>
                <w:iCs/>
              </w:rPr>
              <w:t>an be done in the format of an annual general meeting (AGM) with all the stakeholders present. Examples of relevant stakeholders could include:</w:t>
            </w:r>
          </w:p>
          <w:p w14:paraId="5855BBE3" w14:textId="0C056F73" w:rsidR="00BE2BF5" w:rsidRPr="00A35D1E" w:rsidRDefault="00DB79C8" w:rsidP="00A35D1E">
            <w:pPr>
              <w:pStyle w:val="ListParagraph"/>
              <w:numPr>
                <w:ilvl w:val="0"/>
                <w:numId w:val="14"/>
              </w:numPr>
              <w:ind w:left="723"/>
              <w:rPr>
                <w:rFonts w:cs="Arial"/>
                <w:iCs/>
              </w:rPr>
            </w:pPr>
            <w:r w:rsidRPr="00A35D1E">
              <w:rPr>
                <w:rFonts w:cs="Arial"/>
                <w:iCs/>
              </w:rPr>
              <w:t>s</w:t>
            </w:r>
            <w:r w:rsidR="00BE2BF5" w:rsidRPr="00A35D1E">
              <w:rPr>
                <w:rFonts w:cs="Arial"/>
                <w:iCs/>
              </w:rPr>
              <w:t>hareholders</w:t>
            </w:r>
          </w:p>
          <w:p w14:paraId="6C15CDAD" w14:textId="2D174D39" w:rsidR="00BE2BF5" w:rsidRPr="00A35D1E" w:rsidRDefault="00DB79C8" w:rsidP="00A35D1E">
            <w:pPr>
              <w:pStyle w:val="ListParagraph"/>
              <w:numPr>
                <w:ilvl w:val="0"/>
                <w:numId w:val="14"/>
              </w:numPr>
              <w:ind w:left="723"/>
              <w:rPr>
                <w:rFonts w:cs="Arial"/>
                <w:iCs/>
              </w:rPr>
            </w:pPr>
            <w:r w:rsidRPr="00A35D1E">
              <w:rPr>
                <w:rFonts w:cs="Arial"/>
                <w:iCs/>
              </w:rPr>
              <w:t>p</w:t>
            </w:r>
            <w:r w:rsidR="00BE2BF5" w:rsidRPr="00A35D1E">
              <w:rPr>
                <w:rFonts w:cs="Arial"/>
                <w:iCs/>
              </w:rPr>
              <w:t>otential shareholders</w:t>
            </w:r>
          </w:p>
          <w:p w14:paraId="1B805A5D" w14:textId="2B094ADF" w:rsidR="00BE2BF5" w:rsidRPr="00A35D1E" w:rsidRDefault="00DB79C8" w:rsidP="00A35D1E">
            <w:pPr>
              <w:pStyle w:val="ListParagraph"/>
              <w:numPr>
                <w:ilvl w:val="0"/>
                <w:numId w:val="14"/>
              </w:numPr>
              <w:ind w:left="723"/>
              <w:rPr>
                <w:rFonts w:cs="Arial"/>
                <w:iCs/>
              </w:rPr>
            </w:pPr>
            <w:r w:rsidRPr="00A35D1E">
              <w:rPr>
                <w:rFonts w:cs="Arial"/>
                <w:iCs/>
              </w:rPr>
              <w:t>e</w:t>
            </w:r>
            <w:r w:rsidR="00BE2BF5" w:rsidRPr="00A35D1E">
              <w:rPr>
                <w:rFonts w:cs="Arial"/>
                <w:iCs/>
              </w:rPr>
              <w:t>mployees</w:t>
            </w:r>
          </w:p>
          <w:p w14:paraId="261766A5" w14:textId="335D9DC0" w:rsidR="00BE2BF5" w:rsidRPr="00A35D1E" w:rsidRDefault="00DB79C8" w:rsidP="00A35D1E">
            <w:pPr>
              <w:pStyle w:val="ListParagraph"/>
              <w:numPr>
                <w:ilvl w:val="0"/>
                <w:numId w:val="14"/>
              </w:numPr>
              <w:ind w:left="723"/>
              <w:rPr>
                <w:rFonts w:cs="Arial"/>
                <w:iCs/>
              </w:rPr>
            </w:pPr>
            <w:r w:rsidRPr="00A35D1E">
              <w:rPr>
                <w:rFonts w:cs="Arial"/>
                <w:iCs/>
              </w:rPr>
              <w:t>l</w:t>
            </w:r>
            <w:r w:rsidR="00BE2BF5" w:rsidRPr="00A35D1E">
              <w:rPr>
                <w:rFonts w:cs="Arial"/>
                <w:iCs/>
              </w:rPr>
              <w:t>enders</w:t>
            </w:r>
          </w:p>
          <w:p w14:paraId="6AC99F01" w14:textId="39629041" w:rsidR="00BE2BF5" w:rsidRPr="00A35D1E" w:rsidRDefault="00DB79C8" w:rsidP="00A35D1E">
            <w:pPr>
              <w:pStyle w:val="ListParagraph"/>
              <w:numPr>
                <w:ilvl w:val="0"/>
                <w:numId w:val="14"/>
              </w:numPr>
              <w:ind w:left="723"/>
              <w:rPr>
                <w:rFonts w:cs="Arial"/>
                <w:iCs/>
              </w:rPr>
            </w:pPr>
            <w:r w:rsidRPr="00A35D1E">
              <w:rPr>
                <w:rFonts w:cs="Arial"/>
                <w:iCs/>
              </w:rPr>
              <w:t>l</w:t>
            </w:r>
            <w:r w:rsidR="00BE2BF5" w:rsidRPr="00A35D1E">
              <w:rPr>
                <w:rFonts w:cs="Arial"/>
                <w:iCs/>
              </w:rPr>
              <w:t>ocal community</w:t>
            </w:r>
          </w:p>
          <w:p w14:paraId="53E5EC1D" w14:textId="045B62CC" w:rsidR="00BE2BF5" w:rsidRDefault="00DB79C8" w:rsidP="00A35D1E">
            <w:pPr>
              <w:pStyle w:val="ListParagraph"/>
              <w:numPr>
                <w:ilvl w:val="0"/>
                <w:numId w:val="14"/>
              </w:numPr>
              <w:ind w:left="723"/>
              <w:rPr>
                <w:iCs/>
              </w:rPr>
            </w:pPr>
            <w:r w:rsidRPr="00A35D1E">
              <w:rPr>
                <w:rFonts w:cs="Arial"/>
                <w:iCs/>
              </w:rPr>
              <w:t>c</w:t>
            </w:r>
            <w:r w:rsidR="00BE2BF5" w:rsidRPr="00A35D1E">
              <w:rPr>
                <w:rFonts w:cs="Arial"/>
                <w:iCs/>
              </w:rPr>
              <w:t>ompetitors</w:t>
            </w:r>
            <w:r w:rsidR="00137998">
              <w:rPr>
                <w:iCs/>
              </w:rPr>
              <w:t>.</w:t>
            </w:r>
          </w:p>
          <w:p w14:paraId="45102438" w14:textId="0BD0C8A9" w:rsidR="00BE2BF5" w:rsidRPr="00710E34" w:rsidRDefault="00BE2BF5" w:rsidP="008F17AF">
            <w:pPr>
              <w:pStyle w:val="BodyText"/>
              <w:spacing w:before="120"/>
              <w:rPr>
                <w:b/>
                <w:bCs/>
                <w:iCs/>
              </w:rPr>
            </w:pPr>
            <w:r>
              <w:rPr>
                <w:iCs/>
              </w:rPr>
              <w:t xml:space="preserve">Each learner can role play the reaction of each stakeholder. This can also be </w:t>
            </w:r>
            <w:r w:rsidR="007446EE">
              <w:rPr>
                <w:iCs/>
              </w:rPr>
              <w:t>completed</w:t>
            </w:r>
            <w:r>
              <w:rPr>
                <w:iCs/>
              </w:rPr>
              <w:t xml:space="preserve"> as a written report. </w:t>
            </w:r>
            <w:r>
              <w:rPr>
                <w:b/>
                <w:bCs/>
                <w:iCs/>
              </w:rPr>
              <w:t>(I)</w:t>
            </w:r>
          </w:p>
        </w:tc>
      </w:tr>
      <w:tr w:rsidR="00BE2BF5" w14:paraId="13DD6935" w14:textId="77777777" w:rsidTr="00584CA7">
        <w:tc>
          <w:tcPr>
            <w:tcW w:w="2126" w:type="dxa"/>
            <w:tcBorders>
              <w:top w:val="single" w:sz="4" w:space="0" w:color="E21951"/>
              <w:left w:val="single" w:sz="4" w:space="0" w:color="E21951"/>
              <w:bottom w:val="single" w:sz="4" w:space="0" w:color="E21951"/>
              <w:right w:val="single" w:sz="4" w:space="0" w:color="E21951"/>
            </w:tcBorders>
          </w:tcPr>
          <w:p w14:paraId="5ED5B022" w14:textId="77777777" w:rsidR="00BE2BF5" w:rsidRDefault="00BE2BF5" w:rsidP="00BE2BF5">
            <w:pPr>
              <w:pStyle w:val="BodyText"/>
            </w:pPr>
            <w:r>
              <w:t>10.4.2 The use of accounting data and ratio analysis in strategic decision-making</w:t>
            </w:r>
          </w:p>
          <w:p w14:paraId="167F666F" w14:textId="7FC8B2A1" w:rsidR="00135917" w:rsidRDefault="00135917" w:rsidP="006067FA">
            <w:pPr>
              <w:pStyle w:val="BodyText"/>
              <w:spacing w:before="120"/>
            </w:pPr>
            <w:r w:rsidRPr="0044026F">
              <w:rPr>
                <w:b/>
                <w:color w:val="E21951"/>
              </w:rPr>
              <w:lastRenderedPageBreak/>
              <w:t>KC</w:t>
            </w:r>
            <w:r>
              <w:rPr>
                <w:b/>
                <w:color w:val="E21951"/>
              </w:rPr>
              <w:t>6</w:t>
            </w:r>
            <w:r w:rsidR="00137998">
              <w:rPr>
                <w:b/>
                <w:color w:val="E21951"/>
              </w:rPr>
              <w:t xml:space="preserve"> Strategy</w:t>
            </w:r>
          </w:p>
        </w:tc>
        <w:tc>
          <w:tcPr>
            <w:tcW w:w="2125" w:type="dxa"/>
            <w:tcBorders>
              <w:top w:val="single" w:sz="4" w:space="0" w:color="E21951"/>
              <w:left w:val="single" w:sz="4" w:space="0" w:color="E21951"/>
              <w:bottom w:val="single" w:sz="4" w:space="0" w:color="E21951"/>
              <w:right w:val="single" w:sz="4" w:space="0" w:color="E21951"/>
            </w:tcBorders>
          </w:tcPr>
          <w:p w14:paraId="30896F91" w14:textId="77777777" w:rsidR="00BE2BF5" w:rsidRDefault="00BE2BF5" w:rsidP="00BE2BF5">
            <w:pPr>
              <w:pStyle w:val="BodyText"/>
            </w:pPr>
            <w:r>
              <w:lastRenderedPageBreak/>
              <w:t>Assessment of business performance over time and against competitors</w:t>
            </w:r>
          </w:p>
          <w:p w14:paraId="788432A9" w14:textId="25DEAD40" w:rsidR="00BE2BF5" w:rsidRDefault="00BE2BF5" w:rsidP="00343A94">
            <w:pPr>
              <w:pStyle w:val="BodyText"/>
              <w:spacing w:before="120"/>
            </w:pPr>
            <w:r>
              <w:lastRenderedPageBreak/>
              <w:t>The impact of accounting data including ratio results on business strategy</w:t>
            </w:r>
          </w:p>
          <w:p w14:paraId="306A5912" w14:textId="40A570A1" w:rsidR="00BE2BF5" w:rsidRDefault="00BE2BF5" w:rsidP="00343A94">
            <w:pPr>
              <w:pStyle w:val="BodyText"/>
              <w:spacing w:before="120"/>
            </w:pPr>
            <w:r>
              <w:t>The impact of debt or equity decisions on ratio results</w:t>
            </w:r>
          </w:p>
          <w:p w14:paraId="29D5B069" w14:textId="6C68E3F4" w:rsidR="00BE2BF5" w:rsidRDefault="00BE2BF5" w:rsidP="00343A94">
            <w:pPr>
              <w:pStyle w:val="BodyText"/>
              <w:spacing w:before="120"/>
            </w:pPr>
            <w:r>
              <w:t>The impact of changes in dividend strategy on ratio results</w:t>
            </w:r>
          </w:p>
          <w:p w14:paraId="1BFD0228" w14:textId="0EFDFB7C" w:rsidR="00BE2BF5" w:rsidRDefault="00BE2BF5" w:rsidP="00343A94">
            <w:pPr>
              <w:pStyle w:val="BodyText"/>
              <w:spacing w:before="120"/>
            </w:pPr>
            <w:r>
              <w:t>The impact of business growth on ratio results</w:t>
            </w:r>
          </w:p>
          <w:p w14:paraId="7A7E0DB9" w14:textId="77777777" w:rsidR="00BE2BF5" w:rsidRDefault="00BE2BF5" w:rsidP="00343A94">
            <w:pPr>
              <w:pStyle w:val="BodyText"/>
              <w:spacing w:before="120"/>
            </w:pPr>
            <w:r>
              <w:t>The impact of other business strategies on ratio results</w:t>
            </w:r>
          </w:p>
          <w:p w14:paraId="70D59B95" w14:textId="77777777" w:rsidR="00BE2BF5" w:rsidRDefault="00BE2BF5" w:rsidP="00343A94">
            <w:pPr>
              <w:pStyle w:val="BodyText"/>
              <w:spacing w:before="120"/>
            </w:pPr>
            <w:r>
              <w:t>The limitations of using published accounts and ratio analyses</w:t>
            </w:r>
          </w:p>
        </w:tc>
        <w:tc>
          <w:tcPr>
            <w:tcW w:w="10348" w:type="dxa"/>
            <w:tcBorders>
              <w:top w:val="single" w:sz="4" w:space="0" w:color="E21951"/>
              <w:left w:val="single" w:sz="4" w:space="0" w:color="E21951"/>
              <w:bottom w:val="single" w:sz="4" w:space="0" w:color="E21951"/>
              <w:right w:val="single" w:sz="4" w:space="0" w:color="E21951"/>
            </w:tcBorders>
          </w:tcPr>
          <w:p w14:paraId="4DBE9C5D" w14:textId="77777777" w:rsidR="00BE2BF5" w:rsidRPr="00710E34" w:rsidRDefault="00BE2BF5" w:rsidP="00BE2BF5">
            <w:pPr>
              <w:pStyle w:val="BodyText"/>
              <w:rPr>
                <w:iCs/>
              </w:rPr>
            </w:pPr>
            <w:r w:rsidRPr="00710E34">
              <w:rPr>
                <w:iCs/>
              </w:rPr>
              <w:lastRenderedPageBreak/>
              <w:t>Learners carry out a research project on the accounts of a suitable business. Their finished report should contain:</w:t>
            </w:r>
          </w:p>
          <w:p w14:paraId="248171BB" w14:textId="77777777" w:rsidR="00BE2BF5" w:rsidRPr="00A35D1E" w:rsidRDefault="00BE2BF5" w:rsidP="00A35D1E">
            <w:pPr>
              <w:pStyle w:val="ListParagraph"/>
              <w:numPr>
                <w:ilvl w:val="0"/>
                <w:numId w:val="14"/>
              </w:numPr>
              <w:ind w:left="723"/>
              <w:rPr>
                <w:rFonts w:cs="Arial"/>
                <w:iCs/>
              </w:rPr>
            </w:pPr>
            <w:r w:rsidRPr="00A35D1E">
              <w:rPr>
                <w:rFonts w:cs="Arial"/>
                <w:iCs/>
              </w:rPr>
              <w:t>a description of the context of the business</w:t>
            </w:r>
          </w:p>
          <w:p w14:paraId="14F4D386" w14:textId="77777777" w:rsidR="00BE2BF5" w:rsidRPr="00710E34" w:rsidRDefault="00BE2BF5" w:rsidP="00A35D1E">
            <w:pPr>
              <w:pStyle w:val="ListParagraph"/>
              <w:numPr>
                <w:ilvl w:val="0"/>
                <w:numId w:val="14"/>
              </w:numPr>
              <w:ind w:left="723"/>
              <w:rPr>
                <w:iCs/>
              </w:rPr>
            </w:pPr>
            <w:r w:rsidRPr="00A35D1E">
              <w:rPr>
                <w:rFonts w:cs="Arial"/>
                <w:iCs/>
              </w:rPr>
              <w:t>calculation</w:t>
            </w:r>
            <w:r w:rsidRPr="00710E34">
              <w:rPr>
                <w:iCs/>
              </w:rPr>
              <w:t xml:space="preserve"> of the following types of ratios over two years:</w:t>
            </w:r>
          </w:p>
          <w:p w14:paraId="0F638530" w14:textId="77777777" w:rsidR="00BE2BF5" w:rsidRPr="00710E34" w:rsidRDefault="00BE2BF5" w:rsidP="00EE7C9E">
            <w:pPr>
              <w:pStyle w:val="BodyText"/>
              <w:numPr>
                <w:ilvl w:val="1"/>
                <w:numId w:val="80"/>
              </w:numPr>
              <w:ind w:hanging="352"/>
              <w:rPr>
                <w:iCs/>
              </w:rPr>
            </w:pPr>
            <w:r w:rsidRPr="00710E34">
              <w:rPr>
                <w:iCs/>
              </w:rPr>
              <w:t>profitability</w:t>
            </w:r>
          </w:p>
          <w:p w14:paraId="77F93D2E" w14:textId="77777777" w:rsidR="00BE2BF5" w:rsidRPr="00710E34" w:rsidRDefault="00BE2BF5" w:rsidP="00EE7C9E">
            <w:pPr>
              <w:pStyle w:val="BodyText"/>
              <w:numPr>
                <w:ilvl w:val="1"/>
                <w:numId w:val="80"/>
              </w:numPr>
              <w:ind w:hanging="352"/>
              <w:rPr>
                <w:iCs/>
              </w:rPr>
            </w:pPr>
            <w:r w:rsidRPr="00710E34">
              <w:rPr>
                <w:iCs/>
              </w:rPr>
              <w:t>liquidity</w:t>
            </w:r>
          </w:p>
          <w:p w14:paraId="2FACF723" w14:textId="77777777" w:rsidR="00BE2BF5" w:rsidRPr="00710E34" w:rsidRDefault="00BE2BF5" w:rsidP="00EE7C9E">
            <w:pPr>
              <w:pStyle w:val="BodyText"/>
              <w:numPr>
                <w:ilvl w:val="1"/>
                <w:numId w:val="80"/>
              </w:numPr>
              <w:ind w:hanging="352"/>
              <w:rPr>
                <w:iCs/>
              </w:rPr>
            </w:pPr>
            <w:r w:rsidRPr="00710E34">
              <w:rPr>
                <w:iCs/>
              </w:rPr>
              <w:lastRenderedPageBreak/>
              <w:t>efficiency</w:t>
            </w:r>
          </w:p>
          <w:p w14:paraId="1991C313" w14:textId="77777777" w:rsidR="00BE2BF5" w:rsidRPr="00710E34" w:rsidRDefault="00BE2BF5" w:rsidP="00EE7C9E">
            <w:pPr>
              <w:pStyle w:val="BodyText"/>
              <w:numPr>
                <w:ilvl w:val="1"/>
                <w:numId w:val="80"/>
              </w:numPr>
              <w:ind w:hanging="352"/>
              <w:rPr>
                <w:iCs/>
              </w:rPr>
            </w:pPr>
            <w:r w:rsidRPr="00710E34">
              <w:rPr>
                <w:iCs/>
              </w:rPr>
              <w:t>shareholder</w:t>
            </w:r>
          </w:p>
          <w:p w14:paraId="07F55CB7" w14:textId="77777777" w:rsidR="00BE2BF5" w:rsidRPr="00710E34" w:rsidRDefault="00BE2BF5" w:rsidP="00EE7C9E">
            <w:pPr>
              <w:pStyle w:val="BodyText"/>
              <w:numPr>
                <w:ilvl w:val="1"/>
                <w:numId w:val="80"/>
              </w:numPr>
              <w:ind w:hanging="352"/>
              <w:rPr>
                <w:iCs/>
              </w:rPr>
            </w:pPr>
            <w:r w:rsidRPr="00710E34">
              <w:rPr>
                <w:iCs/>
              </w:rPr>
              <w:t>gearing</w:t>
            </w:r>
          </w:p>
          <w:p w14:paraId="6AF27D6B" w14:textId="77777777" w:rsidR="00BE2BF5" w:rsidRPr="00A35D1E" w:rsidRDefault="00BE2BF5" w:rsidP="00A35D1E">
            <w:pPr>
              <w:pStyle w:val="ListParagraph"/>
              <w:numPr>
                <w:ilvl w:val="0"/>
                <w:numId w:val="14"/>
              </w:numPr>
              <w:ind w:left="723"/>
              <w:rPr>
                <w:rFonts w:cs="Arial"/>
                <w:iCs/>
              </w:rPr>
            </w:pPr>
            <w:r w:rsidRPr="00A35D1E">
              <w:rPr>
                <w:rFonts w:cs="Arial"/>
                <w:iCs/>
              </w:rPr>
              <w:t>explanation of the trends in the ratios between the years</w:t>
            </w:r>
          </w:p>
          <w:p w14:paraId="73C260C3" w14:textId="77777777" w:rsidR="00BE2BF5" w:rsidRPr="00A35D1E" w:rsidRDefault="00BE2BF5" w:rsidP="00A35D1E">
            <w:pPr>
              <w:pStyle w:val="ListParagraph"/>
              <w:numPr>
                <w:ilvl w:val="0"/>
                <w:numId w:val="14"/>
              </w:numPr>
              <w:ind w:left="723"/>
              <w:rPr>
                <w:rFonts w:cs="Arial"/>
                <w:iCs/>
              </w:rPr>
            </w:pPr>
            <w:r w:rsidRPr="00A35D1E">
              <w:rPr>
                <w:rFonts w:cs="Arial"/>
                <w:iCs/>
              </w:rPr>
              <w:t>analysis of the business from at least three stakeholders’ perspectives (e.g. owners, managers, potential investors)</w:t>
            </w:r>
          </w:p>
          <w:p w14:paraId="03071274" w14:textId="77777777" w:rsidR="00BE2BF5" w:rsidRPr="00710E34" w:rsidRDefault="00BE2BF5" w:rsidP="00A35D1E">
            <w:pPr>
              <w:pStyle w:val="ListParagraph"/>
              <w:numPr>
                <w:ilvl w:val="0"/>
                <w:numId w:val="14"/>
              </w:numPr>
              <w:ind w:left="723"/>
              <w:rPr>
                <w:iCs/>
              </w:rPr>
            </w:pPr>
            <w:r w:rsidRPr="00A35D1E">
              <w:rPr>
                <w:rFonts w:cs="Arial"/>
                <w:iCs/>
              </w:rPr>
              <w:t>an evaluation</w:t>
            </w:r>
            <w:r w:rsidRPr="00710E34">
              <w:rPr>
                <w:iCs/>
              </w:rPr>
              <w:t xml:space="preserve"> of the success of the business. </w:t>
            </w:r>
            <w:r w:rsidRPr="00710E34">
              <w:rPr>
                <w:b/>
                <w:bCs/>
                <w:iCs/>
              </w:rPr>
              <w:t>(I)</w:t>
            </w:r>
          </w:p>
          <w:p w14:paraId="1E2814A6" w14:textId="77777777" w:rsidR="0008183C" w:rsidRDefault="007446EE" w:rsidP="0008183C">
            <w:pPr>
              <w:pStyle w:val="BodyText"/>
              <w:spacing w:before="120"/>
              <w:rPr>
                <w:iCs/>
              </w:rPr>
            </w:pPr>
            <w:r>
              <w:rPr>
                <w:iCs/>
              </w:rPr>
              <w:t xml:space="preserve">Learners </w:t>
            </w:r>
            <w:r w:rsidR="00BE2BF5" w:rsidRPr="00710E34">
              <w:rPr>
                <w:iCs/>
              </w:rPr>
              <w:t>compare their reports and ratio results with each other.</w:t>
            </w:r>
            <w:r w:rsidR="00EE7C9E">
              <w:rPr>
                <w:iCs/>
              </w:rPr>
              <w:t xml:space="preserve"> </w:t>
            </w:r>
            <w:r w:rsidR="00BE2BF5" w:rsidRPr="00710E34">
              <w:rPr>
                <w:iCs/>
              </w:rPr>
              <w:t xml:space="preserve">Hand out a set of less encouraging accounts </w:t>
            </w:r>
            <w:r>
              <w:rPr>
                <w:iCs/>
              </w:rPr>
              <w:t xml:space="preserve">to </w:t>
            </w:r>
            <w:r w:rsidR="00BE2BF5" w:rsidRPr="00710E34">
              <w:rPr>
                <w:iCs/>
              </w:rPr>
              <w:t>groups</w:t>
            </w:r>
            <w:r>
              <w:rPr>
                <w:iCs/>
              </w:rPr>
              <w:t xml:space="preserve"> of learners</w:t>
            </w:r>
            <w:r w:rsidR="00BE2BF5" w:rsidRPr="00710E34">
              <w:rPr>
                <w:iCs/>
              </w:rPr>
              <w:t>. Ask them to calculate all the appropriate ratios and recommend strategies to improve the results.</w:t>
            </w:r>
          </w:p>
          <w:p w14:paraId="1A38B756" w14:textId="3B614886" w:rsidR="00BE2BF5" w:rsidRDefault="008F17AF" w:rsidP="0008183C">
            <w:pPr>
              <w:pStyle w:val="BodyText"/>
              <w:spacing w:before="120"/>
              <w:rPr>
                <w:iCs/>
              </w:rPr>
            </w:pPr>
            <w:r>
              <w:rPr>
                <w:iCs/>
              </w:rPr>
              <w:t>H</w:t>
            </w:r>
            <w:r w:rsidR="00BE2BF5" w:rsidRPr="00710E34">
              <w:rPr>
                <w:iCs/>
              </w:rPr>
              <w:t>and out background for that business and ask each group what information they can now use to analyse the business better. Groups produce a table setting out the limitations of just using just the accounts to appraise a business.</w:t>
            </w:r>
            <w:r w:rsidR="004973F9">
              <w:rPr>
                <w:iCs/>
              </w:rPr>
              <w:t xml:space="preserve"> </w:t>
            </w:r>
            <w:r w:rsidR="00BE2BF5" w:rsidRPr="00710E34">
              <w:rPr>
                <w:iCs/>
              </w:rPr>
              <w:t>Each group feeds back to the class which uses this to produce a definitive table of limitations.</w:t>
            </w:r>
          </w:p>
          <w:p w14:paraId="40DB94AD" w14:textId="047679F2" w:rsidR="00BE2BF5" w:rsidRPr="00710E34" w:rsidRDefault="00BE2BF5" w:rsidP="00343A94">
            <w:pPr>
              <w:pStyle w:val="BodyText"/>
              <w:spacing w:before="120"/>
              <w:rPr>
                <w:iCs/>
              </w:rPr>
            </w:pPr>
            <w:r w:rsidRPr="00710E34">
              <w:rPr>
                <w:iCs/>
              </w:rPr>
              <w:t xml:space="preserve">Many </w:t>
            </w:r>
            <w:r w:rsidR="00324415" w:rsidRPr="00710E34">
              <w:rPr>
                <w:iCs/>
              </w:rPr>
              <w:t>large, limited</w:t>
            </w:r>
            <w:r w:rsidRPr="00710E34">
              <w:rPr>
                <w:iCs/>
              </w:rPr>
              <w:t xml:space="preserve"> companies </w:t>
            </w:r>
            <w:r w:rsidR="00324415" w:rsidRPr="00710E34">
              <w:rPr>
                <w:iCs/>
              </w:rPr>
              <w:t>publish</w:t>
            </w:r>
            <w:r w:rsidRPr="00710E34">
              <w:rPr>
                <w:iCs/>
              </w:rPr>
              <w:t xml:space="preserve"> their accounts </w:t>
            </w:r>
            <w:r w:rsidR="00324415" w:rsidRPr="00710E34">
              <w:rPr>
                <w:iCs/>
              </w:rPr>
              <w:t>online</w:t>
            </w:r>
            <w:r w:rsidRPr="00710E34">
              <w:rPr>
                <w:iCs/>
              </w:rPr>
              <w:t>. Encourage learners to select a business type or sector in which they have a particular interest or familiarity, but also make sure the accounts they use have the technical financial notes and sections not relevant to this syllabus removed before starting.</w:t>
            </w:r>
          </w:p>
          <w:p w14:paraId="2E7D316A" w14:textId="77777777" w:rsidR="00BE2BF5" w:rsidRPr="00D263D2" w:rsidRDefault="00BE2BF5" w:rsidP="00343A94">
            <w:pPr>
              <w:pStyle w:val="BodyText"/>
              <w:spacing w:before="120"/>
              <w:rPr>
                <w:iCs/>
              </w:rPr>
            </w:pPr>
            <w:r w:rsidRPr="00710E34">
              <w:rPr>
                <w:iCs/>
              </w:rPr>
              <w:t>The accounts you have been using so far for this topic are likely to be those of successful businesses. However, learners must be able to recommend strategies to improve results as well, so for the final two group tasks, hand out a set of relatively poor accounts. If there are no obvious ‘real world’ examples, Cambridge Past Paper 3 questions often include a set of fictional accounts you can base this on.</w:t>
            </w:r>
          </w:p>
        </w:tc>
      </w:tr>
      <w:tr w:rsidR="00BE2BF5" w14:paraId="6793A5A8" w14:textId="77777777" w:rsidTr="00584CA7">
        <w:trPr>
          <w:trHeight w:val="440"/>
          <w:tblHeader/>
        </w:trPr>
        <w:tc>
          <w:tcPr>
            <w:tcW w:w="10348"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019C47C" w14:textId="77777777" w:rsidR="00BE2BF5" w:rsidRPr="00D263D2" w:rsidRDefault="00BE2BF5" w:rsidP="00BE2BF5">
            <w:pPr>
              <w:rPr>
                <w:rFonts w:ascii="Arial" w:hAnsi="Arial" w:cs="Arial"/>
                <w:b/>
                <w:iCs/>
                <w:color w:val="FFFFFF"/>
                <w:sz w:val="20"/>
                <w:szCs w:val="20"/>
              </w:rPr>
            </w:pPr>
            <w:r w:rsidRPr="00D263D2">
              <w:rPr>
                <w:rFonts w:ascii="Arial" w:hAnsi="Arial" w:cs="Arial"/>
                <w:b/>
                <w:iCs/>
                <w:color w:val="FFFFFF"/>
                <w:sz w:val="20"/>
                <w:szCs w:val="20"/>
              </w:rPr>
              <w:t>Past and specimen papers</w:t>
            </w:r>
          </w:p>
        </w:tc>
      </w:tr>
      <w:tr w:rsidR="00BE2BF5" w14:paraId="0E8B5610" w14:textId="77777777" w:rsidTr="00584CA7">
        <w:tc>
          <w:tcPr>
            <w:tcW w:w="10348" w:type="dxa"/>
            <w:gridSpan w:val="3"/>
            <w:tcBorders>
              <w:top w:val="single" w:sz="4" w:space="0" w:color="E21951"/>
              <w:left w:val="single" w:sz="4" w:space="0" w:color="E21951"/>
              <w:bottom w:val="single" w:sz="4" w:space="0" w:color="E21951"/>
              <w:right w:val="single" w:sz="4" w:space="0" w:color="E21951"/>
            </w:tcBorders>
            <w:hideMark/>
          </w:tcPr>
          <w:p w14:paraId="26470B5B" w14:textId="1669E793" w:rsidR="00BE2BF5" w:rsidRPr="00343A94" w:rsidRDefault="00343A94" w:rsidP="00343A94">
            <w:pPr>
              <w:rPr>
                <w:rFonts w:ascii="Arial" w:hAnsi="Arial"/>
                <w:b/>
                <w:sz w:val="20"/>
                <w:szCs w:val="20"/>
              </w:rPr>
            </w:pPr>
            <w:r w:rsidRPr="00343A94">
              <w:rPr>
                <w:rFonts w:ascii="Arial" w:hAnsi="Arial" w:cs="Arial"/>
                <w:sz w:val="20"/>
                <w:szCs w:val="20"/>
                <w:lang w:eastAsia="en-GB"/>
              </w:rPr>
              <w:t xml:space="preserve">Past/specimen papers and mark schemes are available to download from the </w:t>
            </w:r>
            <w:hyperlink r:id="rId283" w:history="1">
              <w:r w:rsidRPr="00343A94">
                <w:rPr>
                  <w:rFonts w:ascii="Arial" w:hAnsi="Arial"/>
                  <w:color w:val="4A4A4A"/>
                  <w:sz w:val="20"/>
                  <w:szCs w:val="20"/>
                  <w:u w:val="single"/>
                </w:rPr>
                <w:t>School Support Hub</w:t>
              </w:r>
            </w:hyperlink>
            <w:r w:rsidRPr="00343A94">
              <w:rPr>
                <w:rFonts w:ascii="Arial" w:hAnsi="Arial"/>
                <w:color w:val="4A4A4A"/>
                <w:sz w:val="20"/>
                <w:szCs w:val="20"/>
              </w:rPr>
              <w:t xml:space="preserve"> </w:t>
            </w:r>
            <w:r w:rsidRPr="00343A94">
              <w:rPr>
                <w:rFonts w:ascii="Arial" w:hAnsi="Arial"/>
                <w:b/>
                <w:sz w:val="20"/>
                <w:szCs w:val="20"/>
              </w:rPr>
              <w:t>(F)</w:t>
            </w:r>
          </w:p>
        </w:tc>
      </w:tr>
    </w:tbl>
    <w:p w14:paraId="7391FF66" w14:textId="448BBFEE" w:rsidR="002F3767" w:rsidRDefault="002F3767" w:rsidP="0043639B">
      <w:pPr>
        <w:pStyle w:val="BodyText"/>
        <w:rPr>
          <w:rFonts w:ascii="Bliss Pro Light" w:hAnsi="Bliss Pro Light" w:cs="Open Sans Light"/>
          <w:sz w:val="24"/>
          <w:szCs w:val="24"/>
        </w:rPr>
        <w:sectPr w:rsidR="002F3767" w:rsidSect="00460147">
          <w:pgSz w:w="16838" w:h="11906" w:orient="landscape"/>
          <w:pgMar w:top="1134" w:right="1134" w:bottom="284" w:left="1134" w:header="567" w:footer="567" w:gutter="0"/>
          <w:cols w:space="708"/>
          <w:docGrid w:linePitch="360"/>
        </w:sectPr>
      </w:pPr>
    </w:p>
    <w:p w14:paraId="0D057385" w14:textId="31575210" w:rsidR="00BE2BF5" w:rsidRPr="00497057" w:rsidRDefault="00BE2BF5" w:rsidP="0043639B">
      <w:pPr>
        <w:pStyle w:val="BodyText"/>
        <w:rPr>
          <w:rFonts w:ascii="Bliss Pro Light" w:hAnsi="Bliss Pro Light" w:cs="Open Sans Light"/>
          <w:sz w:val="24"/>
          <w:szCs w:val="24"/>
        </w:rPr>
      </w:pPr>
    </w:p>
    <w:p w14:paraId="58A02B43" w14:textId="77777777" w:rsidR="002A37A1" w:rsidRPr="00497057" w:rsidRDefault="002A37A1" w:rsidP="0043639B">
      <w:pPr>
        <w:pStyle w:val="BodyText"/>
        <w:rPr>
          <w:rFonts w:ascii="Bliss Pro Light" w:hAnsi="Bliss Pro Light" w:cs="Open Sans Light"/>
          <w:sz w:val="24"/>
          <w:szCs w:val="24"/>
        </w:rPr>
      </w:pPr>
    </w:p>
    <w:p w14:paraId="453E508B" w14:textId="0C094F1B" w:rsidR="002A37A1" w:rsidRDefault="002A37A1" w:rsidP="0043639B">
      <w:pPr>
        <w:pStyle w:val="BodyText"/>
        <w:rPr>
          <w:rFonts w:ascii="Bliss Pro Light" w:hAnsi="Bliss Pro Light" w:cs="Open Sans Light"/>
          <w:sz w:val="24"/>
          <w:szCs w:val="24"/>
        </w:rPr>
      </w:pPr>
    </w:p>
    <w:p w14:paraId="5C2C7821" w14:textId="3109621B" w:rsidR="002F3767" w:rsidRDefault="002F3767" w:rsidP="0043639B">
      <w:pPr>
        <w:pStyle w:val="BodyText"/>
        <w:rPr>
          <w:rFonts w:ascii="Bliss Pro Light" w:hAnsi="Bliss Pro Light" w:cs="Open Sans Light"/>
          <w:sz w:val="24"/>
          <w:szCs w:val="24"/>
        </w:rPr>
      </w:pPr>
    </w:p>
    <w:p w14:paraId="500570A9" w14:textId="7BBFEED7" w:rsidR="002F3767" w:rsidRDefault="002F3767" w:rsidP="0043639B">
      <w:pPr>
        <w:pStyle w:val="BodyText"/>
        <w:rPr>
          <w:rFonts w:ascii="Bliss Pro Light" w:hAnsi="Bliss Pro Light" w:cs="Open Sans Light"/>
          <w:sz w:val="24"/>
          <w:szCs w:val="24"/>
        </w:rPr>
      </w:pPr>
    </w:p>
    <w:p w14:paraId="0D3A9A15" w14:textId="1C35C15E" w:rsidR="002F3767" w:rsidRDefault="002F3767" w:rsidP="0043639B">
      <w:pPr>
        <w:pStyle w:val="BodyText"/>
        <w:rPr>
          <w:rFonts w:ascii="Bliss Pro Light" w:hAnsi="Bliss Pro Light" w:cs="Open Sans Light"/>
          <w:sz w:val="24"/>
          <w:szCs w:val="24"/>
        </w:rPr>
      </w:pPr>
    </w:p>
    <w:p w14:paraId="5547ED4B" w14:textId="43672E49" w:rsidR="002F3767" w:rsidRDefault="002F3767" w:rsidP="0043639B">
      <w:pPr>
        <w:pStyle w:val="BodyText"/>
        <w:rPr>
          <w:rFonts w:ascii="Bliss Pro Light" w:hAnsi="Bliss Pro Light" w:cs="Open Sans Light"/>
          <w:sz w:val="24"/>
          <w:szCs w:val="24"/>
        </w:rPr>
      </w:pPr>
    </w:p>
    <w:p w14:paraId="686790C4" w14:textId="68299EC5" w:rsidR="002F3767" w:rsidRDefault="002F3767" w:rsidP="0043639B">
      <w:pPr>
        <w:pStyle w:val="BodyText"/>
        <w:rPr>
          <w:rFonts w:ascii="Bliss Pro Light" w:hAnsi="Bliss Pro Light" w:cs="Open Sans Light"/>
          <w:sz w:val="24"/>
          <w:szCs w:val="24"/>
        </w:rPr>
      </w:pPr>
    </w:p>
    <w:p w14:paraId="1FBCD72A" w14:textId="2A9739CE" w:rsidR="002F3767" w:rsidRDefault="002F3767" w:rsidP="0043639B">
      <w:pPr>
        <w:pStyle w:val="BodyText"/>
        <w:rPr>
          <w:rFonts w:ascii="Bliss Pro Light" w:hAnsi="Bliss Pro Light" w:cs="Open Sans Light"/>
          <w:sz w:val="24"/>
          <w:szCs w:val="24"/>
        </w:rPr>
      </w:pPr>
    </w:p>
    <w:p w14:paraId="06915B9F" w14:textId="117496B1" w:rsidR="002F3767" w:rsidRDefault="002F3767" w:rsidP="0043639B">
      <w:pPr>
        <w:pStyle w:val="BodyText"/>
        <w:rPr>
          <w:rFonts w:ascii="Bliss Pro Light" w:hAnsi="Bliss Pro Light" w:cs="Open Sans Light"/>
          <w:sz w:val="24"/>
          <w:szCs w:val="24"/>
        </w:rPr>
      </w:pPr>
    </w:p>
    <w:p w14:paraId="40C5B30E" w14:textId="7B73071C" w:rsidR="002F3767" w:rsidRDefault="002F3767" w:rsidP="0043639B">
      <w:pPr>
        <w:pStyle w:val="BodyText"/>
        <w:rPr>
          <w:rFonts w:ascii="Bliss Pro Light" w:hAnsi="Bliss Pro Light" w:cs="Open Sans Light"/>
          <w:sz w:val="24"/>
          <w:szCs w:val="24"/>
        </w:rPr>
      </w:pPr>
    </w:p>
    <w:p w14:paraId="06E4B403" w14:textId="0EDA8DDE" w:rsidR="002F3767" w:rsidRDefault="002F3767" w:rsidP="0043639B">
      <w:pPr>
        <w:pStyle w:val="BodyText"/>
        <w:rPr>
          <w:rFonts w:ascii="Bliss Pro Light" w:hAnsi="Bliss Pro Light" w:cs="Open Sans Light"/>
          <w:sz w:val="24"/>
          <w:szCs w:val="24"/>
        </w:rPr>
      </w:pPr>
    </w:p>
    <w:p w14:paraId="718128A8" w14:textId="030198EA" w:rsidR="002F3767" w:rsidRDefault="002F3767" w:rsidP="0043639B">
      <w:pPr>
        <w:pStyle w:val="BodyText"/>
        <w:rPr>
          <w:rFonts w:ascii="Bliss Pro Light" w:hAnsi="Bliss Pro Light" w:cs="Open Sans Light"/>
          <w:sz w:val="24"/>
          <w:szCs w:val="24"/>
        </w:rPr>
      </w:pPr>
    </w:p>
    <w:p w14:paraId="6F54016D" w14:textId="04C7AA31" w:rsidR="002F3767" w:rsidRDefault="002F3767" w:rsidP="0043639B">
      <w:pPr>
        <w:pStyle w:val="BodyText"/>
        <w:rPr>
          <w:rFonts w:ascii="Bliss Pro Light" w:hAnsi="Bliss Pro Light" w:cs="Open Sans Light"/>
          <w:sz w:val="24"/>
          <w:szCs w:val="24"/>
        </w:rPr>
      </w:pPr>
    </w:p>
    <w:p w14:paraId="7AD8BA17" w14:textId="67680F92" w:rsidR="002F3767" w:rsidRDefault="002F3767" w:rsidP="0043639B">
      <w:pPr>
        <w:pStyle w:val="BodyText"/>
        <w:rPr>
          <w:rFonts w:ascii="Bliss Pro Light" w:hAnsi="Bliss Pro Light" w:cs="Open Sans Light"/>
          <w:sz w:val="24"/>
          <w:szCs w:val="24"/>
        </w:rPr>
      </w:pPr>
    </w:p>
    <w:p w14:paraId="1E2A40C3" w14:textId="560341D2" w:rsidR="002F3767" w:rsidRDefault="002F3767" w:rsidP="0043639B">
      <w:pPr>
        <w:pStyle w:val="BodyText"/>
        <w:rPr>
          <w:rFonts w:ascii="Bliss Pro Light" w:hAnsi="Bliss Pro Light" w:cs="Open Sans Light"/>
          <w:sz w:val="24"/>
          <w:szCs w:val="24"/>
        </w:rPr>
      </w:pPr>
    </w:p>
    <w:p w14:paraId="5600EBFB" w14:textId="7C69DC17" w:rsidR="002F3767" w:rsidRDefault="002F3767" w:rsidP="0043639B">
      <w:pPr>
        <w:pStyle w:val="BodyText"/>
        <w:rPr>
          <w:rFonts w:ascii="Bliss Pro Light" w:hAnsi="Bliss Pro Light" w:cs="Open Sans Light"/>
          <w:sz w:val="24"/>
          <w:szCs w:val="24"/>
        </w:rPr>
      </w:pPr>
    </w:p>
    <w:p w14:paraId="042D4B61" w14:textId="58B186CD" w:rsidR="002F3767" w:rsidRDefault="002F3767" w:rsidP="0043639B">
      <w:pPr>
        <w:pStyle w:val="BodyText"/>
        <w:rPr>
          <w:rFonts w:ascii="Bliss Pro Light" w:hAnsi="Bliss Pro Light" w:cs="Open Sans Light"/>
          <w:sz w:val="24"/>
          <w:szCs w:val="24"/>
        </w:rPr>
      </w:pPr>
    </w:p>
    <w:p w14:paraId="2D8D5A03" w14:textId="22C30261" w:rsidR="002F3767" w:rsidRDefault="002F3767" w:rsidP="0043639B">
      <w:pPr>
        <w:pStyle w:val="BodyText"/>
        <w:rPr>
          <w:rFonts w:ascii="Bliss Pro Light" w:hAnsi="Bliss Pro Light" w:cs="Open Sans Light"/>
          <w:sz w:val="24"/>
          <w:szCs w:val="24"/>
        </w:rPr>
      </w:pPr>
    </w:p>
    <w:p w14:paraId="2E3EFC2F" w14:textId="415D72B6" w:rsidR="002F3767" w:rsidRDefault="002F3767" w:rsidP="0043639B">
      <w:pPr>
        <w:pStyle w:val="BodyText"/>
        <w:rPr>
          <w:rFonts w:ascii="Bliss Pro Light" w:hAnsi="Bliss Pro Light" w:cs="Open Sans Light"/>
          <w:sz w:val="24"/>
          <w:szCs w:val="24"/>
        </w:rPr>
      </w:pPr>
    </w:p>
    <w:p w14:paraId="39068F94" w14:textId="4BBEE3FA" w:rsidR="002F3767" w:rsidRDefault="002F3767" w:rsidP="0043639B">
      <w:pPr>
        <w:pStyle w:val="BodyText"/>
        <w:rPr>
          <w:rFonts w:ascii="Bliss Pro Light" w:hAnsi="Bliss Pro Light" w:cs="Open Sans Light"/>
          <w:sz w:val="24"/>
          <w:szCs w:val="24"/>
        </w:rPr>
      </w:pPr>
    </w:p>
    <w:p w14:paraId="753CC509" w14:textId="375FD498" w:rsidR="002F3767" w:rsidRDefault="002F3767" w:rsidP="0043639B">
      <w:pPr>
        <w:pStyle w:val="BodyText"/>
        <w:rPr>
          <w:rFonts w:ascii="Bliss Pro Light" w:hAnsi="Bliss Pro Light" w:cs="Open Sans Light"/>
          <w:sz w:val="24"/>
          <w:szCs w:val="24"/>
        </w:rPr>
      </w:pPr>
    </w:p>
    <w:p w14:paraId="726B9B77" w14:textId="253812AD" w:rsidR="002F3767" w:rsidRDefault="002F3767" w:rsidP="0043639B">
      <w:pPr>
        <w:pStyle w:val="BodyText"/>
        <w:rPr>
          <w:rFonts w:ascii="Bliss Pro Light" w:hAnsi="Bliss Pro Light" w:cs="Open Sans Light"/>
          <w:sz w:val="24"/>
          <w:szCs w:val="24"/>
        </w:rPr>
      </w:pPr>
    </w:p>
    <w:p w14:paraId="733146CB" w14:textId="4475D2AE" w:rsidR="002F3767" w:rsidRDefault="002F3767" w:rsidP="0043639B">
      <w:pPr>
        <w:pStyle w:val="BodyText"/>
        <w:rPr>
          <w:rFonts w:ascii="Bliss Pro Light" w:hAnsi="Bliss Pro Light" w:cs="Open Sans Light"/>
          <w:sz w:val="24"/>
          <w:szCs w:val="24"/>
        </w:rPr>
      </w:pPr>
    </w:p>
    <w:p w14:paraId="77203DA4" w14:textId="2AE9B404" w:rsidR="002F3767" w:rsidRDefault="002F3767" w:rsidP="0043639B">
      <w:pPr>
        <w:pStyle w:val="BodyText"/>
        <w:rPr>
          <w:rFonts w:ascii="Bliss Pro Light" w:hAnsi="Bliss Pro Light" w:cs="Open Sans Light"/>
          <w:sz w:val="24"/>
          <w:szCs w:val="24"/>
        </w:rPr>
      </w:pPr>
    </w:p>
    <w:p w14:paraId="62ABC59B" w14:textId="72C8C870" w:rsidR="002F3767" w:rsidRDefault="002F3767" w:rsidP="0043639B">
      <w:pPr>
        <w:pStyle w:val="BodyText"/>
        <w:rPr>
          <w:rFonts w:ascii="Bliss Pro Light" w:hAnsi="Bliss Pro Light" w:cs="Open Sans Light"/>
          <w:sz w:val="24"/>
          <w:szCs w:val="24"/>
        </w:rPr>
      </w:pPr>
    </w:p>
    <w:p w14:paraId="1BBE5791" w14:textId="70321849" w:rsidR="002F3767" w:rsidRDefault="002F3767" w:rsidP="0043639B">
      <w:pPr>
        <w:pStyle w:val="BodyText"/>
        <w:rPr>
          <w:rFonts w:ascii="Bliss Pro Light" w:hAnsi="Bliss Pro Light" w:cs="Open Sans Light"/>
          <w:sz w:val="24"/>
          <w:szCs w:val="24"/>
        </w:rPr>
      </w:pPr>
    </w:p>
    <w:p w14:paraId="4CDA94B7" w14:textId="78881568" w:rsidR="002F3767" w:rsidRDefault="002F3767" w:rsidP="0043639B">
      <w:pPr>
        <w:pStyle w:val="BodyText"/>
        <w:rPr>
          <w:rFonts w:ascii="Bliss Pro Light" w:hAnsi="Bliss Pro Light" w:cs="Open Sans Light"/>
          <w:sz w:val="24"/>
          <w:szCs w:val="24"/>
        </w:rPr>
      </w:pPr>
    </w:p>
    <w:p w14:paraId="17AA2A53" w14:textId="76266939" w:rsidR="002F3767" w:rsidRDefault="002F3767" w:rsidP="0043639B">
      <w:pPr>
        <w:pStyle w:val="BodyText"/>
        <w:rPr>
          <w:rFonts w:ascii="Bliss Pro Light" w:hAnsi="Bliss Pro Light" w:cs="Open Sans Light"/>
          <w:sz w:val="24"/>
          <w:szCs w:val="24"/>
        </w:rPr>
      </w:pPr>
    </w:p>
    <w:p w14:paraId="3FFCBBB4" w14:textId="77777777" w:rsidR="00343A94" w:rsidRDefault="00343A94" w:rsidP="0043639B">
      <w:pPr>
        <w:pStyle w:val="BodyText"/>
        <w:rPr>
          <w:rFonts w:ascii="Bliss Pro Light" w:hAnsi="Bliss Pro Light" w:cs="Open Sans Light"/>
          <w:sz w:val="24"/>
          <w:szCs w:val="24"/>
        </w:rPr>
      </w:pPr>
    </w:p>
    <w:p w14:paraId="35158808" w14:textId="77777777" w:rsidR="00343A94" w:rsidRPr="00497057" w:rsidRDefault="00343A94" w:rsidP="0043639B">
      <w:pPr>
        <w:pStyle w:val="BodyText"/>
        <w:rPr>
          <w:rFonts w:ascii="Bliss Pro Light" w:hAnsi="Bliss Pro Light" w:cs="Open Sans Light"/>
          <w:sz w:val="24"/>
          <w:szCs w:val="24"/>
        </w:rPr>
      </w:pPr>
    </w:p>
    <w:p w14:paraId="405C1AA7" w14:textId="541C7C7E" w:rsidR="00C92F05" w:rsidRPr="00271BD5" w:rsidRDefault="00B82E0A" w:rsidP="0043639B">
      <w:pPr>
        <w:pStyle w:val="BodyText"/>
        <w:rPr>
          <w:rStyle w:val="Hyperlink"/>
          <w:rFonts w:ascii="Bliss Pro Light" w:eastAsia="Times New Roman" w:hAnsi="Bliss Pro Light" w:cs="Open Sans Light"/>
          <w:b/>
          <w:color w:val="auto"/>
          <w:sz w:val="19"/>
          <w:szCs w:val="19"/>
          <w:u w:val="none"/>
        </w:rPr>
      </w:pPr>
      <w:r w:rsidRPr="00271BD5">
        <w:rPr>
          <w:rFonts w:ascii="Bliss Pro Light" w:hAnsi="Bliss Pro Light" w:cs="Open Sans Light"/>
          <w:sz w:val="19"/>
          <w:szCs w:val="19"/>
        </w:rPr>
        <w:t>Cambridge</w:t>
      </w:r>
      <w:r w:rsidR="00042BFC" w:rsidRPr="00271BD5">
        <w:rPr>
          <w:rFonts w:ascii="Bliss Pro Light" w:hAnsi="Bliss Pro Light" w:cs="Open Sans Light"/>
          <w:sz w:val="19"/>
          <w:szCs w:val="19"/>
        </w:rPr>
        <w:t xml:space="preserve"> Assessment</w:t>
      </w:r>
      <w:r w:rsidRPr="00271BD5">
        <w:rPr>
          <w:rFonts w:ascii="Bliss Pro Light" w:hAnsi="Bliss Pro Light" w:cs="Open Sans Light"/>
          <w:sz w:val="19"/>
          <w:szCs w:val="19"/>
        </w:rPr>
        <w:t xml:space="preserve"> International </w:t>
      </w:r>
      <w:r w:rsidR="00042BFC" w:rsidRPr="00271BD5">
        <w:rPr>
          <w:rFonts w:ascii="Bliss Pro Light" w:hAnsi="Bliss Pro Light" w:cs="Open Sans Light"/>
          <w:sz w:val="19"/>
          <w:szCs w:val="19"/>
        </w:rPr>
        <w:t>Education</w:t>
      </w:r>
      <w:r w:rsidRPr="00271BD5">
        <w:rPr>
          <w:rFonts w:ascii="Bliss Pro Light" w:hAnsi="Bliss Pro Light" w:cs="Open Sans Light"/>
          <w:sz w:val="19"/>
          <w:szCs w:val="19"/>
        </w:rPr>
        <w:br/>
      </w:r>
      <w:r w:rsidR="00271BD5" w:rsidRPr="00271BD5">
        <w:rPr>
          <w:rFonts w:ascii="Bliss Pro Light" w:hAnsi="Bliss Pro Light" w:cs="Open Sans Light"/>
          <w:sz w:val="19"/>
          <w:szCs w:val="19"/>
        </w:rPr>
        <w:t>The Triangle Building</w:t>
      </w:r>
      <w:r w:rsidRPr="00271BD5">
        <w:rPr>
          <w:rFonts w:ascii="Bliss Pro Light" w:hAnsi="Bliss Pro Light" w:cs="Open Sans Light"/>
          <w:sz w:val="19"/>
          <w:szCs w:val="19"/>
        </w:rPr>
        <w:t>,</w:t>
      </w:r>
      <w:r w:rsidR="00271BD5" w:rsidRPr="00271BD5">
        <w:rPr>
          <w:rFonts w:ascii="Bliss Pro Light" w:hAnsi="Bliss Pro Light" w:cs="Open Sans Light"/>
          <w:sz w:val="19"/>
          <w:szCs w:val="19"/>
        </w:rPr>
        <w:t xml:space="preserve"> Shaftesbury Road,</w:t>
      </w:r>
      <w:r w:rsidRPr="00271BD5">
        <w:rPr>
          <w:rFonts w:ascii="Bliss Pro Light" w:hAnsi="Bliss Pro Light" w:cs="Open Sans Light"/>
          <w:sz w:val="19"/>
          <w:szCs w:val="19"/>
        </w:rPr>
        <w:t xml:space="preserve"> Cambridge, CB</w:t>
      </w:r>
      <w:r w:rsidR="00271BD5" w:rsidRPr="00271BD5">
        <w:rPr>
          <w:rFonts w:ascii="Bliss Pro Light" w:hAnsi="Bliss Pro Light" w:cs="Open Sans Light"/>
          <w:sz w:val="19"/>
          <w:szCs w:val="19"/>
        </w:rPr>
        <w:t>2</w:t>
      </w:r>
      <w:r w:rsidRPr="00271BD5">
        <w:rPr>
          <w:rFonts w:ascii="Bliss Pro Light" w:hAnsi="Bliss Pro Light" w:cs="Open Sans Light"/>
          <w:sz w:val="19"/>
          <w:szCs w:val="19"/>
        </w:rPr>
        <w:t xml:space="preserve"> </w:t>
      </w:r>
      <w:r w:rsidR="00271BD5" w:rsidRPr="00271BD5">
        <w:rPr>
          <w:rFonts w:ascii="Bliss Pro Light" w:hAnsi="Bliss Pro Light" w:cs="Open Sans Light"/>
          <w:sz w:val="19"/>
          <w:szCs w:val="19"/>
        </w:rPr>
        <w:t>8</w:t>
      </w:r>
      <w:r w:rsidRPr="00271BD5">
        <w:rPr>
          <w:rFonts w:ascii="Bliss Pro Light" w:hAnsi="Bliss Pro Light" w:cs="Open Sans Light"/>
          <w:sz w:val="19"/>
          <w:szCs w:val="19"/>
        </w:rPr>
        <w:t>E</w:t>
      </w:r>
      <w:r w:rsidR="00271BD5" w:rsidRPr="00271BD5">
        <w:rPr>
          <w:rFonts w:ascii="Bliss Pro Light" w:hAnsi="Bliss Pro Light" w:cs="Open Sans Light"/>
          <w:sz w:val="19"/>
          <w:szCs w:val="19"/>
        </w:rPr>
        <w:t>A</w:t>
      </w:r>
      <w:r w:rsidRPr="00271BD5">
        <w:rPr>
          <w:rFonts w:ascii="Bliss Pro Light" w:hAnsi="Bliss Pro Light" w:cs="Open Sans Light"/>
          <w:sz w:val="19"/>
          <w:szCs w:val="19"/>
        </w:rPr>
        <w:t>, United Kingdom</w:t>
      </w:r>
      <w:r w:rsidRPr="00271BD5">
        <w:rPr>
          <w:rFonts w:ascii="Bliss Pro Light" w:hAnsi="Bliss Pro Light" w:cs="Open Sans Light"/>
          <w:sz w:val="19"/>
          <w:szCs w:val="19"/>
        </w:rPr>
        <w:br/>
        <w:t>t: +44 1</w:t>
      </w:r>
      <w:r w:rsidR="00766334">
        <w:rPr>
          <w:rFonts w:ascii="Bliss Pro Light" w:hAnsi="Bliss Pro Light" w:cs="Open Sans Light"/>
          <w:sz w:val="19"/>
          <w:szCs w:val="19"/>
        </w:rPr>
        <w:t xml:space="preserve">223 553554  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284" w:history="1">
        <w:r w:rsidRPr="00271BD5">
          <w:rPr>
            <w:rStyle w:val="CAIELinkChar"/>
            <w:rFonts w:ascii="Bliss Pro Light" w:hAnsi="Bliss Pro Light"/>
            <w:b w:val="0"/>
            <w:sz w:val="19"/>
            <w:szCs w:val="19"/>
          </w:rPr>
          <w:t>info@</w:t>
        </w:r>
        <w:r w:rsidR="00042BFC" w:rsidRPr="00271BD5">
          <w:rPr>
            <w:rStyle w:val="CAIELinkChar"/>
            <w:rFonts w:ascii="Bliss Pro Light" w:hAnsi="Bliss Pro Light"/>
            <w:b w:val="0"/>
            <w:sz w:val="19"/>
            <w:szCs w:val="19"/>
          </w:rPr>
          <w:t>cambridgeinternational.org</w:t>
        </w:r>
      </w:hyperlink>
      <w:r w:rsidRPr="00271BD5">
        <w:rPr>
          <w:rStyle w:val="CAIELinkChar"/>
          <w:rFonts w:ascii="Bliss Pro Light" w:hAnsi="Bliss Pro Light"/>
          <w:b w:val="0"/>
          <w:sz w:val="19"/>
          <w:szCs w:val="19"/>
        </w:rPr>
        <w:t xml:space="preserve">    </w:t>
      </w:r>
      <w:hyperlink r:id="rId285" w:history="1">
        <w:r w:rsidRPr="00271BD5">
          <w:rPr>
            <w:rStyle w:val="CAIELinkChar"/>
            <w:rFonts w:ascii="Bliss Pro Light" w:hAnsi="Bliss Pro Light"/>
            <w:b w:val="0"/>
            <w:sz w:val="19"/>
            <w:szCs w:val="19"/>
          </w:rPr>
          <w:t>www.</w:t>
        </w:r>
        <w:r w:rsidR="00042BFC" w:rsidRPr="00271BD5">
          <w:rPr>
            <w:rStyle w:val="CAIELinkChar"/>
            <w:rFonts w:ascii="Bliss Pro Light" w:hAnsi="Bliss Pro Light"/>
            <w:b w:val="0"/>
            <w:sz w:val="19"/>
            <w:szCs w:val="19"/>
          </w:rPr>
          <w:t>cambridgeinternational.org</w:t>
        </w:r>
      </w:hyperlink>
    </w:p>
    <w:p w14:paraId="2877616B" w14:textId="71EC34CC" w:rsidR="00D23F71" w:rsidRPr="00271BD5" w:rsidRDefault="00D23F71" w:rsidP="0043639B">
      <w:pPr>
        <w:pStyle w:val="BodyText"/>
        <w:rPr>
          <w:rStyle w:val="Hyperlink"/>
          <w:rFonts w:ascii="Bliss Pro Light" w:eastAsia="Times New Roman" w:hAnsi="Bliss Pro Light" w:cs="Open Sans Light"/>
          <w:b/>
          <w:color w:val="auto"/>
          <w:sz w:val="19"/>
          <w:szCs w:val="19"/>
          <w:u w:val="none"/>
        </w:rPr>
      </w:pPr>
    </w:p>
    <w:p w14:paraId="06E11D2B" w14:textId="3AA88549" w:rsidR="00D23F71" w:rsidRPr="002F3767" w:rsidRDefault="001776B8" w:rsidP="0043639B">
      <w:pPr>
        <w:pStyle w:val="BodyText"/>
        <w:rPr>
          <w:rFonts w:ascii="Bliss Pro Light" w:hAnsi="Bliss Pro Light" w:cs="Open Sans Light"/>
          <w:sz w:val="19"/>
          <w:szCs w:val="19"/>
        </w:rPr>
      </w:pPr>
      <w:r w:rsidRPr="00271BD5">
        <w:rPr>
          <w:rFonts w:ascii="Bliss Pro Light" w:hAnsi="Bliss Pro Light" w:cs="Open Sans Light"/>
          <w:sz w:val="19"/>
          <w:szCs w:val="19"/>
        </w:rPr>
        <w:t>Copyright ©</w:t>
      </w:r>
      <w:r w:rsidR="000D6D06" w:rsidRPr="00271BD5">
        <w:rPr>
          <w:rFonts w:ascii="Bliss Pro Light" w:hAnsi="Bliss Pro Light" w:cs="Open Sans Light"/>
          <w:sz w:val="19"/>
          <w:szCs w:val="19"/>
        </w:rPr>
        <w:t xml:space="preserve"> UCLES</w:t>
      </w:r>
      <w:r w:rsidRPr="00271BD5">
        <w:rPr>
          <w:rFonts w:ascii="Bliss Pro Light" w:hAnsi="Bliss Pro Light" w:cs="Open Sans Light"/>
          <w:sz w:val="19"/>
          <w:szCs w:val="19"/>
        </w:rPr>
        <w:t xml:space="preserve"> </w:t>
      </w:r>
      <w:r w:rsidR="00BD4D1B" w:rsidRPr="002F3767">
        <w:rPr>
          <w:rFonts w:ascii="Bliss Pro Light" w:hAnsi="Bliss Pro Light" w:cs="Open Sans Light"/>
          <w:sz w:val="19"/>
          <w:szCs w:val="19"/>
        </w:rPr>
        <w:t>2021</w:t>
      </w:r>
      <w:r w:rsidR="00343A94">
        <w:rPr>
          <w:rFonts w:ascii="Bliss Pro Light" w:hAnsi="Bliss Pro Light" w:cs="Open Sans Light"/>
          <w:sz w:val="19"/>
          <w:szCs w:val="19"/>
        </w:rPr>
        <w:t xml:space="preserve"> (updated November 2023)</w:t>
      </w:r>
    </w:p>
    <w:sectPr w:rsidR="00D23F71" w:rsidRPr="002F3767" w:rsidSect="00343A94">
      <w:headerReference w:type="even" r:id="rId286"/>
      <w:headerReference w:type="default" r:id="rId287"/>
      <w:footerReference w:type="even" r:id="rId288"/>
      <w:footerReference w:type="default" r:id="rId289"/>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4CF4D" w14:textId="77777777" w:rsidR="00871DA1" w:rsidRDefault="00871DA1" w:rsidP="00BD38B4">
      <w:r>
        <w:separator/>
      </w:r>
    </w:p>
  </w:endnote>
  <w:endnote w:type="continuationSeparator" w:id="0">
    <w:p w14:paraId="5FFD0933" w14:textId="77777777" w:rsidR="00871DA1" w:rsidRDefault="00871DA1"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charset w:val="80"/>
    <w:family w:val="auto"/>
    <w:pitch w:val="variable"/>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Bliss Pro Regular">
    <w:altName w:val="Franklin Gothic Demi Cond"/>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Franklin Gothic Demi Cond"/>
    <w:panose1 w:val="02010006030000020004"/>
    <w:charset w:val="00"/>
    <w:family w:val="modern"/>
    <w:notTrueType/>
    <w:pitch w:val="variable"/>
    <w:sig w:usb0="A00002EF" w:usb1="5000205B" w:usb2="00000000" w:usb3="00000000" w:csb0="0000009F" w:csb1="00000000"/>
  </w:font>
  <w:font w:name="Bliss Pro Medium">
    <w:altName w:val="Franklin Gothic Demi Cond"/>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Franklin Gothic Medium Cond"/>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768832"/>
      <w:docPartObj>
        <w:docPartGallery w:val="Page Numbers (Bottom of Page)"/>
        <w:docPartUnique/>
      </w:docPartObj>
    </w:sdtPr>
    <w:sdtEndPr>
      <w:rPr>
        <w:rFonts w:ascii="Arial" w:hAnsi="Arial" w:cs="Arial"/>
        <w:noProof/>
        <w:sz w:val="20"/>
        <w:szCs w:val="20"/>
      </w:rPr>
    </w:sdtEndPr>
    <w:sdtContent>
      <w:p w14:paraId="38084693" w14:textId="77DEF47F" w:rsidR="00BE2BF5" w:rsidRPr="00BB05AC" w:rsidRDefault="00BE2BF5">
        <w:pPr>
          <w:pStyle w:val="Footer"/>
          <w:rPr>
            <w:rFonts w:ascii="Arial" w:hAnsi="Arial" w:cs="Arial"/>
            <w:sz w:val="20"/>
            <w:szCs w:val="20"/>
          </w:rPr>
        </w:pPr>
        <w:r w:rsidRPr="00BB05AC">
          <w:rPr>
            <w:rFonts w:ascii="Arial" w:hAnsi="Arial" w:cs="Arial"/>
            <w:sz w:val="20"/>
            <w:szCs w:val="20"/>
          </w:rPr>
          <w:fldChar w:fldCharType="begin"/>
        </w:r>
        <w:r w:rsidRPr="00BB05AC">
          <w:rPr>
            <w:rFonts w:ascii="Arial" w:hAnsi="Arial" w:cs="Arial"/>
            <w:sz w:val="20"/>
            <w:szCs w:val="20"/>
          </w:rPr>
          <w:instrText xml:space="preserve"> PAGE   \* MERGEFORMAT </w:instrText>
        </w:r>
        <w:r w:rsidRPr="00BB05AC">
          <w:rPr>
            <w:rFonts w:ascii="Arial" w:hAnsi="Arial" w:cs="Arial"/>
            <w:sz w:val="20"/>
            <w:szCs w:val="20"/>
          </w:rPr>
          <w:fldChar w:fldCharType="separate"/>
        </w:r>
        <w:r w:rsidRPr="00BB05AC">
          <w:rPr>
            <w:rFonts w:ascii="Arial" w:hAnsi="Arial" w:cs="Arial"/>
            <w:noProof/>
            <w:sz w:val="20"/>
            <w:szCs w:val="20"/>
          </w:rPr>
          <w:t>2</w:t>
        </w:r>
        <w:r w:rsidRPr="00BB05AC">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2AD14371" w:rsidR="00BE2BF5" w:rsidRPr="00042BFC" w:rsidRDefault="00BE2BF5" w:rsidP="00573AA7">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Pr>
        <w:rStyle w:val="PageNumber"/>
        <w:rFonts w:cs="Arial"/>
        <w:noProof/>
        <w:szCs w:val="20"/>
      </w:rPr>
      <w:t>7</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1310CB8F" w:rsidR="00BE2BF5" w:rsidRPr="00161BDF" w:rsidRDefault="00BE2BF5">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6704"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BE2BF5" w:rsidRPr="004146F4" w:rsidRDefault="00BE2BF5"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44D7DE0F" w:rsidR="00BE2BF5" w:rsidRPr="00042BFC" w:rsidRDefault="00BE2BF5"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888121"/>
      <w:docPartObj>
        <w:docPartGallery w:val="Page Numbers (Bottom of Page)"/>
        <w:docPartUnique/>
      </w:docPartObj>
    </w:sdtPr>
    <w:sdtEndPr>
      <w:rPr>
        <w:rFonts w:ascii="Arial" w:hAnsi="Arial" w:cs="Arial"/>
        <w:noProof/>
        <w:sz w:val="20"/>
        <w:szCs w:val="20"/>
      </w:rPr>
    </w:sdtEndPr>
    <w:sdtContent>
      <w:p w14:paraId="2BDAC3E7" w14:textId="71905F64" w:rsidR="00463BB2" w:rsidRPr="00463BB2" w:rsidRDefault="00463BB2">
        <w:pPr>
          <w:pStyle w:val="Footer"/>
          <w:rPr>
            <w:rFonts w:ascii="Arial" w:hAnsi="Arial" w:cs="Arial"/>
            <w:sz w:val="20"/>
            <w:szCs w:val="20"/>
          </w:rPr>
        </w:pPr>
        <w:r w:rsidRPr="00463BB2">
          <w:rPr>
            <w:rFonts w:ascii="Arial" w:hAnsi="Arial" w:cs="Arial"/>
            <w:sz w:val="20"/>
            <w:szCs w:val="20"/>
          </w:rPr>
          <w:fldChar w:fldCharType="begin"/>
        </w:r>
        <w:r w:rsidRPr="00463BB2">
          <w:rPr>
            <w:rFonts w:ascii="Arial" w:hAnsi="Arial" w:cs="Arial"/>
            <w:sz w:val="20"/>
            <w:szCs w:val="20"/>
          </w:rPr>
          <w:instrText xml:space="preserve"> PAGE   \* MERGEFORMAT </w:instrText>
        </w:r>
        <w:r w:rsidRPr="00463BB2">
          <w:rPr>
            <w:rFonts w:ascii="Arial" w:hAnsi="Arial" w:cs="Arial"/>
            <w:sz w:val="20"/>
            <w:szCs w:val="20"/>
          </w:rPr>
          <w:fldChar w:fldCharType="separate"/>
        </w:r>
        <w:r w:rsidRPr="00463BB2">
          <w:rPr>
            <w:rFonts w:ascii="Arial" w:hAnsi="Arial" w:cs="Arial"/>
            <w:noProof/>
            <w:sz w:val="20"/>
            <w:szCs w:val="20"/>
          </w:rPr>
          <w:t>2</w:t>
        </w:r>
        <w:r w:rsidRPr="00463BB2">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219222"/>
      <w:docPartObj>
        <w:docPartGallery w:val="Page Numbers (Bottom of Page)"/>
        <w:docPartUnique/>
      </w:docPartObj>
    </w:sdtPr>
    <w:sdtEndPr>
      <w:rPr>
        <w:rFonts w:ascii="Arial" w:hAnsi="Arial" w:cs="Arial"/>
        <w:noProof/>
        <w:sz w:val="20"/>
        <w:szCs w:val="20"/>
      </w:rPr>
    </w:sdtEndPr>
    <w:sdtContent>
      <w:p w14:paraId="3B246AB7" w14:textId="59CFB0C8" w:rsidR="00463BB2" w:rsidRPr="00463BB2" w:rsidRDefault="00463BB2">
        <w:pPr>
          <w:pStyle w:val="Footer"/>
          <w:jc w:val="right"/>
          <w:rPr>
            <w:rFonts w:ascii="Arial" w:hAnsi="Arial" w:cs="Arial"/>
            <w:sz w:val="20"/>
            <w:szCs w:val="20"/>
          </w:rPr>
        </w:pPr>
        <w:r w:rsidRPr="00463BB2">
          <w:rPr>
            <w:rFonts w:ascii="Arial" w:hAnsi="Arial" w:cs="Arial"/>
            <w:sz w:val="20"/>
            <w:szCs w:val="20"/>
          </w:rPr>
          <w:fldChar w:fldCharType="begin"/>
        </w:r>
        <w:r w:rsidRPr="00463BB2">
          <w:rPr>
            <w:rFonts w:ascii="Arial" w:hAnsi="Arial" w:cs="Arial"/>
            <w:sz w:val="20"/>
            <w:szCs w:val="20"/>
          </w:rPr>
          <w:instrText xml:space="preserve"> PAGE   \* MERGEFORMAT </w:instrText>
        </w:r>
        <w:r w:rsidRPr="00463BB2">
          <w:rPr>
            <w:rFonts w:ascii="Arial" w:hAnsi="Arial" w:cs="Arial"/>
            <w:sz w:val="20"/>
            <w:szCs w:val="20"/>
          </w:rPr>
          <w:fldChar w:fldCharType="separate"/>
        </w:r>
        <w:r w:rsidRPr="00463BB2">
          <w:rPr>
            <w:rFonts w:ascii="Arial" w:hAnsi="Arial" w:cs="Arial"/>
            <w:noProof/>
            <w:sz w:val="20"/>
            <w:szCs w:val="20"/>
          </w:rPr>
          <w:t>2</w:t>
        </w:r>
        <w:r w:rsidRPr="00463BB2">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7BF9" w14:textId="558C2521" w:rsidR="006103B7" w:rsidRPr="00463BB2" w:rsidRDefault="006103B7">
    <w:pPr>
      <w:pStyle w:val="Footer"/>
      <w:rPr>
        <w:rFonts w:ascii="Arial" w:hAnsi="Arial" w:cs="Arial"/>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9F65" w14:textId="1D594B55" w:rsidR="002F3767" w:rsidRPr="00463BB2" w:rsidRDefault="002F3767">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E572F" w14:textId="77777777" w:rsidR="00871DA1" w:rsidRDefault="00871DA1" w:rsidP="00BD38B4">
      <w:r>
        <w:separator/>
      </w:r>
    </w:p>
  </w:footnote>
  <w:footnote w:type="continuationSeparator" w:id="0">
    <w:p w14:paraId="2A44DA3A" w14:textId="77777777" w:rsidR="00871DA1" w:rsidRDefault="00871DA1"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045E" w14:textId="2C7D526D" w:rsidR="00BE2BF5" w:rsidRPr="00BB05AC" w:rsidRDefault="00BE2BF5">
    <w:pPr>
      <w:pStyle w:val="Header"/>
      <w:rPr>
        <w:rFonts w:ascii="Arial" w:hAnsi="Arial" w:cs="Arial"/>
        <w:sz w:val="20"/>
        <w:szCs w:val="20"/>
      </w:rPr>
    </w:pPr>
    <w:r w:rsidRPr="00BB05AC">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BE2BF5" w:rsidRDefault="00BE2BF5"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BE2BF5" w:rsidRDefault="00BE2BF5" w:rsidP="0093529B">
    <w:pPr>
      <w:tabs>
        <w:tab w:val="left" w:pos="9795"/>
      </w:tabs>
      <w:rPr>
        <w:rFonts w:ascii="Arial" w:hAnsi="Arial"/>
        <w:b/>
        <w:bCs/>
        <w:color w:val="FFFFFF"/>
        <w:sz w:val="32"/>
        <w:szCs w:val="32"/>
      </w:rPr>
    </w:pPr>
  </w:p>
  <w:p w14:paraId="2C03C5DE" w14:textId="77777777" w:rsidR="00BE2BF5" w:rsidRDefault="00BE2BF5" w:rsidP="0093529B">
    <w:pPr>
      <w:tabs>
        <w:tab w:val="left" w:pos="9795"/>
      </w:tabs>
      <w:rPr>
        <w:rFonts w:ascii="Arial" w:hAnsi="Arial"/>
        <w:b/>
        <w:bCs/>
        <w:color w:val="FFFFFF"/>
        <w:sz w:val="32"/>
        <w:szCs w:val="32"/>
      </w:rPr>
    </w:pPr>
  </w:p>
  <w:p w14:paraId="27CA968A" w14:textId="77777777" w:rsidR="00BE2BF5" w:rsidRDefault="00BE2BF5" w:rsidP="0093529B">
    <w:pPr>
      <w:tabs>
        <w:tab w:val="left" w:pos="9795"/>
      </w:tabs>
      <w:rPr>
        <w:rFonts w:ascii="Arial" w:hAnsi="Arial"/>
        <w:b/>
        <w:bCs/>
        <w:color w:val="FFFFFF"/>
        <w:sz w:val="32"/>
        <w:szCs w:val="32"/>
      </w:rPr>
    </w:pPr>
  </w:p>
  <w:p w14:paraId="21FDEB26" w14:textId="77777777" w:rsidR="00BE2BF5" w:rsidRPr="00F116EA" w:rsidRDefault="00BE2BF5">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73C21955" w:rsidR="00BE2BF5" w:rsidRPr="00042BFC" w:rsidRDefault="00BE2BF5" w:rsidP="00573AA7">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FC6E" w14:textId="77777777" w:rsidR="00BE2BF5" w:rsidRPr="00573AA7" w:rsidRDefault="00BE2BF5" w:rsidP="00573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64A8" w14:textId="1F1FA86B" w:rsidR="00BE2BF5" w:rsidRPr="00042BFC" w:rsidRDefault="00BE2BF5" w:rsidP="00573AA7">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733F" w14:textId="4DC134E4" w:rsidR="00BE2BF5" w:rsidRPr="00463BB2" w:rsidRDefault="00463BB2" w:rsidP="00463BB2">
    <w:pPr>
      <w:pStyle w:val="Header"/>
      <w:jc w:val="right"/>
      <w:rPr>
        <w:rFonts w:ascii="Arial" w:hAnsi="Arial" w:cs="Arial"/>
        <w:sz w:val="20"/>
        <w:szCs w:val="20"/>
      </w:rPr>
    </w:pPr>
    <w:r w:rsidRPr="00463BB2">
      <w:rPr>
        <w:rFonts w:ascii="Arial" w:hAnsi="Arial" w:cs="Arial"/>
        <w:sz w:val="20"/>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D5F3" w14:textId="6327B5AC" w:rsidR="006103B7" w:rsidRPr="006103B7" w:rsidRDefault="006103B7" w:rsidP="006103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9990A" w14:textId="0E10F60B" w:rsidR="002F3767" w:rsidRPr="002F3767" w:rsidRDefault="002F3767" w:rsidP="002F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13E0C2B6"/>
    <w:name w:val="WW8Num9"/>
    <w:lvl w:ilvl="0">
      <w:start w:val="1"/>
      <w:numFmt w:val="bullet"/>
      <w:lvlText w:val=""/>
      <w:lvlJc w:val="left"/>
      <w:pPr>
        <w:tabs>
          <w:tab w:val="num" w:pos="720"/>
        </w:tabs>
        <w:ind w:left="720" w:hanging="360"/>
      </w:pPr>
      <w:rPr>
        <w:rFonts w:ascii="Symbol" w:hAnsi="Symbol" w:cs="Symbol" w:hint="default"/>
        <w:color w:val="E21951"/>
      </w:rPr>
    </w:lvl>
  </w:abstractNum>
  <w:abstractNum w:abstractNumId="1" w15:restartNumberingAfterBreak="0">
    <w:nsid w:val="01BB24CE"/>
    <w:multiLevelType w:val="hybridMultilevel"/>
    <w:tmpl w:val="5F70D05C"/>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B19796E"/>
    <w:multiLevelType w:val="hybridMultilevel"/>
    <w:tmpl w:val="6C9C2D5A"/>
    <w:lvl w:ilvl="0" w:tplc="A5BCBA92">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36438"/>
    <w:multiLevelType w:val="hybridMultilevel"/>
    <w:tmpl w:val="0CFC8EF6"/>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62831"/>
    <w:multiLevelType w:val="hybridMultilevel"/>
    <w:tmpl w:val="12CEC7CE"/>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F1048"/>
    <w:multiLevelType w:val="hybridMultilevel"/>
    <w:tmpl w:val="BC44FD42"/>
    <w:lvl w:ilvl="0" w:tplc="A5BCBA92">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13CF6"/>
    <w:multiLevelType w:val="hybridMultilevel"/>
    <w:tmpl w:val="F7F8AFD2"/>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909C0"/>
    <w:multiLevelType w:val="hybridMultilevel"/>
    <w:tmpl w:val="882EC3C8"/>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705A36"/>
    <w:multiLevelType w:val="hybridMultilevel"/>
    <w:tmpl w:val="3FBEA7BC"/>
    <w:lvl w:ilvl="0" w:tplc="A5BCBA92">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65B2D"/>
    <w:multiLevelType w:val="hybridMultilevel"/>
    <w:tmpl w:val="42004DD2"/>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D65986"/>
    <w:multiLevelType w:val="hybridMultilevel"/>
    <w:tmpl w:val="0E763A74"/>
    <w:lvl w:ilvl="0" w:tplc="7F38E5DA">
      <w:start w:val="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3462AF"/>
    <w:multiLevelType w:val="hybridMultilevel"/>
    <w:tmpl w:val="48101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9556E7"/>
    <w:multiLevelType w:val="hybridMultilevel"/>
    <w:tmpl w:val="8082752A"/>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B16B14"/>
    <w:multiLevelType w:val="hybridMultilevel"/>
    <w:tmpl w:val="0DAA9FF2"/>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9A5717"/>
    <w:multiLevelType w:val="hybridMultilevel"/>
    <w:tmpl w:val="A150EA04"/>
    <w:lvl w:ilvl="0" w:tplc="A5BCBA92">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4D2779"/>
    <w:multiLevelType w:val="hybridMultilevel"/>
    <w:tmpl w:val="30FCB6F0"/>
    <w:lvl w:ilvl="0" w:tplc="A5BCBA92">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06CA4"/>
    <w:multiLevelType w:val="hybridMultilevel"/>
    <w:tmpl w:val="20AEF4AA"/>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2D4580D"/>
    <w:multiLevelType w:val="hybridMultilevel"/>
    <w:tmpl w:val="6436D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E904C8"/>
    <w:multiLevelType w:val="hybridMultilevel"/>
    <w:tmpl w:val="2668B658"/>
    <w:lvl w:ilvl="0" w:tplc="360CC9A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BC0F52"/>
    <w:multiLevelType w:val="hybridMultilevel"/>
    <w:tmpl w:val="A2D40AE8"/>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EF3C7C"/>
    <w:multiLevelType w:val="hybridMultilevel"/>
    <w:tmpl w:val="55D4294E"/>
    <w:lvl w:ilvl="0" w:tplc="A5BCBA92">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B71F32"/>
    <w:multiLevelType w:val="hybridMultilevel"/>
    <w:tmpl w:val="030AE26C"/>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F43659"/>
    <w:multiLevelType w:val="hybridMultilevel"/>
    <w:tmpl w:val="685619F6"/>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FF3431"/>
    <w:multiLevelType w:val="hybridMultilevel"/>
    <w:tmpl w:val="F3F0061C"/>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FC1B99"/>
    <w:multiLevelType w:val="hybridMultilevel"/>
    <w:tmpl w:val="F702890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F01B28"/>
    <w:multiLevelType w:val="hybridMultilevel"/>
    <w:tmpl w:val="F7E0DF1A"/>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D565ED"/>
    <w:multiLevelType w:val="hybridMultilevel"/>
    <w:tmpl w:val="E1424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862A3C"/>
    <w:multiLevelType w:val="hybridMultilevel"/>
    <w:tmpl w:val="5558AB2E"/>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B45C9B"/>
    <w:multiLevelType w:val="hybridMultilevel"/>
    <w:tmpl w:val="F018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5F0CE5"/>
    <w:multiLevelType w:val="hybridMultilevel"/>
    <w:tmpl w:val="B97079AE"/>
    <w:lvl w:ilvl="0" w:tplc="0494EB6A">
      <w:start w:val="1"/>
      <w:numFmt w:val="bullet"/>
      <w:lvlText w:val=""/>
      <w:lvlJc w:val="left"/>
      <w:pPr>
        <w:ind w:left="1080" w:hanging="360"/>
      </w:pPr>
      <w:rPr>
        <w:rFonts w:ascii="Symbol" w:hAnsi="Symbol" w:hint="default"/>
        <w:color w:val="E2195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4136C95"/>
    <w:multiLevelType w:val="hybridMultilevel"/>
    <w:tmpl w:val="BE208804"/>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4C7DCB"/>
    <w:multiLevelType w:val="hybridMultilevel"/>
    <w:tmpl w:val="35F8F9E4"/>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F4400D"/>
    <w:multiLevelType w:val="hybridMultilevel"/>
    <w:tmpl w:val="14C299DA"/>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7E226C"/>
    <w:multiLevelType w:val="hybridMultilevel"/>
    <w:tmpl w:val="6EB6BA0C"/>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A3263D"/>
    <w:multiLevelType w:val="hybridMultilevel"/>
    <w:tmpl w:val="6BA86404"/>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C1C4A0B"/>
    <w:multiLevelType w:val="hybridMultilevel"/>
    <w:tmpl w:val="9CC24EA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8C06D2"/>
    <w:multiLevelType w:val="hybridMultilevel"/>
    <w:tmpl w:val="5BE25D90"/>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113315F"/>
    <w:multiLevelType w:val="hybridMultilevel"/>
    <w:tmpl w:val="86864164"/>
    <w:lvl w:ilvl="0" w:tplc="D4FC5934">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F80A89"/>
    <w:multiLevelType w:val="hybridMultilevel"/>
    <w:tmpl w:val="D5FCCC18"/>
    <w:lvl w:ilvl="0" w:tplc="7F38E5DA">
      <w:numFmt w:val="bullet"/>
      <w:lvlText w:val="•"/>
      <w:lvlJc w:val="left"/>
      <w:pPr>
        <w:ind w:left="1080" w:hanging="720"/>
      </w:pPr>
      <w:rPr>
        <w:rFonts w:ascii="Arial" w:eastAsia="MS ??" w:hAnsi="Arial" w:cs="Arial" w:hint="default"/>
      </w:rPr>
    </w:lvl>
    <w:lvl w:ilvl="1" w:tplc="07F6E87E">
      <w:start w:val="2"/>
      <w:numFmt w:val="bullet"/>
      <w:lvlText w:val="-"/>
      <w:lvlJc w:val="left"/>
      <w:pPr>
        <w:ind w:left="1800" w:hanging="72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7D6240"/>
    <w:multiLevelType w:val="hybridMultilevel"/>
    <w:tmpl w:val="D95EA224"/>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A14380"/>
    <w:multiLevelType w:val="hybridMultilevel"/>
    <w:tmpl w:val="5A807A72"/>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BD4E4A"/>
    <w:multiLevelType w:val="hybridMultilevel"/>
    <w:tmpl w:val="4324208C"/>
    <w:lvl w:ilvl="0" w:tplc="18282E26">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9823DA9"/>
    <w:multiLevelType w:val="hybridMultilevel"/>
    <w:tmpl w:val="93F24ACA"/>
    <w:lvl w:ilvl="0" w:tplc="D4FC5934">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A8087B"/>
    <w:multiLevelType w:val="hybridMultilevel"/>
    <w:tmpl w:val="0F128D4A"/>
    <w:lvl w:ilvl="0" w:tplc="D4FC5934">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477CA8"/>
    <w:multiLevelType w:val="hybridMultilevel"/>
    <w:tmpl w:val="369080E4"/>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C94010F"/>
    <w:multiLevelType w:val="hybridMultilevel"/>
    <w:tmpl w:val="87E61722"/>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DA032F7"/>
    <w:multiLevelType w:val="hybridMultilevel"/>
    <w:tmpl w:val="7D083DA6"/>
    <w:lvl w:ilvl="0" w:tplc="C3C868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F414225"/>
    <w:multiLevelType w:val="hybridMultilevel"/>
    <w:tmpl w:val="9BCC77CC"/>
    <w:lvl w:ilvl="0" w:tplc="7F38E5DA">
      <w:numFmt w:val="bullet"/>
      <w:lvlText w:val="•"/>
      <w:lvlJc w:val="left"/>
      <w:pPr>
        <w:ind w:left="1080" w:hanging="720"/>
      </w:pPr>
      <w:rPr>
        <w:rFonts w:ascii="Arial" w:eastAsia="MS ??" w:hAnsi="Arial" w:cs="Arial" w:hint="default"/>
      </w:rPr>
    </w:lvl>
    <w:lvl w:ilvl="1" w:tplc="3E025A26">
      <w:start w:val="4"/>
      <w:numFmt w:val="bullet"/>
      <w:lvlText w:val="–"/>
      <w:lvlJc w:val="left"/>
      <w:pPr>
        <w:ind w:left="1800" w:hanging="720"/>
      </w:pPr>
      <w:rPr>
        <w:rFonts w:ascii="Arial" w:eastAsia="MS ??"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886AB4"/>
    <w:multiLevelType w:val="hybridMultilevel"/>
    <w:tmpl w:val="8FBCA942"/>
    <w:lvl w:ilvl="0" w:tplc="D4FC5934">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098252C"/>
    <w:multiLevelType w:val="hybridMultilevel"/>
    <w:tmpl w:val="7F404A9C"/>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0F20924"/>
    <w:multiLevelType w:val="hybridMultilevel"/>
    <w:tmpl w:val="9D10F516"/>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462734C"/>
    <w:multiLevelType w:val="hybridMultilevel"/>
    <w:tmpl w:val="EC6EE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5" w15:restartNumberingAfterBreak="0">
    <w:nsid w:val="5662420E"/>
    <w:multiLevelType w:val="hybridMultilevel"/>
    <w:tmpl w:val="104C8464"/>
    <w:lvl w:ilvl="0" w:tplc="744E53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6D567F9"/>
    <w:multiLevelType w:val="hybridMultilevel"/>
    <w:tmpl w:val="EB7C808A"/>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6DC0D86"/>
    <w:multiLevelType w:val="hybridMultilevel"/>
    <w:tmpl w:val="19321D52"/>
    <w:lvl w:ilvl="0" w:tplc="D4FC5934">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9" w15:restartNumberingAfterBreak="0">
    <w:nsid w:val="5B215CA2"/>
    <w:multiLevelType w:val="hybridMultilevel"/>
    <w:tmpl w:val="E5FA4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B452344"/>
    <w:multiLevelType w:val="hybridMultilevel"/>
    <w:tmpl w:val="3AB0F5EE"/>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C4637DD"/>
    <w:multiLevelType w:val="hybridMultilevel"/>
    <w:tmpl w:val="9084B58C"/>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DB8269B"/>
    <w:multiLevelType w:val="hybridMultilevel"/>
    <w:tmpl w:val="7A86C456"/>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845619"/>
    <w:multiLevelType w:val="hybridMultilevel"/>
    <w:tmpl w:val="7D0A6F7C"/>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B16EEC"/>
    <w:multiLevelType w:val="hybridMultilevel"/>
    <w:tmpl w:val="5146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84D2BBB"/>
    <w:multiLevelType w:val="hybridMultilevel"/>
    <w:tmpl w:val="16A889F0"/>
    <w:lvl w:ilvl="0" w:tplc="46FEEAC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074B15"/>
    <w:multiLevelType w:val="hybridMultilevel"/>
    <w:tmpl w:val="C7AC87A4"/>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DAF20C4"/>
    <w:multiLevelType w:val="hybridMultilevel"/>
    <w:tmpl w:val="7ADCAA34"/>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2D82224"/>
    <w:multiLevelType w:val="hybridMultilevel"/>
    <w:tmpl w:val="0686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6310DF3"/>
    <w:multiLevelType w:val="hybridMultilevel"/>
    <w:tmpl w:val="9A948784"/>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6527A39"/>
    <w:multiLevelType w:val="hybridMultilevel"/>
    <w:tmpl w:val="65AE1A6E"/>
    <w:lvl w:ilvl="0" w:tplc="0809000F">
      <w:start w:val="1"/>
      <w:numFmt w:val="decimal"/>
      <w:lvlText w:val="%1."/>
      <w:lvlJc w:val="left"/>
      <w:pPr>
        <w:ind w:left="773" w:hanging="360"/>
      </w:p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71" w15:restartNumberingAfterBreak="0">
    <w:nsid w:val="777A661D"/>
    <w:multiLevelType w:val="hybridMultilevel"/>
    <w:tmpl w:val="14A0952A"/>
    <w:lvl w:ilvl="0" w:tplc="FA20311A">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7ED1E1E"/>
    <w:multiLevelType w:val="hybridMultilevel"/>
    <w:tmpl w:val="490CD60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8FD4C70"/>
    <w:multiLevelType w:val="hybridMultilevel"/>
    <w:tmpl w:val="673867D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91D242F"/>
    <w:multiLevelType w:val="hybridMultilevel"/>
    <w:tmpl w:val="B0F8A574"/>
    <w:lvl w:ilvl="0" w:tplc="7F38E5DA">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9A9225A"/>
    <w:multiLevelType w:val="hybridMultilevel"/>
    <w:tmpl w:val="043E3D56"/>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D1A13C8"/>
    <w:multiLevelType w:val="hybridMultilevel"/>
    <w:tmpl w:val="4350A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4F0439"/>
    <w:multiLevelType w:val="hybridMultilevel"/>
    <w:tmpl w:val="4802E51E"/>
    <w:lvl w:ilvl="0" w:tplc="A5BCBA92">
      <w:start w:val="1"/>
      <w:numFmt w:val="bullet"/>
      <w:lvlText w:val=""/>
      <w:lvlJc w:val="left"/>
      <w:pPr>
        <w:tabs>
          <w:tab w:val="num" w:pos="720"/>
        </w:tabs>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D91080C"/>
    <w:multiLevelType w:val="hybridMultilevel"/>
    <w:tmpl w:val="A4061516"/>
    <w:lvl w:ilvl="0" w:tplc="D4FC5934">
      <w:numFmt w:val="bullet"/>
      <w:lvlText w:val="•"/>
      <w:lvlJc w:val="left"/>
      <w:pPr>
        <w:ind w:left="1080" w:hanging="72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416261">
    <w:abstractNumId w:val="73"/>
  </w:num>
  <w:num w:numId="2" w16cid:durableId="134497384">
    <w:abstractNumId w:val="18"/>
  </w:num>
  <w:num w:numId="3" w16cid:durableId="997030236">
    <w:abstractNumId w:val="58"/>
  </w:num>
  <w:num w:numId="4" w16cid:durableId="778448620">
    <w:abstractNumId w:val="2"/>
  </w:num>
  <w:num w:numId="5" w16cid:durableId="2126728653">
    <w:abstractNumId w:val="54"/>
  </w:num>
  <w:num w:numId="6" w16cid:durableId="236020451">
    <w:abstractNumId w:val="78"/>
  </w:num>
  <w:num w:numId="7" w16cid:durableId="763916419">
    <w:abstractNumId w:val="65"/>
  </w:num>
  <w:num w:numId="8" w16cid:durableId="982083295">
    <w:abstractNumId w:val="16"/>
  </w:num>
  <w:num w:numId="9" w16cid:durableId="328675460">
    <w:abstractNumId w:val="3"/>
  </w:num>
  <w:num w:numId="10" w16cid:durableId="492527174">
    <w:abstractNumId w:val="15"/>
  </w:num>
  <w:num w:numId="11" w16cid:durableId="751662689">
    <w:abstractNumId w:val="22"/>
  </w:num>
  <w:num w:numId="12" w16cid:durableId="1301616074">
    <w:abstractNumId w:val="9"/>
  </w:num>
  <w:num w:numId="13" w16cid:durableId="1674726177">
    <w:abstractNumId w:val="6"/>
  </w:num>
  <w:num w:numId="14" w16cid:durableId="304942366">
    <w:abstractNumId w:val="20"/>
  </w:num>
  <w:num w:numId="15" w16cid:durableId="1246458992">
    <w:abstractNumId w:val="0"/>
  </w:num>
  <w:num w:numId="16" w16cid:durableId="355081750">
    <w:abstractNumId w:val="32"/>
  </w:num>
  <w:num w:numId="17" w16cid:durableId="635843342">
    <w:abstractNumId w:val="37"/>
  </w:num>
  <w:num w:numId="18" w16cid:durableId="303320322">
    <w:abstractNumId w:val="47"/>
  </w:num>
  <w:num w:numId="19" w16cid:durableId="1070419222">
    <w:abstractNumId w:val="74"/>
  </w:num>
  <w:num w:numId="20" w16cid:durableId="1878081007">
    <w:abstractNumId w:val="4"/>
  </w:num>
  <w:num w:numId="21" w16cid:durableId="23603631">
    <w:abstractNumId w:val="1"/>
  </w:num>
  <w:num w:numId="22" w16cid:durableId="364867595">
    <w:abstractNumId w:val="7"/>
  </w:num>
  <w:num w:numId="23" w16cid:durableId="933123846">
    <w:abstractNumId w:val="51"/>
  </w:num>
  <w:num w:numId="24" w16cid:durableId="333149751">
    <w:abstractNumId w:val="69"/>
  </w:num>
  <w:num w:numId="25" w16cid:durableId="328556983">
    <w:abstractNumId w:val="23"/>
  </w:num>
  <w:num w:numId="26" w16cid:durableId="1986162304">
    <w:abstractNumId w:val="76"/>
  </w:num>
  <w:num w:numId="27" w16cid:durableId="528371947">
    <w:abstractNumId w:val="31"/>
  </w:num>
  <w:num w:numId="28" w16cid:durableId="483207957">
    <w:abstractNumId w:val="26"/>
  </w:num>
  <w:num w:numId="29" w16cid:durableId="969436306">
    <w:abstractNumId w:val="63"/>
  </w:num>
  <w:num w:numId="30" w16cid:durableId="980620716">
    <w:abstractNumId w:val="25"/>
  </w:num>
  <w:num w:numId="31" w16cid:durableId="1908149982">
    <w:abstractNumId w:val="70"/>
  </w:num>
  <w:num w:numId="32" w16cid:durableId="1070348988">
    <w:abstractNumId w:val="24"/>
  </w:num>
  <w:num w:numId="33" w16cid:durableId="583103933">
    <w:abstractNumId w:val="60"/>
  </w:num>
  <w:num w:numId="34" w16cid:durableId="200022767">
    <w:abstractNumId w:val="72"/>
  </w:num>
  <w:num w:numId="35" w16cid:durableId="1271934520">
    <w:abstractNumId w:val="29"/>
  </w:num>
  <w:num w:numId="36" w16cid:durableId="780490576">
    <w:abstractNumId w:val="14"/>
  </w:num>
  <w:num w:numId="37" w16cid:durableId="1954902815">
    <w:abstractNumId w:val="79"/>
  </w:num>
  <w:num w:numId="38" w16cid:durableId="568226870">
    <w:abstractNumId w:val="71"/>
  </w:num>
  <w:num w:numId="39" w16cid:durableId="321585199">
    <w:abstractNumId w:val="43"/>
  </w:num>
  <w:num w:numId="40" w16cid:durableId="1738934558">
    <w:abstractNumId w:val="10"/>
  </w:num>
  <w:num w:numId="41" w16cid:durableId="757288681">
    <w:abstractNumId w:val="27"/>
  </w:num>
  <w:num w:numId="42" w16cid:durableId="1903637738">
    <w:abstractNumId w:val="28"/>
  </w:num>
  <w:num w:numId="43" w16cid:durableId="1620575217">
    <w:abstractNumId w:val="64"/>
  </w:num>
  <w:num w:numId="44" w16cid:durableId="1265578856">
    <w:abstractNumId w:val="12"/>
  </w:num>
  <w:num w:numId="45" w16cid:durableId="992683030">
    <w:abstractNumId w:val="53"/>
  </w:num>
  <w:num w:numId="46" w16cid:durableId="745226974">
    <w:abstractNumId w:val="30"/>
  </w:num>
  <w:num w:numId="47" w16cid:durableId="756096745">
    <w:abstractNumId w:val="77"/>
  </w:num>
  <w:num w:numId="48" w16cid:durableId="1905409022">
    <w:abstractNumId w:val="5"/>
  </w:num>
  <w:num w:numId="49" w16cid:durableId="1593929010">
    <w:abstractNumId w:val="59"/>
  </w:num>
  <w:num w:numId="50" w16cid:durableId="1107970815">
    <w:abstractNumId w:val="68"/>
  </w:num>
  <w:num w:numId="51" w16cid:durableId="1550262093">
    <w:abstractNumId w:val="66"/>
  </w:num>
  <w:num w:numId="52" w16cid:durableId="309485757">
    <w:abstractNumId w:val="42"/>
  </w:num>
  <w:num w:numId="53" w16cid:durableId="1985885797">
    <w:abstractNumId w:val="55"/>
  </w:num>
  <w:num w:numId="54" w16cid:durableId="1887718579">
    <w:abstractNumId w:val="35"/>
  </w:num>
  <w:num w:numId="55" w16cid:durableId="1439257205">
    <w:abstractNumId w:val="44"/>
  </w:num>
  <w:num w:numId="56" w16cid:durableId="1621762548">
    <w:abstractNumId w:val="45"/>
  </w:num>
  <w:num w:numId="57" w16cid:durableId="1805349847">
    <w:abstractNumId w:val="39"/>
  </w:num>
  <w:num w:numId="58" w16cid:durableId="1276059214">
    <w:abstractNumId w:val="50"/>
  </w:num>
  <w:num w:numId="59" w16cid:durableId="1963489843">
    <w:abstractNumId w:val="21"/>
  </w:num>
  <w:num w:numId="60" w16cid:durableId="317997460">
    <w:abstractNumId w:val="41"/>
  </w:num>
  <w:num w:numId="61" w16cid:durableId="1566985633">
    <w:abstractNumId w:val="52"/>
  </w:num>
  <w:num w:numId="62" w16cid:durableId="2141069569">
    <w:abstractNumId w:val="36"/>
  </w:num>
  <w:num w:numId="63" w16cid:durableId="2089770911">
    <w:abstractNumId w:val="75"/>
  </w:num>
  <w:num w:numId="64" w16cid:durableId="1549337885">
    <w:abstractNumId w:val="46"/>
  </w:num>
  <w:num w:numId="65" w16cid:durableId="1609001414">
    <w:abstractNumId w:val="17"/>
  </w:num>
  <w:num w:numId="66" w16cid:durableId="1806390629">
    <w:abstractNumId w:val="62"/>
  </w:num>
  <w:num w:numId="67" w16cid:durableId="22556984">
    <w:abstractNumId w:val="61"/>
  </w:num>
  <w:num w:numId="68" w16cid:durableId="1148862956">
    <w:abstractNumId w:val="34"/>
  </w:num>
  <w:num w:numId="69" w16cid:durableId="784541510">
    <w:abstractNumId w:val="38"/>
  </w:num>
  <w:num w:numId="70" w16cid:durableId="1003359558">
    <w:abstractNumId w:val="13"/>
  </w:num>
  <w:num w:numId="71" w16cid:durableId="866599378">
    <w:abstractNumId w:val="8"/>
  </w:num>
  <w:num w:numId="72" w16cid:durableId="1603369579">
    <w:abstractNumId w:val="67"/>
  </w:num>
  <w:num w:numId="73" w16cid:durableId="1130395368">
    <w:abstractNumId w:val="48"/>
  </w:num>
  <w:num w:numId="74" w16cid:durableId="1326276716">
    <w:abstractNumId w:val="11"/>
  </w:num>
  <w:num w:numId="75" w16cid:durableId="253706859">
    <w:abstractNumId w:val="33"/>
  </w:num>
  <w:num w:numId="76" w16cid:durableId="894000883">
    <w:abstractNumId w:val="57"/>
  </w:num>
  <w:num w:numId="77" w16cid:durableId="1633485115">
    <w:abstractNumId w:val="49"/>
  </w:num>
  <w:num w:numId="78" w16cid:durableId="410465730">
    <w:abstractNumId w:val="56"/>
  </w:num>
  <w:num w:numId="79" w16cid:durableId="144473217">
    <w:abstractNumId w:val="19"/>
  </w:num>
  <w:num w:numId="80" w16cid:durableId="1132402964">
    <w:abstractNumId w:val="4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5425"/>
    <w:rsid w:val="00010F4C"/>
    <w:rsid w:val="00012CDC"/>
    <w:rsid w:val="00012E55"/>
    <w:rsid w:val="000130D3"/>
    <w:rsid w:val="0001415E"/>
    <w:rsid w:val="00016598"/>
    <w:rsid w:val="00024E2F"/>
    <w:rsid w:val="000257E0"/>
    <w:rsid w:val="00027BD9"/>
    <w:rsid w:val="00030893"/>
    <w:rsid w:val="00031FAE"/>
    <w:rsid w:val="00033CFC"/>
    <w:rsid w:val="00036160"/>
    <w:rsid w:val="00037383"/>
    <w:rsid w:val="00042BFC"/>
    <w:rsid w:val="00043238"/>
    <w:rsid w:val="00044CC2"/>
    <w:rsid w:val="000521DA"/>
    <w:rsid w:val="0005232A"/>
    <w:rsid w:val="00052C2E"/>
    <w:rsid w:val="000548EC"/>
    <w:rsid w:val="00055B14"/>
    <w:rsid w:val="000566EC"/>
    <w:rsid w:val="00057DB3"/>
    <w:rsid w:val="00061DB1"/>
    <w:rsid w:val="0006213F"/>
    <w:rsid w:val="00063C5B"/>
    <w:rsid w:val="00070E20"/>
    <w:rsid w:val="000731A9"/>
    <w:rsid w:val="0007379F"/>
    <w:rsid w:val="000758B9"/>
    <w:rsid w:val="00075B98"/>
    <w:rsid w:val="00075E57"/>
    <w:rsid w:val="000801DA"/>
    <w:rsid w:val="0008183C"/>
    <w:rsid w:val="00081EDE"/>
    <w:rsid w:val="000820EC"/>
    <w:rsid w:val="0008428D"/>
    <w:rsid w:val="00084B7F"/>
    <w:rsid w:val="00087E8E"/>
    <w:rsid w:val="00091E0C"/>
    <w:rsid w:val="0009256C"/>
    <w:rsid w:val="0009292E"/>
    <w:rsid w:val="00093A0A"/>
    <w:rsid w:val="00095C4B"/>
    <w:rsid w:val="000962AF"/>
    <w:rsid w:val="000A0EAB"/>
    <w:rsid w:val="000A35F9"/>
    <w:rsid w:val="000A6C57"/>
    <w:rsid w:val="000B168D"/>
    <w:rsid w:val="000B3AAB"/>
    <w:rsid w:val="000B4524"/>
    <w:rsid w:val="000B5543"/>
    <w:rsid w:val="000B6AD0"/>
    <w:rsid w:val="000B786F"/>
    <w:rsid w:val="000C05EB"/>
    <w:rsid w:val="000C1441"/>
    <w:rsid w:val="000C1635"/>
    <w:rsid w:val="000C1C95"/>
    <w:rsid w:val="000C71AA"/>
    <w:rsid w:val="000C76AF"/>
    <w:rsid w:val="000D19D6"/>
    <w:rsid w:val="000D3136"/>
    <w:rsid w:val="000D356B"/>
    <w:rsid w:val="000D67F5"/>
    <w:rsid w:val="000D6D06"/>
    <w:rsid w:val="000D71C5"/>
    <w:rsid w:val="000E08F0"/>
    <w:rsid w:val="000E0BEE"/>
    <w:rsid w:val="000E1BF8"/>
    <w:rsid w:val="000E1EF1"/>
    <w:rsid w:val="000E35B8"/>
    <w:rsid w:val="000E6656"/>
    <w:rsid w:val="000E7851"/>
    <w:rsid w:val="000F0BED"/>
    <w:rsid w:val="000F0F6B"/>
    <w:rsid w:val="000F3E5F"/>
    <w:rsid w:val="000F4B9F"/>
    <w:rsid w:val="000F54D2"/>
    <w:rsid w:val="000F5523"/>
    <w:rsid w:val="000F5F47"/>
    <w:rsid w:val="000F6E15"/>
    <w:rsid w:val="000F6FF1"/>
    <w:rsid w:val="0010273F"/>
    <w:rsid w:val="00105770"/>
    <w:rsid w:val="00107AF9"/>
    <w:rsid w:val="00107CA4"/>
    <w:rsid w:val="00112E87"/>
    <w:rsid w:val="00113570"/>
    <w:rsid w:val="00114B72"/>
    <w:rsid w:val="00115CB1"/>
    <w:rsid w:val="00126BFB"/>
    <w:rsid w:val="00127F9D"/>
    <w:rsid w:val="00133A8E"/>
    <w:rsid w:val="00134488"/>
    <w:rsid w:val="00135917"/>
    <w:rsid w:val="00137692"/>
    <w:rsid w:val="00137998"/>
    <w:rsid w:val="00140955"/>
    <w:rsid w:val="00141471"/>
    <w:rsid w:val="00142EAE"/>
    <w:rsid w:val="001440A1"/>
    <w:rsid w:val="001508D7"/>
    <w:rsid w:val="00151F0C"/>
    <w:rsid w:val="00152DEF"/>
    <w:rsid w:val="001548FC"/>
    <w:rsid w:val="001565E4"/>
    <w:rsid w:val="00160AD6"/>
    <w:rsid w:val="00160F3A"/>
    <w:rsid w:val="00161BDF"/>
    <w:rsid w:val="00163231"/>
    <w:rsid w:val="00163A23"/>
    <w:rsid w:val="001660A4"/>
    <w:rsid w:val="00171DCB"/>
    <w:rsid w:val="00172D4F"/>
    <w:rsid w:val="0017355F"/>
    <w:rsid w:val="00174966"/>
    <w:rsid w:val="00175197"/>
    <w:rsid w:val="001776B8"/>
    <w:rsid w:val="00177907"/>
    <w:rsid w:val="001803D8"/>
    <w:rsid w:val="0018072E"/>
    <w:rsid w:val="00182A6B"/>
    <w:rsid w:val="00182AF9"/>
    <w:rsid w:val="00184A4D"/>
    <w:rsid w:val="001856FB"/>
    <w:rsid w:val="00193494"/>
    <w:rsid w:val="00195216"/>
    <w:rsid w:val="00197423"/>
    <w:rsid w:val="001A081D"/>
    <w:rsid w:val="001A1401"/>
    <w:rsid w:val="001A22BC"/>
    <w:rsid w:val="001A317E"/>
    <w:rsid w:val="001A4EA2"/>
    <w:rsid w:val="001A51F5"/>
    <w:rsid w:val="001A54F8"/>
    <w:rsid w:val="001A58EA"/>
    <w:rsid w:val="001B1936"/>
    <w:rsid w:val="001B1E74"/>
    <w:rsid w:val="001B5149"/>
    <w:rsid w:val="001B7D4E"/>
    <w:rsid w:val="001C2D97"/>
    <w:rsid w:val="001C4F8A"/>
    <w:rsid w:val="001C502F"/>
    <w:rsid w:val="001C5BDE"/>
    <w:rsid w:val="001C6EC8"/>
    <w:rsid w:val="001D0F38"/>
    <w:rsid w:val="001D105A"/>
    <w:rsid w:val="001D1122"/>
    <w:rsid w:val="001D32C2"/>
    <w:rsid w:val="001D7776"/>
    <w:rsid w:val="001D7D9B"/>
    <w:rsid w:val="001E018E"/>
    <w:rsid w:val="001E164A"/>
    <w:rsid w:val="001E7B2B"/>
    <w:rsid w:val="001F0D05"/>
    <w:rsid w:val="001F2F93"/>
    <w:rsid w:val="001F33D1"/>
    <w:rsid w:val="001F4CBF"/>
    <w:rsid w:val="001F5AE0"/>
    <w:rsid w:val="001F63A6"/>
    <w:rsid w:val="001F6C3A"/>
    <w:rsid w:val="00211D99"/>
    <w:rsid w:val="00214026"/>
    <w:rsid w:val="002161B4"/>
    <w:rsid w:val="00217688"/>
    <w:rsid w:val="00222FF0"/>
    <w:rsid w:val="002232C1"/>
    <w:rsid w:val="00224C57"/>
    <w:rsid w:val="00224D29"/>
    <w:rsid w:val="00230370"/>
    <w:rsid w:val="0023044C"/>
    <w:rsid w:val="0023056C"/>
    <w:rsid w:val="00232C85"/>
    <w:rsid w:val="0023443A"/>
    <w:rsid w:val="00234B61"/>
    <w:rsid w:val="0023557E"/>
    <w:rsid w:val="002356AD"/>
    <w:rsid w:val="00237D39"/>
    <w:rsid w:val="00240D4D"/>
    <w:rsid w:val="00244C59"/>
    <w:rsid w:val="00246337"/>
    <w:rsid w:val="0024774C"/>
    <w:rsid w:val="00251374"/>
    <w:rsid w:val="002524A7"/>
    <w:rsid w:val="00252E94"/>
    <w:rsid w:val="002545A5"/>
    <w:rsid w:val="00254F3D"/>
    <w:rsid w:val="0026434F"/>
    <w:rsid w:val="00271BD5"/>
    <w:rsid w:val="00272FDC"/>
    <w:rsid w:val="00275742"/>
    <w:rsid w:val="002757D1"/>
    <w:rsid w:val="00276F71"/>
    <w:rsid w:val="00277AA1"/>
    <w:rsid w:val="0028089A"/>
    <w:rsid w:val="002814CA"/>
    <w:rsid w:val="00282F23"/>
    <w:rsid w:val="002833F2"/>
    <w:rsid w:val="00284259"/>
    <w:rsid w:val="00284D2F"/>
    <w:rsid w:val="002875F3"/>
    <w:rsid w:val="00287FE8"/>
    <w:rsid w:val="002928F7"/>
    <w:rsid w:val="00293B92"/>
    <w:rsid w:val="00293D86"/>
    <w:rsid w:val="002958F5"/>
    <w:rsid w:val="002A15AB"/>
    <w:rsid w:val="002A19A5"/>
    <w:rsid w:val="002A37A1"/>
    <w:rsid w:val="002A3BAD"/>
    <w:rsid w:val="002A5420"/>
    <w:rsid w:val="002A7685"/>
    <w:rsid w:val="002B0DFE"/>
    <w:rsid w:val="002B24B1"/>
    <w:rsid w:val="002B2FDA"/>
    <w:rsid w:val="002B3C9D"/>
    <w:rsid w:val="002B67B9"/>
    <w:rsid w:val="002C5034"/>
    <w:rsid w:val="002C5561"/>
    <w:rsid w:val="002C7E77"/>
    <w:rsid w:val="002D1124"/>
    <w:rsid w:val="002D2DD5"/>
    <w:rsid w:val="002D5AAD"/>
    <w:rsid w:val="002D6B08"/>
    <w:rsid w:val="002D7381"/>
    <w:rsid w:val="002D7DC6"/>
    <w:rsid w:val="002E0961"/>
    <w:rsid w:val="002E1307"/>
    <w:rsid w:val="002E5AEF"/>
    <w:rsid w:val="002E65EB"/>
    <w:rsid w:val="002E691C"/>
    <w:rsid w:val="002F3767"/>
    <w:rsid w:val="002F3FCD"/>
    <w:rsid w:val="002F436C"/>
    <w:rsid w:val="002F5ED5"/>
    <w:rsid w:val="002F606B"/>
    <w:rsid w:val="00300BD2"/>
    <w:rsid w:val="00300E6D"/>
    <w:rsid w:val="00301A6A"/>
    <w:rsid w:val="00302FE0"/>
    <w:rsid w:val="003046A7"/>
    <w:rsid w:val="003046BE"/>
    <w:rsid w:val="003126B5"/>
    <w:rsid w:val="0031350C"/>
    <w:rsid w:val="00316C05"/>
    <w:rsid w:val="00316C61"/>
    <w:rsid w:val="00320030"/>
    <w:rsid w:val="00321D1B"/>
    <w:rsid w:val="00322DC7"/>
    <w:rsid w:val="00323283"/>
    <w:rsid w:val="00324415"/>
    <w:rsid w:val="00324976"/>
    <w:rsid w:val="00324C96"/>
    <w:rsid w:val="00327D94"/>
    <w:rsid w:val="00332006"/>
    <w:rsid w:val="00333C84"/>
    <w:rsid w:val="00334E6A"/>
    <w:rsid w:val="00340637"/>
    <w:rsid w:val="00343A94"/>
    <w:rsid w:val="00343B5F"/>
    <w:rsid w:val="0034588B"/>
    <w:rsid w:val="003515DC"/>
    <w:rsid w:val="00351CF5"/>
    <w:rsid w:val="003536A1"/>
    <w:rsid w:val="00355448"/>
    <w:rsid w:val="003574B7"/>
    <w:rsid w:val="003614C5"/>
    <w:rsid w:val="003631E6"/>
    <w:rsid w:val="00363ED3"/>
    <w:rsid w:val="00364805"/>
    <w:rsid w:val="003706E9"/>
    <w:rsid w:val="003722E3"/>
    <w:rsid w:val="0037469F"/>
    <w:rsid w:val="003831B0"/>
    <w:rsid w:val="00385C3E"/>
    <w:rsid w:val="0039034F"/>
    <w:rsid w:val="00391971"/>
    <w:rsid w:val="00393343"/>
    <w:rsid w:val="00393536"/>
    <w:rsid w:val="00396F40"/>
    <w:rsid w:val="003970D8"/>
    <w:rsid w:val="003A1BF8"/>
    <w:rsid w:val="003A232C"/>
    <w:rsid w:val="003A4AA8"/>
    <w:rsid w:val="003A6189"/>
    <w:rsid w:val="003B4596"/>
    <w:rsid w:val="003B579B"/>
    <w:rsid w:val="003B5F7D"/>
    <w:rsid w:val="003C0C6A"/>
    <w:rsid w:val="003C0F14"/>
    <w:rsid w:val="003C1C1A"/>
    <w:rsid w:val="003C211D"/>
    <w:rsid w:val="003C678D"/>
    <w:rsid w:val="003C7828"/>
    <w:rsid w:val="003D2B2A"/>
    <w:rsid w:val="003D2F1F"/>
    <w:rsid w:val="003D38C2"/>
    <w:rsid w:val="003D3C70"/>
    <w:rsid w:val="003D4067"/>
    <w:rsid w:val="003D4BA0"/>
    <w:rsid w:val="003D5469"/>
    <w:rsid w:val="003D67B9"/>
    <w:rsid w:val="003D6F42"/>
    <w:rsid w:val="003D6FB5"/>
    <w:rsid w:val="003E2257"/>
    <w:rsid w:val="003E2B93"/>
    <w:rsid w:val="003E2C47"/>
    <w:rsid w:val="003E6466"/>
    <w:rsid w:val="003F0147"/>
    <w:rsid w:val="003F1664"/>
    <w:rsid w:val="003F4BD9"/>
    <w:rsid w:val="003F6BD3"/>
    <w:rsid w:val="003F7370"/>
    <w:rsid w:val="004003F2"/>
    <w:rsid w:val="00400757"/>
    <w:rsid w:val="004066CD"/>
    <w:rsid w:val="00413BEB"/>
    <w:rsid w:val="004146F4"/>
    <w:rsid w:val="00414711"/>
    <w:rsid w:val="00415341"/>
    <w:rsid w:val="00415D5D"/>
    <w:rsid w:val="00416B32"/>
    <w:rsid w:val="00416D28"/>
    <w:rsid w:val="00417E1D"/>
    <w:rsid w:val="00424903"/>
    <w:rsid w:val="00426B2D"/>
    <w:rsid w:val="0043374F"/>
    <w:rsid w:val="004359ED"/>
    <w:rsid w:val="0043639B"/>
    <w:rsid w:val="004401CA"/>
    <w:rsid w:val="00441E0B"/>
    <w:rsid w:val="004425A5"/>
    <w:rsid w:val="00444BDF"/>
    <w:rsid w:val="00446209"/>
    <w:rsid w:val="00447211"/>
    <w:rsid w:val="00456C20"/>
    <w:rsid w:val="00460147"/>
    <w:rsid w:val="0046049B"/>
    <w:rsid w:val="00460FEC"/>
    <w:rsid w:val="0046229C"/>
    <w:rsid w:val="00463BB2"/>
    <w:rsid w:val="00463D65"/>
    <w:rsid w:val="0046425E"/>
    <w:rsid w:val="004669D0"/>
    <w:rsid w:val="00470135"/>
    <w:rsid w:val="00471325"/>
    <w:rsid w:val="00476449"/>
    <w:rsid w:val="00481FC5"/>
    <w:rsid w:val="00483CB0"/>
    <w:rsid w:val="004928B8"/>
    <w:rsid w:val="004953B1"/>
    <w:rsid w:val="00497057"/>
    <w:rsid w:val="004973F9"/>
    <w:rsid w:val="004976D3"/>
    <w:rsid w:val="004A3F3F"/>
    <w:rsid w:val="004A4E17"/>
    <w:rsid w:val="004A4EBC"/>
    <w:rsid w:val="004A5820"/>
    <w:rsid w:val="004A711F"/>
    <w:rsid w:val="004B2916"/>
    <w:rsid w:val="004B2AEC"/>
    <w:rsid w:val="004B6A64"/>
    <w:rsid w:val="004C39FB"/>
    <w:rsid w:val="004C438E"/>
    <w:rsid w:val="004C6121"/>
    <w:rsid w:val="004C6472"/>
    <w:rsid w:val="004C6B31"/>
    <w:rsid w:val="004C7D48"/>
    <w:rsid w:val="004D2BDF"/>
    <w:rsid w:val="004D3337"/>
    <w:rsid w:val="004D6139"/>
    <w:rsid w:val="004E0743"/>
    <w:rsid w:val="004E106E"/>
    <w:rsid w:val="004E2C7C"/>
    <w:rsid w:val="004E2FD6"/>
    <w:rsid w:val="004E2FED"/>
    <w:rsid w:val="004E3EFE"/>
    <w:rsid w:val="004E77FB"/>
    <w:rsid w:val="004F04E1"/>
    <w:rsid w:val="004F18A8"/>
    <w:rsid w:val="004F64F1"/>
    <w:rsid w:val="004F7B2B"/>
    <w:rsid w:val="005010EA"/>
    <w:rsid w:val="00501E7B"/>
    <w:rsid w:val="00502D3D"/>
    <w:rsid w:val="00504752"/>
    <w:rsid w:val="0051346E"/>
    <w:rsid w:val="0051398D"/>
    <w:rsid w:val="005149E8"/>
    <w:rsid w:val="005169AB"/>
    <w:rsid w:val="005201EA"/>
    <w:rsid w:val="005212BF"/>
    <w:rsid w:val="005267D5"/>
    <w:rsid w:val="00526D5A"/>
    <w:rsid w:val="005279C5"/>
    <w:rsid w:val="005314A0"/>
    <w:rsid w:val="00531DEE"/>
    <w:rsid w:val="00532D75"/>
    <w:rsid w:val="00533E0C"/>
    <w:rsid w:val="00541BDC"/>
    <w:rsid w:val="00542953"/>
    <w:rsid w:val="00543422"/>
    <w:rsid w:val="00546CFA"/>
    <w:rsid w:val="005526C1"/>
    <w:rsid w:val="00555166"/>
    <w:rsid w:val="005565E6"/>
    <w:rsid w:val="0056303D"/>
    <w:rsid w:val="00564474"/>
    <w:rsid w:val="0056494E"/>
    <w:rsid w:val="00564CF2"/>
    <w:rsid w:val="005657C5"/>
    <w:rsid w:val="00567A53"/>
    <w:rsid w:val="00571301"/>
    <w:rsid w:val="00572E82"/>
    <w:rsid w:val="00573871"/>
    <w:rsid w:val="00573AA7"/>
    <w:rsid w:val="00575DE3"/>
    <w:rsid w:val="00584CA7"/>
    <w:rsid w:val="005857F1"/>
    <w:rsid w:val="005858F1"/>
    <w:rsid w:val="0059011F"/>
    <w:rsid w:val="00593B2D"/>
    <w:rsid w:val="00594FCC"/>
    <w:rsid w:val="00595446"/>
    <w:rsid w:val="00595E85"/>
    <w:rsid w:val="00597562"/>
    <w:rsid w:val="005A12F6"/>
    <w:rsid w:val="005B140D"/>
    <w:rsid w:val="005B1B4C"/>
    <w:rsid w:val="005B5166"/>
    <w:rsid w:val="005B59E1"/>
    <w:rsid w:val="005B6D99"/>
    <w:rsid w:val="005C0FBE"/>
    <w:rsid w:val="005C1815"/>
    <w:rsid w:val="005C6A8B"/>
    <w:rsid w:val="005D1CA7"/>
    <w:rsid w:val="005D2BAA"/>
    <w:rsid w:val="005D44DF"/>
    <w:rsid w:val="005E32E9"/>
    <w:rsid w:val="005E374E"/>
    <w:rsid w:val="005E714C"/>
    <w:rsid w:val="005E7BA6"/>
    <w:rsid w:val="005F068F"/>
    <w:rsid w:val="005F3DD4"/>
    <w:rsid w:val="005F4731"/>
    <w:rsid w:val="0060080C"/>
    <w:rsid w:val="0060320C"/>
    <w:rsid w:val="00604C92"/>
    <w:rsid w:val="00605AFB"/>
    <w:rsid w:val="006067FA"/>
    <w:rsid w:val="00607EC5"/>
    <w:rsid w:val="006103B7"/>
    <w:rsid w:val="00614887"/>
    <w:rsid w:val="00614EBA"/>
    <w:rsid w:val="00615732"/>
    <w:rsid w:val="00615A99"/>
    <w:rsid w:val="0062073B"/>
    <w:rsid w:val="00620AE0"/>
    <w:rsid w:val="0062112D"/>
    <w:rsid w:val="0062372A"/>
    <w:rsid w:val="0062654D"/>
    <w:rsid w:val="006301BD"/>
    <w:rsid w:val="00630F93"/>
    <w:rsid w:val="00632E9E"/>
    <w:rsid w:val="00634BC4"/>
    <w:rsid w:val="00640A89"/>
    <w:rsid w:val="0064122D"/>
    <w:rsid w:val="0064256C"/>
    <w:rsid w:val="00643D1C"/>
    <w:rsid w:val="00646BC8"/>
    <w:rsid w:val="00646C76"/>
    <w:rsid w:val="006471F0"/>
    <w:rsid w:val="00647A8A"/>
    <w:rsid w:val="00647F29"/>
    <w:rsid w:val="00651A27"/>
    <w:rsid w:val="00651E89"/>
    <w:rsid w:val="00653309"/>
    <w:rsid w:val="00657273"/>
    <w:rsid w:val="00660BBC"/>
    <w:rsid w:val="006614A2"/>
    <w:rsid w:val="00663E13"/>
    <w:rsid w:val="0066519D"/>
    <w:rsid w:val="00666684"/>
    <w:rsid w:val="0066672D"/>
    <w:rsid w:val="00666ADE"/>
    <w:rsid w:val="00672F5E"/>
    <w:rsid w:val="0067457E"/>
    <w:rsid w:val="006834F8"/>
    <w:rsid w:val="00684032"/>
    <w:rsid w:val="00685350"/>
    <w:rsid w:val="006870FB"/>
    <w:rsid w:val="0068760D"/>
    <w:rsid w:val="0068775E"/>
    <w:rsid w:val="00687BF7"/>
    <w:rsid w:val="0069105C"/>
    <w:rsid w:val="00693E8A"/>
    <w:rsid w:val="00696600"/>
    <w:rsid w:val="00697AAE"/>
    <w:rsid w:val="006A1798"/>
    <w:rsid w:val="006A2B2F"/>
    <w:rsid w:val="006A2FE7"/>
    <w:rsid w:val="006A6139"/>
    <w:rsid w:val="006A675A"/>
    <w:rsid w:val="006C0459"/>
    <w:rsid w:val="006C3234"/>
    <w:rsid w:val="006C340F"/>
    <w:rsid w:val="006C3F71"/>
    <w:rsid w:val="006C512C"/>
    <w:rsid w:val="006D0BDC"/>
    <w:rsid w:val="006D1018"/>
    <w:rsid w:val="006D1259"/>
    <w:rsid w:val="006D4D04"/>
    <w:rsid w:val="006D580E"/>
    <w:rsid w:val="006E3160"/>
    <w:rsid w:val="006E4FEB"/>
    <w:rsid w:val="006E71EB"/>
    <w:rsid w:val="006F0A36"/>
    <w:rsid w:val="006F2ED3"/>
    <w:rsid w:val="006F433B"/>
    <w:rsid w:val="006F799C"/>
    <w:rsid w:val="00700D29"/>
    <w:rsid w:val="00700E50"/>
    <w:rsid w:val="007015CA"/>
    <w:rsid w:val="00702D06"/>
    <w:rsid w:val="007030B7"/>
    <w:rsid w:val="00703949"/>
    <w:rsid w:val="00704A64"/>
    <w:rsid w:val="00704DE1"/>
    <w:rsid w:val="00705806"/>
    <w:rsid w:val="00706233"/>
    <w:rsid w:val="00706442"/>
    <w:rsid w:val="00711F29"/>
    <w:rsid w:val="007131A1"/>
    <w:rsid w:val="00714E8F"/>
    <w:rsid w:val="00716068"/>
    <w:rsid w:val="00716D43"/>
    <w:rsid w:val="007170B3"/>
    <w:rsid w:val="00722440"/>
    <w:rsid w:val="00722711"/>
    <w:rsid w:val="007228AE"/>
    <w:rsid w:val="00723C87"/>
    <w:rsid w:val="00726328"/>
    <w:rsid w:val="0073091D"/>
    <w:rsid w:val="00730D89"/>
    <w:rsid w:val="007317BA"/>
    <w:rsid w:val="007334D0"/>
    <w:rsid w:val="00735219"/>
    <w:rsid w:val="007365F7"/>
    <w:rsid w:val="00736AE6"/>
    <w:rsid w:val="00741471"/>
    <w:rsid w:val="007434A5"/>
    <w:rsid w:val="00743E1D"/>
    <w:rsid w:val="007443BA"/>
    <w:rsid w:val="007446EE"/>
    <w:rsid w:val="007456EC"/>
    <w:rsid w:val="00746B24"/>
    <w:rsid w:val="0074792F"/>
    <w:rsid w:val="00750488"/>
    <w:rsid w:val="00751874"/>
    <w:rsid w:val="00753A30"/>
    <w:rsid w:val="0075747A"/>
    <w:rsid w:val="007574EB"/>
    <w:rsid w:val="00760123"/>
    <w:rsid w:val="00760A69"/>
    <w:rsid w:val="00760C04"/>
    <w:rsid w:val="00764EA3"/>
    <w:rsid w:val="00765B88"/>
    <w:rsid w:val="00766334"/>
    <w:rsid w:val="00766755"/>
    <w:rsid w:val="00766DCE"/>
    <w:rsid w:val="007711C9"/>
    <w:rsid w:val="00775974"/>
    <w:rsid w:val="00775D4B"/>
    <w:rsid w:val="00776027"/>
    <w:rsid w:val="00776872"/>
    <w:rsid w:val="00777698"/>
    <w:rsid w:val="007819B8"/>
    <w:rsid w:val="00782626"/>
    <w:rsid w:val="00783EB1"/>
    <w:rsid w:val="007865E0"/>
    <w:rsid w:val="00792609"/>
    <w:rsid w:val="00792C9A"/>
    <w:rsid w:val="0079461C"/>
    <w:rsid w:val="00794FF1"/>
    <w:rsid w:val="0079545B"/>
    <w:rsid w:val="007959DD"/>
    <w:rsid w:val="00796781"/>
    <w:rsid w:val="007A1810"/>
    <w:rsid w:val="007A242D"/>
    <w:rsid w:val="007A4F07"/>
    <w:rsid w:val="007A645A"/>
    <w:rsid w:val="007A7D59"/>
    <w:rsid w:val="007B041E"/>
    <w:rsid w:val="007B2E19"/>
    <w:rsid w:val="007B31F3"/>
    <w:rsid w:val="007B6045"/>
    <w:rsid w:val="007B7E67"/>
    <w:rsid w:val="007C4DC0"/>
    <w:rsid w:val="007C5368"/>
    <w:rsid w:val="007C5D0D"/>
    <w:rsid w:val="007C7582"/>
    <w:rsid w:val="007D24BE"/>
    <w:rsid w:val="007D265C"/>
    <w:rsid w:val="007D39C8"/>
    <w:rsid w:val="007D45F9"/>
    <w:rsid w:val="007D5941"/>
    <w:rsid w:val="007D67D5"/>
    <w:rsid w:val="007D6FED"/>
    <w:rsid w:val="007D7D09"/>
    <w:rsid w:val="007E0D31"/>
    <w:rsid w:val="007E1BF7"/>
    <w:rsid w:val="007E37FE"/>
    <w:rsid w:val="007F13BB"/>
    <w:rsid w:val="007F3801"/>
    <w:rsid w:val="007F68E0"/>
    <w:rsid w:val="007F7180"/>
    <w:rsid w:val="007F76AA"/>
    <w:rsid w:val="007F772D"/>
    <w:rsid w:val="008001C1"/>
    <w:rsid w:val="008029C5"/>
    <w:rsid w:val="008052D2"/>
    <w:rsid w:val="008071E2"/>
    <w:rsid w:val="00810475"/>
    <w:rsid w:val="00812018"/>
    <w:rsid w:val="008122F7"/>
    <w:rsid w:val="00813AFC"/>
    <w:rsid w:val="00816702"/>
    <w:rsid w:val="0081747B"/>
    <w:rsid w:val="00821C74"/>
    <w:rsid w:val="00823BC7"/>
    <w:rsid w:val="00825885"/>
    <w:rsid w:val="00827D29"/>
    <w:rsid w:val="00837AA9"/>
    <w:rsid w:val="00837DB4"/>
    <w:rsid w:val="008409A2"/>
    <w:rsid w:val="00840FD1"/>
    <w:rsid w:val="0084129D"/>
    <w:rsid w:val="00843150"/>
    <w:rsid w:val="00847EDB"/>
    <w:rsid w:val="00850A0C"/>
    <w:rsid w:val="00852825"/>
    <w:rsid w:val="00863F1D"/>
    <w:rsid w:val="008648F3"/>
    <w:rsid w:val="008649A3"/>
    <w:rsid w:val="00865ACC"/>
    <w:rsid w:val="00867225"/>
    <w:rsid w:val="00870BCD"/>
    <w:rsid w:val="00871C11"/>
    <w:rsid w:val="00871DA1"/>
    <w:rsid w:val="00872122"/>
    <w:rsid w:val="0087221B"/>
    <w:rsid w:val="00873109"/>
    <w:rsid w:val="00873A75"/>
    <w:rsid w:val="008743EC"/>
    <w:rsid w:val="00874AC5"/>
    <w:rsid w:val="00876AC6"/>
    <w:rsid w:val="008833C3"/>
    <w:rsid w:val="008900D9"/>
    <w:rsid w:val="00891244"/>
    <w:rsid w:val="00891B98"/>
    <w:rsid w:val="00892CEB"/>
    <w:rsid w:val="008938EA"/>
    <w:rsid w:val="00893CBA"/>
    <w:rsid w:val="00896383"/>
    <w:rsid w:val="008A12DD"/>
    <w:rsid w:val="008A2844"/>
    <w:rsid w:val="008A2AFB"/>
    <w:rsid w:val="008A3324"/>
    <w:rsid w:val="008A4C65"/>
    <w:rsid w:val="008A7665"/>
    <w:rsid w:val="008A7C06"/>
    <w:rsid w:val="008B06B0"/>
    <w:rsid w:val="008B0D54"/>
    <w:rsid w:val="008B1C6D"/>
    <w:rsid w:val="008B4477"/>
    <w:rsid w:val="008B4D76"/>
    <w:rsid w:val="008B5073"/>
    <w:rsid w:val="008B5E23"/>
    <w:rsid w:val="008C2325"/>
    <w:rsid w:val="008C27E2"/>
    <w:rsid w:val="008C3CFF"/>
    <w:rsid w:val="008C3DB4"/>
    <w:rsid w:val="008C432E"/>
    <w:rsid w:val="008D08AF"/>
    <w:rsid w:val="008E068C"/>
    <w:rsid w:val="008E08EC"/>
    <w:rsid w:val="008E245B"/>
    <w:rsid w:val="008E4090"/>
    <w:rsid w:val="008E42D3"/>
    <w:rsid w:val="008E4CA8"/>
    <w:rsid w:val="008E5308"/>
    <w:rsid w:val="008E5ADC"/>
    <w:rsid w:val="008E7862"/>
    <w:rsid w:val="008F17AF"/>
    <w:rsid w:val="008F3845"/>
    <w:rsid w:val="008F402D"/>
    <w:rsid w:val="008F57ED"/>
    <w:rsid w:val="008F7312"/>
    <w:rsid w:val="00901F3A"/>
    <w:rsid w:val="0090224F"/>
    <w:rsid w:val="00903B53"/>
    <w:rsid w:val="009050BF"/>
    <w:rsid w:val="00905234"/>
    <w:rsid w:val="00906957"/>
    <w:rsid w:val="00910154"/>
    <w:rsid w:val="00910E37"/>
    <w:rsid w:val="00914E06"/>
    <w:rsid w:val="00927BA9"/>
    <w:rsid w:val="009330BB"/>
    <w:rsid w:val="009335B8"/>
    <w:rsid w:val="0093417A"/>
    <w:rsid w:val="00934A69"/>
    <w:rsid w:val="0093529B"/>
    <w:rsid w:val="0093563F"/>
    <w:rsid w:val="009469B0"/>
    <w:rsid w:val="00950D00"/>
    <w:rsid w:val="009511D3"/>
    <w:rsid w:val="009517F7"/>
    <w:rsid w:val="00954179"/>
    <w:rsid w:val="00957104"/>
    <w:rsid w:val="009573A1"/>
    <w:rsid w:val="009652F1"/>
    <w:rsid w:val="00972914"/>
    <w:rsid w:val="009732DF"/>
    <w:rsid w:val="009737A3"/>
    <w:rsid w:val="009749DD"/>
    <w:rsid w:val="00974C18"/>
    <w:rsid w:val="00974CDF"/>
    <w:rsid w:val="00976A19"/>
    <w:rsid w:val="00983301"/>
    <w:rsid w:val="009861C8"/>
    <w:rsid w:val="00986205"/>
    <w:rsid w:val="00986346"/>
    <w:rsid w:val="00986C69"/>
    <w:rsid w:val="009872C6"/>
    <w:rsid w:val="00990F1C"/>
    <w:rsid w:val="009964C9"/>
    <w:rsid w:val="00997AAC"/>
    <w:rsid w:val="009A0141"/>
    <w:rsid w:val="009A14DB"/>
    <w:rsid w:val="009A2004"/>
    <w:rsid w:val="009A43EA"/>
    <w:rsid w:val="009A6143"/>
    <w:rsid w:val="009B0D3A"/>
    <w:rsid w:val="009B30B9"/>
    <w:rsid w:val="009B3DA9"/>
    <w:rsid w:val="009B3F64"/>
    <w:rsid w:val="009B6660"/>
    <w:rsid w:val="009B7B44"/>
    <w:rsid w:val="009C0B81"/>
    <w:rsid w:val="009C604C"/>
    <w:rsid w:val="009D0A07"/>
    <w:rsid w:val="009D6005"/>
    <w:rsid w:val="009D7A8A"/>
    <w:rsid w:val="009E2516"/>
    <w:rsid w:val="009E4308"/>
    <w:rsid w:val="009E43E1"/>
    <w:rsid w:val="009E4980"/>
    <w:rsid w:val="009E6F08"/>
    <w:rsid w:val="009E7BD3"/>
    <w:rsid w:val="009F7104"/>
    <w:rsid w:val="009F76CA"/>
    <w:rsid w:val="00A0445E"/>
    <w:rsid w:val="00A04A58"/>
    <w:rsid w:val="00A05880"/>
    <w:rsid w:val="00A07D48"/>
    <w:rsid w:val="00A12F3B"/>
    <w:rsid w:val="00A134CD"/>
    <w:rsid w:val="00A165E9"/>
    <w:rsid w:val="00A2135B"/>
    <w:rsid w:val="00A21C00"/>
    <w:rsid w:val="00A22879"/>
    <w:rsid w:val="00A22FB6"/>
    <w:rsid w:val="00A24995"/>
    <w:rsid w:val="00A24C94"/>
    <w:rsid w:val="00A24E23"/>
    <w:rsid w:val="00A27BFE"/>
    <w:rsid w:val="00A3076B"/>
    <w:rsid w:val="00A33EB6"/>
    <w:rsid w:val="00A3511C"/>
    <w:rsid w:val="00A35264"/>
    <w:rsid w:val="00A35794"/>
    <w:rsid w:val="00A35D1E"/>
    <w:rsid w:val="00A3605C"/>
    <w:rsid w:val="00A37F1D"/>
    <w:rsid w:val="00A451F8"/>
    <w:rsid w:val="00A501E0"/>
    <w:rsid w:val="00A50293"/>
    <w:rsid w:val="00A51852"/>
    <w:rsid w:val="00A54741"/>
    <w:rsid w:val="00A54C5F"/>
    <w:rsid w:val="00A5534B"/>
    <w:rsid w:val="00A55768"/>
    <w:rsid w:val="00A604C1"/>
    <w:rsid w:val="00A61F28"/>
    <w:rsid w:val="00A62EA4"/>
    <w:rsid w:val="00A63653"/>
    <w:rsid w:val="00A63AE9"/>
    <w:rsid w:val="00A654CE"/>
    <w:rsid w:val="00A70183"/>
    <w:rsid w:val="00A70B35"/>
    <w:rsid w:val="00A71660"/>
    <w:rsid w:val="00A71E3A"/>
    <w:rsid w:val="00A73CC3"/>
    <w:rsid w:val="00A74BDF"/>
    <w:rsid w:val="00A80871"/>
    <w:rsid w:val="00A848DE"/>
    <w:rsid w:val="00A8630B"/>
    <w:rsid w:val="00A866C9"/>
    <w:rsid w:val="00A9123E"/>
    <w:rsid w:val="00A91865"/>
    <w:rsid w:val="00A91A53"/>
    <w:rsid w:val="00A92B7A"/>
    <w:rsid w:val="00A94C67"/>
    <w:rsid w:val="00A97710"/>
    <w:rsid w:val="00A978E1"/>
    <w:rsid w:val="00AA0378"/>
    <w:rsid w:val="00AA1FC4"/>
    <w:rsid w:val="00AA3186"/>
    <w:rsid w:val="00AA33F5"/>
    <w:rsid w:val="00AA36D2"/>
    <w:rsid w:val="00AA41A8"/>
    <w:rsid w:val="00AA44C1"/>
    <w:rsid w:val="00AA595C"/>
    <w:rsid w:val="00AA5A81"/>
    <w:rsid w:val="00AB15F4"/>
    <w:rsid w:val="00AB26F9"/>
    <w:rsid w:val="00AB316A"/>
    <w:rsid w:val="00AB3E51"/>
    <w:rsid w:val="00AB48FB"/>
    <w:rsid w:val="00AB7D65"/>
    <w:rsid w:val="00AC0946"/>
    <w:rsid w:val="00AC0E96"/>
    <w:rsid w:val="00AC0F22"/>
    <w:rsid w:val="00AC36E0"/>
    <w:rsid w:val="00AC527C"/>
    <w:rsid w:val="00AC74C7"/>
    <w:rsid w:val="00AD0FC7"/>
    <w:rsid w:val="00AD2357"/>
    <w:rsid w:val="00AD39A8"/>
    <w:rsid w:val="00AD405E"/>
    <w:rsid w:val="00AD5E9E"/>
    <w:rsid w:val="00AD62B2"/>
    <w:rsid w:val="00AE3446"/>
    <w:rsid w:val="00AE3961"/>
    <w:rsid w:val="00AE3F3A"/>
    <w:rsid w:val="00AE5143"/>
    <w:rsid w:val="00AF027D"/>
    <w:rsid w:val="00AF1D68"/>
    <w:rsid w:val="00AF2193"/>
    <w:rsid w:val="00AF2806"/>
    <w:rsid w:val="00AF2E1D"/>
    <w:rsid w:val="00AF3126"/>
    <w:rsid w:val="00AF42E8"/>
    <w:rsid w:val="00AF4E55"/>
    <w:rsid w:val="00AF57CC"/>
    <w:rsid w:val="00B017A6"/>
    <w:rsid w:val="00B01FF3"/>
    <w:rsid w:val="00B04BB8"/>
    <w:rsid w:val="00B04FFD"/>
    <w:rsid w:val="00B079EB"/>
    <w:rsid w:val="00B15080"/>
    <w:rsid w:val="00B15213"/>
    <w:rsid w:val="00B16E4C"/>
    <w:rsid w:val="00B239CC"/>
    <w:rsid w:val="00B30144"/>
    <w:rsid w:val="00B313F3"/>
    <w:rsid w:val="00B314C6"/>
    <w:rsid w:val="00B31BC3"/>
    <w:rsid w:val="00B3209A"/>
    <w:rsid w:val="00B35A42"/>
    <w:rsid w:val="00B4124C"/>
    <w:rsid w:val="00B41C94"/>
    <w:rsid w:val="00B42B98"/>
    <w:rsid w:val="00B42BBD"/>
    <w:rsid w:val="00B43E42"/>
    <w:rsid w:val="00B44406"/>
    <w:rsid w:val="00B44551"/>
    <w:rsid w:val="00B44629"/>
    <w:rsid w:val="00B457A9"/>
    <w:rsid w:val="00B465F7"/>
    <w:rsid w:val="00B47E8B"/>
    <w:rsid w:val="00B51C0E"/>
    <w:rsid w:val="00B55FA6"/>
    <w:rsid w:val="00B570E2"/>
    <w:rsid w:val="00B616C9"/>
    <w:rsid w:val="00B6788F"/>
    <w:rsid w:val="00B719CE"/>
    <w:rsid w:val="00B71AEB"/>
    <w:rsid w:val="00B72362"/>
    <w:rsid w:val="00B74DEE"/>
    <w:rsid w:val="00B7526E"/>
    <w:rsid w:val="00B82E0A"/>
    <w:rsid w:val="00B87829"/>
    <w:rsid w:val="00B91064"/>
    <w:rsid w:val="00B91AA8"/>
    <w:rsid w:val="00B92A02"/>
    <w:rsid w:val="00B93476"/>
    <w:rsid w:val="00B94B28"/>
    <w:rsid w:val="00B9585D"/>
    <w:rsid w:val="00B97139"/>
    <w:rsid w:val="00BA0253"/>
    <w:rsid w:val="00BA046C"/>
    <w:rsid w:val="00BA0A83"/>
    <w:rsid w:val="00BA4302"/>
    <w:rsid w:val="00BA43FB"/>
    <w:rsid w:val="00BA6DF3"/>
    <w:rsid w:val="00BA7952"/>
    <w:rsid w:val="00BB0252"/>
    <w:rsid w:val="00BB05AC"/>
    <w:rsid w:val="00BB297A"/>
    <w:rsid w:val="00BB3DE1"/>
    <w:rsid w:val="00BB4631"/>
    <w:rsid w:val="00BB536D"/>
    <w:rsid w:val="00BB5AFB"/>
    <w:rsid w:val="00BB5ED0"/>
    <w:rsid w:val="00BB6384"/>
    <w:rsid w:val="00BB67A8"/>
    <w:rsid w:val="00BB6CF1"/>
    <w:rsid w:val="00BB71DC"/>
    <w:rsid w:val="00BB73C0"/>
    <w:rsid w:val="00BC16E4"/>
    <w:rsid w:val="00BC174D"/>
    <w:rsid w:val="00BC21A3"/>
    <w:rsid w:val="00BC2ECB"/>
    <w:rsid w:val="00BC34AB"/>
    <w:rsid w:val="00BC4301"/>
    <w:rsid w:val="00BC4C83"/>
    <w:rsid w:val="00BC78DE"/>
    <w:rsid w:val="00BD1955"/>
    <w:rsid w:val="00BD38B4"/>
    <w:rsid w:val="00BD3D3B"/>
    <w:rsid w:val="00BD4D1B"/>
    <w:rsid w:val="00BD4E97"/>
    <w:rsid w:val="00BD5A40"/>
    <w:rsid w:val="00BE04AD"/>
    <w:rsid w:val="00BE0A9C"/>
    <w:rsid w:val="00BE2BF5"/>
    <w:rsid w:val="00BE4F11"/>
    <w:rsid w:val="00BE551F"/>
    <w:rsid w:val="00BE68BE"/>
    <w:rsid w:val="00BE70CC"/>
    <w:rsid w:val="00BF101F"/>
    <w:rsid w:val="00BF44D8"/>
    <w:rsid w:val="00BF64A6"/>
    <w:rsid w:val="00BF79D0"/>
    <w:rsid w:val="00C011E0"/>
    <w:rsid w:val="00C019CF"/>
    <w:rsid w:val="00C02889"/>
    <w:rsid w:val="00C0496A"/>
    <w:rsid w:val="00C104B9"/>
    <w:rsid w:val="00C12F15"/>
    <w:rsid w:val="00C13066"/>
    <w:rsid w:val="00C14445"/>
    <w:rsid w:val="00C1660E"/>
    <w:rsid w:val="00C16BFD"/>
    <w:rsid w:val="00C248BB"/>
    <w:rsid w:val="00C265DD"/>
    <w:rsid w:val="00C275F0"/>
    <w:rsid w:val="00C27C42"/>
    <w:rsid w:val="00C31F94"/>
    <w:rsid w:val="00C328E3"/>
    <w:rsid w:val="00C34919"/>
    <w:rsid w:val="00C350BB"/>
    <w:rsid w:val="00C3562B"/>
    <w:rsid w:val="00C35A5C"/>
    <w:rsid w:val="00C364FD"/>
    <w:rsid w:val="00C3660B"/>
    <w:rsid w:val="00C37287"/>
    <w:rsid w:val="00C41DDB"/>
    <w:rsid w:val="00C43334"/>
    <w:rsid w:val="00C50C94"/>
    <w:rsid w:val="00C519DA"/>
    <w:rsid w:val="00C555C3"/>
    <w:rsid w:val="00C56325"/>
    <w:rsid w:val="00C61A70"/>
    <w:rsid w:val="00C63480"/>
    <w:rsid w:val="00C64EBC"/>
    <w:rsid w:val="00C66389"/>
    <w:rsid w:val="00C7069D"/>
    <w:rsid w:val="00C7708E"/>
    <w:rsid w:val="00C77EF8"/>
    <w:rsid w:val="00C8260A"/>
    <w:rsid w:val="00C82999"/>
    <w:rsid w:val="00C832F0"/>
    <w:rsid w:val="00C83A9B"/>
    <w:rsid w:val="00C83E65"/>
    <w:rsid w:val="00C8604D"/>
    <w:rsid w:val="00C91760"/>
    <w:rsid w:val="00C92F05"/>
    <w:rsid w:val="00C92F97"/>
    <w:rsid w:val="00C93633"/>
    <w:rsid w:val="00C93D38"/>
    <w:rsid w:val="00CA1031"/>
    <w:rsid w:val="00CA42D0"/>
    <w:rsid w:val="00CA4F0F"/>
    <w:rsid w:val="00CA547A"/>
    <w:rsid w:val="00CA588F"/>
    <w:rsid w:val="00CA74C8"/>
    <w:rsid w:val="00CA7997"/>
    <w:rsid w:val="00CB1681"/>
    <w:rsid w:val="00CB1FA2"/>
    <w:rsid w:val="00CB4E5B"/>
    <w:rsid w:val="00CB4E6C"/>
    <w:rsid w:val="00CB7463"/>
    <w:rsid w:val="00CC7F5C"/>
    <w:rsid w:val="00CD33E2"/>
    <w:rsid w:val="00CD394D"/>
    <w:rsid w:val="00CD70D4"/>
    <w:rsid w:val="00CD79EC"/>
    <w:rsid w:val="00CE0133"/>
    <w:rsid w:val="00CE25F5"/>
    <w:rsid w:val="00CE2C74"/>
    <w:rsid w:val="00CE3587"/>
    <w:rsid w:val="00CE6872"/>
    <w:rsid w:val="00CE7D00"/>
    <w:rsid w:val="00CF6AB6"/>
    <w:rsid w:val="00D01595"/>
    <w:rsid w:val="00D01FBD"/>
    <w:rsid w:val="00D024FA"/>
    <w:rsid w:val="00D03822"/>
    <w:rsid w:val="00D04C84"/>
    <w:rsid w:val="00D10FF2"/>
    <w:rsid w:val="00D1644A"/>
    <w:rsid w:val="00D16D4D"/>
    <w:rsid w:val="00D1718C"/>
    <w:rsid w:val="00D2319C"/>
    <w:rsid w:val="00D23F71"/>
    <w:rsid w:val="00D27033"/>
    <w:rsid w:val="00D27688"/>
    <w:rsid w:val="00D30CBF"/>
    <w:rsid w:val="00D326F4"/>
    <w:rsid w:val="00D3360D"/>
    <w:rsid w:val="00D33B18"/>
    <w:rsid w:val="00D37828"/>
    <w:rsid w:val="00D40AD1"/>
    <w:rsid w:val="00D42916"/>
    <w:rsid w:val="00D429D1"/>
    <w:rsid w:val="00D4430B"/>
    <w:rsid w:val="00D50E43"/>
    <w:rsid w:val="00D50FFE"/>
    <w:rsid w:val="00D5347C"/>
    <w:rsid w:val="00D575C8"/>
    <w:rsid w:val="00D60784"/>
    <w:rsid w:val="00D614AB"/>
    <w:rsid w:val="00D626F4"/>
    <w:rsid w:val="00D62B39"/>
    <w:rsid w:val="00D64709"/>
    <w:rsid w:val="00D6646C"/>
    <w:rsid w:val="00D66E1B"/>
    <w:rsid w:val="00D700BA"/>
    <w:rsid w:val="00D70AA2"/>
    <w:rsid w:val="00D7219F"/>
    <w:rsid w:val="00D73CFF"/>
    <w:rsid w:val="00D80D0A"/>
    <w:rsid w:val="00D811F4"/>
    <w:rsid w:val="00D837F9"/>
    <w:rsid w:val="00D847E2"/>
    <w:rsid w:val="00D84F93"/>
    <w:rsid w:val="00D864EB"/>
    <w:rsid w:val="00D870F4"/>
    <w:rsid w:val="00D87575"/>
    <w:rsid w:val="00D94F40"/>
    <w:rsid w:val="00D952F7"/>
    <w:rsid w:val="00D96923"/>
    <w:rsid w:val="00D96CA9"/>
    <w:rsid w:val="00DA164D"/>
    <w:rsid w:val="00DA1992"/>
    <w:rsid w:val="00DA32FE"/>
    <w:rsid w:val="00DA665E"/>
    <w:rsid w:val="00DA7B98"/>
    <w:rsid w:val="00DB2C1F"/>
    <w:rsid w:val="00DB4B5D"/>
    <w:rsid w:val="00DB5857"/>
    <w:rsid w:val="00DB6730"/>
    <w:rsid w:val="00DB770F"/>
    <w:rsid w:val="00DB79C8"/>
    <w:rsid w:val="00DC3911"/>
    <w:rsid w:val="00DC4F8C"/>
    <w:rsid w:val="00DC59C5"/>
    <w:rsid w:val="00DD36D2"/>
    <w:rsid w:val="00DD39F0"/>
    <w:rsid w:val="00DD4234"/>
    <w:rsid w:val="00DD5065"/>
    <w:rsid w:val="00DD5F1A"/>
    <w:rsid w:val="00DD64ED"/>
    <w:rsid w:val="00DE3968"/>
    <w:rsid w:val="00DE5545"/>
    <w:rsid w:val="00DE6C1E"/>
    <w:rsid w:val="00DF006B"/>
    <w:rsid w:val="00DF23A0"/>
    <w:rsid w:val="00DF2AEF"/>
    <w:rsid w:val="00DF3EF8"/>
    <w:rsid w:val="00DF5239"/>
    <w:rsid w:val="00DF688D"/>
    <w:rsid w:val="00DF72ED"/>
    <w:rsid w:val="00DF7C12"/>
    <w:rsid w:val="00E000B3"/>
    <w:rsid w:val="00E0289F"/>
    <w:rsid w:val="00E044F9"/>
    <w:rsid w:val="00E0484B"/>
    <w:rsid w:val="00E056A2"/>
    <w:rsid w:val="00E1033A"/>
    <w:rsid w:val="00E1049D"/>
    <w:rsid w:val="00E128D9"/>
    <w:rsid w:val="00E13BF3"/>
    <w:rsid w:val="00E20025"/>
    <w:rsid w:val="00E20B7B"/>
    <w:rsid w:val="00E3021F"/>
    <w:rsid w:val="00E3139E"/>
    <w:rsid w:val="00E32F60"/>
    <w:rsid w:val="00E33324"/>
    <w:rsid w:val="00E33C55"/>
    <w:rsid w:val="00E35DDB"/>
    <w:rsid w:val="00E370A7"/>
    <w:rsid w:val="00E40E76"/>
    <w:rsid w:val="00E461C6"/>
    <w:rsid w:val="00E47594"/>
    <w:rsid w:val="00E54957"/>
    <w:rsid w:val="00E54BE8"/>
    <w:rsid w:val="00E57424"/>
    <w:rsid w:val="00E57851"/>
    <w:rsid w:val="00E60035"/>
    <w:rsid w:val="00E6418C"/>
    <w:rsid w:val="00E80E6C"/>
    <w:rsid w:val="00E8143C"/>
    <w:rsid w:val="00E85B71"/>
    <w:rsid w:val="00E86BE7"/>
    <w:rsid w:val="00E86DED"/>
    <w:rsid w:val="00E9485E"/>
    <w:rsid w:val="00E95B79"/>
    <w:rsid w:val="00E974D2"/>
    <w:rsid w:val="00E9765C"/>
    <w:rsid w:val="00EA22C9"/>
    <w:rsid w:val="00EA4A62"/>
    <w:rsid w:val="00EA52DA"/>
    <w:rsid w:val="00EB3BA4"/>
    <w:rsid w:val="00EB4DF0"/>
    <w:rsid w:val="00EB5EBA"/>
    <w:rsid w:val="00EB6F9B"/>
    <w:rsid w:val="00EC0395"/>
    <w:rsid w:val="00EC1F4A"/>
    <w:rsid w:val="00EC357C"/>
    <w:rsid w:val="00EC5B08"/>
    <w:rsid w:val="00EC6405"/>
    <w:rsid w:val="00EC6A91"/>
    <w:rsid w:val="00ED1F95"/>
    <w:rsid w:val="00ED2B0A"/>
    <w:rsid w:val="00ED53A2"/>
    <w:rsid w:val="00EE1182"/>
    <w:rsid w:val="00EE3494"/>
    <w:rsid w:val="00EE41FC"/>
    <w:rsid w:val="00EE42E3"/>
    <w:rsid w:val="00EE7C9E"/>
    <w:rsid w:val="00EF031C"/>
    <w:rsid w:val="00EF150F"/>
    <w:rsid w:val="00EF1EBD"/>
    <w:rsid w:val="00EF300A"/>
    <w:rsid w:val="00EF3FD1"/>
    <w:rsid w:val="00EF71EE"/>
    <w:rsid w:val="00EF745C"/>
    <w:rsid w:val="00F00491"/>
    <w:rsid w:val="00F0062F"/>
    <w:rsid w:val="00F035B1"/>
    <w:rsid w:val="00F04623"/>
    <w:rsid w:val="00F0550A"/>
    <w:rsid w:val="00F05772"/>
    <w:rsid w:val="00F05DE0"/>
    <w:rsid w:val="00F060F5"/>
    <w:rsid w:val="00F06A28"/>
    <w:rsid w:val="00F103B0"/>
    <w:rsid w:val="00F10F1B"/>
    <w:rsid w:val="00F116EA"/>
    <w:rsid w:val="00F129C9"/>
    <w:rsid w:val="00F138D6"/>
    <w:rsid w:val="00F16901"/>
    <w:rsid w:val="00F17E6F"/>
    <w:rsid w:val="00F2036A"/>
    <w:rsid w:val="00F20C5B"/>
    <w:rsid w:val="00F22D04"/>
    <w:rsid w:val="00F25C43"/>
    <w:rsid w:val="00F2689E"/>
    <w:rsid w:val="00F26DF2"/>
    <w:rsid w:val="00F314A1"/>
    <w:rsid w:val="00F34094"/>
    <w:rsid w:val="00F35E97"/>
    <w:rsid w:val="00F36084"/>
    <w:rsid w:val="00F417B5"/>
    <w:rsid w:val="00F419A7"/>
    <w:rsid w:val="00F41D8D"/>
    <w:rsid w:val="00F453CF"/>
    <w:rsid w:val="00F45C53"/>
    <w:rsid w:val="00F472D1"/>
    <w:rsid w:val="00F51380"/>
    <w:rsid w:val="00F51D73"/>
    <w:rsid w:val="00F53C66"/>
    <w:rsid w:val="00F54663"/>
    <w:rsid w:val="00F55AEE"/>
    <w:rsid w:val="00F60EF7"/>
    <w:rsid w:val="00F61083"/>
    <w:rsid w:val="00F6164D"/>
    <w:rsid w:val="00F65111"/>
    <w:rsid w:val="00F70F01"/>
    <w:rsid w:val="00F72723"/>
    <w:rsid w:val="00F74647"/>
    <w:rsid w:val="00F75C79"/>
    <w:rsid w:val="00F7725A"/>
    <w:rsid w:val="00F840DC"/>
    <w:rsid w:val="00F84B15"/>
    <w:rsid w:val="00F8642E"/>
    <w:rsid w:val="00F8704F"/>
    <w:rsid w:val="00F91A35"/>
    <w:rsid w:val="00F922F6"/>
    <w:rsid w:val="00F93962"/>
    <w:rsid w:val="00F94706"/>
    <w:rsid w:val="00F966FA"/>
    <w:rsid w:val="00F97ECC"/>
    <w:rsid w:val="00FA0BE5"/>
    <w:rsid w:val="00FA0DEC"/>
    <w:rsid w:val="00FA15EF"/>
    <w:rsid w:val="00FA25D6"/>
    <w:rsid w:val="00FA58E2"/>
    <w:rsid w:val="00FA772A"/>
    <w:rsid w:val="00FB0D20"/>
    <w:rsid w:val="00FB251D"/>
    <w:rsid w:val="00FB2A77"/>
    <w:rsid w:val="00FB2E1E"/>
    <w:rsid w:val="00FB310E"/>
    <w:rsid w:val="00FB49F4"/>
    <w:rsid w:val="00FC0BE3"/>
    <w:rsid w:val="00FC4677"/>
    <w:rsid w:val="00FC501A"/>
    <w:rsid w:val="00FC66EC"/>
    <w:rsid w:val="00FD0638"/>
    <w:rsid w:val="00FD0737"/>
    <w:rsid w:val="00FD3F48"/>
    <w:rsid w:val="00FD4701"/>
    <w:rsid w:val="00FD6555"/>
    <w:rsid w:val="00FD67A1"/>
    <w:rsid w:val="00FD6A62"/>
    <w:rsid w:val="00FE039A"/>
    <w:rsid w:val="00FE0B1D"/>
    <w:rsid w:val="00FE26F7"/>
    <w:rsid w:val="00FE2AEA"/>
    <w:rsid w:val="00FE2BA6"/>
    <w:rsid w:val="00FE3ADB"/>
    <w:rsid w:val="00FE6F17"/>
    <w:rsid w:val="00FF459E"/>
    <w:rsid w:val="00FF5902"/>
    <w:rsid w:val="00FF5A9A"/>
    <w:rsid w:val="00FF5E90"/>
    <w:rsid w:val="00FF62A0"/>
    <w:rsid w:val="00FF7C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styleId="UnresolvedMention">
    <w:name w:val="Unresolved Mention"/>
    <w:basedOn w:val="DefaultParagraphFont"/>
    <w:uiPriority w:val="99"/>
    <w:semiHidden/>
    <w:unhideWhenUsed/>
    <w:rsid w:val="00070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0915">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1540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C-uyB5I6WnQ" TargetMode="External"/><Relationship Id="rId21" Type="http://schemas.openxmlformats.org/officeDocument/2006/relationships/header" Target="header5.xml"/><Relationship Id="rId42" Type="http://schemas.openxmlformats.org/officeDocument/2006/relationships/hyperlink" Target="http://www.entrepreneur.com/article/305337" TargetMode="External"/><Relationship Id="rId63" Type="http://schemas.openxmlformats.org/officeDocument/2006/relationships/hyperlink" Target="http://www.campdenfb.com/article/study-reveals-strengths-and-weaknesses-family-businesses" TargetMode="External"/><Relationship Id="rId84" Type="http://schemas.openxmlformats.org/officeDocument/2006/relationships/hyperlink" Target="http://www.tutor2u.net/business/topics/decision-making" TargetMode="External"/><Relationship Id="rId138" Type="http://schemas.openxmlformats.org/officeDocument/2006/relationships/hyperlink" Target="https://www.virgin.com/about-virgin/latest/autocratic-democratic-or-laissez-faire-whats-your-leadership-style" TargetMode="External"/><Relationship Id="rId159" Type="http://schemas.openxmlformats.org/officeDocument/2006/relationships/hyperlink" Target="http://www.tutor2u.net/business/reference/advertising" TargetMode="External"/><Relationship Id="rId170" Type="http://schemas.openxmlformats.org/officeDocument/2006/relationships/hyperlink" Target="https://en.wikipedia.org/wiki/Supply_chain" TargetMode="External"/><Relationship Id="rId191" Type="http://schemas.openxmlformats.org/officeDocument/2006/relationships/hyperlink" Target="http://www.tutor2u.net/business/accounts/introduction-to-budgets.htm" TargetMode="External"/><Relationship Id="rId205" Type="http://schemas.openxmlformats.org/officeDocument/2006/relationships/hyperlink" Target="http://www.youtube.com/watch?v=8qqYlNOyLQ8" TargetMode="External"/><Relationship Id="rId226" Type="http://schemas.openxmlformats.org/officeDocument/2006/relationships/hyperlink" Target="http://www.youtube.com/watch?v=LCAAivdxVTU" TargetMode="External"/><Relationship Id="rId247" Type="http://schemas.openxmlformats.org/officeDocument/2006/relationships/hyperlink" Target="http://www.google.co.uk/books" TargetMode="External"/><Relationship Id="rId107" Type="http://schemas.openxmlformats.org/officeDocument/2006/relationships/hyperlink" Target="http://www.youtube.com/watch?v=4bbpwoPbC5k" TargetMode="External"/><Relationship Id="rId268" Type="http://schemas.openxmlformats.org/officeDocument/2006/relationships/hyperlink" Target="http://www.brighthubpm.com/methods-strategies/71540-real-life-examples-of-successful-jit-systems/" TargetMode="External"/><Relationship Id="rId289" Type="http://schemas.openxmlformats.org/officeDocument/2006/relationships/footer" Target="footer9.xml"/><Relationship Id="rId11" Type="http://schemas.openxmlformats.org/officeDocument/2006/relationships/endnotes" Target="endnotes.xml"/><Relationship Id="rId32" Type="http://schemas.openxmlformats.org/officeDocument/2006/relationships/header" Target="header6.xml"/><Relationship Id="rId53" Type="http://schemas.openxmlformats.org/officeDocument/2006/relationships/hyperlink" Target="https://smallbusiness.chron.com/benefits-business-plan-3245.html" TargetMode="External"/><Relationship Id="rId74" Type="http://schemas.openxmlformats.org/officeDocument/2006/relationships/hyperlink" Target="http://en.wikipedia.org/wiki/Strategic_alliance" TargetMode="External"/><Relationship Id="rId128" Type="http://schemas.openxmlformats.org/officeDocument/2006/relationships/hyperlink" Target="http://www.youtube.com/watch?v=La9WX359KcY" TargetMode="External"/><Relationship Id="rId149" Type="http://schemas.openxmlformats.org/officeDocument/2006/relationships/hyperlink" Target="http://www.youtube.com/watch?v=pCLQkgcjMjY" TargetMode="External"/><Relationship Id="rId5" Type="http://schemas.openxmlformats.org/officeDocument/2006/relationships/customXml" Target="../customXml/item5.xml"/><Relationship Id="rId95" Type="http://schemas.openxmlformats.org/officeDocument/2006/relationships/hyperlink" Target="http://www.tutor2u.net/business/gcse/organisation_stakeholders_ethics.htm" TargetMode="External"/><Relationship Id="rId160" Type="http://schemas.openxmlformats.org/officeDocument/2006/relationships/hyperlink" Target="http://www.tutor2u.net/business/reference/sales-promotion" TargetMode="External"/><Relationship Id="rId181" Type="http://schemas.openxmlformats.org/officeDocument/2006/relationships/hyperlink" Target="https://businessadvice.co.uk/tax-and-admin/year-end/the-difference-between-insolvency-liquidation-bankruptcy-and-administration/" TargetMode="External"/><Relationship Id="rId216" Type="http://schemas.openxmlformats.org/officeDocument/2006/relationships/hyperlink" Target="http://www.samsung.com/levant/aboutsamsung.html/aboutsamsung/" TargetMode="External"/><Relationship Id="rId237" Type="http://schemas.openxmlformats.org/officeDocument/2006/relationships/hyperlink" Target="http://www.mindtools.com/pages/article/newTMM_80.htm" TargetMode="External"/><Relationship Id="rId258" Type="http://schemas.openxmlformats.org/officeDocument/2006/relationships/hyperlink" Target="http://www.tutor2u.net/business/production/quality_tqm.htm" TargetMode="External"/><Relationship Id="rId279" Type="http://schemas.openxmlformats.org/officeDocument/2006/relationships/hyperlink" Target="http://www.youtube.com/watch?v=IKihYinXmIg" TargetMode="External"/><Relationship Id="rId22" Type="http://schemas.openxmlformats.org/officeDocument/2006/relationships/footer" Target="footer4.xml"/><Relationship Id="rId43" Type="http://schemas.openxmlformats.org/officeDocument/2006/relationships/hyperlink" Target="http://www.bbc.co.uk/bitesize/guides/zjc22sg/revision/2" TargetMode="External"/><Relationship Id="rId64" Type="http://schemas.openxmlformats.org/officeDocument/2006/relationships/hyperlink" Target="https://businesscasestudies.co.uk/the-importance-of-entrepreneurship-in-small-businesses" TargetMode="External"/><Relationship Id="rId118" Type="http://schemas.openxmlformats.org/officeDocument/2006/relationships/hyperlink" Target="https://www.bbc.co.uk/bitesize/guides/zhrhbdm/revision/2" TargetMode="External"/><Relationship Id="rId139" Type="http://schemas.openxmlformats.org/officeDocument/2006/relationships/hyperlink" Target="http://www.tutor2u.net/business/reference/leadership-management-styles-revision-quiz" TargetMode="External"/><Relationship Id="rId290" Type="http://schemas.openxmlformats.org/officeDocument/2006/relationships/fontTable" Target="fontTable.xml"/><Relationship Id="rId85" Type="http://schemas.openxmlformats.org/officeDocument/2006/relationships/hyperlink" Target="http://www.bbc.co.uk/schools/gcsebitesize/business/aims/partnershiprev3.shtml" TargetMode="External"/><Relationship Id="rId150" Type="http://schemas.openxmlformats.org/officeDocument/2006/relationships/hyperlink" Target="http://www.market-recruitment.co.uk/what-is-customer-relationship-marketing/" TargetMode="External"/><Relationship Id="rId171" Type="http://schemas.openxmlformats.org/officeDocument/2006/relationships/hyperlink" Target="http://www.designingbuildings.co.uk/wiki/Supply_chain_management_in_construction" TargetMode="External"/><Relationship Id="rId192" Type="http://schemas.openxmlformats.org/officeDocument/2006/relationships/hyperlink" Target="http://www.cambridgeinternational.org/support" TargetMode="External"/><Relationship Id="rId206" Type="http://schemas.openxmlformats.org/officeDocument/2006/relationships/hyperlink" Target="https://en.wikipedia.org/wiki/Blue_Ocean_Strategy" TargetMode="External"/><Relationship Id="rId227" Type="http://schemas.openxmlformats.org/officeDocument/2006/relationships/hyperlink" Target="https://en.wikipedia.org/wiki/Delegation" TargetMode="External"/><Relationship Id="rId248" Type="http://schemas.openxmlformats.org/officeDocument/2006/relationships/hyperlink" Target="http://www.bbc.co.uk/schools/gcsebitesize/maths/statistics/representingdata3hirev7.shtml" TargetMode="External"/><Relationship Id="rId269" Type="http://schemas.openxmlformats.org/officeDocument/2006/relationships/hyperlink" Target="http://www.toyota-global.com/company/vision_philosophy/toyota_production_system/" TargetMode="External"/><Relationship Id="rId12" Type="http://schemas.openxmlformats.org/officeDocument/2006/relationships/image" Target="media/image1.jpg"/><Relationship Id="rId33" Type="http://schemas.openxmlformats.org/officeDocument/2006/relationships/footer" Target="footer5.xml"/><Relationship Id="rId108" Type="http://schemas.openxmlformats.org/officeDocument/2006/relationships/hyperlink" Target="http://www.tutor2u.net/business/reference/labour-turnover" TargetMode="External"/><Relationship Id="rId129" Type="http://schemas.openxmlformats.org/officeDocument/2006/relationships/hyperlink" Target="http://www.youtube.com/watch?v=Uh8Gyy_myUY" TargetMode="External"/><Relationship Id="rId280" Type="http://schemas.openxmlformats.org/officeDocument/2006/relationships/hyperlink" Target="http://www.thestudentroom.co.uk/wiki/revision:investment_appraisal" TargetMode="External"/><Relationship Id="rId54" Type="http://schemas.openxmlformats.org/officeDocument/2006/relationships/hyperlink" Target="https://en.wikipedia.org/wiki/Quaternary_sector_of_the_economy" TargetMode="External"/><Relationship Id="rId75" Type="http://schemas.openxmlformats.org/officeDocument/2006/relationships/hyperlink" Target="https://en.wikipedia.org/wiki/Joint_venture" TargetMode="External"/><Relationship Id="rId96" Type="http://schemas.openxmlformats.org/officeDocument/2006/relationships/hyperlink" Target="http://www.tutor2u.net/business/gcse/organisation_stakeholders_ethics.htm" TargetMode="External"/><Relationship Id="rId140" Type="http://schemas.openxmlformats.org/officeDocument/2006/relationships/hyperlink" Target="http://www.youtube.com/watch?v=yR03d9gN1nw" TargetMode="External"/><Relationship Id="rId161" Type="http://schemas.openxmlformats.org/officeDocument/2006/relationships/hyperlink" Target="http://www.tutor2u.net/business/reference/direct-marketing" TargetMode="External"/><Relationship Id="rId182" Type="http://schemas.openxmlformats.org/officeDocument/2006/relationships/hyperlink" Target="http://www.youtube.com/watch?v=DAZi6XcTZzE" TargetMode="External"/><Relationship Id="rId217" Type="http://schemas.openxmlformats.org/officeDocument/2006/relationships/hyperlink" Target="http://www.tescoplc.com/media/392349/tesco_ar17_6drivers.pdf" TargetMode="External"/><Relationship Id="rId6" Type="http://schemas.openxmlformats.org/officeDocument/2006/relationships/numbering" Target="numbering.xml"/><Relationship Id="rId238" Type="http://schemas.openxmlformats.org/officeDocument/2006/relationships/hyperlink" Target="http://www.acas.org.uk/index.aspx?articleid=3011" TargetMode="External"/><Relationship Id="rId259" Type="http://schemas.openxmlformats.org/officeDocument/2006/relationships/hyperlink" Target="http://www.brighthubpm.com/methods-strategies/72279-tqm-and-ford-motor-company/" TargetMode="External"/><Relationship Id="rId23" Type="http://schemas.openxmlformats.org/officeDocument/2006/relationships/hyperlink" Target="https://www.cambridgeinternational.org/programmes-and-qualifications/cambridge-international-as-and-a-level-business-9609/published-resources/" TargetMode="External"/><Relationship Id="rId119" Type="http://schemas.openxmlformats.org/officeDocument/2006/relationships/hyperlink" Target="https://www.bbc.co.uk/bitesize/guides/zrm3382/revision/4" TargetMode="External"/><Relationship Id="rId270" Type="http://schemas.openxmlformats.org/officeDocument/2006/relationships/hyperlink" Target="https://en.wikipedia.org/wiki/Project_manager" TargetMode="External"/><Relationship Id="rId291" Type="http://schemas.openxmlformats.org/officeDocument/2006/relationships/theme" Target="theme/theme1.xml"/><Relationship Id="rId44" Type="http://schemas.openxmlformats.org/officeDocument/2006/relationships/hyperlink" Target="http://www.ft.com/content/fb6c6008-2181-11ea-b8a1-584213ee7b2b" TargetMode="External"/><Relationship Id="rId65" Type="http://schemas.openxmlformats.org/officeDocument/2006/relationships/hyperlink" Target="http://smallbusiness.chron.com/important-small-businesses-local-economies-5251.html" TargetMode="External"/><Relationship Id="rId86" Type="http://schemas.openxmlformats.org/officeDocument/2006/relationships/hyperlink" Target="http://content.time.com/time/specials/packages/article/0,28804,1873486_1873491_1873530,00.html" TargetMode="External"/><Relationship Id="rId130" Type="http://schemas.openxmlformats.org/officeDocument/2006/relationships/hyperlink" Target="https://www.businessmanagementideas.com/motivation/employee-motivation-financial-and-non-financial-techniques-of-staff-motivation/496" TargetMode="External"/><Relationship Id="rId151" Type="http://schemas.openxmlformats.org/officeDocument/2006/relationships/hyperlink" Target="http://www.superoffice.com/blog/relationship-marketing/" TargetMode="External"/><Relationship Id="rId172" Type="http://schemas.openxmlformats.org/officeDocument/2006/relationships/hyperlink" Target="http://www.brighthubpm.com/methods-strategies/71540-real-life-examples-of-successful-jit-systems/" TargetMode="External"/><Relationship Id="rId193" Type="http://schemas.openxmlformats.org/officeDocument/2006/relationships/hyperlink" Target="http://www.economist.com/topics/privatisation-and-nationalisation" TargetMode="External"/><Relationship Id="rId207" Type="http://schemas.openxmlformats.org/officeDocument/2006/relationships/hyperlink" Target="http://www.blueoceanstrategy.com/what-is-blue-ocean-strategy/" TargetMode="External"/><Relationship Id="rId228" Type="http://schemas.openxmlformats.org/officeDocument/2006/relationships/hyperlink" Target="https://en.wikipedia.org/wiki/Accountability" TargetMode="External"/><Relationship Id="rId249" Type="http://schemas.openxmlformats.org/officeDocument/2006/relationships/hyperlink" Target="http://www.youtube.com/watch?v=GUq_tO2BjaU" TargetMode="External"/><Relationship Id="rId13" Type="http://schemas.openxmlformats.org/officeDocument/2006/relationships/image" Target="media/image2.jpg"/><Relationship Id="rId109" Type="http://schemas.openxmlformats.org/officeDocument/2006/relationships/hyperlink" Target="http://www.google.co.uk" TargetMode="External"/><Relationship Id="rId260" Type="http://schemas.openxmlformats.org/officeDocument/2006/relationships/hyperlink" Target="http://www.youtube.com/watch?v=8mY2YrYAE-U" TargetMode="External"/><Relationship Id="rId281" Type="http://schemas.openxmlformats.org/officeDocument/2006/relationships/hyperlink" Target="http://www.youtube.com/watch?v=kEsZKO87TlU" TargetMode="External"/><Relationship Id="rId34" Type="http://schemas.openxmlformats.org/officeDocument/2006/relationships/hyperlink" Target="http://www.bbc.co.uk/bitesize/guides/zdqvf4j/revision/1" TargetMode="External"/><Relationship Id="rId50" Type="http://schemas.openxmlformats.org/officeDocument/2006/relationships/hyperlink" Target="http://www.rbcroyalbank.com/business/advice/starting-a-business.html?utm_source=redirect&amp;utm_medium=redirect&amp;utm_campaign=bfs_srvr_redirect" TargetMode="External"/><Relationship Id="rId55" Type="http://schemas.openxmlformats.org/officeDocument/2006/relationships/hyperlink" Target="https://geography-revision.co.uk/gcse/industry/quaternary-industry/" TargetMode="External"/><Relationship Id="rId76" Type="http://schemas.openxmlformats.org/officeDocument/2006/relationships/hyperlink" Target="http://www.wallstreetmojo.com/joint-venture-vs-strategic-alliance/" TargetMode="External"/><Relationship Id="rId97" Type="http://schemas.openxmlformats.org/officeDocument/2006/relationships/hyperlink" Target="http://smallbusiness.chron.com/deal-multiple-stakeholders-organizations-62017.html" TargetMode="External"/><Relationship Id="rId104" Type="http://schemas.openxmlformats.org/officeDocument/2006/relationships/header" Target="header7.xml"/><Relationship Id="rId120" Type="http://schemas.openxmlformats.org/officeDocument/2006/relationships/hyperlink" Target="http://www.tutor2u.net/business/people/training_introduction.asp" TargetMode="External"/><Relationship Id="rId125" Type="http://schemas.openxmlformats.org/officeDocument/2006/relationships/hyperlink" Target="https://www.youtube.com/watch?v=Q6L4EBvt7PE" TargetMode="External"/><Relationship Id="rId141" Type="http://schemas.openxmlformats.org/officeDocument/2006/relationships/hyperlink" Target="http://www.cambridgeinternational.org/support" TargetMode="External"/><Relationship Id="rId146" Type="http://schemas.openxmlformats.org/officeDocument/2006/relationships/hyperlink" Target="http://www.digglescreative.com/blog/industrial-marketing-vs-consumer-marketing-what-s-the-difference.html" TargetMode="External"/><Relationship Id="rId167" Type="http://schemas.openxmlformats.org/officeDocument/2006/relationships/hyperlink" Target="http://www.youtube.com/watch?v=ZQ0m2dmLLcM" TargetMode="External"/><Relationship Id="rId188" Type="http://schemas.openxmlformats.org/officeDocument/2006/relationships/hyperlink" Target="http://www.tutor2u.net/business/production/break_even.htm" TargetMode="External"/><Relationship Id="rId7" Type="http://schemas.openxmlformats.org/officeDocument/2006/relationships/styles" Target="styles.xml"/><Relationship Id="rId71" Type="http://schemas.openxmlformats.org/officeDocument/2006/relationships/hyperlink" Target="http://www.s-cool.co.uk/a-level/business-studies/business-organisation/revise-it/the-growth-of-business" TargetMode="External"/><Relationship Id="rId92" Type="http://schemas.openxmlformats.org/officeDocument/2006/relationships/hyperlink" Target="https://businesscasestudies.co.uk/ethical-business-practices/" TargetMode="External"/><Relationship Id="rId162" Type="http://schemas.openxmlformats.org/officeDocument/2006/relationships/hyperlink" Target="http://www.youtube.com/watch?v=1VM2eLhvsSM" TargetMode="External"/><Relationship Id="rId183" Type="http://schemas.openxmlformats.org/officeDocument/2006/relationships/hyperlink" Target="http://www.accaglobal.com/ca/en/student/exam-support-resources/fundamentals-exams-study-resources/f9/technical-articles/selecting-sources.html" TargetMode="External"/><Relationship Id="rId213" Type="http://schemas.openxmlformats.org/officeDocument/2006/relationships/hyperlink" Target="http://www.mindtools.com/pages/article/newTED_06.htm" TargetMode="External"/><Relationship Id="rId218" Type="http://schemas.openxmlformats.org/officeDocument/2006/relationships/hyperlink" Target="http://www.tata.com/tsmg" TargetMode="External"/><Relationship Id="rId234" Type="http://schemas.openxmlformats.org/officeDocument/2006/relationships/hyperlink" Target="http://www.youtube.com/watch?v=kaH4xfodN3w" TargetMode="External"/><Relationship Id="rId239" Type="http://schemas.openxmlformats.org/officeDocument/2006/relationships/hyperlink" Target="http://www.economist.com/node/14299761"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0" Type="http://schemas.openxmlformats.org/officeDocument/2006/relationships/hyperlink" Target="http://www.youtube.com/watch?v=PaXSuuel5ec" TargetMode="External"/><Relationship Id="rId255" Type="http://schemas.openxmlformats.org/officeDocument/2006/relationships/hyperlink" Target="http://www.youtube.com/watch?v=zSyICkGZ6iM" TargetMode="External"/><Relationship Id="rId271" Type="http://schemas.openxmlformats.org/officeDocument/2006/relationships/hyperlink" Target="http://www.apm.org.uk/WhatIsPM" TargetMode="External"/><Relationship Id="rId276" Type="http://schemas.openxmlformats.org/officeDocument/2006/relationships/hyperlink" Target="http://www.aboutmcdonalds.com/mcd/investors/annual_reports.html" TargetMode="External"/><Relationship Id="rId24" Type="http://schemas.openxmlformats.org/officeDocument/2006/relationships/hyperlink" Target="https://learning.cambridgeinternational.org/classroom/course/view.php?name=teachingtools" TargetMode="External"/><Relationship Id="rId40" Type="http://schemas.openxmlformats.org/officeDocument/2006/relationships/hyperlink" Target="https://entrepreneurhandbook.co.uk/advice-from-10-of-the-worlds-richest-entrepreneurs/" TargetMode="External"/><Relationship Id="rId45" Type="http://schemas.openxmlformats.org/officeDocument/2006/relationships/hyperlink" Target="https://keydifferences.com/difference-between-risk-and-uncertainty.html" TargetMode="External"/><Relationship Id="rId66" Type="http://schemas.openxmlformats.org/officeDocument/2006/relationships/hyperlink" Target="http://www.mckinsey.com/insights/growth/restarting_the_us_small-business_growth_engine" TargetMode="External"/><Relationship Id="rId87" Type="http://schemas.openxmlformats.org/officeDocument/2006/relationships/hyperlink" Target="http://ies.ncsu.edu/news-center/blog/the-importance-of-communicating-goals-and-objectives" TargetMode="External"/><Relationship Id="rId110" Type="http://schemas.openxmlformats.org/officeDocument/2006/relationships/hyperlink" Target="http://www.tutor2u.net/business/reference/recruitment-internal-v-external-recruitment" TargetMode="External"/><Relationship Id="rId115" Type="http://schemas.openxmlformats.org/officeDocument/2006/relationships/hyperlink" Target="http://www.mindtools.com/pages/article/newHTE_93.htm" TargetMode="External"/><Relationship Id="rId131" Type="http://schemas.openxmlformats.org/officeDocument/2006/relationships/hyperlink" Target="http://www.tutor2u.net/business/gcse/people_motivation_non_financial_rewards.htm" TargetMode="External"/><Relationship Id="rId136" Type="http://schemas.openxmlformats.org/officeDocument/2006/relationships/hyperlink" Target="https://www.youtube.com/watch?v=90qpziPNRnY" TargetMode="External"/><Relationship Id="rId157" Type="http://schemas.openxmlformats.org/officeDocument/2006/relationships/hyperlink" Target="http://www.slideshare.net/9579764806/bcg-matrix-with-example" TargetMode="External"/><Relationship Id="rId178" Type="http://schemas.openxmlformats.org/officeDocument/2006/relationships/hyperlink" Target="https://biz30.timedoctor.com/outsourcing-examples/" TargetMode="External"/><Relationship Id="rId61" Type="http://schemas.openxmlformats.org/officeDocument/2006/relationships/hyperlink" Target="https://businesscasestudies.co.uk/the-importance-of-entrepreneurship-in-small-businesses" TargetMode="External"/><Relationship Id="rId82" Type="http://schemas.openxmlformats.org/officeDocument/2006/relationships/hyperlink" Target="https://hbr.org/2015/01/the-truth-about-csr" TargetMode="External"/><Relationship Id="rId152" Type="http://schemas.openxmlformats.org/officeDocument/2006/relationships/hyperlink" Target="http://www.youtube.com/watch?v=hoO5ZdKl2qE" TargetMode="External"/><Relationship Id="rId173" Type="http://schemas.openxmlformats.org/officeDocument/2006/relationships/hyperlink" Target="http://www.youtube.com/watch?v=8G-0xL84r2I" TargetMode="External"/><Relationship Id="rId194" Type="http://schemas.openxmlformats.org/officeDocument/2006/relationships/hyperlink" Target="http://www.tutor2u.net/economics/content/topics/macroeconomy/government_policy.htm" TargetMode="External"/><Relationship Id="rId199" Type="http://schemas.openxmlformats.org/officeDocument/2006/relationships/hyperlink" Target="http://www.tutor2u.net/politics/content/topics/pressure_groups/pressure_groups.htm" TargetMode="External"/><Relationship Id="rId203" Type="http://schemas.openxmlformats.org/officeDocument/2006/relationships/hyperlink" Target="http://www.tutor2u.net/business/gcse/external_environment_business_environment.html" TargetMode="External"/><Relationship Id="rId208" Type="http://schemas.openxmlformats.org/officeDocument/2006/relationships/hyperlink" Target="http://www.professionalacademy.com/blogs-and-advice/a-step-by-step-guide-to-scenario-planning" TargetMode="External"/><Relationship Id="rId229" Type="http://schemas.openxmlformats.org/officeDocument/2006/relationships/hyperlink" Target="http://www.youtube.com/watch?v=aZK3zS7l848" TargetMode="External"/><Relationship Id="rId19" Type="http://schemas.openxmlformats.org/officeDocument/2006/relationships/footer" Target="footer3.xml"/><Relationship Id="rId224" Type="http://schemas.openxmlformats.org/officeDocument/2006/relationships/hyperlink" Target="http://www.change-management.com/tutorial-change-process-detailed.htm" TargetMode="External"/><Relationship Id="rId240" Type="http://schemas.openxmlformats.org/officeDocument/2006/relationships/hyperlink" Target="http://www.iedunote.com/management-by-objectives-mbo-process" TargetMode="External"/><Relationship Id="rId245" Type="http://schemas.openxmlformats.org/officeDocument/2006/relationships/hyperlink" Target="http://www.youtube.com/watch?v=pyuOcDjul8s" TargetMode="External"/><Relationship Id="rId261" Type="http://schemas.openxmlformats.org/officeDocument/2006/relationships/hyperlink" Target="http://www.isixsigma.com/methodology/benchmarking/understanding-purpose-and-use-benchmarking/" TargetMode="External"/><Relationship Id="rId266" Type="http://schemas.openxmlformats.org/officeDocument/2006/relationships/hyperlink" Target="http://www.leanproduction.com/top-25-lean-tools.html" TargetMode="External"/><Relationship Id="rId287" Type="http://schemas.openxmlformats.org/officeDocument/2006/relationships/header" Target="header9.xml"/><Relationship Id="rId14" Type="http://schemas.openxmlformats.org/officeDocument/2006/relationships/header" Target="header1.xml"/><Relationship Id="rId30" Type="http://schemas.openxmlformats.org/officeDocument/2006/relationships/hyperlink" Target="http://www.bbc.co.uk/bitesize/guides/zdqvf4j/revision/1" TargetMode="External"/><Relationship Id="rId35" Type="http://schemas.openxmlformats.org/officeDocument/2006/relationships/hyperlink" Target="http://www.tutor2u.net/blog/index.php/business-studies/comments/adding-value-creative-uses-of-a-aluminium-tray" TargetMode="External"/><Relationship Id="rId56" Type="http://schemas.openxmlformats.org/officeDocument/2006/relationships/hyperlink" Target="https://en.wikipedia.org/wiki/State-owned_enterprise" TargetMode="External"/><Relationship Id="rId77" Type="http://schemas.openxmlformats.org/officeDocument/2006/relationships/hyperlink" Target="http://www.tutor2u.net/business/strategy/objectives.htm" TargetMode="External"/><Relationship Id="rId100" Type="http://schemas.openxmlformats.org/officeDocument/2006/relationships/hyperlink" Target="http://www.tutor2u.net/business/gcse/organisation_stakeholders_ethics.htm" TargetMode="External"/><Relationship Id="rId105" Type="http://schemas.openxmlformats.org/officeDocument/2006/relationships/footer" Target="footer6.xml"/><Relationship Id="rId126" Type="http://schemas.openxmlformats.org/officeDocument/2006/relationships/hyperlink" Target="http://www.tes.co.uk/teaching-resource/Trade-Union-Roleplays-6111337/" TargetMode="External"/><Relationship Id="rId147" Type="http://schemas.openxmlformats.org/officeDocument/2006/relationships/hyperlink" Target="http://www.helpscout.com/blog/why-steve-jobs-never-listened-to-his-customers/" TargetMode="External"/><Relationship Id="rId168" Type="http://schemas.openxmlformats.org/officeDocument/2006/relationships/hyperlink" Target="http://www.investopedia.com/terms/m/masscustomization.asp" TargetMode="External"/><Relationship Id="rId282" Type="http://schemas.openxmlformats.org/officeDocument/2006/relationships/hyperlink" Target="http://www.youtube.com/watch?v=-ICsKIB6AzI" TargetMode="External"/><Relationship Id="rId8" Type="http://schemas.openxmlformats.org/officeDocument/2006/relationships/settings" Target="settings.xml"/><Relationship Id="rId51" Type="http://schemas.openxmlformats.org/officeDocument/2006/relationships/hyperlink" Target="https://bizconnect.standardbank.co.za/start/business-planning/reference-documents/business-plan-template.aspx" TargetMode="External"/><Relationship Id="rId72" Type="http://schemas.openxmlformats.org/officeDocument/2006/relationships/hyperlink" Target="http://www.tutor2u.net/business/blog/external-growth-in-the-technology-sector-microsoft-buys-linkedin" TargetMode="External"/><Relationship Id="rId93" Type="http://schemas.openxmlformats.org/officeDocument/2006/relationships/hyperlink" Target="http://www.telegraph.co.uk/finance/newsbysector/industry/10624268/job-search-business-ethics.html" TargetMode="External"/><Relationship Id="rId98" Type="http://schemas.openxmlformats.org/officeDocument/2006/relationships/hyperlink" Target="http://www.bbc.co.uk/bitesize/guides/z4gcd2p/revision/2" TargetMode="External"/><Relationship Id="rId121" Type="http://schemas.openxmlformats.org/officeDocument/2006/relationships/hyperlink" Target="https://www.youtube.com/watch?v=TsnFgV-eUP8" TargetMode="External"/><Relationship Id="rId142" Type="http://schemas.openxmlformats.org/officeDocument/2006/relationships/hyperlink" Target="https://marketinginsidergroup.com/strategy/what-is-marketing/" TargetMode="External"/><Relationship Id="rId163" Type="http://schemas.openxmlformats.org/officeDocument/2006/relationships/hyperlink" Target="http://www.youtube.com/watch?v=nUGm3qaujK4" TargetMode="External"/><Relationship Id="rId184" Type="http://schemas.openxmlformats.org/officeDocument/2006/relationships/hyperlink" Target="http://www.tutor2u.net/business/gcse/finance_cashflow_forecast.html" TargetMode="External"/><Relationship Id="rId189" Type="http://schemas.openxmlformats.org/officeDocument/2006/relationships/hyperlink" Target="https://en.wikipedia.org/wiki/Budget" TargetMode="External"/><Relationship Id="rId219" Type="http://schemas.openxmlformats.org/officeDocument/2006/relationships/hyperlink" Target="http://www.economicsdiscussion.net/management/corporate-planning/corporate-planning/32471" TargetMode="External"/><Relationship Id="rId3" Type="http://schemas.openxmlformats.org/officeDocument/2006/relationships/customXml" Target="../customXml/item3.xml"/><Relationship Id="rId214" Type="http://schemas.openxmlformats.org/officeDocument/2006/relationships/hyperlink" Target="https://en.wikipedia.org/wiki/Force-field_analysis" TargetMode="External"/><Relationship Id="rId230" Type="http://schemas.openxmlformats.org/officeDocument/2006/relationships/hyperlink" Target="http://www.youtube.com/watch?v=tRhoaRlyeq8" TargetMode="External"/><Relationship Id="rId235" Type="http://schemas.openxmlformats.org/officeDocument/2006/relationships/hyperlink" Target="http://www.mindtools.com/pages/article/leadership-theories.htm" TargetMode="External"/><Relationship Id="rId251" Type="http://schemas.openxmlformats.org/officeDocument/2006/relationships/hyperlink" Target="http://www.cambridgeinternational.org/support" TargetMode="External"/><Relationship Id="rId256" Type="http://schemas.openxmlformats.org/officeDocument/2006/relationships/hyperlink" Target="http://www.youtube.com/watch?v=0hzqHwu1i_I" TargetMode="External"/><Relationship Id="rId277" Type="http://schemas.openxmlformats.org/officeDocument/2006/relationships/hyperlink" Target="http://www.ikea.com/ms/en_CN/about_ikea/press/press_releases/annual_report.html" TargetMode="External"/><Relationship Id="rId25" Type="http://schemas.openxmlformats.org/officeDocument/2006/relationships/hyperlink" Target="https://www.cambridgeinternational.org/support-and-training-for-schools/support-for-teachers/tools-remote-teaching-and-learning/" TargetMode="External"/><Relationship Id="rId46" Type="http://schemas.openxmlformats.org/officeDocument/2006/relationships/hyperlink" Target="http://www.shell.co.uk/sustainability/society/encouraging-enterprise/shell-livewire.html" TargetMode="External"/><Relationship Id="rId67" Type="http://schemas.openxmlformats.org/officeDocument/2006/relationships/hyperlink" Target="https://smallbusiness.co.uk/the-importance-of-small-businesses-in-the-uk-economy-2492626/" TargetMode="External"/><Relationship Id="rId116" Type="http://schemas.openxmlformats.org/officeDocument/2006/relationships/hyperlink" Target="http://www.legislation.gov.uk/ukpga/2010/15/contents" TargetMode="External"/><Relationship Id="rId137" Type="http://schemas.openxmlformats.org/officeDocument/2006/relationships/hyperlink" Target="https://www.youtube.com/watch?v=-l6C1DlRfzA" TargetMode="External"/><Relationship Id="rId158" Type="http://schemas.openxmlformats.org/officeDocument/2006/relationships/hyperlink" Target="http://www.tutor2u.net/business/gcse/marketing_pricing_strategies.htm" TargetMode="External"/><Relationship Id="rId272" Type="http://schemas.openxmlformats.org/officeDocument/2006/relationships/hyperlink" Target="http://www.tutor2u.net/business/production/critical-path-analysis.htm" TargetMode="External"/><Relationship Id="rId20" Type="http://schemas.openxmlformats.org/officeDocument/2006/relationships/header" Target="header4.xml"/><Relationship Id="rId41" Type="http://schemas.openxmlformats.org/officeDocument/2006/relationships/hyperlink" Target="http://www.tutor2u.net/business/reference/intrapreneurship" TargetMode="External"/><Relationship Id="rId62" Type="http://schemas.openxmlformats.org/officeDocument/2006/relationships/hyperlink" Target="http://www.businessinsider.com/the-worlds-21-biggest-family-owned-businesses-2015-7?r=US&amp;IR=T" TargetMode="External"/><Relationship Id="rId83" Type="http://schemas.openxmlformats.org/officeDocument/2006/relationships/hyperlink" Target="http://www.coca-colacompany.com/our-company/mission-vision-values" TargetMode="External"/><Relationship Id="rId88" Type="http://schemas.openxmlformats.org/officeDocument/2006/relationships/hyperlink" Target="http://www.samhsa.gov/sites/default/files/nc-smart-goals-fact-sheet.pdf" TargetMode="External"/><Relationship Id="rId111" Type="http://schemas.openxmlformats.org/officeDocument/2006/relationships/hyperlink" Target="https://www.cipd.co.uk/knowledge/fundamentals/emp-law/terms-conditions/contracts-factsheet" TargetMode="External"/><Relationship Id="rId132" Type="http://schemas.openxmlformats.org/officeDocument/2006/relationships/hyperlink" Target="http://www.psychologies.co.uk/tests/what-motivates-you.html" TargetMode="External"/><Relationship Id="rId153" Type="http://schemas.openxmlformats.org/officeDocument/2006/relationships/hyperlink" Target="http://www.bbc.co.uk/bitesize/guides/z6y9rj6/revision/1" TargetMode="External"/><Relationship Id="rId174" Type="http://schemas.openxmlformats.org/officeDocument/2006/relationships/hyperlink" Target="http://www.toyota-global.com/company/vision_philosophy/toyota_production_system/" TargetMode="External"/><Relationship Id="rId179" Type="http://schemas.openxmlformats.org/officeDocument/2006/relationships/hyperlink" Target="http://www.cambridgeinternational.org/support" TargetMode="External"/><Relationship Id="rId195" Type="http://schemas.openxmlformats.org/officeDocument/2006/relationships/hyperlink" Target="http://www.tutor2u.net/economics/revision-notes/as-macro-macroeconomic-policy.html" TargetMode="External"/><Relationship Id="rId209" Type="http://schemas.openxmlformats.org/officeDocument/2006/relationships/hyperlink" Target="https://online.visual-paradigm.com/knowledge/scenario-planning/scenario-planning-templates-and-examples/" TargetMode="External"/><Relationship Id="rId190" Type="http://schemas.openxmlformats.org/officeDocument/2006/relationships/hyperlink" Target="http://www.principlesofaccounting.com/chapter-21/budgets/" TargetMode="External"/><Relationship Id="rId204" Type="http://schemas.openxmlformats.org/officeDocument/2006/relationships/hyperlink" Target="http://www.youtube.com/watch?v=MchifB1kw2w" TargetMode="External"/><Relationship Id="rId220" Type="http://schemas.openxmlformats.org/officeDocument/2006/relationships/hyperlink" Target="http://www.tutor2u.net/business/strategy/culture-types.html" TargetMode="External"/><Relationship Id="rId225" Type="http://schemas.openxmlformats.org/officeDocument/2006/relationships/hyperlink" Target="http://www.cambridgeinternational.org/support" TargetMode="External"/><Relationship Id="rId241" Type="http://schemas.openxmlformats.org/officeDocument/2006/relationships/hyperlink" Target="http://www.cambridgeinternational.org/support" TargetMode="External"/><Relationship Id="rId246" Type="http://schemas.openxmlformats.org/officeDocument/2006/relationships/hyperlink" Target="http://www.huffingtonpost.com/2013/10/07/disney-pixar_n_4056840.html" TargetMode="External"/><Relationship Id="rId267" Type="http://schemas.openxmlformats.org/officeDocument/2006/relationships/hyperlink" Target="http://www.tutor2u.net/business/production/kaizen-quality-circles-continuous-improvement.html" TargetMode="External"/><Relationship Id="rId288" Type="http://schemas.openxmlformats.org/officeDocument/2006/relationships/footer" Target="footer8.xml"/><Relationship Id="rId15" Type="http://schemas.openxmlformats.org/officeDocument/2006/relationships/header" Target="header2.xml"/><Relationship Id="rId36" Type="http://schemas.openxmlformats.org/officeDocument/2006/relationships/hyperlink" Target="http://www.unomaha.edu/college-of-business-administration/center-for-economic-education/teacher-resources/k-5/popcorn-economics.pdf" TargetMode="External"/><Relationship Id="rId57" Type="http://schemas.openxmlformats.org/officeDocument/2006/relationships/hyperlink" Target="http://www.slideshare.net/mraali/difference-between-public-and-private-sector" TargetMode="External"/><Relationship Id="rId106" Type="http://schemas.openxmlformats.org/officeDocument/2006/relationships/footer" Target="footer7.xml"/><Relationship Id="rId127" Type="http://schemas.openxmlformats.org/officeDocument/2006/relationships/hyperlink" Target="http://en.wikipedia.org/wiki/Fundamental_human_needs" TargetMode="External"/><Relationship Id="rId262" Type="http://schemas.openxmlformats.org/officeDocument/2006/relationships/hyperlink" Target="http://www.tutor2u.net/business/reference/what-is-benchmarking" TargetMode="External"/><Relationship Id="rId283" Type="http://schemas.openxmlformats.org/officeDocument/2006/relationships/hyperlink" Target="http://www.cambridgeinternational.org/support" TargetMode="External"/><Relationship Id="rId10" Type="http://schemas.openxmlformats.org/officeDocument/2006/relationships/footnotes" Target="footnotes.xml"/><Relationship Id="rId31" Type="http://schemas.openxmlformats.org/officeDocument/2006/relationships/hyperlink" Target="http://www.cambridgeinternational.org/support" TargetMode="External"/><Relationship Id="rId52" Type="http://schemas.openxmlformats.org/officeDocument/2006/relationships/hyperlink" Target="http://www.business.hsbc.uk/en-gb/corporate/gb/article/business-plan" TargetMode="External"/><Relationship Id="rId73" Type="http://schemas.openxmlformats.org/officeDocument/2006/relationships/hyperlink" Target="http://www.entrepreneur.com/article/310166" TargetMode="External"/><Relationship Id="rId78" Type="http://schemas.openxmlformats.org/officeDocument/2006/relationships/hyperlink" Target="http://www.bbc.co.uk/schools/gcsebitesize/business/aims/partnershiprev1.shtml" TargetMode="External"/><Relationship Id="rId94" Type="http://schemas.openxmlformats.org/officeDocument/2006/relationships/hyperlink" Target="http://www.hs2.org.uk/" TargetMode="External"/><Relationship Id="rId99" Type="http://schemas.openxmlformats.org/officeDocument/2006/relationships/hyperlink" Target="http://www.bbc.co.uk/bitesize/guides/z4gcd2p/revision/2" TargetMode="External"/><Relationship Id="rId101" Type="http://schemas.openxmlformats.org/officeDocument/2006/relationships/hyperlink" Target="http://www.google.co.uk" TargetMode="External"/><Relationship Id="rId122" Type="http://schemas.openxmlformats.org/officeDocument/2006/relationships/hyperlink" Target="https://www.managers.org.uk/knowledge-and-insights/article/intrapreneurship-the-future-for-organisations/" TargetMode="External"/><Relationship Id="rId143" Type="http://schemas.openxmlformats.org/officeDocument/2006/relationships/hyperlink" Target="http://www.youtube.com/watch?v=8Sj2tbh-ozE" TargetMode="External"/><Relationship Id="rId148" Type="http://schemas.openxmlformats.org/officeDocument/2006/relationships/hyperlink" Target="http://www.youtube.com/watch?v=R1wigPubZ5g" TargetMode="External"/><Relationship Id="rId164" Type="http://schemas.openxmlformats.org/officeDocument/2006/relationships/hyperlink" Target="https://design.google/library/evolving-google-identity/" TargetMode="External"/><Relationship Id="rId169" Type="http://schemas.openxmlformats.org/officeDocument/2006/relationships/hyperlink" Target="http://www.tutor2u.net/business/reference/stock-control-charts" TargetMode="External"/><Relationship Id="rId185" Type="http://schemas.openxmlformats.org/officeDocument/2006/relationships/hyperlink" Target="http://www.eulerhermes.co.uk/resources/cash-flow-management/how-to-protect-your-companys-cashflow.html?utm_source=google&amp;utm_medium=cpc&amp;utm_campaign=12123239678&amp;adgroupid=117626627420&amp;gclid=EAIaIQobChMI8_bXqNnG7gIVh7TtCh1s-AaWEAAYAiAAEgLNP_D_BwE"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www.tutor2u.net/business/finance/finance_sources_smes.htm" TargetMode="External"/><Relationship Id="rId210" Type="http://schemas.openxmlformats.org/officeDocument/2006/relationships/hyperlink" Target="http://www.mindtools.com/pages/article/newTMC_05.htm" TargetMode="External"/><Relationship Id="rId215" Type="http://schemas.openxmlformats.org/officeDocument/2006/relationships/hyperlink" Target="https://en.wikipedia.org/wiki/Decision_tree" TargetMode="External"/><Relationship Id="rId236" Type="http://schemas.openxmlformats.org/officeDocument/2006/relationships/hyperlink" Target="http://www.tutor2u.net/business/people/hrm_hard_soft.asp" TargetMode="External"/><Relationship Id="rId257" Type="http://schemas.openxmlformats.org/officeDocument/2006/relationships/hyperlink" Target="https://asq.org/quality-resources/quality-assurance-vs-control" TargetMode="External"/><Relationship Id="rId278" Type="http://schemas.openxmlformats.org/officeDocument/2006/relationships/hyperlink" Target="http://www.tutor2u.net/business/accounts/assets_fixedassets_depreciation.asp"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www.tutor2u.net/business/people/org_centralisation_decentralisation.asp" TargetMode="External"/><Relationship Id="rId252" Type="http://schemas.openxmlformats.org/officeDocument/2006/relationships/hyperlink" Target="http://www.raconteur.net/bringing-customer-service-back-to-the-uk/" TargetMode="External"/><Relationship Id="rId273" Type="http://schemas.openxmlformats.org/officeDocument/2006/relationships/hyperlink" Target="http://www.youtube.com/watch?v=poOyKIt7M1g" TargetMode="External"/><Relationship Id="rId47" Type="http://schemas.openxmlformats.org/officeDocument/2006/relationships/hyperlink" Target="https://smallbusiness.chron.com/main-purposes-business-plan-2599.html" TargetMode="External"/><Relationship Id="rId68" Type="http://schemas.openxmlformats.org/officeDocument/2006/relationships/hyperlink" Target="https://labs.com/what-are-smes-why-are-they-so-important-for-the-uk-economy/" TargetMode="External"/><Relationship Id="rId89" Type="http://schemas.openxmlformats.org/officeDocument/2006/relationships/hyperlink" Target="http://business-ethics.com/" TargetMode="External"/><Relationship Id="rId112" Type="http://schemas.openxmlformats.org/officeDocument/2006/relationships/hyperlink" Target="https://www.gov.uk/employment-contracts-and-conditions" TargetMode="External"/><Relationship Id="rId133" Type="http://schemas.openxmlformats.org/officeDocument/2006/relationships/hyperlink" Target="https://www.mindtools.com/pages/article/newLDR_57.htm" TargetMode="External"/><Relationship Id="rId154" Type="http://schemas.openxmlformats.org/officeDocument/2006/relationships/hyperlink" Target="http://www.mymarketresearchmethods.com/primary-secondary-market-research-difference/" TargetMode="External"/><Relationship Id="rId175" Type="http://schemas.openxmlformats.org/officeDocument/2006/relationships/hyperlink" Target="http://www.tutor2u.net/business/production/capacity-utilisation.htm" TargetMode="External"/><Relationship Id="rId196" Type="http://schemas.openxmlformats.org/officeDocument/2006/relationships/hyperlink" Target="http://www.youtube.com/results?search_query=masters+of+money" TargetMode="External"/><Relationship Id="rId200" Type="http://schemas.openxmlformats.org/officeDocument/2006/relationships/hyperlink" Target="http://www.businessnewsdaily.com/9276-commercial-drones-business-uses.html" TargetMode="External"/><Relationship Id="rId16" Type="http://schemas.openxmlformats.org/officeDocument/2006/relationships/footer" Target="footer1.xml"/><Relationship Id="rId221" Type="http://schemas.openxmlformats.org/officeDocument/2006/relationships/hyperlink" Target="http://www.tutor2u.net/blog/index.php/business-studies/comments/researching-the-royal-mail-a-great-case-study-in-change-management" TargetMode="External"/><Relationship Id="rId242" Type="http://schemas.openxmlformats.org/officeDocument/2006/relationships/hyperlink" Target="http://www.tutor2u.net/economics/revision-notes/as-markets-price-elasticity-of-demand.html" TargetMode="External"/><Relationship Id="rId263" Type="http://schemas.openxmlformats.org/officeDocument/2006/relationships/hyperlink" Target="http://www.excitingip.com/2010/advantages-disadvantages-of-erp-enterprise-resource-planning-systems/" TargetMode="External"/><Relationship Id="rId284" Type="http://schemas.openxmlformats.org/officeDocument/2006/relationships/hyperlink" Target="mailto:info@cambridgeinternational.org" TargetMode="External"/><Relationship Id="rId37" Type="http://schemas.openxmlformats.org/officeDocument/2006/relationships/hyperlink" Target="http://www.young-enterprise.org.uk/" TargetMode="External"/><Relationship Id="rId58" Type="http://schemas.openxmlformats.org/officeDocument/2006/relationships/hyperlink" Target="https://en.wikipedia.org/wiki/List_of_countries_by_public_sector_size" TargetMode="External"/><Relationship Id="rId79" Type="http://schemas.openxmlformats.org/officeDocument/2006/relationships/hyperlink" Target="http://www.youtube.com/watch?v=NJY6P7t-yD0&amp;feature=emb_logo" TargetMode="External"/><Relationship Id="rId102" Type="http://schemas.openxmlformats.org/officeDocument/2006/relationships/hyperlink" Target="http://content.time.com/time/specials/packages/article/0,28804,1873486_1873491_1873530,00.html" TargetMode="External"/><Relationship Id="rId123" Type="http://schemas.openxmlformats.org/officeDocument/2006/relationships/hyperlink" Target="https://www.mindtools.com/pages/article/flexibility-at-work.htm" TargetMode="External"/><Relationship Id="rId144" Type="http://schemas.openxmlformats.org/officeDocument/2006/relationships/hyperlink" Target="http://www.tutor2u.net/business/marketing/market_types.asp" TargetMode="External"/><Relationship Id="rId90" Type="http://schemas.openxmlformats.org/officeDocument/2006/relationships/hyperlink" Target="http://www.tutor2u.net/business/reference/business-ethics-introduction" TargetMode="External"/><Relationship Id="rId165" Type="http://schemas.openxmlformats.org/officeDocument/2006/relationships/hyperlink" Target="http://www.cambridgeinternational.org/support" TargetMode="External"/><Relationship Id="rId186" Type="http://schemas.openxmlformats.org/officeDocument/2006/relationships/hyperlink" Target="http://www.revisionworld.com/a2-level-level-revision/business-studies/accounting-finance-marketing/budgeting/cost-analysis-decision-making" TargetMode="External"/><Relationship Id="rId211" Type="http://schemas.openxmlformats.org/officeDocument/2006/relationships/hyperlink" Target="https://en.wikipedia.org/wiki/Core_competency" TargetMode="External"/><Relationship Id="rId232" Type="http://schemas.openxmlformats.org/officeDocument/2006/relationships/hyperlink" Target="http://www.youtube.com/watch?v=M1sV6YhxQD8" TargetMode="External"/><Relationship Id="rId253" Type="http://schemas.openxmlformats.org/officeDocument/2006/relationships/hyperlink" Target="http://www.slideshare.net/infinityrulz/economies-and-diseconomies-of-scale" TargetMode="External"/><Relationship Id="rId274" Type="http://schemas.openxmlformats.org/officeDocument/2006/relationships/hyperlink" Target="http://www.youtube.com/watch?v=NLVlozz_OGs" TargetMode="External"/><Relationship Id="rId27" Type="http://schemas.openxmlformats.org/officeDocument/2006/relationships/hyperlink" Target="http://www.openoffice.org/" TargetMode="External"/><Relationship Id="rId48" Type="http://schemas.openxmlformats.org/officeDocument/2006/relationships/hyperlink" Target="http://www.barclays.co.uk/Startupsupport/Writingasmallbusinessplan/P1242559649359" TargetMode="External"/><Relationship Id="rId69" Type="http://schemas.openxmlformats.org/officeDocument/2006/relationships/hyperlink" Target="http://www.bbc.co.uk/schools/gcsebitesize/business/aims/sizeandorganisationrev1.shtml" TargetMode="External"/><Relationship Id="rId113" Type="http://schemas.openxmlformats.org/officeDocument/2006/relationships/hyperlink" Target="https://ecovis.lt/employment-contracts-in-the-world-more-similarities-than-differences/" TargetMode="External"/><Relationship Id="rId134" Type="http://schemas.openxmlformats.org/officeDocument/2006/relationships/hyperlink" Target="https://www.seemypersonality.com/Motivation-Test" TargetMode="External"/><Relationship Id="rId80" Type="http://schemas.openxmlformats.org/officeDocument/2006/relationships/hyperlink" Target="http://www.google.co.uk" TargetMode="External"/><Relationship Id="rId155" Type="http://schemas.openxmlformats.org/officeDocument/2006/relationships/hyperlink" Target="http://www.mindtools.com/pages/article/newSTR_94.htm" TargetMode="External"/><Relationship Id="rId176" Type="http://schemas.openxmlformats.org/officeDocument/2006/relationships/hyperlink" Target="http://www.tutor2u.net/business/production/capacity-utilisation.htm" TargetMode="External"/><Relationship Id="rId197" Type="http://schemas.openxmlformats.org/officeDocument/2006/relationships/hyperlink" Target="http://www.mcdonalds.com/gb/en-gb/help/faq/19263-what-is-mcdonalds-corporate-social-responsibility-csr-policy.html" TargetMode="External"/><Relationship Id="rId201" Type="http://schemas.openxmlformats.org/officeDocument/2006/relationships/hyperlink" Target="http://www.youtube.com/watch?v=IbfiK97nVbA" TargetMode="External"/><Relationship Id="rId222" Type="http://schemas.openxmlformats.org/officeDocument/2006/relationships/hyperlink" Target="https://insights.profitand.com/blog/real-life-examples-of-successful-change-management-in-business" TargetMode="External"/><Relationship Id="rId243" Type="http://schemas.openxmlformats.org/officeDocument/2006/relationships/hyperlink" Target="http://www.tutor2u.net/blog/index.php/business-studies/comments/celebair-price-elasticity-of-demand-exercise" TargetMode="External"/><Relationship Id="rId264" Type="http://schemas.openxmlformats.org/officeDocument/2006/relationships/hyperlink" Target="http://www.youtube.com/watch?v=A98X_bvX2QA" TargetMode="External"/><Relationship Id="rId285" Type="http://schemas.openxmlformats.org/officeDocument/2006/relationships/hyperlink" Target="http://www.cambridgeinternational.org" TargetMode="External"/><Relationship Id="rId17" Type="http://schemas.openxmlformats.org/officeDocument/2006/relationships/footer" Target="footer2.xml"/><Relationship Id="rId38" Type="http://schemas.openxmlformats.org/officeDocument/2006/relationships/hyperlink" Target="http://www.tycoon.com/" TargetMode="External"/><Relationship Id="rId59" Type="http://schemas.openxmlformats.org/officeDocument/2006/relationships/hyperlink" Target="http://www.gov.uk/business-legal-structures/limited-company" TargetMode="External"/><Relationship Id="rId103" Type="http://schemas.openxmlformats.org/officeDocument/2006/relationships/hyperlink" Target="http://www.cambridgeinternational.org/support" TargetMode="External"/><Relationship Id="rId124" Type="http://schemas.openxmlformats.org/officeDocument/2006/relationships/hyperlink" Target="http://www.youtube.com/watch?v=Lx83q3mW0oo" TargetMode="External"/><Relationship Id="rId70" Type="http://schemas.openxmlformats.org/officeDocument/2006/relationships/hyperlink" Target="http://www.businessinsider.com/apple-and-efficiently-growing-its-future-2010-5?r=US&amp;IR=T" TargetMode="External"/><Relationship Id="rId91" Type="http://schemas.openxmlformats.org/officeDocument/2006/relationships/hyperlink" Target="http://www.tutor2u.net/business/reference/business-ethics-in-practice" TargetMode="External"/><Relationship Id="rId145" Type="http://schemas.openxmlformats.org/officeDocument/2006/relationships/hyperlink" Target="http://www.tutor2u.net/business/reference/consumer-and-industrial-products" TargetMode="External"/><Relationship Id="rId166" Type="http://schemas.openxmlformats.org/officeDocument/2006/relationships/hyperlink" Target="http://www.tutor2u.net/blog/index.php/business-studies/comments/adding-value" TargetMode="External"/><Relationship Id="rId187" Type="http://schemas.openxmlformats.org/officeDocument/2006/relationships/hyperlink" Target="https://babington.co.uk/blog/accounting/difference-between-contribution-and-profit/" TargetMode="External"/><Relationship Id="rId1" Type="http://schemas.openxmlformats.org/officeDocument/2006/relationships/customXml" Target="../customXml/item1.xml"/><Relationship Id="rId212" Type="http://schemas.openxmlformats.org/officeDocument/2006/relationships/hyperlink" Target="http://www.mindmeister.com/291731392/porter-5-forces-analysis-video-game-sector" TargetMode="External"/><Relationship Id="rId233" Type="http://schemas.openxmlformats.org/officeDocument/2006/relationships/hyperlink" Target="http://www.skillsyouneed.com/ips/barriers-communication.html" TargetMode="External"/><Relationship Id="rId254" Type="http://schemas.openxmlformats.org/officeDocument/2006/relationships/hyperlink" Target="http://www.youtube.com/watch?v=sbI7KD9FU3Q"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www.lloydsbank.com/business/resource-centre/business-guides/writing-a-business-plan.html" TargetMode="External"/><Relationship Id="rId114" Type="http://schemas.openxmlformats.org/officeDocument/2006/relationships/hyperlink" Target="http://www.youtube.com" TargetMode="External"/><Relationship Id="rId275" Type="http://schemas.openxmlformats.org/officeDocument/2006/relationships/hyperlink" Target="http://www.cambridgeinternational.org/support" TargetMode="External"/><Relationship Id="rId60" Type="http://schemas.openxmlformats.org/officeDocument/2006/relationships/hyperlink" Target="https://courses.lumenlearning.com/ivytech-introbusiness/chapter/reading-advantages-and-disadvantages-of-small-business-ownership/" TargetMode="External"/><Relationship Id="rId81" Type="http://schemas.openxmlformats.org/officeDocument/2006/relationships/hyperlink" Target="http://www.bbc.co.uk/news/business-19876138" TargetMode="External"/><Relationship Id="rId135" Type="http://schemas.openxmlformats.org/officeDocument/2006/relationships/hyperlink" Target="http://www.youtube.com/watch?v=_NRWtd_SiU8" TargetMode="External"/><Relationship Id="rId156" Type="http://schemas.openxmlformats.org/officeDocument/2006/relationships/hyperlink" Target="http://www.investopedia.com/terms/f/four-ps.asp" TargetMode="External"/><Relationship Id="rId177" Type="http://schemas.openxmlformats.org/officeDocument/2006/relationships/hyperlink" Target="http://www.youtube.com/watch?v=CbZrPY4hh9Y" TargetMode="External"/><Relationship Id="rId198" Type="http://schemas.openxmlformats.org/officeDocument/2006/relationships/hyperlink" Target="http://www.coca-colacompany.com/sustainable-business" TargetMode="External"/><Relationship Id="rId202" Type="http://schemas.openxmlformats.org/officeDocument/2006/relationships/hyperlink" Target="http://www.economist.com/news/special-report/21596667-relationship-between-business-and-government-becoming-increasingly-antagonistic" TargetMode="External"/><Relationship Id="rId223" Type="http://schemas.openxmlformats.org/officeDocument/2006/relationships/hyperlink" Target="http://www.businessballs.com/changemanagement.htm" TargetMode="External"/><Relationship Id="rId244" Type="http://schemas.openxmlformats.org/officeDocument/2006/relationships/hyperlink" Target="http://www.youtube.com/watch?v=1XXhpHJTglg" TargetMode="External"/><Relationship Id="rId18" Type="http://schemas.openxmlformats.org/officeDocument/2006/relationships/header" Target="header3.xml"/><Relationship Id="rId39" Type="http://schemas.openxmlformats.org/officeDocument/2006/relationships/hyperlink" Target="http://www.forbes.com/sites/ellevate/2019/10/24/eight-common-reasons-small-businesses-fail/?sh=55a2b3944fbb" TargetMode="External"/><Relationship Id="rId265" Type="http://schemas.openxmlformats.org/officeDocument/2006/relationships/hyperlink" Target="http://www.tutor2u.net/business/gcse/production_lean_methods.htm" TargetMode="External"/><Relationship Id="rId286" Type="http://schemas.openxmlformats.org/officeDocument/2006/relationships/header" Target="header8.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7VPTP7ZE6X33-363670939-10789</_dlc_DocId>
    <_dlc_DocIdUrl xmlns="9ad1216b-cdc1-40e2-a0c2-94597fd44697">
      <Url>https://cambridgeorg.sharepoint.com/sites/cie/education/pd/Curriculum_Support/_layouts/15/DocIdRedir.aspx?ID=7VPTP7ZE6X33-363670939-10789</Url>
      <Description>7VPTP7ZE6X33-363670939-10789</Description>
    </_dlc_DocIdUrl>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BEA2C-7462-42B1-B30E-DA72808DB912}">
  <ds:schemaRefs>
    <ds:schemaRef ds:uri="http://schemas.microsoft.com/office/2006/metadata/properties"/>
    <ds:schemaRef ds:uri="http://schemas.microsoft.com/office/infopath/2007/PartnerControls"/>
    <ds:schemaRef ds:uri="9ad1216b-cdc1-40e2-a0c2-94597fd44697"/>
    <ds:schemaRef ds:uri="8a983182-d737-4738-96fb-0c3c886778fe"/>
    <ds:schemaRef ds:uri="7424b78e-8606-4fd1-9a19-b6b90bbc0a1b"/>
  </ds:schemaRefs>
</ds:datastoreItem>
</file>

<file path=customXml/itemProps2.xml><?xml version="1.0" encoding="utf-8"?>
<ds:datastoreItem xmlns:ds="http://schemas.openxmlformats.org/officeDocument/2006/customXml" ds:itemID="{6C40ADB9-E930-4CA4-B5F5-33E07F8BB207}">
  <ds:schemaRefs>
    <ds:schemaRef ds:uri="http://schemas.openxmlformats.org/officeDocument/2006/bibliography"/>
  </ds:schemaRefs>
</ds:datastoreItem>
</file>

<file path=customXml/itemProps3.xml><?xml version="1.0" encoding="utf-8"?>
<ds:datastoreItem xmlns:ds="http://schemas.openxmlformats.org/officeDocument/2006/customXml" ds:itemID="{18E372B9-2531-46EE-A009-B85AB112D449}">
  <ds:schemaRefs>
    <ds:schemaRef ds:uri="http://schemas.microsoft.com/sharepoint/events"/>
  </ds:schemaRefs>
</ds:datastoreItem>
</file>

<file path=customXml/itemProps4.xml><?xml version="1.0" encoding="utf-8"?>
<ds:datastoreItem xmlns:ds="http://schemas.openxmlformats.org/officeDocument/2006/customXml" ds:itemID="{AA69A59C-878E-4673-BD2F-7C7C4C91F3B5}">
  <ds:schemaRefs>
    <ds:schemaRef ds:uri="http://schemas.microsoft.com/sharepoint/v3/contenttype/forms"/>
  </ds:schemaRefs>
</ds:datastoreItem>
</file>

<file path=customXml/itemProps5.xml><?xml version="1.0" encoding="utf-8"?>
<ds:datastoreItem xmlns:ds="http://schemas.openxmlformats.org/officeDocument/2006/customXml" ds:itemID="{21B139BE-E6F1-4BC4-8269-95642AA58170}"/>
</file>

<file path=docProps/app.xml><?xml version="1.0" encoding="utf-8"?>
<Properties xmlns="http://schemas.openxmlformats.org/officeDocument/2006/extended-properties" xmlns:vt="http://schemas.openxmlformats.org/officeDocument/2006/docPropsVTypes">
  <Template>Normal</Template>
  <TotalTime>0</TotalTime>
  <Pages>130</Pages>
  <Words>52214</Words>
  <Characters>297621</Characters>
  <Application>Microsoft Office Word</Application>
  <DocSecurity>0</DocSecurity>
  <Lines>2480</Lines>
  <Paragraphs>698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2021-03-15T09:02:00Z</dcterms:created>
  <dcterms:modified xsi:type="dcterms:W3CDTF">2023-11-02T09:29:00Z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4521ad70-aa5d-4554-9368-13e27dbe01a6</vt:lpwstr>
  </property>
  <property fmtid="{D5CDD505-2E9C-101B-9397-08002B2CF9AE}" pid="4" name="_ExtendedDescription">
    <vt:lpwstr/>
  </property>
  <property fmtid="{D5CDD505-2E9C-101B-9397-08002B2CF9AE}" pid="5" name="MediaServiceImageTags">
    <vt:lpwstr/>
  </property>
</Properties>
</file>