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20FACB" w14:textId="342953DB" w:rsidR="004C6B31" w:rsidRPr="004C6B31" w:rsidRDefault="00AF5421" w:rsidP="00E044F9">
      <w:pPr>
        <w:pStyle w:val="SupportType"/>
      </w:pPr>
      <w:r>
        <w:drawing>
          <wp:anchor distT="0" distB="0" distL="114300" distR="114300" simplePos="0" relativeHeight="251660288" behindDoc="0" locked="0" layoutInCell="1" allowOverlap="1" wp14:anchorId="068DDD50" wp14:editId="3E86E1AB">
            <wp:simplePos x="0" y="0"/>
            <wp:positionH relativeFrom="margin">
              <wp:posOffset>-219075</wp:posOffset>
            </wp:positionH>
            <wp:positionV relativeFrom="paragraph">
              <wp:posOffset>-415925</wp:posOffset>
            </wp:positionV>
            <wp:extent cx="2795270" cy="449580"/>
            <wp:effectExtent l="0" t="0" r="5080" b="7620"/>
            <wp:wrapNone/>
            <wp:docPr id="2" name="Picture 2" descr="P1#y1"/>
            <wp:cNvGraphicFramePr/>
            <a:graphic xmlns:a="http://schemas.openxmlformats.org/drawingml/2006/main">
              <a:graphicData uri="http://schemas.openxmlformats.org/drawingml/2006/picture">
                <pic:pic xmlns:pic="http://schemas.openxmlformats.org/drawingml/2006/picture">
                  <pic:nvPicPr>
                    <pic:cNvPr id="2" name="Picture 2" descr="P1#y1"/>
                    <pic:cNvPicPr/>
                  </pic:nvPicPr>
                  <pic:blipFill>
                    <a:blip r:embed="rId12">
                      <a:extLst>
                        <a:ext uri="{28A0092B-C50C-407E-A947-70E740481C1C}">
                          <a14:useLocalDpi xmlns:a14="http://schemas.microsoft.com/office/drawing/2010/main" val="0"/>
                        </a:ext>
                      </a:extLst>
                    </a:blip>
                    <a:stretch>
                      <a:fillRect/>
                    </a:stretch>
                  </pic:blipFill>
                  <pic:spPr>
                    <a:xfrm>
                      <a:off x="0" y="0"/>
                      <a:ext cx="2795270" cy="449580"/>
                    </a:xfrm>
                    <a:prstGeom prst="rect">
                      <a:avLst/>
                    </a:prstGeom>
                  </pic:spPr>
                </pic:pic>
              </a:graphicData>
            </a:graphic>
            <wp14:sizeRelH relativeFrom="page">
              <wp14:pctWidth>0</wp14:pctWidth>
            </wp14:sizeRelH>
            <wp14:sizeRelV relativeFrom="page">
              <wp14:pctHeight>0</wp14:pctHeight>
            </wp14:sizeRelV>
          </wp:anchor>
        </w:drawing>
      </w:r>
    </w:p>
    <w:p w14:paraId="14323808" w14:textId="16040B11" w:rsidR="00AF5421" w:rsidRPr="00134488" w:rsidRDefault="00AF5421" w:rsidP="00AF5421">
      <w:pPr>
        <w:pStyle w:val="SupportType"/>
        <w:ind w:left="0"/>
        <w:rPr>
          <w:sz w:val="28"/>
          <w:szCs w:val="28"/>
        </w:rPr>
      </w:pPr>
      <w:bookmarkStart w:id="0" w:name="_Toc442785067"/>
      <w:bookmarkStart w:id="1" w:name="Contents"/>
    </w:p>
    <w:p w14:paraId="659C4F50" w14:textId="77777777" w:rsidR="00AF5421" w:rsidRPr="004C6B31" w:rsidRDefault="00AF5421" w:rsidP="00AF5421">
      <w:pPr>
        <w:pStyle w:val="SupportType"/>
      </w:pPr>
    </w:p>
    <w:p w14:paraId="389BAA0C" w14:textId="77777777" w:rsidR="00AF5421" w:rsidRPr="000C6E37" w:rsidRDefault="00AF5421" w:rsidP="00AF5421">
      <w:pPr>
        <w:pStyle w:val="SupportType"/>
        <w:spacing w:before="0"/>
        <w:ind w:left="0"/>
        <w:rPr>
          <w:rFonts w:cs="Open Sans Light"/>
          <w:szCs w:val="52"/>
        </w:rPr>
      </w:pPr>
      <w:r w:rsidRPr="000C6E37">
        <w:rPr>
          <w:rFonts w:cs="Open Sans Light"/>
          <w:szCs w:val="52"/>
        </w:rPr>
        <w:t>Scheme of Work</w:t>
      </w:r>
    </w:p>
    <w:p w14:paraId="46D75D1C" w14:textId="1DD9605B" w:rsidR="00AF5421" w:rsidRPr="000C6E37" w:rsidRDefault="00AF5421" w:rsidP="00AF5421">
      <w:pPr>
        <w:pStyle w:val="Qualification"/>
        <w:spacing w:before="240" w:after="0"/>
        <w:rPr>
          <w:rFonts w:cs="Open Sans Light"/>
        </w:rPr>
      </w:pPr>
      <w:r w:rsidRPr="000C6E37">
        <w:rPr>
          <w:rFonts w:cs="Open Sans Light"/>
        </w:rPr>
        <w:t>Cambridge International AS</w:t>
      </w:r>
      <w:r w:rsidR="00EE303A">
        <w:rPr>
          <w:rFonts w:cs="Open Sans Light"/>
        </w:rPr>
        <w:t xml:space="preserve"> &amp; A</w:t>
      </w:r>
      <w:r w:rsidRPr="000C6E37">
        <w:rPr>
          <w:rFonts w:cs="Open Sans Light"/>
        </w:rPr>
        <w:t xml:space="preserve"> Level</w:t>
      </w:r>
    </w:p>
    <w:p w14:paraId="4F1BD157" w14:textId="45281F82" w:rsidR="00AF5421" w:rsidRPr="000C6E37" w:rsidRDefault="00EE303A" w:rsidP="00AF5421">
      <w:pPr>
        <w:pStyle w:val="Subject"/>
      </w:pPr>
      <w:r>
        <w:rPr>
          <w:rStyle w:val="SubjectChar"/>
          <w:rFonts w:cs="Open Sans Light"/>
        </w:rPr>
        <w:t xml:space="preserve">English Language </w:t>
      </w:r>
      <w:r w:rsidR="00AF5421">
        <w:rPr>
          <w:rStyle w:val="S-CodeChar"/>
          <w:rFonts w:cs="Open Sans Light"/>
        </w:rPr>
        <w:t>9093</w:t>
      </w:r>
    </w:p>
    <w:p w14:paraId="793ACC18" w14:textId="77777777" w:rsidR="00AF5421" w:rsidRPr="002D7381" w:rsidRDefault="00AF5421" w:rsidP="00AF5421">
      <w:pPr>
        <w:pStyle w:val="Forexaminationfrom"/>
        <w:rPr>
          <w:rFonts w:cs="Open Sans Light"/>
        </w:rPr>
      </w:pPr>
    </w:p>
    <w:p w14:paraId="5FB4BE96" w14:textId="6629359B" w:rsidR="00AF5421" w:rsidRPr="000C6E37" w:rsidRDefault="00EE303A" w:rsidP="00AF5421">
      <w:pPr>
        <w:pStyle w:val="Forexaminationfrom"/>
      </w:pPr>
      <w:r>
        <w:rPr>
          <w:noProof/>
          <w:lang w:eastAsia="en-GB"/>
        </w:rPr>
        <w:drawing>
          <wp:anchor distT="0" distB="0" distL="114300" distR="114300" simplePos="0" relativeHeight="251659264" behindDoc="1" locked="0" layoutInCell="1" allowOverlap="1" wp14:anchorId="5FB9CC57" wp14:editId="19232CEC">
            <wp:simplePos x="0" y="0"/>
            <wp:positionH relativeFrom="margin">
              <wp:posOffset>5404485</wp:posOffset>
            </wp:positionH>
            <wp:positionV relativeFrom="margin">
              <wp:posOffset>3064510</wp:posOffset>
            </wp:positionV>
            <wp:extent cx="3840480" cy="2560320"/>
            <wp:effectExtent l="0" t="0" r="7620" b="0"/>
            <wp:wrapThrough wrapText="bothSides">
              <wp:wrapPolygon edited="0">
                <wp:start x="0" y="0"/>
                <wp:lineTo x="0" y="21375"/>
                <wp:lineTo x="21536" y="21375"/>
                <wp:lineTo x="21536" y="0"/>
                <wp:lineTo x="0" y="0"/>
              </wp:wrapPolygon>
            </wp:wrapThrough>
            <wp:docPr id="3" name="Picture 16" descr="P8#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6" descr="P8#y1"/>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3840480" cy="2560320"/>
                    </a:xfrm>
                    <a:prstGeom prst="rect">
                      <a:avLst/>
                    </a:prstGeom>
                    <a:noFill/>
                    <a:ln>
                      <a:noFill/>
                    </a:ln>
                  </pic:spPr>
                </pic:pic>
              </a:graphicData>
            </a:graphic>
            <wp14:sizeRelH relativeFrom="page">
              <wp14:pctWidth>0</wp14:pctWidth>
            </wp14:sizeRelH>
            <wp14:sizeRelV relativeFrom="page">
              <wp14:pctHeight>0</wp14:pctHeight>
            </wp14:sizeRelV>
          </wp:anchor>
        </w:drawing>
      </w:r>
      <w:r w:rsidR="00AF5421" w:rsidRPr="000C6E37">
        <w:t>For examination from 20</w:t>
      </w:r>
      <w:r w:rsidR="00AF5421" w:rsidRPr="00EF5EC5">
        <w:t>21</w:t>
      </w:r>
    </w:p>
    <w:p w14:paraId="6B894738" w14:textId="77777777" w:rsidR="00AF5421" w:rsidRPr="00FE3ADB" w:rsidRDefault="00AF5421" w:rsidP="00AF5421">
      <w:pPr>
        <w:ind w:left="-142"/>
        <w:rPr>
          <w:sz w:val="28"/>
          <w:szCs w:val="28"/>
        </w:rPr>
      </w:pPr>
    </w:p>
    <w:p w14:paraId="0C7E12D8" w14:textId="77777777" w:rsidR="00AF5421" w:rsidRPr="008743EC" w:rsidRDefault="00AF5421" w:rsidP="00AF5421">
      <w:pPr>
        <w:ind w:left="-142"/>
        <w:rPr>
          <w:rFonts w:ascii="Arial" w:hAnsi="Arial"/>
          <w:sz w:val="28"/>
          <w:szCs w:val="28"/>
        </w:rPr>
        <w:sectPr w:rsidR="00AF5421" w:rsidRPr="008743EC" w:rsidSect="00AF5421">
          <w:headerReference w:type="even" r:id="rId14"/>
          <w:headerReference w:type="default" r:id="rId15"/>
          <w:footerReference w:type="default" r:id="rId16"/>
          <w:headerReference w:type="first" r:id="rId17"/>
          <w:footerReference w:type="first" r:id="rId18"/>
          <w:pgSz w:w="16840" w:h="11900" w:orient="landscape" w:code="9"/>
          <w:pgMar w:top="426" w:right="1134" w:bottom="1134" w:left="1134" w:header="0" w:footer="454" w:gutter="0"/>
          <w:cols w:space="708"/>
          <w:titlePg/>
          <w:docGrid w:linePitch="326"/>
        </w:sectPr>
      </w:pPr>
    </w:p>
    <w:p w14:paraId="5BA59533" w14:textId="77777777" w:rsidR="00AF5421" w:rsidRDefault="00AF5421" w:rsidP="00AF5421"/>
    <w:p w14:paraId="7BFA0291" w14:textId="77777777" w:rsidR="00AF5421" w:rsidRDefault="00AF5421" w:rsidP="00AF5421"/>
    <w:p w14:paraId="41417ACC" w14:textId="77777777" w:rsidR="00AF5421" w:rsidRDefault="00AF5421" w:rsidP="00AF5421"/>
    <w:p w14:paraId="0810C359" w14:textId="77777777" w:rsidR="00AF5421" w:rsidRDefault="00AF5421" w:rsidP="00AF5421"/>
    <w:p w14:paraId="0622DBA4" w14:textId="77777777" w:rsidR="00AF5421" w:rsidRDefault="00AF5421" w:rsidP="00AF5421"/>
    <w:p w14:paraId="0250DFCC" w14:textId="77777777" w:rsidR="00AF5421" w:rsidRDefault="00AF5421" w:rsidP="00AF5421"/>
    <w:p w14:paraId="73A657F1" w14:textId="77777777" w:rsidR="00AF5421" w:rsidRDefault="00AF5421" w:rsidP="00AF5421"/>
    <w:p w14:paraId="4F88B9A7" w14:textId="77777777" w:rsidR="00AF5421" w:rsidRDefault="00AF5421" w:rsidP="00AF5421"/>
    <w:p w14:paraId="4B472B3C" w14:textId="77777777" w:rsidR="00AF5421" w:rsidRDefault="00AF5421" w:rsidP="00AF5421"/>
    <w:p w14:paraId="04528866" w14:textId="77777777" w:rsidR="00AF5421" w:rsidRDefault="00AF5421" w:rsidP="00AF5421"/>
    <w:p w14:paraId="6D475E3C" w14:textId="77777777" w:rsidR="00AF5421" w:rsidRDefault="00AF5421" w:rsidP="00AF5421"/>
    <w:p w14:paraId="65F711F1" w14:textId="77777777" w:rsidR="00AF5421" w:rsidRDefault="00AF5421" w:rsidP="00AF5421"/>
    <w:p w14:paraId="527824FD" w14:textId="77777777" w:rsidR="00AF5421" w:rsidRDefault="00AF5421" w:rsidP="00AF5421"/>
    <w:p w14:paraId="662FE0F7" w14:textId="77777777" w:rsidR="00AF5421" w:rsidRDefault="00AF5421" w:rsidP="00AF5421"/>
    <w:p w14:paraId="55D64284" w14:textId="3C72870C" w:rsidR="00AF5421" w:rsidRDefault="00AF5421" w:rsidP="00AF5421"/>
    <w:p w14:paraId="10B39D45" w14:textId="55A52599" w:rsidR="00F005DF" w:rsidRDefault="00F005DF" w:rsidP="00AF5421"/>
    <w:p w14:paraId="3BA04E00" w14:textId="0FDD33AA" w:rsidR="00F005DF" w:rsidRDefault="00F005DF" w:rsidP="00AF5421"/>
    <w:p w14:paraId="3413B62F" w14:textId="7340F01A" w:rsidR="00F005DF" w:rsidRDefault="00F005DF" w:rsidP="00AF5421"/>
    <w:p w14:paraId="1D481D25" w14:textId="7292C61E" w:rsidR="00F005DF" w:rsidRDefault="00F005DF" w:rsidP="00AF5421"/>
    <w:p w14:paraId="03C75727" w14:textId="1167162A" w:rsidR="00F005DF" w:rsidRDefault="00F005DF" w:rsidP="00AF5421"/>
    <w:p w14:paraId="3AC9F611" w14:textId="70F1B57A" w:rsidR="00F005DF" w:rsidRDefault="00F005DF" w:rsidP="00AF5421"/>
    <w:p w14:paraId="03CBF838" w14:textId="42FE293A" w:rsidR="00F005DF" w:rsidRDefault="00F005DF" w:rsidP="00AF5421"/>
    <w:p w14:paraId="2B806858" w14:textId="782FBC60" w:rsidR="00F005DF" w:rsidRDefault="00F005DF" w:rsidP="00AF5421"/>
    <w:p w14:paraId="5A5AA8DB" w14:textId="630CCEAB" w:rsidR="00F005DF" w:rsidRDefault="00F005DF" w:rsidP="00AF5421"/>
    <w:p w14:paraId="7D6172A6" w14:textId="1E78462A" w:rsidR="00F005DF" w:rsidRDefault="00F005DF" w:rsidP="00AF5421"/>
    <w:p w14:paraId="0728767A" w14:textId="3655E928" w:rsidR="00F005DF" w:rsidRDefault="00F005DF" w:rsidP="00AF5421"/>
    <w:p w14:paraId="18DE7E46" w14:textId="2A9EF5A2" w:rsidR="00F005DF" w:rsidRDefault="00F005DF" w:rsidP="00AF5421"/>
    <w:p w14:paraId="2F421627" w14:textId="1558A8E4" w:rsidR="00F005DF" w:rsidRDefault="00F005DF" w:rsidP="00AF5421"/>
    <w:p w14:paraId="7ABE7860" w14:textId="77777777" w:rsidR="00F005DF" w:rsidRDefault="00F005DF" w:rsidP="00AF5421"/>
    <w:p w14:paraId="1E94FB4B" w14:textId="77777777" w:rsidR="00AF5421" w:rsidRPr="007C4DC0" w:rsidRDefault="00AF5421" w:rsidP="00AF5421">
      <w:pPr>
        <w:rPr>
          <w:sz w:val="20"/>
          <w:szCs w:val="20"/>
        </w:rPr>
      </w:pPr>
    </w:p>
    <w:p w14:paraId="54792CD5" w14:textId="0AB520B8" w:rsidR="00AF5421" w:rsidRPr="007C4DC0" w:rsidRDefault="00AF5421" w:rsidP="00AF5421">
      <w:pPr>
        <w:pStyle w:val="Body"/>
      </w:pPr>
      <w:r w:rsidRPr="007C4DC0">
        <w:t>Copyright © UCLES</w:t>
      </w:r>
      <w:r>
        <w:t xml:space="preserve"> 2019</w:t>
      </w:r>
      <w:r w:rsidR="00597B35">
        <w:t xml:space="preserve"> </w:t>
      </w:r>
      <w:r w:rsidR="006C1A01">
        <w:t>v</w:t>
      </w:r>
      <w:r w:rsidR="006524E6">
        <w:t>4</w:t>
      </w:r>
      <w:r w:rsidR="006C1A01">
        <w:t xml:space="preserve"> </w:t>
      </w:r>
      <w:r w:rsidR="00597B35">
        <w:t xml:space="preserve">(updated </w:t>
      </w:r>
      <w:r w:rsidR="006524E6">
        <w:t>Nov 2024</w:t>
      </w:r>
      <w:r w:rsidR="00597B35">
        <w:t>)</w:t>
      </w:r>
    </w:p>
    <w:p w14:paraId="47B9D73F" w14:textId="77777777" w:rsidR="00AF5421" w:rsidRPr="007C4DC0" w:rsidRDefault="00AF5421" w:rsidP="00AF5421">
      <w:pPr>
        <w:pStyle w:val="Body"/>
      </w:pPr>
      <w:r w:rsidRPr="007C4DC0">
        <w:t>Cambridge Assessment International Education is part of the Cambridge Assessment Group. Cambridge Assessment is the brand name of the University of Cambridge Local Examinations Syndicate (UCLES), which itself is a department of the University of Cambridge.</w:t>
      </w:r>
    </w:p>
    <w:p w14:paraId="3F836CFE" w14:textId="77777777" w:rsidR="00AF5421" w:rsidRPr="007C4DC0" w:rsidRDefault="00AF5421" w:rsidP="00AF5421">
      <w:pPr>
        <w:pStyle w:val="Body"/>
      </w:pPr>
    </w:p>
    <w:p w14:paraId="57BFAED9" w14:textId="292C218C" w:rsidR="00751874" w:rsidRPr="007C4DC0" w:rsidRDefault="00AF5421" w:rsidP="00751874">
      <w:pPr>
        <w:rPr>
          <w:sz w:val="20"/>
          <w:szCs w:val="20"/>
        </w:rPr>
        <w:sectPr w:rsidR="00751874" w:rsidRPr="007C4DC0" w:rsidSect="009B3DA9">
          <w:headerReference w:type="default" r:id="rId19"/>
          <w:headerReference w:type="first" r:id="rId20"/>
          <w:footerReference w:type="first" r:id="rId21"/>
          <w:pgSz w:w="16840" w:h="11900" w:orient="landscape" w:code="9"/>
          <w:pgMar w:top="1134" w:right="1134" w:bottom="1134" w:left="1134" w:header="0" w:footer="454" w:gutter="0"/>
          <w:cols w:space="708"/>
          <w:titlePg/>
          <w:docGrid w:linePitch="326"/>
        </w:sectPr>
      </w:pPr>
      <w:r w:rsidRPr="007C4DC0">
        <w:rPr>
          <w:rFonts w:ascii="Arial" w:hAnsi="Arial" w:cs="Arial"/>
          <w:sz w:val="20"/>
          <w:szCs w:val="20"/>
        </w:rPr>
        <w:t>UCLES retains the copyright on all its publications. Registered Centres are permitted to copy material from this booklet for their own internal use. However, we cannot give permission to Centres to photocopy any material that is acknowledged to a third party, even for internal use within a Centre.</w:t>
      </w:r>
    </w:p>
    <w:bookmarkEnd w:id="0"/>
    <w:bookmarkEnd w:id="1"/>
    <w:p w14:paraId="4404CCF9" w14:textId="77777777" w:rsidR="00E55EC6" w:rsidRDefault="00E55EC6" w:rsidP="00E55EC6">
      <w:pPr>
        <w:pBdr>
          <w:top w:val="single" w:sz="4" w:space="8" w:color="E21951"/>
          <w:bottom w:val="single" w:sz="4" w:space="8" w:color="E21951"/>
        </w:pBdr>
        <w:spacing w:before="120" w:after="120"/>
        <w:rPr>
          <w:rFonts w:ascii="Arial" w:hAnsi="Arial" w:cs="Arial"/>
          <w:color w:val="E21951"/>
          <w:sz w:val="28"/>
          <w:szCs w:val="28"/>
        </w:rPr>
      </w:pPr>
      <w:r>
        <w:rPr>
          <w:rFonts w:ascii="Arial" w:hAnsi="Arial" w:cs="Arial"/>
          <w:color w:val="E21951"/>
          <w:sz w:val="28"/>
          <w:szCs w:val="28"/>
        </w:rPr>
        <w:lastRenderedPageBreak/>
        <w:t xml:space="preserve">Contents </w:t>
      </w:r>
    </w:p>
    <w:p w14:paraId="1F8CFDF4" w14:textId="09C00D6C" w:rsidR="00E55EC6" w:rsidRDefault="00E55EC6">
      <w:pPr>
        <w:pStyle w:val="TOC1"/>
        <w:rPr>
          <w:rFonts w:asciiTheme="minorHAnsi" w:eastAsiaTheme="minorEastAsia" w:hAnsiTheme="minorHAnsi" w:cstheme="minorBidi"/>
          <w:noProof/>
          <w:kern w:val="2"/>
          <w:sz w:val="24"/>
          <w:lang w:eastAsia="en-GB"/>
          <w14:ligatures w14:val="standardContextual"/>
        </w:rPr>
      </w:pPr>
      <w:r>
        <w:rPr>
          <w:bCs/>
          <w:szCs w:val="20"/>
        </w:rPr>
        <w:fldChar w:fldCharType="begin"/>
      </w:r>
      <w:r>
        <w:rPr>
          <w:bCs/>
          <w:szCs w:val="20"/>
        </w:rPr>
        <w:instrText xml:space="preserve"> TOC \o "1-1" \h \z \u </w:instrText>
      </w:r>
      <w:r>
        <w:rPr>
          <w:bCs/>
          <w:szCs w:val="20"/>
        </w:rPr>
        <w:fldChar w:fldCharType="separate"/>
      </w:r>
      <w:hyperlink w:anchor="_Toc181611862" w:history="1">
        <w:r w:rsidRPr="00A870B4">
          <w:rPr>
            <w:rStyle w:val="Hyperlink"/>
            <w:noProof/>
          </w:rPr>
          <w:t>Introduction</w:t>
        </w:r>
        <w:r>
          <w:rPr>
            <w:noProof/>
            <w:webHidden/>
          </w:rPr>
          <w:tab/>
        </w:r>
        <w:r>
          <w:rPr>
            <w:noProof/>
            <w:webHidden/>
          </w:rPr>
          <w:fldChar w:fldCharType="begin"/>
        </w:r>
        <w:r>
          <w:rPr>
            <w:noProof/>
            <w:webHidden/>
          </w:rPr>
          <w:instrText xml:space="preserve"> PAGEREF _Toc181611862 \h </w:instrText>
        </w:r>
        <w:r>
          <w:rPr>
            <w:noProof/>
            <w:webHidden/>
          </w:rPr>
        </w:r>
        <w:r>
          <w:rPr>
            <w:noProof/>
            <w:webHidden/>
          </w:rPr>
          <w:fldChar w:fldCharType="separate"/>
        </w:r>
        <w:r w:rsidR="00CA6B71">
          <w:rPr>
            <w:noProof/>
            <w:webHidden/>
          </w:rPr>
          <w:t>4</w:t>
        </w:r>
        <w:r>
          <w:rPr>
            <w:noProof/>
            <w:webHidden/>
          </w:rPr>
          <w:fldChar w:fldCharType="end"/>
        </w:r>
      </w:hyperlink>
    </w:p>
    <w:p w14:paraId="7EF733EE" w14:textId="7656222C" w:rsidR="00E55EC6" w:rsidRDefault="009A18F0">
      <w:pPr>
        <w:pStyle w:val="TOC1"/>
        <w:rPr>
          <w:rFonts w:asciiTheme="minorHAnsi" w:eastAsiaTheme="minorEastAsia" w:hAnsiTheme="minorHAnsi" w:cstheme="minorBidi"/>
          <w:noProof/>
          <w:kern w:val="2"/>
          <w:sz w:val="24"/>
          <w:lang w:eastAsia="en-GB"/>
          <w14:ligatures w14:val="standardContextual"/>
        </w:rPr>
      </w:pPr>
      <w:hyperlink w:anchor="_Toc181611863" w:history="1">
        <w:r w:rsidR="00E55EC6" w:rsidRPr="00A870B4">
          <w:rPr>
            <w:rStyle w:val="Hyperlink"/>
            <w:noProof/>
          </w:rPr>
          <w:t>Paper 1 Reading</w:t>
        </w:r>
        <w:r w:rsidR="00E55EC6">
          <w:rPr>
            <w:noProof/>
            <w:webHidden/>
          </w:rPr>
          <w:tab/>
        </w:r>
        <w:r w:rsidR="00E55EC6">
          <w:rPr>
            <w:noProof/>
            <w:webHidden/>
          </w:rPr>
          <w:fldChar w:fldCharType="begin"/>
        </w:r>
        <w:r w:rsidR="00E55EC6">
          <w:rPr>
            <w:noProof/>
            <w:webHidden/>
          </w:rPr>
          <w:instrText xml:space="preserve"> PAGEREF _Toc181611863 \h </w:instrText>
        </w:r>
        <w:r w:rsidR="00E55EC6">
          <w:rPr>
            <w:noProof/>
            <w:webHidden/>
          </w:rPr>
        </w:r>
        <w:r w:rsidR="00E55EC6">
          <w:rPr>
            <w:noProof/>
            <w:webHidden/>
          </w:rPr>
          <w:fldChar w:fldCharType="separate"/>
        </w:r>
        <w:r w:rsidR="00CA6B71">
          <w:rPr>
            <w:noProof/>
            <w:webHidden/>
          </w:rPr>
          <w:t>8</w:t>
        </w:r>
        <w:r w:rsidR="00E55EC6">
          <w:rPr>
            <w:noProof/>
            <w:webHidden/>
          </w:rPr>
          <w:fldChar w:fldCharType="end"/>
        </w:r>
      </w:hyperlink>
    </w:p>
    <w:p w14:paraId="6C903DCD" w14:textId="39ECDCA2" w:rsidR="00E55EC6" w:rsidRDefault="009A18F0">
      <w:pPr>
        <w:pStyle w:val="TOC1"/>
        <w:rPr>
          <w:rFonts w:asciiTheme="minorHAnsi" w:eastAsiaTheme="minorEastAsia" w:hAnsiTheme="minorHAnsi" w:cstheme="minorBidi"/>
          <w:noProof/>
          <w:kern w:val="2"/>
          <w:sz w:val="24"/>
          <w:lang w:eastAsia="en-GB"/>
          <w14:ligatures w14:val="standardContextual"/>
        </w:rPr>
      </w:pPr>
      <w:hyperlink w:anchor="_Toc181611864" w:history="1">
        <w:r w:rsidR="00E55EC6" w:rsidRPr="00A870B4">
          <w:rPr>
            <w:rStyle w:val="Hyperlink"/>
            <w:noProof/>
          </w:rPr>
          <w:t>Paper 2 Writing</w:t>
        </w:r>
        <w:r w:rsidR="00E55EC6">
          <w:rPr>
            <w:noProof/>
            <w:webHidden/>
          </w:rPr>
          <w:tab/>
        </w:r>
        <w:r w:rsidR="00E55EC6">
          <w:rPr>
            <w:noProof/>
            <w:webHidden/>
          </w:rPr>
          <w:fldChar w:fldCharType="begin"/>
        </w:r>
        <w:r w:rsidR="00E55EC6">
          <w:rPr>
            <w:noProof/>
            <w:webHidden/>
          </w:rPr>
          <w:instrText xml:space="preserve"> PAGEREF _Toc181611864 \h </w:instrText>
        </w:r>
        <w:r w:rsidR="00E55EC6">
          <w:rPr>
            <w:noProof/>
            <w:webHidden/>
          </w:rPr>
        </w:r>
        <w:r w:rsidR="00E55EC6">
          <w:rPr>
            <w:noProof/>
            <w:webHidden/>
          </w:rPr>
          <w:fldChar w:fldCharType="separate"/>
        </w:r>
        <w:r w:rsidR="00CA6B71">
          <w:rPr>
            <w:noProof/>
            <w:webHidden/>
          </w:rPr>
          <w:t>13</w:t>
        </w:r>
        <w:r w:rsidR="00E55EC6">
          <w:rPr>
            <w:noProof/>
            <w:webHidden/>
          </w:rPr>
          <w:fldChar w:fldCharType="end"/>
        </w:r>
      </w:hyperlink>
    </w:p>
    <w:p w14:paraId="749FC38D" w14:textId="7472FA61" w:rsidR="00E55EC6" w:rsidRDefault="009A18F0">
      <w:pPr>
        <w:pStyle w:val="TOC1"/>
        <w:rPr>
          <w:rFonts w:asciiTheme="minorHAnsi" w:eastAsiaTheme="minorEastAsia" w:hAnsiTheme="minorHAnsi" w:cstheme="minorBidi"/>
          <w:noProof/>
          <w:kern w:val="2"/>
          <w:sz w:val="24"/>
          <w:lang w:eastAsia="en-GB"/>
          <w14:ligatures w14:val="standardContextual"/>
        </w:rPr>
      </w:pPr>
      <w:hyperlink w:anchor="_Toc181611865" w:history="1">
        <w:r w:rsidR="00E55EC6" w:rsidRPr="00A870B4">
          <w:rPr>
            <w:rStyle w:val="Hyperlink"/>
            <w:noProof/>
          </w:rPr>
          <w:t>Paper 3 Language Analysis</w:t>
        </w:r>
        <w:r w:rsidR="00E55EC6">
          <w:rPr>
            <w:noProof/>
            <w:webHidden/>
          </w:rPr>
          <w:tab/>
        </w:r>
        <w:r w:rsidR="00E55EC6">
          <w:rPr>
            <w:noProof/>
            <w:webHidden/>
          </w:rPr>
          <w:fldChar w:fldCharType="begin"/>
        </w:r>
        <w:r w:rsidR="00E55EC6">
          <w:rPr>
            <w:noProof/>
            <w:webHidden/>
          </w:rPr>
          <w:instrText xml:space="preserve"> PAGEREF _Toc181611865 \h </w:instrText>
        </w:r>
        <w:r w:rsidR="00E55EC6">
          <w:rPr>
            <w:noProof/>
            <w:webHidden/>
          </w:rPr>
        </w:r>
        <w:r w:rsidR="00E55EC6">
          <w:rPr>
            <w:noProof/>
            <w:webHidden/>
          </w:rPr>
          <w:fldChar w:fldCharType="separate"/>
        </w:r>
        <w:r w:rsidR="00CA6B71">
          <w:rPr>
            <w:noProof/>
            <w:webHidden/>
          </w:rPr>
          <w:t>22</w:t>
        </w:r>
        <w:r w:rsidR="00E55EC6">
          <w:rPr>
            <w:noProof/>
            <w:webHidden/>
          </w:rPr>
          <w:fldChar w:fldCharType="end"/>
        </w:r>
      </w:hyperlink>
    </w:p>
    <w:p w14:paraId="301DEF96" w14:textId="60AEB6D5" w:rsidR="00E55EC6" w:rsidRDefault="009A18F0">
      <w:pPr>
        <w:pStyle w:val="TOC1"/>
        <w:rPr>
          <w:rFonts w:asciiTheme="minorHAnsi" w:eastAsiaTheme="minorEastAsia" w:hAnsiTheme="minorHAnsi" w:cstheme="minorBidi"/>
          <w:noProof/>
          <w:kern w:val="2"/>
          <w:sz w:val="24"/>
          <w:lang w:eastAsia="en-GB"/>
          <w14:ligatures w14:val="standardContextual"/>
        </w:rPr>
      </w:pPr>
      <w:hyperlink w:anchor="_Toc181611866" w:history="1">
        <w:r w:rsidR="00E55EC6" w:rsidRPr="00A870B4">
          <w:rPr>
            <w:rStyle w:val="Hyperlink"/>
            <w:noProof/>
          </w:rPr>
          <w:t>Paper 4 Language Topics</w:t>
        </w:r>
        <w:r w:rsidR="00E55EC6">
          <w:rPr>
            <w:noProof/>
            <w:webHidden/>
          </w:rPr>
          <w:tab/>
        </w:r>
        <w:r w:rsidR="00E55EC6">
          <w:rPr>
            <w:noProof/>
            <w:webHidden/>
          </w:rPr>
          <w:fldChar w:fldCharType="begin"/>
        </w:r>
        <w:r w:rsidR="00E55EC6">
          <w:rPr>
            <w:noProof/>
            <w:webHidden/>
          </w:rPr>
          <w:instrText xml:space="preserve"> PAGEREF _Toc181611866 \h </w:instrText>
        </w:r>
        <w:r w:rsidR="00E55EC6">
          <w:rPr>
            <w:noProof/>
            <w:webHidden/>
          </w:rPr>
        </w:r>
        <w:r w:rsidR="00E55EC6">
          <w:rPr>
            <w:noProof/>
            <w:webHidden/>
          </w:rPr>
          <w:fldChar w:fldCharType="separate"/>
        </w:r>
        <w:r w:rsidR="00CA6B71">
          <w:rPr>
            <w:noProof/>
            <w:webHidden/>
          </w:rPr>
          <w:t>40</w:t>
        </w:r>
        <w:r w:rsidR="00E55EC6">
          <w:rPr>
            <w:noProof/>
            <w:webHidden/>
          </w:rPr>
          <w:fldChar w:fldCharType="end"/>
        </w:r>
      </w:hyperlink>
    </w:p>
    <w:p w14:paraId="7103CF4C" w14:textId="077D0E9C" w:rsidR="00F116EA" w:rsidRPr="004A4E17" w:rsidRDefault="00E55EC6" w:rsidP="003D2B2A">
      <w:pPr>
        <w:rPr>
          <w:rFonts w:ascii="Arial" w:hAnsi="Arial"/>
          <w:bCs/>
          <w:sz w:val="20"/>
          <w:szCs w:val="20"/>
        </w:rPr>
      </w:pPr>
      <w:r>
        <w:rPr>
          <w:rFonts w:ascii="Arial" w:hAnsi="Arial"/>
          <w:bCs/>
          <w:sz w:val="22"/>
          <w:szCs w:val="20"/>
        </w:rPr>
        <w:fldChar w:fldCharType="end"/>
      </w:r>
    </w:p>
    <w:p w14:paraId="3A347B17" w14:textId="77777777" w:rsidR="00F116EA" w:rsidRPr="004A4E17" w:rsidRDefault="00F116EA" w:rsidP="003D2B2A">
      <w:pPr>
        <w:rPr>
          <w:rFonts w:ascii="Arial" w:hAnsi="Arial"/>
          <w:bCs/>
          <w:sz w:val="20"/>
          <w:szCs w:val="20"/>
        </w:rPr>
        <w:sectPr w:rsidR="00F116EA" w:rsidRPr="004A4E17" w:rsidSect="009B3DA9">
          <w:pgSz w:w="16840" w:h="11900" w:orient="landscape" w:code="9"/>
          <w:pgMar w:top="1134" w:right="1134" w:bottom="1134" w:left="1134" w:header="0" w:footer="454" w:gutter="0"/>
          <w:cols w:space="708"/>
          <w:titlePg/>
          <w:docGrid w:linePitch="326"/>
        </w:sectPr>
      </w:pPr>
    </w:p>
    <w:p w14:paraId="0A62EB2A" w14:textId="77777777" w:rsidR="00D429D1" w:rsidRPr="004A4E17" w:rsidRDefault="001803D8" w:rsidP="00393536">
      <w:pPr>
        <w:pStyle w:val="Heading1"/>
        <w:ind w:right="142"/>
      </w:pPr>
      <w:bookmarkStart w:id="2" w:name="_Toc181611862"/>
      <w:bookmarkStart w:id="3" w:name="Overview"/>
      <w:r>
        <w:lastRenderedPageBreak/>
        <w:t>Introduction</w:t>
      </w:r>
      <w:bookmarkEnd w:id="2"/>
    </w:p>
    <w:bookmarkEnd w:id="3"/>
    <w:p w14:paraId="6FC847F8" w14:textId="107A9ACD" w:rsidR="004452C3" w:rsidRPr="00213441" w:rsidRDefault="004452C3" w:rsidP="00597B35">
      <w:pPr>
        <w:spacing w:before="120" w:after="120" w:line="276" w:lineRule="auto"/>
        <w:rPr>
          <w:rFonts w:ascii="Arial" w:hAnsi="Arial" w:cs="Arial"/>
          <w:bCs/>
          <w:sz w:val="20"/>
          <w:szCs w:val="20"/>
          <w:lang w:eastAsia="en-GB"/>
        </w:rPr>
      </w:pPr>
      <w:r w:rsidRPr="00213441">
        <w:rPr>
          <w:rFonts w:ascii="Arial" w:hAnsi="Arial" w:cs="Arial"/>
          <w:bCs/>
          <w:sz w:val="20"/>
          <w:szCs w:val="20"/>
          <w:lang w:eastAsia="en-GB"/>
        </w:rPr>
        <w:t>This scheme of work has been designed to support you in your teaching and lesson planning. You can choose what approach to take and you know the nature of your institution and the levels of ability of your learners. What follows is just one possible approach you could take and you should always check the syllabus for the content of your course.</w:t>
      </w:r>
    </w:p>
    <w:p w14:paraId="05EB4B7B" w14:textId="010A89C2" w:rsidR="004452C3" w:rsidRDefault="004452C3" w:rsidP="00597B35">
      <w:pPr>
        <w:spacing w:before="120" w:after="120" w:line="276" w:lineRule="auto"/>
        <w:rPr>
          <w:rFonts w:ascii="Arial"/>
          <w:sz w:val="20"/>
          <w:szCs w:val="20"/>
        </w:rPr>
      </w:pPr>
      <w:r w:rsidRPr="00B61AC8">
        <w:rPr>
          <w:rFonts w:ascii="Arial" w:hAnsi="Arial" w:cs="Arial"/>
          <w:spacing w:val="-1"/>
          <w:sz w:val="20"/>
          <w:szCs w:val="20"/>
        </w:rPr>
        <w:t>Suggestions</w:t>
      </w:r>
      <w:r w:rsidRPr="00B61AC8">
        <w:rPr>
          <w:rFonts w:ascii="Arial" w:hAnsi="Arial" w:cs="Arial"/>
          <w:spacing w:val="-5"/>
          <w:sz w:val="20"/>
          <w:szCs w:val="20"/>
        </w:rPr>
        <w:t xml:space="preserve"> </w:t>
      </w:r>
      <w:r w:rsidRPr="00B61AC8">
        <w:rPr>
          <w:rFonts w:ascii="Arial" w:hAnsi="Arial" w:cs="Arial"/>
          <w:sz w:val="20"/>
          <w:szCs w:val="20"/>
        </w:rPr>
        <w:t>for</w:t>
      </w:r>
      <w:r w:rsidRPr="00B61AC8">
        <w:rPr>
          <w:rFonts w:ascii="Arial" w:hAnsi="Arial" w:cs="Arial"/>
          <w:spacing w:val="-5"/>
          <w:sz w:val="20"/>
          <w:szCs w:val="20"/>
        </w:rPr>
        <w:t xml:space="preserve"> independent study</w:t>
      </w:r>
      <w:r w:rsidRPr="00B61AC8">
        <w:rPr>
          <w:rFonts w:ascii="Arial" w:hAnsi="Arial" w:cs="Arial"/>
          <w:spacing w:val="-3"/>
          <w:sz w:val="20"/>
          <w:szCs w:val="20"/>
        </w:rPr>
        <w:t xml:space="preserve"> </w:t>
      </w:r>
      <w:r w:rsidRPr="00B61AC8">
        <w:rPr>
          <w:rFonts w:ascii="Arial" w:hAnsi="Arial" w:cs="Arial"/>
          <w:b/>
          <w:sz w:val="20"/>
          <w:szCs w:val="20"/>
        </w:rPr>
        <w:t>(I)</w:t>
      </w:r>
      <w:r w:rsidRPr="00B61AC8">
        <w:rPr>
          <w:rFonts w:ascii="Arial" w:hAnsi="Arial" w:cs="Arial"/>
          <w:b/>
          <w:spacing w:val="-4"/>
          <w:sz w:val="20"/>
          <w:szCs w:val="20"/>
        </w:rPr>
        <w:t xml:space="preserve"> </w:t>
      </w:r>
      <w:r w:rsidRPr="00B61AC8">
        <w:rPr>
          <w:rFonts w:ascii="Arial" w:hAnsi="Arial" w:cs="Arial"/>
          <w:spacing w:val="-1"/>
          <w:sz w:val="20"/>
          <w:szCs w:val="20"/>
        </w:rPr>
        <w:t>and</w:t>
      </w:r>
      <w:r>
        <w:rPr>
          <w:rFonts w:ascii="Arial" w:hAnsi="Arial" w:cs="Arial"/>
          <w:spacing w:val="-1"/>
          <w:sz w:val="20"/>
          <w:szCs w:val="20"/>
        </w:rPr>
        <w:t xml:space="preserve"> </w:t>
      </w:r>
      <w:r w:rsidRPr="00B61AC8">
        <w:rPr>
          <w:rFonts w:ascii="Arial" w:hAnsi="Arial" w:cs="Arial"/>
          <w:spacing w:val="-1"/>
          <w:sz w:val="20"/>
          <w:szCs w:val="20"/>
        </w:rPr>
        <w:t>formative</w:t>
      </w:r>
      <w:r w:rsidRPr="00B61AC8">
        <w:rPr>
          <w:rFonts w:ascii="Arial" w:hAnsi="Arial" w:cs="Arial"/>
          <w:spacing w:val="-6"/>
          <w:sz w:val="20"/>
          <w:szCs w:val="20"/>
        </w:rPr>
        <w:t xml:space="preserve"> </w:t>
      </w:r>
      <w:r w:rsidRPr="00B61AC8">
        <w:rPr>
          <w:rFonts w:ascii="Arial" w:hAnsi="Arial" w:cs="Arial"/>
          <w:sz w:val="20"/>
          <w:szCs w:val="20"/>
        </w:rPr>
        <w:t>assessment</w:t>
      </w:r>
      <w:r w:rsidRPr="00B61AC8">
        <w:rPr>
          <w:rFonts w:ascii="Arial" w:hAnsi="Arial" w:cs="Arial"/>
          <w:spacing w:val="-6"/>
          <w:sz w:val="20"/>
          <w:szCs w:val="20"/>
        </w:rPr>
        <w:t xml:space="preserve"> </w:t>
      </w:r>
      <w:r w:rsidRPr="00B61AC8">
        <w:rPr>
          <w:rFonts w:ascii="Arial" w:hAnsi="Arial" w:cs="Arial"/>
          <w:b/>
          <w:sz w:val="20"/>
          <w:szCs w:val="20"/>
        </w:rPr>
        <w:t>(F)</w:t>
      </w:r>
      <w:r w:rsidRPr="00B61AC8">
        <w:rPr>
          <w:rFonts w:ascii="Arial" w:hAnsi="Arial" w:cs="Arial"/>
          <w:b/>
          <w:spacing w:val="-5"/>
          <w:sz w:val="20"/>
          <w:szCs w:val="20"/>
        </w:rPr>
        <w:t xml:space="preserve"> </w:t>
      </w:r>
      <w:r w:rsidRPr="00B61AC8">
        <w:rPr>
          <w:rFonts w:ascii="Arial" w:hAnsi="Arial" w:cs="Arial"/>
          <w:spacing w:val="-1"/>
          <w:sz w:val="20"/>
          <w:szCs w:val="20"/>
        </w:rPr>
        <w:t>are</w:t>
      </w:r>
      <w:r w:rsidRPr="00B61AC8">
        <w:rPr>
          <w:rFonts w:ascii="Arial" w:hAnsi="Arial" w:cs="Arial"/>
          <w:spacing w:val="-5"/>
          <w:sz w:val="20"/>
          <w:szCs w:val="20"/>
        </w:rPr>
        <w:t xml:space="preserve"> </w:t>
      </w:r>
      <w:r w:rsidRPr="00B61AC8">
        <w:rPr>
          <w:rFonts w:ascii="Arial" w:hAnsi="Arial" w:cs="Arial"/>
          <w:spacing w:val="-1"/>
          <w:sz w:val="20"/>
          <w:szCs w:val="20"/>
        </w:rPr>
        <w:t>also</w:t>
      </w:r>
      <w:r w:rsidRPr="00B61AC8">
        <w:rPr>
          <w:rFonts w:ascii="Arial" w:hAnsi="Arial" w:cs="Arial"/>
          <w:spacing w:val="-4"/>
          <w:sz w:val="20"/>
          <w:szCs w:val="20"/>
        </w:rPr>
        <w:t xml:space="preserve"> </w:t>
      </w:r>
      <w:r w:rsidRPr="00B61AC8">
        <w:rPr>
          <w:rFonts w:ascii="Arial" w:hAnsi="Arial" w:cs="Arial"/>
          <w:spacing w:val="-1"/>
          <w:sz w:val="20"/>
          <w:szCs w:val="20"/>
        </w:rPr>
        <w:t xml:space="preserve">included. </w:t>
      </w:r>
      <w:r w:rsidRPr="00B61AC8">
        <w:rPr>
          <w:rFonts w:ascii="Arial" w:hAnsi="Arial" w:cs="Arial"/>
          <w:bCs/>
          <w:sz w:val="20"/>
          <w:szCs w:val="20"/>
          <w:lang w:eastAsia="en-GB"/>
        </w:rPr>
        <w:t xml:space="preserve">Opportunities for differentiation are indicated as </w:t>
      </w:r>
      <w:r>
        <w:rPr>
          <w:rFonts w:ascii="Arial" w:hAnsi="Arial" w:cs="Arial"/>
          <w:b/>
          <w:bCs/>
          <w:sz w:val="20"/>
          <w:szCs w:val="20"/>
          <w:lang w:eastAsia="en-GB"/>
        </w:rPr>
        <w:t>Extension activities</w:t>
      </w:r>
      <w:r w:rsidRPr="00B61AC8">
        <w:rPr>
          <w:rFonts w:ascii="Arial" w:hAnsi="Arial" w:cs="Arial"/>
          <w:bCs/>
          <w:sz w:val="20"/>
          <w:szCs w:val="20"/>
          <w:lang w:eastAsia="en-GB"/>
        </w:rPr>
        <w:t>; there is the potential for differentiation by resource, grouping, expected level of outcome, and degree of support by</w:t>
      </w:r>
      <w:r w:rsidR="00F54318">
        <w:rPr>
          <w:rFonts w:ascii="Arial" w:hAnsi="Arial" w:cs="Arial"/>
          <w:bCs/>
          <w:sz w:val="20"/>
          <w:szCs w:val="20"/>
          <w:lang w:eastAsia="en-GB"/>
        </w:rPr>
        <w:t xml:space="preserve"> the</w:t>
      </w:r>
      <w:r w:rsidRPr="00B61AC8">
        <w:rPr>
          <w:rFonts w:ascii="Arial" w:hAnsi="Arial" w:cs="Arial"/>
          <w:bCs/>
          <w:sz w:val="20"/>
          <w:szCs w:val="20"/>
          <w:lang w:eastAsia="en-GB"/>
        </w:rPr>
        <w:t xml:space="preserve"> teacher, throughout the scheme of work. Timings for</w:t>
      </w:r>
      <w:r w:rsidRPr="000017C0">
        <w:rPr>
          <w:rFonts w:ascii="Arial" w:hAnsi="Arial" w:cs="Arial"/>
          <w:bCs/>
          <w:sz w:val="20"/>
          <w:szCs w:val="20"/>
          <w:lang w:eastAsia="en-GB"/>
        </w:rPr>
        <w:t xml:space="preserve"> activities and feedback are left to the judgment of the teacher, according to the level of the </w:t>
      </w:r>
      <w:r>
        <w:rPr>
          <w:rFonts w:ascii="Arial" w:hAnsi="Arial" w:cs="Arial"/>
          <w:bCs/>
          <w:sz w:val="20"/>
          <w:szCs w:val="20"/>
          <w:lang w:eastAsia="en-GB"/>
        </w:rPr>
        <w:t>learner</w:t>
      </w:r>
      <w:r w:rsidRPr="000017C0">
        <w:rPr>
          <w:rFonts w:ascii="Arial" w:hAnsi="Arial" w:cs="Arial"/>
          <w:bCs/>
          <w:sz w:val="20"/>
          <w:szCs w:val="20"/>
          <w:lang w:eastAsia="en-GB"/>
        </w:rPr>
        <w:t>s and size of the class. Length of time allocated to a task is another possible area for differentiation</w:t>
      </w:r>
      <w:r>
        <w:rPr>
          <w:rFonts w:ascii="Arial" w:hAnsi="Arial" w:cs="Arial"/>
          <w:bCs/>
          <w:sz w:val="20"/>
          <w:szCs w:val="20"/>
          <w:lang w:eastAsia="en-GB"/>
        </w:rPr>
        <w:t>.</w:t>
      </w:r>
    </w:p>
    <w:p w14:paraId="65AAD224" w14:textId="77777777" w:rsidR="004452C3" w:rsidRPr="00AC74A3" w:rsidRDefault="004452C3" w:rsidP="00597B35">
      <w:pPr>
        <w:spacing w:before="120" w:after="120" w:line="276" w:lineRule="auto"/>
        <w:rPr>
          <w:rFonts w:ascii="Arial" w:hAnsi="Arial" w:cs="Arial"/>
          <w:bCs/>
          <w:color w:val="E21951"/>
          <w:lang w:eastAsia="en-GB"/>
        </w:rPr>
      </w:pPr>
      <w:r w:rsidRPr="00AC74A3">
        <w:rPr>
          <w:rFonts w:ascii="Arial" w:hAnsi="Arial" w:cs="Arial"/>
          <w:bCs/>
          <w:color w:val="E21951"/>
          <w:lang w:eastAsia="en-GB"/>
        </w:rPr>
        <w:t>Ke</w:t>
      </w:r>
      <w:r w:rsidRPr="00597B35">
        <w:rPr>
          <w:rFonts w:ascii="Arial" w:hAnsi="Arial" w:cs="Arial"/>
          <w:bCs/>
          <w:color w:val="E21951"/>
          <w:lang w:eastAsia="en-GB"/>
        </w:rPr>
        <w:t>y concep</w:t>
      </w:r>
      <w:r w:rsidRPr="00AC74A3">
        <w:rPr>
          <w:rFonts w:ascii="Arial" w:hAnsi="Arial" w:cs="Arial"/>
          <w:bCs/>
          <w:color w:val="E21951"/>
          <w:lang w:eastAsia="en-GB"/>
        </w:rPr>
        <w:t>ts</w:t>
      </w:r>
    </w:p>
    <w:p w14:paraId="654CA7DC" w14:textId="02C5E123" w:rsidR="004452C3" w:rsidRPr="00FD2774" w:rsidRDefault="004452C3" w:rsidP="00597B35">
      <w:pPr>
        <w:spacing w:before="120" w:after="120" w:line="276" w:lineRule="auto"/>
        <w:rPr>
          <w:rFonts w:ascii="Arial" w:hAnsi="Arial" w:cs="Arial"/>
          <w:bCs/>
          <w:sz w:val="20"/>
          <w:szCs w:val="20"/>
          <w:lang w:eastAsia="en-GB"/>
        </w:rPr>
      </w:pPr>
      <w:r w:rsidRPr="00FD2774">
        <w:rPr>
          <w:rFonts w:ascii="Arial" w:hAnsi="Arial" w:cs="Arial"/>
          <w:bCs/>
          <w:sz w:val="20"/>
          <w:szCs w:val="20"/>
          <w:lang w:eastAsia="en-GB"/>
        </w:rPr>
        <w:t>This scheme of work is underpinned by the assumption that</w:t>
      </w:r>
      <w:r w:rsidR="00D37D61" w:rsidRPr="00FD2774">
        <w:rPr>
          <w:rFonts w:ascii="Arial" w:hAnsi="Arial" w:cs="Arial"/>
          <w:bCs/>
          <w:sz w:val="20"/>
          <w:szCs w:val="20"/>
          <w:lang w:eastAsia="en-GB"/>
        </w:rPr>
        <w:t xml:space="preserve"> that English Language is a dynamic form of communication, underpinned by language frameworks and relevant research and concepts.</w:t>
      </w:r>
      <w:r w:rsidR="00D37D61" w:rsidRPr="00FD2774">
        <w:rPr>
          <w:rFonts w:ascii="Arial" w:hAnsi="Arial" w:cs="Arial"/>
          <w:bCs/>
          <w:color w:val="FF0000"/>
          <w:sz w:val="20"/>
          <w:szCs w:val="20"/>
          <w:lang w:eastAsia="en-GB"/>
        </w:rPr>
        <w:t xml:space="preserve"> </w:t>
      </w:r>
      <w:r w:rsidRPr="00FD2774">
        <w:rPr>
          <w:rFonts w:ascii="Arial" w:hAnsi="Arial" w:cs="Arial"/>
          <w:bCs/>
          <w:sz w:val="20"/>
          <w:szCs w:val="20"/>
          <w:lang w:eastAsia="en-GB"/>
        </w:rPr>
        <w:t xml:space="preserve">The key concepts are highlighted as a separate item in the new syllabus and teachers should be aware that learners will be assessed on their direct knowledge and understanding of </w:t>
      </w:r>
      <w:r w:rsidR="00213441">
        <w:rPr>
          <w:rFonts w:ascii="Arial" w:hAnsi="Arial" w:cs="Arial"/>
          <w:bCs/>
          <w:sz w:val="20"/>
          <w:szCs w:val="20"/>
          <w:lang w:eastAsia="en-GB"/>
        </w:rPr>
        <w:t>these</w:t>
      </w:r>
      <w:r w:rsidRPr="00FD2774">
        <w:rPr>
          <w:rFonts w:ascii="Arial" w:hAnsi="Arial" w:cs="Arial"/>
          <w:bCs/>
          <w:sz w:val="20"/>
          <w:szCs w:val="20"/>
          <w:lang w:eastAsia="en-GB"/>
        </w:rPr>
        <w:t xml:space="preserve">. Learners should be able to describe and explain the key concepts as well as demonstrate their ability to apply them to novel situations and evaluate them. Reference to the </w:t>
      </w:r>
      <w:r w:rsidR="00FD2774">
        <w:rPr>
          <w:rFonts w:ascii="Arial" w:hAnsi="Arial" w:cs="Arial"/>
          <w:bCs/>
          <w:sz w:val="20"/>
          <w:szCs w:val="20"/>
          <w:lang w:eastAsia="en-GB"/>
        </w:rPr>
        <w:t>k</w:t>
      </w:r>
      <w:r w:rsidRPr="00FD2774">
        <w:rPr>
          <w:rFonts w:ascii="Arial" w:hAnsi="Arial" w:cs="Arial"/>
          <w:bCs/>
          <w:sz w:val="20"/>
          <w:szCs w:val="20"/>
          <w:lang w:eastAsia="en-GB"/>
        </w:rPr>
        <w:t>ey concepts is made throughout the scheme of work using the key shown below:</w:t>
      </w:r>
    </w:p>
    <w:p w14:paraId="05EF613C" w14:textId="3049E203" w:rsidR="004452C3" w:rsidRPr="00620A1B" w:rsidRDefault="004452C3" w:rsidP="00597B35">
      <w:pPr>
        <w:spacing w:before="120" w:after="120" w:line="276" w:lineRule="auto"/>
        <w:rPr>
          <w:rFonts w:ascii="Arial" w:hAnsi="Arial" w:cs="Arial"/>
          <w:bCs/>
          <w:color w:val="E21951"/>
          <w:sz w:val="20"/>
          <w:szCs w:val="20"/>
          <w:lang w:eastAsia="en-GB"/>
        </w:rPr>
      </w:pPr>
      <w:bookmarkStart w:id="4" w:name="_Hlk2841735"/>
      <w:r w:rsidRPr="004452C3">
        <w:rPr>
          <w:rFonts w:ascii="Arial" w:hAnsi="Arial" w:cs="Arial"/>
          <w:b/>
          <w:bCs/>
          <w:color w:val="E21951"/>
          <w:sz w:val="20"/>
          <w:szCs w:val="20"/>
          <w:lang w:eastAsia="en-GB"/>
        </w:rPr>
        <w:t xml:space="preserve">Key </w:t>
      </w:r>
      <w:r w:rsidRPr="00620A1B">
        <w:rPr>
          <w:rFonts w:ascii="Arial" w:hAnsi="Arial" w:cs="Arial"/>
          <w:b/>
          <w:bCs/>
          <w:color w:val="E21951"/>
          <w:sz w:val="20"/>
          <w:szCs w:val="20"/>
          <w:lang w:eastAsia="en-GB"/>
        </w:rPr>
        <w:t>Concept 1</w:t>
      </w:r>
      <w:r w:rsidRPr="004452C3">
        <w:rPr>
          <w:rFonts w:ascii="Arial" w:hAnsi="Arial" w:cs="Arial"/>
          <w:b/>
          <w:bCs/>
          <w:color w:val="E21951"/>
          <w:sz w:val="20"/>
          <w:szCs w:val="20"/>
          <w:lang w:eastAsia="en-GB"/>
        </w:rPr>
        <w:t xml:space="preserve"> (KC1)</w:t>
      </w:r>
      <w:r w:rsidRPr="00620A1B">
        <w:rPr>
          <w:rFonts w:ascii="Arial" w:hAnsi="Arial" w:cs="Arial"/>
          <w:bCs/>
          <w:color w:val="E21951"/>
          <w:sz w:val="20"/>
          <w:szCs w:val="20"/>
          <w:lang w:eastAsia="en-GB"/>
        </w:rPr>
        <w:t xml:space="preserve"> – </w:t>
      </w:r>
      <w:r w:rsidR="001621EB">
        <w:rPr>
          <w:rFonts w:ascii="Arial" w:hAnsi="Arial" w:cs="Arial"/>
          <w:bCs/>
          <w:color w:val="E21951"/>
          <w:sz w:val="20"/>
          <w:szCs w:val="20"/>
          <w:lang w:eastAsia="en-GB"/>
        </w:rPr>
        <w:t xml:space="preserve">Text and </w:t>
      </w:r>
      <w:r w:rsidR="00F804A6">
        <w:rPr>
          <w:rFonts w:ascii="Arial" w:hAnsi="Arial" w:cs="Arial"/>
          <w:bCs/>
          <w:color w:val="E21951"/>
          <w:sz w:val="20"/>
          <w:szCs w:val="20"/>
          <w:lang w:eastAsia="en-GB"/>
        </w:rPr>
        <w:t>c</w:t>
      </w:r>
      <w:r w:rsidR="001621EB">
        <w:rPr>
          <w:rFonts w:ascii="Arial" w:hAnsi="Arial" w:cs="Arial"/>
          <w:bCs/>
          <w:color w:val="E21951"/>
          <w:sz w:val="20"/>
          <w:szCs w:val="20"/>
          <w:lang w:eastAsia="en-GB"/>
        </w:rPr>
        <w:t>ontext – All texts exist and are informed by the circumstances of production, communication and reception</w:t>
      </w:r>
      <w:r w:rsidR="00F005DF">
        <w:rPr>
          <w:rFonts w:ascii="Arial" w:hAnsi="Arial" w:cs="Arial"/>
          <w:bCs/>
          <w:color w:val="E21951"/>
          <w:sz w:val="20"/>
          <w:szCs w:val="20"/>
          <w:lang w:eastAsia="en-GB"/>
        </w:rPr>
        <w:t>.</w:t>
      </w:r>
    </w:p>
    <w:p w14:paraId="4B71E3EF" w14:textId="1D705613" w:rsidR="004452C3" w:rsidRPr="00620A1B" w:rsidRDefault="004452C3" w:rsidP="00597B35">
      <w:pPr>
        <w:spacing w:before="120" w:after="120" w:line="276" w:lineRule="auto"/>
        <w:rPr>
          <w:rFonts w:ascii="Arial" w:hAnsi="Arial" w:cs="Arial"/>
          <w:bCs/>
          <w:color w:val="E21951"/>
          <w:sz w:val="20"/>
          <w:szCs w:val="20"/>
          <w:lang w:eastAsia="en-GB"/>
        </w:rPr>
      </w:pPr>
      <w:r w:rsidRPr="00620A1B">
        <w:rPr>
          <w:rFonts w:ascii="Arial" w:hAnsi="Arial" w:cs="Arial"/>
          <w:b/>
          <w:bCs/>
          <w:color w:val="E21951"/>
          <w:sz w:val="20"/>
          <w:szCs w:val="20"/>
          <w:lang w:eastAsia="en-GB"/>
        </w:rPr>
        <w:t>Key Concept 2 (KC2)</w:t>
      </w:r>
      <w:r w:rsidRPr="00620A1B">
        <w:rPr>
          <w:rFonts w:ascii="Arial" w:hAnsi="Arial" w:cs="Arial"/>
          <w:bCs/>
          <w:color w:val="E21951"/>
          <w:sz w:val="20"/>
          <w:szCs w:val="20"/>
          <w:lang w:eastAsia="en-GB"/>
        </w:rPr>
        <w:t xml:space="preserve"> –</w:t>
      </w:r>
      <w:r w:rsidR="00A93096" w:rsidRPr="00A93096">
        <w:rPr>
          <w:rFonts w:ascii="Arial" w:hAnsi="Arial" w:cs="Arial"/>
          <w:bCs/>
          <w:color w:val="E21951"/>
          <w:sz w:val="20"/>
          <w:szCs w:val="20"/>
          <w:lang w:eastAsia="en-GB"/>
        </w:rPr>
        <w:t xml:space="preserve"> </w:t>
      </w:r>
      <w:r w:rsidR="00A93096">
        <w:rPr>
          <w:rFonts w:ascii="Arial" w:hAnsi="Arial" w:cs="Arial"/>
          <w:bCs/>
          <w:color w:val="E21951"/>
          <w:sz w:val="20"/>
          <w:szCs w:val="20"/>
          <w:lang w:eastAsia="en-GB"/>
        </w:rPr>
        <w:t>Meaning and style – Choices regarding the form, structure and language interact to create a distinctive style</w:t>
      </w:r>
      <w:r w:rsidR="00F005DF">
        <w:rPr>
          <w:rFonts w:ascii="Arial" w:hAnsi="Arial" w:cs="Arial"/>
          <w:bCs/>
          <w:color w:val="E21951"/>
          <w:sz w:val="20"/>
          <w:szCs w:val="20"/>
          <w:lang w:eastAsia="en-GB"/>
        </w:rPr>
        <w:t>.</w:t>
      </w:r>
    </w:p>
    <w:p w14:paraId="6B4216F2" w14:textId="0721A1D3" w:rsidR="004452C3" w:rsidRPr="00620A1B" w:rsidRDefault="004452C3" w:rsidP="00597B35">
      <w:pPr>
        <w:spacing w:before="120" w:after="120" w:line="276" w:lineRule="auto"/>
        <w:ind w:left="2880" w:hanging="2880"/>
        <w:rPr>
          <w:rFonts w:ascii="Arial" w:hAnsi="Arial" w:cs="Arial"/>
          <w:bCs/>
          <w:color w:val="E21951"/>
          <w:sz w:val="20"/>
          <w:szCs w:val="20"/>
          <w:lang w:eastAsia="en-GB"/>
        </w:rPr>
      </w:pPr>
      <w:r w:rsidRPr="00620A1B">
        <w:rPr>
          <w:rFonts w:ascii="Arial" w:hAnsi="Arial" w:cs="Arial"/>
          <w:b/>
          <w:bCs/>
          <w:color w:val="E21951"/>
          <w:sz w:val="20"/>
          <w:szCs w:val="20"/>
          <w:lang w:eastAsia="en-GB"/>
        </w:rPr>
        <w:t>Key Concept 3 (KC3)</w:t>
      </w:r>
      <w:r w:rsidRPr="00620A1B">
        <w:rPr>
          <w:rFonts w:ascii="Arial" w:hAnsi="Arial" w:cs="Arial"/>
          <w:bCs/>
          <w:color w:val="E21951"/>
          <w:sz w:val="20"/>
          <w:szCs w:val="20"/>
          <w:lang w:eastAsia="en-GB"/>
        </w:rPr>
        <w:t xml:space="preserve"> –</w:t>
      </w:r>
      <w:r w:rsidR="00B449B9" w:rsidRPr="00B449B9">
        <w:rPr>
          <w:rFonts w:ascii="Arial" w:hAnsi="Arial" w:cs="Arial"/>
          <w:bCs/>
          <w:color w:val="E21951"/>
          <w:sz w:val="20"/>
          <w:szCs w:val="20"/>
          <w:lang w:eastAsia="en-GB"/>
        </w:rPr>
        <w:t xml:space="preserve"> </w:t>
      </w:r>
      <w:r w:rsidR="00B449B9">
        <w:rPr>
          <w:rFonts w:ascii="Arial" w:hAnsi="Arial" w:cs="Arial"/>
          <w:bCs/>
          <w:color w:val="E21951"/>
          <w:sz w:val="20"/>
          <w:szCs w:val="20"/>
          <w:lang w:eastAsia="en-GB"/>
        </w:rPr>
        <w:t>Audience – Writers and speakers use strategies to communicate with their intended audience(s</w:t>
      </w:r>
      <w:r w:rsidR="00213441">
        <w:rPr>
          <w:rFonts w:ascii="Arial" w:hAnsi="Arial" w:cs="Arial"/>
          <w:bCs/>
          <w:color w:val="E21951"/>
          <w:sz w:val="20"/>
          <w:szCs w:val="20"/>
          <w:lang w:eastAsia="en-GB"/>
        </w:rPr>
        <w:t>) which elicit various responses.</w:t>
      </w:r>
    </w:p>
    <w:p w14:paraId="61773AEC" w14:textId="79A2C73A" w:rsidR="004452C3" w:rsidRPr="00620A1B" w:rsidRDefault="004452C3" w:rsidP="00597B35">
      <w:pPr>
        <w:spacing w:before="120" w:after="120" w:line="276" w:lineRule="auto"/>
        <w:rPr>
          <w:rFonts w:ascii="Arial" w:hAnsi="Arial" w:cs="Arial"/>
          <w:bCs/>
          <w:color w:val="E21951"/>
          <w:sz w:val="20"/>
          <w:szCs w:val="20"/>
          <w:lang w:eastAsia="en-GB"/>
        </w:rPr>
      </w:pPr>
      <w:r w:rsidRPr="00620A1B">
        <w:rPr>
          <w:rFonts w:ascii="Arial" w:hAnsi="Arial" w:cs="Arial"/>
          <w:b/>
          <w:bCs/>
          <w:color w:val="E21951"/>
          <w:sz w:val="20"/>
          <w:szCs w:val="20"/>
          <w:lang w:eastAsia="en-GB"/>
        </w:rPr>
        <w:t>Key Concept 4 (KC4)</w:t>
      </w:r>
      <w:r w:rsidRPr="00620A1B">
        <w:rPr>
          <w:rFonts w:ascii="Arial" w:hAnsi="Arial" w:cs="Arial"/>
          <w:bCs/>
          <w:color w:val="E21951"/>
          <w:sz w:val="20"/>
          <w:szCs w:val="20"/>
          <w:lang w:eastAsia="en-GB"/>
        </w:rPr>
        <w:t xml:space="preserve"> – </w:t>
      </w:r>
      <w:r w:rsidR="00160872">
        <w:rPr>
          <w:rFonts w:ascii="Arial" w:hAnsi="Arial" w:cs="Arial"/>
          <w:bCs/>
          <w:color w:val="E21951"/>
          <w:sz w:val="20"/>
          <w:szCs w:val="20"/>
          <w:lang w:eastAsia="en-GB"/>
        </w:rPr>
        <w:t xml:space="preserve">Creativity – Users of English </w:t>
      </w:r>
      <w:r w:rsidR="00F804A6">
        <w:rPr>
          <w:rFonts w:ascii="Arial" w:hAnsi="Arial" w:cs="Arial"/>
          <w:bCs/>
          <w:color w:val="E21951"/>
          <w:sz w:val="20"/>
          <w:szCs w:val="20"/>
          <w:lang w:eastAsia="en-GB"/>
        </w:rPr>
        <w:t>l</w:t>
      </w:r>
      <w:r w:rsidR="00160872">
        <w:rPr>
          <w:rFonts w:ascii="Arial" w:hAnsi="Arial" w:cs="Arial"/>
          <w:bCs/>
          <w:color w:val="E21951"/>
          <w:sz w:val="20"/>
          <w:szCs w:val="20"/>
          <w:lang w:eastAsia="en-GB"/>
        </w:rPr>
        <w:t>anguage must demonstrate creativity in a range of forms and contexts</w:t>
      </w:r>
      <w:r w:rsidR="00F005DF">
        <w:rPr>
          <w:rFonts w:ascii="Arial" w:hAnsi="Arial" w:cs="Arial"/>
          <w:bCs/>
          <w:color w:val="E21951"/>
          <w:sz w:val="20"/>
          <w:szCs w:val="20"/>
          <w:lang w:eastAsia="en-GB"/>
        </w:rPr>
        <w:t>.</w:t>
      </w:r>
    </w:p>
    <w:p w14:paraId="361C5710" w14:textId="51E0B0A0" w:rsidR="004452C3" w:rsidRPr="00620A1B" w:rsidRDefault="004452C3" w:rsidP="00597B35">
      <w:pPr>
        <w:spacing w:before="120" w:after="120" w:line="276" w:lineRule="auto"/>
        <w:rPr>
          <w:rFonts w:ascii="Arial" w:hAnsi="Arial" w:cs="Arial"/>
          <w:bCs/>
          <w:color w:val="E21951"/>
          <w:sz w:val="20"/>
          <w:szCs w:val="20"/>
          <w:lang w:eastAsia="en-GB"/>
        </w:rPr>
      </w:pPr>
      <w:r w:rsidRPr="00620A1B">
        <w:rPr>
          <w:rFonts w:ascii="Arial" w:hAnsi="Arial" w:cs="Arial"/>
          <w:b/>
          <w:bCs/>
          <w:color w:val="E21951"/>
          <w:sz w:val="20"/>
          <w:szCs w:val="20"/>
          <w:lang w:eastAsia="en-GB"/>
        </w:rPr>
        <w:t>Key Concept 5 (KC5)</w:t>
      </w:r>
      <w:r w:rsidRPr="00620A1B">
        <w:rPr>
          <w:rFonts w:ascii="Arial" w:hAnsi="Arial" w:cs="Arial"/>
          <w:bCs/>
          <w:color w:val="E21951"/>
          <w:sz w:val="20"/>
          <w:szCs w:val="20"/>
          <w:lang w:eastAsia="en-GB"/>
        </w:rPr>
        <w:t xml:space="preserve"> – </w:t>
      </w:r>
      <w:r w:rsidR="00B2415E">
        <w:rPr>
          <w:rFonts w:ascii="Arial" w:hAnsi="Arial" w:cs="Arial"/>
          <w:bCs/>
          <w:color w:val="E21951"/>
          <w:sz w:val="20"/>
          <w:szCs w:val="20"/>
          <w:lang w:eastAsia="en-GB"/>
        </w:rPr>
        <w:t xml:space="preserve">Diversity – The English </w:t>
      </w:r>
      <w:r w:rsidR="00F804A6">
        <w:rPr>
          <w:rFonts w:ascii="Arial" w:hAnsi="Arial" w:cs="Arial"/>
          <w:bCs/>
          <w:color w:val="E21951"/>
          <w:sz w:val="20"/>
          <w:szCs w:val="20"/>
          <w:lang w:eastAsia="en-GB"/>
        </w:rPr>
        <w:t>l</w:t>
      </w:r>
      <w:r w:rsidR="00B2415E">
        <w:rPr>
          <w:rFonts w:ascii="Arial" w:hAnsi="Arial" w:cs="Arial"/>
          <w:bCs/>
          <w:color w:val="E21951"/>
          <w:sz w:val="20"/>
          <w:szCs w:val="20"/>
          <w:lang w:eastAsia="en-GB"/>
        </w:rPr>
        <w:t>anguage exists in a range of competing and overlapping forms</w:t>
      </w:r>
      <w:r w:rsidR="00F005DF">
        <w:rPr>
          <w:rFonts w:ascii="Arial" w:hAnsi="Arial" w:cs="Arial"/>
          <w:bCs/>
          <w:color w:val="E21951"/>
          <w:sz w:val="20"/>
          <w:szCs w:val="20"/>
          <w:lang w:eastAsia="en-GB"/>
        </w:rPr>
        <w:t>.</w:t>
      </w:r>
    </w:p>
    <w:p w14:paraId="5F59BDAE" w14:textId="33E4CF0E" w:rsidR="00487BED" w:rsidRPr="00B873F7" w:rsidRDefault="00487BED" w:rsidP="00597B35">
      <w:pPr>
        <w:spacing w:before="120" w:after="120" w:line="276" w:lineRule="auto"/>
        <w:rPr>
          <w:rFonts w:ascii="Arial" w:hAnsi="Arial" w:cs="Arial"/>
          <w:bCs/>
          <w:color w:val="E21951"/>
          <w:sz w:val="20"/>
          <w:szCs w:val="20"/>
          <w:lang w:eastAsia="en-GB"/>
        </w:rPr>
      </w:pPr>
      <w:r>
        <w:rPr>
          <w:rFonts w:ascii="Arial" w:hAnsi="Arial" w:cs="Arial"/>
          <w:b/>
          <w:bCs/>
          <w:color w:val="E21951"/>
          <w:sz w:val="20"/>
          <w:szCs w:val="20"/>
          <w:lang w:eastAsia="en-GB"/>
        </w:rPr>
        <w:t xml:space="preserve">Key Concept 6 (KC6) </w:t>
      </w:r>
      <w:r w:rsidRPr="00213441">
        <w:rPr>
          <w:rFonts w:ascii="Arial" w:hAnsi="Arial" w:cs="Arial"/>
          <w:bCs/>
          <w:color w:val="E21951"/>
          <w:sz w:val="20"/>
          <w:szCs w:val="20"/>
          <w:lang w:eastAsia="en-GB"/>
        </w:rPr>
        <w:t>–</w:t>
      </w:r>
      <w:r>
        <w:rPr>
          <w:rFonts w:ascii="Arial" w:hAnsi="Arial" w:cs="Arial"/>
          <w:b/>
          <w:bCs/>
          <w:color w:val="E21951"/>
          <w:sz w:val="20"/>
          <w:szCs w:val="20"/>
          <w:lang w:eastAsia="en-GB"/>
        </w:rPr>
        <w:t xml:space="preserve"> </w:t>
      </w:r>
      <w:r>
        <w:rPr>
          <w:rFonts w:ascii="Arial" w:hAnsi="Arial" w:cs="Arial"/>
          <w:bCs/>
          <w:color w:val="E21951"/>
          <w:sz w:val="20"/>
          <w:szCs w:val="20"/>
          <w:lang w:eastAsia="en-GB"/>
        </w:rPr>
        <w:t>Change</w:t>
      </w:r>
      <w:r w:rsidR="00F804A6">
        <w:rPr>
          <w:rFonts w:ascii="Arial" w:hAnsi="Arial" w:cs="Arial"/>
          <w:bCs/>
          <w:color w:val="E21951"/>
          <w:sz w:val="20"/>
          <w:szCs w:val="20"/>
          <w:lang w:eastAsia="en-GB"/>
        </w:rPr>
        <w:t xml:space="preserve"> – </w:t>
      </w:r>
      <w:r>
        <w:rPr>
          <w:rFonts w:ascii="Arial" w:hAnsi="Arial" w:cs="Arial"/>
          <w:bCs/>
          <w:color w:val="E21951"/>
          <w:sz w:val="20"/>
          <w:szCs w:val="20"/>
          <w:lang w:eastAsia="en-GB"/>
        </w:rPr>
        <w:t>Phonological</w:t>
      </w:r>
      <w:r w:rsidR="00F804A6">
        <w:rPr>
          <w:rFonts w:ascii="Arial" w:hAnsi="Arial" w:cs="Arial"/>
          <w:bCs/>
          <w:color w:val="E21951"/>
          <w:sz w:val="20"/>
          <w:szCs w:val="20"/>
          <w:lang w:eastAsia="en-GB"/>
        </w:rPr>
        <w:t>,</w:t>
      </w:r>
      <w:r>
        <w:rPr>
          <w:rFonts w:ascii="Arial" w:hAnsi="Arial" w:cs="Arial"/>
          <w:bCs/>
          <w:color w:val="E21951"/>
          <w:sz w:val="20"/>
          <w:szCs w:val="20"/>
          <w:lang w:eastAsia="en-GB"/>
        </w:rPr>
        <w:t xml:space="preserve"> morphological</w:t>
      </w:r>
      <w:r w:rsidR="00F804A6">
        <w:rPr>
          <w:rFonts w:ascii="Arial" w:hAnsi="Arial" w:cs="Arial"/>
          <w:bCs/>
          <w:color w:val="E21951"/>
          <w:sz w:val="20"/>
          <w:szCs w:val="20"/>
          <w:lang w:eastAsia="en-GB"/>
        </w:rPr>
        <w:t>,</w:t>
      </w:r>
      <w:r>
        <w:rPr>
          <w:rFonts w:ascii="Arial" w:hAnsi="Arial" w:cs="Arial"/>
          <w:bCs/>
          <w:color w:val="E21951"/>
          <w:sz w:val="20"/>
          <w:szCs w:val="20"/>
          <w:lang w:eastAsia="en-GB"/>
        </w:rPr>
        <w:t xml:space="preserve"> semantic</w:t>
      </w:r>
      <w:r w:rsidR="00F804A6">
        <w:rPr>
          <w:rFonts w:ascii="Arial" w:hAnsi="Arial" w:cs="Arial"/>
          <w:bCs/>
          <w:color w:val="E21951"/>
          <w:sz w:val="20"/>
          <w:szCs w:val="20"/>
          <w:lang w:eastAsia="en-GB"/>
        </w:rPr>
        <w:t>,</w:t>
      </w:r>
      <w:r>
        <w:rPr>
          <w:rFonts w:ascii="Arial" w:hAnsi="Arial" w:cs="Arial"/>
          <w:bCs/>
          <w:color w:val="E21951"/>
          <w:sz w:val="20"/>
          <w:szCs w:val="20"/>
          <w:lang w:eastAsia="en-GB"/>
        </w:rPr>
        <w:t xml:space="preserve"> syntactic aspects of English are liable to change over time</w:t>
      </w:r>
      <w:r w:rsidR="00F005DF">
        <w:rPr>
          <w:rFonts w:ascii="Arial" w:hAnsi="Arial" w:cs="Arial"/>
          <w:bCs/>
          <w:color w:val="E21951"/>
          <w:sz w:val="20"/>
          <w:szCs w:val="20"/>
          <w:lang w:eastAsia="en-GB"/>
        </w:rPr>
        <w:t>.</w:t>
      </w:r>
    </w:p>
    <w:bookmarkEnd w:id="4"/>
    <w:p w14:paraId="5806E80B" w14:textId="181A14C4" w:rsidR="004452C3" w:rsidRPr="00AC74A3" w:rsidRDefault="004452C3" w:rsidP="00597B35">
      <w:pPr>
        <w:spacing w:before="120" w:after="120" w:line="276" w:lineRule="auto"/>
        <w:rPr>
          <w:rFonts w:ascii="Arial" w:hAnsi="Arial" w:cs="Arial"/>
          <w:bCs/>
          <w:color w:val="E21951"/>
          <w:lang w:eastAsia="en-GB"/>
        </w:rPr>
      </w:pPr>
      <w:r w:rsidRPr="00AC74A3">
        <w:rPr>
          <w:rFonts w:ascii="Arial" w:hAnsi="Arial" w:cs="Arial"/>
          <w:bCs/>
          <w:color w:val="E21951"/>
          <w:lang w:eastAsia="en-GB"/>
        </w:rPr>
        <w:t>Guided learning hours</w:t>
      </w:r>
    </w:p>
    <w:p w14:paraId="13F74C65" w14:textId="759E2032" w:rsidR="001803D8" w:rsidRDefault="004452C3" w:rsidP="00597B35">
      <w:pPr>
        <w:pStyle w:val="BodyText"/>
        <w:spacing w:before="120" w:after="120" w:line="276" w:lineRule="auto"/>
      </w:pPr>
      <w:r>
        <w:t>Guided learning hours give an indication of the amount of contact time teachers need to have with learners to deliver a particular course. Our syllabuses are designed around 180 hours for Cambridge International AS Level, and 360 hours for Cambridge International A Level. The number of hours may vary depending on local practice and your learners’ previous experience of the subject. The table below give some guidance about how many hours are recommended for each topic.</w:t>
      </w:r>
    </w:p>
    <w:tbl>
      <w:tblPr>
        <w:tblW w:w="14212" w:type="dxa"/>
        <w:tblInd w:w="108"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3148"/>
        <w:gridCol w:w="3685"/>
        <w:gridCol w:w="7379"/>
      </w:tblGrid>
      <w:tr w:rsidR="009E1EB5" w:rsidRPr="005136C5" w14:paraId="1B6E049D" w14:textId="77777777" w:rsidTr="00E60FFD">
        <w:trPr>
          <w:trHeight w:hRule="exact" w:val="443"/>
          <w:tblHeader/>
        </w:trPr>
        <w:tc>
          <w:tcPr>
            <w:tcW w:w="3148" w:type="dxa"/>
            <w:shd w:val="clear" w:color="auto" w:fill="E21951"/>
            <w:tcMar>
              <w:top w:w="113" w:type="dxa"/>
              <w:bottom w:w="113" w:type="dxa"/>
            </w:tcMar>
            <w:vAlign w:val="center"/>
          </w:tcPr>
          <w:p w14:paraId="290E9782" w14:textId="5E504A6A" w:rsidR="009E1EB5" w:rsidRPr="00213441" w:rsidRDefault="009E1EB5" w:rsidP="00E60FFD">
            <w:pPr>
              <w:pStyle w:val="TableHead"/>
              <w:rPr>
                <w:sz w:val="22"/>
                <w:szCs w:val="22"/>
              </w:rPr>
            </w:pPr>
            <w:r w:rsidRPr="00213441">
              <w:rPr>
                <w:sz w:val="22"/>
                <w:szCs w:val="22"/>
              </w:rPr>
              <w:lastRenderedPageBreak/>
              <w:t>Topic</w:t>
            </w:r>
          </w:p>
        </w:tc>
        <w:tc>
          <w:tcPr>
            <w:tcW w:w="3685" w:type="dxa"/>
            <w:shd w:val="clear" w:color="auto" w:fill="E21951"/>
            <w:tcMar>
              <w:top w:w="113" w:type="dxa"/>
              <w:bottom w:w="113" w:type="dxa"/>
            </w:tcMar>
            <w:vAlign w:val="center"/>
          </w:tcPr>
          <w:p w14:paraId="2FD72DBE" w14:textId="1AB1BC9E" w:rsidR="009E1EB5" w:rsidRPr="00213441" w:rsidRDefault="009E1EB5" w:rsidP="00597B35">
            <w:pPr>
              <w:pStyle w:val="TableHead"/>
              <w:rPr>
                <w:sz w:val="22"/>
                <w:szCs w:val="22"/>
              </w:rPr>
            </w:pPr>
            <w:r w:rsidRPr="00213441">
              <w:rPr>
                <w:sz w:val="22"/>
                <w:szCs w:val="22"/>
              </w:rPr>
              <w:t>Suggested teaching time</w:t>
            </w:r>
            <w:r w:rsidR="00597B35">
              <w:rPr>
                <w:sz w:val="22"/>
                <w:szCs w:val="22"/>
              </w:rPr>
              <w:t xml:space="preserve"> / hours</w:t>
            </w:r>
          </w:p>
        </w:tc>
        <w:tc>
          <w:tcPr>
            <w:tcW w:w="7379" w:type="dxa"/>
            <w:shd w:val="clear" w:color="auto" w:fill="E21951"/>
            <w:vAlign w:val="center"/>
          </w:tcPr>
          <w:p w14:paraId="6D02B1DB" w14:textId="77777777" w:rsidR="009E1EB5" w:rsidRPr="00213441" w:rsidRDefault="009E1EB5" w:rsidP="00FE2E0A">
            <w:pPr>
              <w:pStyle w:val="TableHead"/>
              <w:rPr>
                <w:sz w:val="22"/>
                <w:szCs w:val="22"/>
                <w:highlight w:val="yellow"/>
              </w:rPr>
            </w:pPr>
            <w:r w:rsidRPr="00213441">
              <w:rPr>
                <w:sz w:val="22"/>
                <w:szCs w:val="22"/>
              </w:rPr>
              <w:t>Suggested teaching order</w:t>
            </w:r>
          </w:p>
        </w:tc>
      </w:tr>
      <w:tr w:rsidR="009E1EB5" w:rsidRPr="005010EA" w14:paraId="11C6AD85" w14:textId="77777777" w:rsidTr="00E60FFD">
        <w:tblPrEx>
          <w:tblCellMar>
            <w:top w:w="0" w:type="dxa"/>
            <w:bottom w:w="0" w:type="dxa"/>
          </w:tblCellMar>
        </w:tblPrEx>
        <w:trPr>
          <w:trHeight w:val="1837"/>
        </w:trPr>
        <w:tc>
          <w:tcPr>
            <w:tcW w:w="3148" w:type="dxa"/>
            <w:tcMar>
              <w:top w:w="113" w:type="dxa"/>
              <w:bottom w:w="113" w:type="dxa"/>
            </w:tcMar>
            <w:vAlign w:val="center"/>
          </w:tcPr>
          <w:p w14:paraId="1DB9638B" w14:textId="050F425D" w:rsidR="009E1EB5" w:rsidRPr="006E5CD1" w:rsidRDefault="003D418B" w:rsidP="009E1EB5">
            <w:pPr>
              <w:pStyle w:val="BodyText"/>
              <w:rPr>
                <w:b/>
                <w:lang w:eastAsia="en-GB"/>
              </w:rPr>
            </w:pPr>
            <w:r w:rsidRPr="006E5CD1">
              <w:rPr>
                <w:b/>
                <w:lang w:eastAsia="en-GB"/>
              </w:rPr>
              <w:t>Paper 1 Reading</w:t>
            </w:r>
          </w:p>
          <w:p w14:paraId="0D1B4D72" w14:textId="184F2FF6" w:rsidR="00751CA6" w:rsidRPr="009E1EB5" w:rsidRDefault="00EF5EC5" w:rsidP="009E1EB5">
            <w:pPr>
              <w:pStyle w:val="BodyText"/>
              <w:rPr>
                <w:lang w:eastAsia="en-GB"/>
              </w:rPr>
            </w:pPr>
            <w:r>
              <w:rPr>
                <w:lang w:eastAsia="en-GB"/>
              </w:rPr>
              <w:t xml:space="preserve">Text </w:t>
            </w:r>
            <w:r w:rsidR="00846E94">
              <w:rPr>
                <w:lang w:eastAsia="en-GB"/>
              </w:rPr>
              <w:t>a</w:t>
            </w:r>
            <w:r w:rsidR="00B35E09">
              <w:rPr>
                <w:lang w:eastAsia="en-GB"/>
              </w:rPr>
              <w:t>nalysis</w:t>
            </w:r>
          </w:p>
        </w:tc>
        <w:tc>
          <w:tcPr>
            <w:tcW w:w="3685" w:type="dxa"/>
            <w:tcMar>
              <w:top w:w="113" w:type="dxa"/>
              <w:bottom w:w="113" w:type="dxa"/>
            </w:tcMar>
            <w:vAlign w:val="center"/>
          </w:tcPr>
          <w:p w14:paraId="4685B78A" w14:textId="70EB787D" w:rsidR="00DB5BFA" w:rsidRPr="005010EA" w:rsidRDefault="00B35E09" w:rsidP="00213441">
            <w:pPr>
              <w:pStyle w:val="BodyText"/>
              <w:rPr>
                <w:lang w:eastAsia="en-GB"/>
              </w:rPr>
            </w:pPr>
            <w:r>
              <w:rPr>
                <w:lang w:eastAsia="en-GB"/>
              </w:rPr>
              <w:t xml:space="preserve">It is recommended that this unit should take about </w:t>
            </w:r>
            <w:r w:rsidR="00AD32C9">
              <w:rPr>
                <w:lang w:eastAsia="en-GB"/>
              </w:rPr>
              <w:t>30</w:t>
            </w:r>
            <w:r>
              <w:rPr>
                <w:lang w:eastAsia="en-GB"/>
              </w:rPr>
              <w:t xml:space="preserve"> </w:t>
            </w:r>
            <w:r w:rsidR="00783C95">
              <w:rPr>
                <w:lang w:eastAsia="en-GB"/>
              </w:rPr>
              <w:t>hours</w:t>
            </w:r>
            <w:r w:rsidR="00213441">
              <w:rPr>
                <w:lang w:eastAsia="en-GB"/>
              </w:rPr>
              <w:t>.</w:t>
            </w:r>
          </w:p>
        </w:tc>
        <w:tc>
          <w:tcPr>
            <w:tcW w:w="7379" w:type="dxa"/>
            <w:vAlign w:val="center"/>
          </w:tcPr>
          <w:p w14:paraId="4F9A4769" w14:textId="62BC8EBA" w:rsidR="009E1EB5" w:rsidRDefault="005D711A" w:rsidP="005136C5">
            <w:pPr>
              <w:pStyle w:val="BodyText"/>
            </w:pPr>
            <w:r w:rsidRPr="00EF5EC5">
              <w:t xml:space="preserve">This </w:t>
            </w:r>
            <w:r w:rsidR="00EF5EC5" w:rsidRPr="00EF5EC5">
              <w:t xml:space="preserve">unit </w:t>
            </w:r>
            <w:r w:rsidR="00051ED1" w:rsidRPr="00EF5EC5">
              <w:t>underpins Q1a and b in Paper 1</w:t>
            </w:r>
            <w:r w:rsidR="00F80A06" w:rsidRPr="00EF5EC5">
              <w:t xml:space="preserve"> </w:t>
            </w:r>
            <w:r w:rsidR="00A410BA" w:rsidRPr="00EF5EC5">
              <w:t>and</w:t>
            </w:r>
            <w:r w:rsidR="00EF5EC5" w:rsidRPr="00EF5EC5">
              <w:t xml:space="preserve"> covers skills that are</w:t>
            </w:r>
            <w:r w:rsidR="00A410BA" w:rsidRPr="00EF5EC5">
              <w:t xml:space="preserve"> also</w:t>
            </w:r>
            <w:r w:rsidR="00F80A06" w:rsidRPr="00EF5EC5">
              <w:t xml:space="preserve"> tested in Q2 Paper 1</w:t>
            </w:r>
            <w:r w:rsidR="00846E94">
              <w:t>.</w:t>
            </w:r>
          </w:p>
          <w:p w14:paraId="25E3A780" w14:textId="0063B6F9" w:rsidR="00EF5EC5" w:rsidRDefault="00EF5EC5" w:rsidP="005136C5">
            <w:pPr>
              <w:pStyle w:val="BodyText"/>
            </w:pPr>
            <w:r w:rsidRPr="00EF5EC5">
              <w:t>This unit will cover language frameworks; grammar; rhetorical techniques; sentence structure and will explore how these features combine together to form a text.</w:t>
            </w:r>
          </w:p>
          <w:p w14:paraId="12DF0B71" w14:textId="0C6F2B4D" w:rsidR="00EF5EC5" w:rsidRPr="00EF5EC5" w:rsidRDefault="00EF5EC5" w:rsidP="00213441">
            <w:pPr>
              <w:pStyle w:val="BodyText"/>
            </w:pPr>
            <w:r w:rsidRPr="00EF5EC5">
              <w:t>This unit also encourages learners to identify, analyse and compare</w:t>
            </w:r>
            <w:r w:rsidR="00076C9B">
              <w:t xml:space="preserve"> </w:t>
            </w:r>
            <w:r w:rsidRPr="00EF5EC5">
              <w:t>characteristic features of a text and relate this to the purpose</w:t>
            </w:r>
            <w:r w:rsidR="00846E94">
              <w:t>,</w:t>
            </w:r>
            <w:r w:rsidRPr="00EF5EC5">
              <w:t xml:space="preserve"> audience and context</w:t>
            </w:r>
            <w:r w:rsidR="00A95A9B">
              <w:t xml:space="preserve">. </w:t>
            </w:r>
            <w:r w:rsidR="000D3D8B">
              <w:t>By the end of this unit, learners</w:t>
            </w:r>
            <w:r w:rsidRPr="00EF5EC5">
              <w:t xml:space="preserve"> should be familiar with a range of written styles.</w:t>
            </w:r>
          </w:p>
        </w:tc>
      </w:tr>
      <w:tr w:rsidR="009E1EB5" w:rsidRPr="005010EA" w14:paraId="63C31BB1" w14:textId="77777777" w:rsidTr="00E60FFD">
        <w:tblPrEx>
          <w:tblCellMar>
            <w:top w:w="0" w:type="dxa"/>
            <w:bottom w:w="0" w:type="dxa"/>
          </w:tblCellMar>
        </w:tblPrEx>
        <w:trPr>
          <w:trHeight w:val="719"/>
        </w:trPr>
        <w:tc>
          <w:tcPr>
            <w:tcW w:w="3148" w:type="dxa"/>
            <w:tcMar>
              <w:top w:w="113" w:type="dxa"/>
              <w:bottom w:w="113" w:type="dxa"/>
            </w:tcMar>
            <w:vAlign w:val="center"/>
          </w:tcPr>
          <w:p w14:paraId="018A8B06" w14:textId="7979A8FA" w:rsidR="009E1EB5" w:rsidRPr="005010EA" w:rsidRDefault="007E6F1A" w:rsidP="000D3D8B">
            <w:pPr>
              <w:pStyle w:val="BodyText"/>
              <w:rPr>
                <w:lang w:eastAsia="en-GB"/>
              </w:rPr>
            </w:pPr>
            <w:r w:rsidRPr="006E5CD1">
              <w:rPr>
                <w:b/>
                <w:lang w:eastAsia="en-GB"/>
              </w:rPr>
              <w:t>Paper 1 Reading</w:t>
            </w:r>
            <w:r>
              <w:rPr>
                <w:lang w:eastAsia="en-GB"/>
              </w:rPr>
              <w:t xml:space="preserve"> </w:t>
            </w:r>
            <w:r w:rsidR="000D3D8B">
              <w:rPr>
                <w:lang w:eastAsia="en-GB"/>
              </w:rPr>
              <w:t xml:space="preserve">Comparison of writing styles </w:t>
            </w:r>
          </w:p>
        </w:tc>
        <w:tc>
          <w:tcPr>
            <w:tcW w:w="3685" w:type="dxa"/>
            <w:tcMar>
              <w:top w:w="113" w:type="dxa"/>
              <w:bottom w:w="113" w:type="dxa"/>
            </w:tcMar>
            <w:vAlign w:val="center"/>
          </w:tcPr>
          <w:p w14:paraId="3B040F71" w14:textId="45778C9A" w:rsidR="009065B6" w:rsidRPr="005010EA" w:rsidRDefault="009E1EB5" w:rsidP="00213441">
            <w:pPr>
              <w:pStyle w:val="BodyText"/>
            </w:pPr>
            <w:r w:rsidRPr="005010EA">
              <w:t xml:space="preserve">It is recommended that this unit should take about </w:t>
            </w:r>
            <w:r>
              <w:t xml:space="preserve">20 </w:t>
            </w:r>
            <w:r w:rsidR="00213441">
              <w:t>hours</w:t>
            </w:r>
            <w:r w:rsidR="00A95A9B">
              <w:t>.</w:t>
            </w:r>
          </w:p>
        </w:tc>
        <w:tc>
          <w:tcPr>
            <w:tcW w:w="7379" w:type="dxa"/>
            <w:vAlign w:val="center"/>
          </w:tcPr>
          <w:p w14:paraId="25D1269D" w14:textId="1FDCEF56" w:rsidR="00EF5EC5" w:rsidRPr="00EF5EC5" w:rsidRDefault="00DC7094" w:rsidP="00213441">
            <w:pPr>
              <w:pStyle w:val="BodyText"/>
              <w:rPr>
                <w:lang w:eastAsia="en-GB"/>
              </w:rPr>
            </w:pPr>
            <w:r w:rsidRPr="00EF5EC5">
              <w:rPr>
                <w:lang w:eastAsia="en-GB"/>
              </w:rPr>
              <w:t>This</w:t>
            </w:r>
            <w:r w:rsidR="00EF5EC5">
              <w:rPr>
                <w:lang w:eastAsia="en-GB"/>
              </w:rPr>
              <w:t xml:space="preserve"> unit focu</w:t>
            </w:r>
            <w:r w:rsidR="00D72C01">
              <w:rPr>
                <w:lang w:eastAsia="en-GB"/>
              </w:rPr>
              <w:t>sses on the skill of comparison</w:t>
            </w:r>
            <w:r w:rsidR="00A95A9B">
              <w:rPr>
                <w:lang w:eastAsia="en-GB"/>
              </w:rPr>
              <w:t xml:space="preserve"> and builds on the previous unit to explore </w:t>
            </w:r>
            <w:r w:rsidR="00EF5EC5" w:rsidRPr="00EF5EC5">
              <w:rPr>
                <w:lang w:eastAsia="en-GB"/>
              </w:rPr>
              <w:t>characteristic features of</w:t>
            </w:r>
            <w:r w:rsidR="00A95A9B">
              <w:rPr>
                <w:lang w:eastAsia="en-GB"/>
              </w:rPr>
              <w:t xml:space="preserve"> different texts, noting the similarities and differences that exist between them.</w:t>
            </w:r>
          </w:p>
        </w:tc>
      </w:tr>
      <w:tr w:rsidR="009E1EB5" w:rsidRPr="005010EA" w14:paraId="45B2551C" w14:textId="77777777" w:rsidTr="00E60FFD">
        <w:tblPrEx>
          <w:tblCellMar>
            <w:top w:w="0" w:type="dxa"/>
            <w:bottom w:w="0" w:type="dxa"/>
          </w:tblCellMar>
        </w:tblPrEx>
        <w:trPr>
          <w:trHeight w:val="695"/>
        </w:trPr>
        <w:tc>
          <w:tcPr>
            <w:tcW w:w="3148" w:type="dxa"/>
            <w:tcMar>
              <w:top w:w="113" w:type="dxa"/>
              <w:bottom w:w="113" w:type="dxa"/>
            </w:tcMar>
            <w:vAlign w:val="center"/>
          </w:tcPr>
          <w:p w14:paraId="6F7DF880" w14:textId="0EF0E585" w:rsidR="00991A44" w:rsidRPr="00991A44" w:rsidRDefault="006E5CD1" w:rsidP="00FE2E0A">
            <w:pPr>
              <w:pStyle w:val="BodyText"/>
              <w:rPr>
                <w:b/>
                <w:lang w:eastAsia="en-GB"/>
              </w:rPr>
            </w:pPr>
            <w:r w:rsidRPr="00991A44">
              <w:rPr>
                <w:b/>
                <w:lang w:eastAsia="en-GB"/>
              </w:rPr>
              <w:t xml:space="preserve">Paper </w:t>
            </w:r>
            <w:r w:rsidR="002A4E76">
              <w:rPr>
                <w:b/>
                <w:lang w:eastAsia="en-GB"/>
              </w:rPr>
              <w:t>1</w:t>
            </w:r>
            <w:r w:rsidR="00991A44" w:rsidRPr="00991A44">
              <w:rPr>
                <w:b/>
                <w:lang w:eastAsia="en-GB"/>
              </w:rPr>
              <w:t xml:space="preserve"> Reading</w:t>
            </w:r>
            <w:r w:rsidR="00954E3E">
              <w:rPr>
                <w:b/>
                <w:lang w:eastAsia="en-GB"/>
              </w:rPr>
              <w:t xml:space="preserve"> </w:t>
            </w:r>
          </w:p>
          <w:p w14:paraId="4F0A3A27" w14:textId="26F57D5E" w:rsidR="009E1EB5" w:rsidRPr="005010EA" w:rsidRDefault="00A95A9B" w:rsidP="00A95A9B">
            <w:pPr>
              <w:pStyle w:val="BodyText"/>
              <w:rPr>
                <w:lang w:eastAsia="en-GB"/>
              </w:rPr>
            </w:pPr>
            <w:r>
              <w:rPr>
                <w:lang w:eastAsia="en-GB"/>
              </w:rPr>
              <w:t>Directed writing</w:t>
            </w:r>
          </w:p>
        </w:tc>
        <w:tc>
          <w:tcPr>
            <w:tcW w:w="3685" w:type="dxa"/>
            <w:tcMar>
              <w:top w:w="113" w:type="dxa"/>
              <w:bottom w:w="113" w:type="dxa"/>
            </w:tcMar>
            <w:vAlign w:val="center"/>
          </w:tcPr>
          <w:p w14:paraId="5665D6BD" w14:textId="0ECF8AA8" w:rsidR="00E6761B" w:rsidRPr="005010EA" w:rsidRDefault="009E1EB5" w:rsidP="00213441">
            <w:pPr>
              <w:pStyle w:val="BodyText"/>
            </w:pPr>
            <w:r w:rsidRPr="005010EA">
              <w:t xml:space="preserve">It is recommended that this unit should take about </w:t>
            </w:r>
            <w:r>
              <w:t xml:space="preserve">20 </w:t>
            </w:r>
            <w:r w:rsidR="00213441">
              <w:t>hours.</w:t>
            </w:r>
          </w:p>
        </w:tc>
        <w:tc>
          <w:tcPr>
            <w:tcW w:w="7379" w:type="dxa"/>
            <w:vAlign w:val="center"/>
          </w:tcPr>
          <w:p w14:paraId="1BEBF212" w14:textId="79D6673C" w:rsidR="009E1EB5" w:rsidRPr="00EF5EC5" w:rsidRDefault="00A95A9B" w:rsidP="00213441">
            <w:pPr>
              <w:pStyle w:val="BodyText"/>
              <w:rPr>
                <w:lang w:eastAsia="en-GB"/>
              </w:rPr>
            </w:pPr>
            <w:r>
              <w:rPr>
                <w:lang w:eastAsia="en-GB"/>
              </w:rPr>
              <w:t>This should link with the unit</w:t>
            </w:r>
            <w:r w:rsidR="00846E94">
              <w:rPr>
                <w:lang w:eastAsia="en-GB"/>
              </w:rPr>
              <w:t xml:space="preserve"> on text a</w:t>
            </w:r>
            <w:r w:rsidR="00846E94" w:rsidRPr="00EF5EC5">
              <w:rPr>
                <w:lang w:eastAsia="en-GB"/>
              </w:rPr>
              <w:t>nalysis</w:t>
            </w:r>
            <w:r>
              <w:rPr>
                <w:lang w:eastAsia="en-GB"/>
              </w:rPr>
              <w:t>. This unit will cover effective use of vocabulary, structure and style so that learners are able to construct a piece of directed writing</w:t>
            </w:r>
            <w:r w:rsidRPr="00A95A9B">
              <w:rPr>
                <w:lang w:eastAsia="en-GB"/>
              </w:rPr>
              <w:t xml:space="preserve"> to fit a specific form, purpose and audience</w:t>
            </w:r>
            <w:r>
              <w:rPr>
                <w:lang w:eastAsia="en-GB"/>
              </w:rPr>
              <w:t>.</w:t>
            </w:r>
          </w:p>
        </w:tc>
      </w:tr>
      <w:tr w:rsidR="002A4E76" w:rsidRPr="005010EA" w14:paraId="1D55F752" w14:textId="77777777" w:rsidTr="00E60FFD">
        <w:tblPrEx>
          <w:tblCellMar>
            <w:top w:w="0" w:type="dxa"/>
            <w:bottom w:w="0" w:type="dxa"/>
          </w:tblCellMar>
        </w:tblPrEx>
        <w:trPr>
          <w:trHeight w:val="958"/>
        </w:trPr>
        <w:tc>
          <w:tcPr>
            <w:tcW w:w="3148" w:type="dxa"/>
            <w:tcMar>
              <w:top w:w="113" w:type="dxa"/>
              <w:bottom w:w="113" w:type="dxa"/>
            </w:tcMar>
            <w:vAlign w:val="center"/>
          </w:tcPr>
          <w:p w14:paraId="000C3E63" w14:textId="54B7552D" w:rsidR="002A4E76" w:rsidRDefault="002A4E76" w:rsidP="00FE2E0A">
            <w:pPr>
              <w:pStyle w:val="BodyText"/>
              <w:rPr>
                <w:b/>
                <w:lang w:eastAsia="en-GB"/>
              </w:rPr>
            </w:pPr>
            <w:r>
              <w:rPr>
                <w:b/>
                <w:lang w:eastAsia="en-GB"/>
              </w:rPr>
              <w:t>Paper</w:t>
            </w:r>
            <w:r w:rsidR="00A95A9B">
              <w:rPr>
                <w:b/>
                <w:lang w:eastAsia="en-GB"/>
              </w:rPr>
              <w:t xml:space="preserve"> </w:t>
            </w:r>
            <w:r w:rsidR="00347C8A">
              <w:rPr>
                <w:b/>
                <w:lang w:eastAsia="en-GB"/>
              </w:rPr>
              <w:t xml:space="preserve">2 Writing </w:t>
            </w:r>
          </w:p>
          <w:p w14:paraId="0BF2A760" w14:textId="5C25ADBC" w:rsidR="00347C8A" w:rsidRPr="00347C8A" w:rsidRDefault="00A95A9B" w:rsidP="00FE2E0A">
            <w:pPr>
              <w:pStyle w:val="BodyText"/>
              <w:rPr>
                <w:lang w:eastAsia="en-GB"/>
              </w:rPr>
            </w:pPr>
            <w:r>
              <w:rPr>
                <w:lang w:eastAsia="en-GB"/>
              </w:rPr>
              <w:t>Writing and r</w:t>
            </w:r>
            <w:r w:rsidR="00954E3E">
              <w:rPr>
                <w:lang w:eastAsia="en-GB"/>
              </w:rPr>
              <w:t>eflective commentary</w:t>
            </w:r>
          </w:p>
        </w:tc>
        <w:tc>
          <w:tcPr>
            <w:tcW w:w="3685" w:type="dxa"/>
            <w:tcMar>
              <w:top w:w="113" w:type="dxa"/>
              <w:bottom w:w="113" w:type="dxa"/>
            </w:tcMar>
            <w:vAlign w:val="center"/>
          </w:tcPr>
          <w:p w14:paraId="770BC7B7" w14:textId="034B0764" w:rsidR="001D1BF1" w:rsidRPr="005010EA" w:rsidRDefault="00643D7F" w:rsidP="00213441">
            <w:pPr>
              <w:pStyle w:val="BodyText"/>
            </w:pPr>
            <w:r>
              <w:t>It is recommended that this unit should take</w:t>
            </w:r>
            <w:r w:rsidR="005274F8">
              <w:t xml:space="preserve"> about </w:t>
            </w:r>
            <w:r w:rsidR="00445A33">
              <w:t>20</w:t>
            </w:r>
            <w:r w:rsidR="00213441">
              <w:t xml:space="preserve"> hours.</w:t>
            </w:r>
          </w:p>
        </w:tc>
        <w:tc>
          <w:tcPr>
            <w:tcW w:w="7379" w:type="dxa"/>
            <w:vAlign w:val="center"/>
          </w:tcPr>
          <w:p w14:paraId="19F9C061" w14:textId="314351CF" w:rsidR="00A95A9B" w:rsidRPr="00EF5EC5" w:rsidRDefault="00A95A9B" w:rsidP="00213441">
            <w:pPr>
              <w:pStyle w:val="BodyText"/>
              <w:rPr>
                <w:lang w:eastAsia="en-GB"/>
              </w:rPr>
            </w:pPr>
            <w:r>
              <w:rPr>
                <w:lang w:eastAsia="en-GB"/>
              </w:rPr>
              <w:t>This unit links to the unit above and builds on writing skills to develop understanding of vocabulary, style and structure so that writing matches purpose, audience and form. By the end of this unit, learners should also be able to reflect</w:t>
            </w:r>
            <w:r w:rsidR="00846E94">
              <w:rPr>
                <w:lang w:eastAsia="en-GB"/>
              </w:rPr>
              <w:t xml:space="preserve"> </w:t>
            </w:r>
            <w:r w:rsidR="0088518D">
              <w:rPr>
                <w:lang w:eastAsia="en-GB"/>
              </w:rPr>
              <w:t xml:space="preserve">on </w:t>
            </w:r>
            <w:r>
              <w:rPr>
                <w:lang w:eastAsia="en-GB"/>
              </w:rPr>
              <w:t>and evaluate their own writing.</w:t>
            </w:r>
          </w:p>
        </w:tc>
      </w:tr>
      <w:tr w:rsidR="009E1EB5" w:rsidRPr="005010EA" w14:paraId="6A52730E" w14:textId="77777777" w:rsidTr="00E60FFD">
        <w:tblPrEx>
          <w:tblCellMar>
            <w:top w:w="0" w:type="dxa"/>
            <w:bottom w:w="0" w:type="dxa"/>
          </w:tblCellMar>
        </w:tblPrEx>
        <w:trPr>
          <w:trHeight w:val="937"/>
        </w:trPr>
        <w:tc>
          <w:tcPr>
            <w:tcW w:w="3148" w:type="dxa"/>
            <w:tcMar>
              <w:top w:w="113" w:type="dxa"/>
              <w:bottom w:w="113" w:type="dxa"/>
            </w:tcMar>
            <w:vAlign w:val="center"/>
          </w:tcPr>
          <w:p w14:paraId="6858E2D7" w14:textId="0B07D452" w:rsidR="00A95A9B" w:rsidRDefault="00A95A9B" w:rsidP="00FE2E0A">
            <w:pPr>
              <w:pStyle w:val="BodyText"/>
              <w:rPr>
                <w:b/>
                <w:lang w:eastAsia="en-GB"/>
              </w:rPr>
            </w:pPr>
            <w:r>
              <w:rPr>
                <w:b/>
                <w:lang w:eastAsia="en-GB"/>
              </w:rPr>
              <w:t>Paper 2 Writing</w:t>
            </w:r>
          </w:p>
          <w:p w14:paraId="6577F254" w14:textId="59188522" w:rsidR="009E1EB5" w:rsidRPr="005010EA" w:rsidRDefault="009E1EB5" w:rsidP="00FE2E0A">
            <w:pPr>
              <w:pStyle w:val="BodyText"/>
              <w:rPr>
                <w:lang w:eastAsia="en-GB"/>
              </w:rPr>
            </w:pPr>
            <w:r>
              <w:rPr>
                <w:lang w:eastAsia="en-GB"/>
              </w:rPr>
              <w:t xml:space="preserve">Extended writing </w:t>
            </w:r>
          </w:p>
        </w:tc>
        <w:tc>
          <w:tcPr>
            <w:tcW w:w="3685" w:type="dxa"/>
            <w:tcMar>
              <w:top w:w="113" w:type="dxa"/>
              <w:bottom w:w="113" w:type="dxa"/>
            </w:tcMar>
            <w:vAlign w:val="center"/>
          </w:tcPr>
          <w:p w14:paraId="45987494" w14:textId="4B070940" w:rsidR="00FD178E" w:rsidRPr="005010EA" w:rsidRDefault="009E1EB5" w:rsidP="00213441">
            <w:pPr>
              <w:pStyle w:val="BodyText"/>
            </w:pPr>
            <w:r w:rsidRPr="005010EA">
              <w:t xml:space="preserve">It is recommended that this unit should take about </w:t>
            </w:r>
            <w:r>
              <w:t>50 hours</w:t>
            </w:r>
            <w:r w:rsidR="00213441">
              <w:t>.</w:t>
            </w:r>
          </w:p>
        </w:tc>
        <w:tc>
          <w:tcPr>
            <w:tcW w:w="7379" w:type="dxa"/>
            <w:shd w:val="clear" w:color="auto" w:fill="auto"/>
            <w:vAlign w:val="center"/>
          </w:tcPr>
          <w:p w14:paraId="60FFE5BC" w14:textId="4D2768A6" w:rsidR="00846E94" w:rsidRDefault="00A95A9B" w:rsidP="00213441">
            <w:pPr>
              <w:pStyle w:val="BodyText"/>
              <w:rPr>
                <w:lang w:eastAsia="en-GB"/>
              </w:rPr>
            </w:pPr>
            <w:r>
              <w:rPr>
                <w:lang w:eastAsia="en-GB"/>
              </w:rPr>
              <w:t>Within this unit, learners should read a range of different texts to become familiar with the conventions and features of a range of styles and genres. This will then help learners to reproduce their own writing, emulating a particular style.</w:t>
            </w:r>
          </w:p>
          <w:p w14:paraId="04BD3978" w14:textId="4A3266E7" w:rsidR="009E1EB5" w:rsidRPr="00A95A9B" w:rsidRDefault="00A95A9B" w:rsidP="00213441">
            <w:pPr>
              <w:pStyle w:val="BodyText"/>
              <w:rPr>
                <w:lang w:eastAsia="en-GB"/>
              </w:rPr>
            </w:pPr>
            <w:r>
              <w:rPr>
                <w:lang w:eastAsia="en-GB"/>
              </w:rPr>
              <w:t>By the end of this unit, learners should be competent in producing</w:t>
            </w:r>
            <w:r w:rsidR="000D3D8B">
              <w:rPr>
                <w:lang w:eastAsia="en-GB"/>
              </w:rPr>
              <w:t xml:space="preserve"> a piece of continuous writing and should be able to select and demonstrate </w:t>
            </w:r>
            <w:r>
              <w:rPr>
                <w:lang w:eastAsia="en-GB"/>
              </w:rPr>
              <w:t>stylistic features and generic conventions from the following categories: i</w:t>
            </w:r>
            <w:r w:rsidRPr="00A95A9B">
              <w:rPr>
                <w:lang w:eastAsia="en-GB"/>
              </w:rPr>
              <w:t>maginative/ descriptive</w:t>
            </w:r>
            <w:r w:rsidR="003463E4">
              <w:rPr>
                <w:lang w:eastAsia="en-GB"/>
              </w:rPr>
              <w:t>,</w:t>
            </w:r>
            <w:r w:rsidRPr="00A95A9B">
              <w:rPr>
                <w:lang w:eastAsia="en-GB"/>
              </w:rPr>
              <w:t xml:space="preserve"> </w:t>
            </w:r>
            <w:r>
              <w:rPr>
                <w:lang w:eastAsia="en-GB"/>
              </w:rPr>
              <w:t>discursive/argumentative, evaluative/</w:t>
            </w:r>
            <w:r w:rsidRPr="00A95A9B">
              <w:rPr>
                <w:lang w:eastAsia="en-GB"/>
              </w:rPr>
              <w:t>critical</w:t>
            </w:r>
            <w:r w:rsidR="003463E4">
              <w:rPr>
                <w:lang w:eastAsia="en-GB"/>
              </w:rPr>
              <w:t>.</w:t>
            </w:r>
          </w:p>
        </w:tc>
      </w:tr>
      <w:tr w:rsidR="009E1EB5" w:rsidRPr="005010EA" w14:paraId="07CD181D" w14:textId="77777777" w:rsidTr="00E60FFD">
        <w:tblPrEx>
          <w:tblCellMar>
            <w:top w:w="0" w:type="dxa"/>
            <w:bottom w:w="0" w:type="dxa"/>
          </w:tblCellMar>
        </w:tblPrEx>
        <w:trPr>
          <w:trHeight w:val="1636"/>
        </w:trPr>
        <w:tc>
          <w:tcPr>
            <w:tcW w:w="3148" w:type="dxa"/>
            <w:tcMar>
              <w:top w:w="113" w:type="dxa"/>
              <w:bottom w:w="113" w:type="dxa"/>
            </w:tcMar>
            <w:vAlign w:val="center"/>
          </w:tcPr>
          <w:p w14:paraId="1CCF3E3A" w14:textId="5157AD10" w:rsidR="00A95A9B" w:rsidRDefault="00F2480D" w:rsidP="00FE2E0A">
            <w:pPr>
              <w:pStyle w:val="BodyText"/>
              <w:rPr>
                <w:b/>
                <w:lang w:eastAsia="en-GB"/>
              </w:rPr>
            </w:pPr>
            <w:r>
              <w:rPr>
                <w:b/>
                <w:lang w:eastAsia="en-GB"/>
              </w:rPr>
              <w:t>Paper 3</w:t>
            </w:r>
            <w:r w:rsidR="00EF3C8E">
              <w:rPr>
                <w:b/>
                <w:lang w:eastAsia="en-GB"/>
              </w:rPr>
              <w:t xml:space="preserve"> Language Analysis </w:t>
            </w:r>
          </w:p>
          <w:p w14:paraId="618680D9" w14:textId="0AA2786C" w:rsidR="009E1EB5" w:rsidRDefault="009E1EB5" w:rsidP="00FE2E0A">
            <w:pPr>
              <w:pStyle w:val="BodyText"/>
              <w:rPr>
                <w:lang w:eastAsia="en-GB"/>
              </w:rPr>
            </w:pPr>
            <w:r>
              <w:rPr>
                <w:lang w:eastAsia="en-GB"/>
              </w:rPr>
              <w:t xml:space="preserve">Language </w:t>
            </w:r>
            <w:r w:rsidR="0088518D">
              <w:rPr>
                <w:lang w:eastAsia="en-GB"/>
              </w:rPr>
              <w:t>c</w:t>
            </w:r>
            <w:r>
              <w:rPr>
                <w:lang w:eastAsia="en-GB"/>
              </w:rPr>
              <w:t xml:space="preserve">hange </w:t>
            </w:r>
          </w:p>
        </w:tc>
        <w:tc>
          <w:tcPr>
            <w:tcW w:w="3685" w:type="dxa"/>
            <w:tcMar>
              <w:top w:w="113" w:type="dxa"/>
              <w:bottom w:w="113" w:type="dxa"/>
            </w:tcMar>
            <w:vAlign w:val="center"/>
          </w:tcPr>
          <w:p w14:paraId="0009DD2D" w14:textId="27091ABB" w:rsidR="00CF7959" w:rsidRPr="005010EA" w:rsidRDefault="009E1EB5" w:rsidP="00213441">
            <w:pPr>
              <w:pStyle w:val="BodyText"/>
            </w:pPr>
            <w:r w:rsidRPr="005010EA">
              <w:t xml:space="preserve">It is recommended that this unit should take about </w:t>
            </w:r>
            <w:r>
              <w:t>45 hours</w:t>
            </w:r>
            <w:r w:rsidR="00213441">
              <w:t>.</w:t>
            </w:r>
          </w:p>
        </w:tc>
        <w:tc>
          <w:tcPr>
            <w:tcW w:w="7379" w:type="dxa"/>
            <w:shd w:val="clear" w:color="auto" w:fill="auto"/>
            <w:vAlign w:val="center"/>
          </w:tcPr>
          <w:p w14:paraId="6009DBB3" w14:textId="39E07A50" w:rsidR="00A95A9B" w:rsidRDefault="00AE3CE7" w:rsidP="00A95A9B">
            <w:pPr>
              <w:pStyle w:val="BodyText"/>
              <w:rPr>
                <w:lang w:eastAsia="en-GB"/>
              </w:rPr>
            </w:pPr>
            <w:r w:rsidRPr="00A95A9B">
              <w:rPr>
                <w:lang w:eastAsia="en-GB"/>
              </w:rPr>
              <w:t xml:space="preserve">This unit should </w:t>
            </w:r>
            <w:r w:rsidR="00A95A9B">
              <w:rPr>
                <w:lang w:eastAsia="en-GB"/>
              </w:rPr>
              <w:t>cover topics such as:</w:t>
            </w:r>
          </w:p>
          <w:p w14:paraId="69D81B6F" w14:textId="15F28C2C" w:rsidR="00A95A9B" w:rsidRDefault="003463E4" w:rsidP="00CA6B71">
            <w:pPr>
              <w:pStyle w:val="BodyText"/>
              <w:numPr>
                <w:ilvl w:val="0"/>
                <w:numId w:val="6"/>
              </w:numPr>
              <w:rPr>
                <w:lang w:eastAsia="en-GB"/>
              </w:rPr>
            </w:pPr>
            <w:r>
              <w:rPr>
                <w:lang w:eastAsia="en-GB"/>
              </w:rPr>
              <w:t>c</w:t>
            </w:r>
            <w:r w:rsidR="00A95A9B" w:rsidRPr="00A95A9B">
              <w:rPr>
                <w:lang w:eastAsia="en-GB"/>
              </w:rPr>
              <w:t xml:space="preserve">hronology and essential features of the development of the English </w:t>
            </w:r>
            <w:r w:rsidR="00076C9B">
              <w:rPr>
                <w:lang w:eastAsia="en-GB"/>
              </w:rPr>
              <w:t>language from early m</w:t>
            </w:r>
            <w:r w:rsidR="00A95A9B" w:rsidRPr="00A95A9B">
              <w:rPr>
                <w:lang w:eastAsia="en-GB"/>
              </w:rPr>
              <w:t>odern Eng</w:t>
            </w:r>
            <w:r w:rsidR="00A95A9B">
              <w:rPr>
                <w:lang w:eastAsia="en-GB"/>
              </w:rPr>
              <w:t>lish to contemporary English</w:t>
            </w:r>
          </w:p>
          <w:p w14:paraId="35B55B43" w14:textId="0FAFA44D" w:rsidR="00A95A9B" w:rsidRDefault="003463E4" w:rsidP="00CA6B71">
            <w:pPr>
              <w:pStyle w:val="BodyText"/>
              <w:numPr>
                <w:ilvl w:val="0"/>
                <w:numId w:val="6"/>
              </w:numPr>
              <w:rPr>
                <w:lang w:eastAsia="en-GB"/>
              </w:rPr>
            </w:pPr>
            <w:r>
              <w:rPr>
                <w:lang w:eastAsia="en-GB"/>
              </w:rPr>
              <w:t>c</w:t>
            </w:r>
            <w:r w:rsidR="00A95A9B" w:rsidRPr="00A95A9B">
              <w:rPr>
                <w:lang w:eastAsia="en-GB"/>
              </w:rPr>
              <w:t>oncepts and terminol</w:t>
            </w:r>
            <w:r w:rsidR="00A95A9B">
              <w:rPr>
                <w:lang w:eastAsia="en-GB"/>
              </w:rPr>
              <w:t xml:space="preserve">ogy related to </w:t>
            </w:r>
            <w:r w:rsidR="005136C5">
              <w:rPr>
                <w:lang w:eastAsia="en-GB"/>
              </w:rPr>
              <w:t>l</w:t>
            </w:r>
            <w:r w:rsidR="00A95A9B">
              <w:rPr>
                <w:lang w:eastAsia="en-GB"/>
              </w:rPr>
              <w:t xml:space="preserve">anguage </w:t>
            </w:r>
            <w:r w:rsidR="005136C5">
              <w:rPr>
                <w:lang w:eastAsia="en-GB"/>
              </w:rPr>
              <w:t>c</w:t>
            </w:r>
            <w:r w:rsidR="00A95A9B">
              <w:rPr>
                <w:lang w:eastAsia="en-GB"/>
              </w:rPr>
              <w:t>hange</w:t>
            </w:r>
          </w:p>
          <w:p w14:paraId="1452542A" w14:textId="603ED066" w:rsidR="00A95A9B" w:rsidRDefault="003463E4" w:rsidP="00CA6B71">
            <w:pPr>
              <w:pStyle w:val="BodyText"/>
              <w:numPr>
                <w:ilvl w:val="0"/>
                <w:numId w:val="6"/>
              </w:numPr>
              <w:rPr>
                <w:lang w:eastAsia="en-GB"/>
              </w:rPr>
            </w:pPr>
            <w:r>
              <w:rPr>
                <w:lang w:eastAsia="en-GB"/>
              </w:rPr>
              <w:t>t</w:t>
            </w:r>
            <w:r w:rsidR="00A95A9B" w:rsidRPr="00A95A9B">
              <w:rPr>
                <w:lang w:eastAsia="en-GB"/>
              </w:rPr>
              <w:t>heories and</w:t>
            </w:r>
            <w:r w:rsidR="00076C9B">
              <w:rPr>
                <w:lang w:eastAsia="en-GB"/>
              </w:rPr>
              <w:t xml:space="preserve"> theorists of l</w:t>
            </w:r>
            <w:r w:rsidR="00A95A9B">
              <w:rPr>
                <w:lang w:eastAsia="en-GB"/>
              </w:rPr>
              <w:t>anguage change</w:t>
            </w:r>
          </w:p>
          <w:p w14:paraId="48EF973C" w14:textId="43BC1CB3" w:rsidR="00A95A9B" w:rsidRDefault="00A95A9B" w:rsidP="00CA6B71">
            <w:pPr>
              <w:pStyle w:val="BodyText"/>
              <w:numPr>
                <w:ilvl w:val="0"/>
                <w:numId w:val="6"/>
              </w:numPr>
              <w:rPr>
                <w:lang w:eastAsia="en-GB"/>
              </w:rPr>
            </w:pPr>
            <w:r w:rsidRPr="00213441">
              <w:rPr>
                <w:i/>
                <w:lang w:eastAsia="en-GB"/>
              </w:rPr>
              <w:t>n</w:t>
            </w:r>
            <w:r w:rsidRPr="00A95A9B">
              <w:rPr>
                <w:lang w:eastAsia="en-GB"/>
              </w:rPr>
              <w:t xml:space="preserve">-grams </w:t>
            </w:r>
            <w:r w:rsidR="005136C5">
              <w:rPr>
                <w:lang w:eastAsia="en-GB"/>
              </w:rPr>
              <w:t xml:space="preserve">graphs </w:t>
            </w:r>
            <w:r w:rsidRPr="00A95A9B">
              <w:rPr>
                <w:lang w:eastAsia="en-GB"/>
              </w:rPr>
              <w:t>representing cha</w:t>
            </w:r>
            <w:r>
              <w:rPr>
                <w:lang w:eastAsia="en-GB"/>
              </w:rPr>
              <w:t xml:space="preserve">nges in </w:t>
            </w:r>
            <w:r w:rsidR="005136C5">
              <w:rPr>
                <w:lang w:eastAsia="en-GB"/>
              </w:rPr>
              <w:t>l</w:t>
            </w:r>
            <w:r>
              <w:rPr>
                <w:lang w:eastAsia="en-GB"/>
              </w:rPr>
              <w:t>anguage use over time</w:t>
            </w:r>
          </w:p>
          <w:p w14:paraId="1576C0BF" w14:textId="015FE762" w:rsidR="00A95A9B" w:rsidRPr="00A95A9B" w:rsidRDefault="003463E4" w:rsidP="00CA6B71">
            <w:pPr>
              <w:pStyle w:val="BodyText"/>
              <w:numPr>
                <w:ilvl w:val="0"/>
                <w:numId w:val="6"/>
              </w:numPr>
              <w:rPr>
                <w:lang w:eastAsia="en-GB"/>
              </w:rPr>
            </w:pPr>
            <w:r>
              <w:rPr>
                <w:lang w:eastAsia="en-GB"/>
              </w:rPr>
              <w:t>w</w:t>
            </w:r>
            <w:r w:rsidR="00A95A9B" w:rsidRPr="00A95A9B">
              <w:rPr>
                <w:lang w:eastAsia="en-GB"/>
              </w:rPr>
              <w:t>ord tables derived from corpus data</w:t>
            </w:r>
            <w:r>
              <w:rPr>
                <w:lang w:eastAsia="en-GB"/>
              </w:rPr>
              <w:t>.</w:t>
            </w:r>
          </w:p>
        </w:tc>
      </w:tr>
      <w:tr w:rsidR="009E1EB5" w:rsidRPr="005010EA" w14:paraId="4C85E4F0" w14:textId="77777777" w:rsidTr="00E60FFD">
        <w:tblPrEx>
          <w:tblCellMar>
            <w:top w:w="0" w:type="dxa"/>
            <w:bottom w:w="0" w:type="dxa"/>
          </w:tblCellMar>
        </w:tblPrEx>
        <w:trPr>
          <w:trHeight w:val="1455"/>
        </w:trPr>
        <w:tc>
          <w:tcPr>
            <w:tcW w:w="3148" w:type="dxa"/>
            <w:tcMar>
              <w:top w:w="113" w:type="dxa"/>
              <w:bottom w:w="113" w:type="dxa"/>
            </w:tcMar>
            <w:vAlign w:val="center"/>
          </w:tcPr>
          <w:p w14:paraId="061E1CBB" w14:textId="77777777" w:rsidR="000D3D8B" w:rsidRDefault="006D00BB" w:rsidP="000D3D8B">
            <w:pPr>
              <w:pStyle w:val="BodyText"/>
              <w:rPr>
                <w:b/>
                <w:lang w:eastAsia="en-GB"/>
              </w:rPr>
            </w:pPr>
            <w:r>
              <w:rPr>
                <w:b/>
                <w:lang w:eastAsia="en-GB"/>
              </w:rPr>
              <w:lastRenderedPageBreak/>
              <w:t xml:space="preserve">Paper 3 </w:t>
            </w:r>
            <w:r w:rsidR="00A95A9B">
              <w:rPr>
                <w:b/>
                <w:lang w:eastAsia="en-GB"/>
              </w:rPr>
              <w:t xml:space="preserve">Language Analysis </w:t>
            </w:r>
          </w:p>
          <w:p w14:paraId="6222BE8F" w14:textId="4CF6CB6B" w:rsidR="009E1EB5" w:rsidRDefault="009E1EB5" w:rsidP="000D3D8B">
            <w:pPr>
              <w:pStyle w:val="BodyText"/>
              <w:rPr>
                <w:lang w:eastAsia="en-GB"/>
              </w:rPr>
            </w:pPr>
            <w:r>
              <w:rPr>
                <w:lang w:eastAsia="en-GB"/>
              </w:rPr>
              <w:t xml:space="preserve">Child </w:t>
            </w:r>
            <w:r w:rsidR="0088518D">
              <w:rPr>
                <w:lang w:eastAsia="en-GB"/>
              </w:rPr>
              <w:t>l</w:t>
            </w:r>
            <w:r>
              <w:rPr>
                <w:lang w:eastAsia="en-GB"/>
              </w:rPr>
              <w:t xml:space="preserve">anguage </w:t>
            </w:r>
            <w:r w:rsidR="0088518D">
              <w:rPr>
                <w:lang w:eastAsia="en-GB"/>
              </w:rPr>
              <w:t>a</w:t>
            </w:r>
            <w:r>
              <w:rPr>
                <w:lang w:eastAsia="en-GB"/>
              </w:rPr>
              <w:t xml:space="preserve">cquisition </w:t>
            </w:r>
          </w:p>
        </w:tc>
        <w:tc>
          <w:tcPr>
            <w:tcW w:w="3685" w:type="dxa"/>
            <w:tcMar>
              <w:top w:w="113" w:type="dxa"/>
              <w:bottom w:w="113" w:type="dxa"/>
            </w:tcMar>
            <w:vAlign w:val="center"/>
          </w:tcPr>
          <w:p w14:paraId="69F55A2B" w14:textId="67FABB42" w:rsidR="009E1EB5" w:rsidRPr="005010EA" w:rsidRDefault="009E1EB5" w:rsidP="00213441">
            <w:pPr>
              <w:pStyle w:val="BodyText"/>
            </w:pPr>
            <w:r w:rsidRPr="005010EA">
              <w:t xml:space="preserve">It is recommended that this unit should take about </w:t>
            </w:r>
            <w:r>
              <w:t>45 hours</w:t>
            </w:r>
            <w:r w:rsidR="007E3A60">
              <w:t>.</w:t>
            </w:r>
          </w:p>
        </w:tc>
        <w:tc>
          <w:tcPr>
            <w:tcW w:w="7379" w:type="dxa"/>
            <w:shd w:val="clear" w:color="auto" w:fill="auto"/>
            <w:vAlign w:val="center"/>
          </w:tcPr>
          <w:p w14:paraId="74029C56" w14:textId="22B1F4CD" w:rsidR="00A95A9B" w:rsidRDefault="00A95A9B" w:rsidP="00FE2E0A">
            <w:pPr>
              <w:pStyle w:val="BodyText"/>
              <w:rPr>
                <w:lang w:eastAsia="en-GB"/>
              </w:rPr>
            </w:pPr>
            <w:r>
              <w:rPr>
                <w:lang w:eastAsia="en-GB"/>
              </w:rPr>
              <w:t>By the end of this unit learners should be familiar with:</w:t>
            </w:r>
          </w:p>
          <w:p w14:paraId="7ADE6559" w14:textId="007E1E8A" w:rsidR="00A95A9B" w:rsidRDefault="003463E4" w:rsidP="00CA6B71">
            <w:pPr>
              <w:pStyle w:val="BodyText"/>
              <w:numPr>
                <w:ilvl w:val="0"/>
                <w:numId w:val="6"/>
              </w:numPr>
              <w:rPr>
                <w:lang w:eastAsia="en-GB"/>
              </w:rPr>
            </w:pPr>
            <w:r>
              <w:rPr>
                <w:lang w:eastAsia="en-GB"/>
              </w:rPr>
              <w:t>t</w:t>
            </w:r>
            <w:r w:rsidR="00A95A9B">
              <w:rPr>
                <w:lang w:eastAsia="en-GB"/>
              </w:rPr>
              <w:t xml:space="preserve">he </w:t>
            </w:r>
            <w:r w:rsidR="00A95A9B" w:rsidRPr="00A95A9B">
              <w:rPr>
                <w:lang w:eastAsia="en-GB"/>
              </w:rPr>
              <w:t>main stages of early development</w:t>
            </w:r>
            <w:r w:rsidR="00A95A9B">
              <w:rPr>
                <w:lang w:eastAsia="en-GB"/>
              </w:rPr>
              <w:t xml:space="preserve"> in child language acquisition</w:t>
            </w:r>
          </w:p>
          <w:p w14:paraId="1B481A9C" w14:textId="32E6A7C8" w:rsidR="00A95A9B" w:rsidRDefault="003463E4" w:rsidP="00CA6B71">
            <w:pPr>
              <w:pStyle w:val="BodyText"/>
              <w:numPr>
                <w:ilvl w:val="0"/>
                <w:numId w:val="6"/>
              </w:numPr>
              <w:rPr>
                <w:lang w:eastAsia="en-GB"/>
              </w:rPr>
            </w:pPr>
            <w:r>
              <w:rPr>
                <w:lang w:eastAsia="en-GB"/>
              </w:rPr>
              <w:t>d</w:t>
            </w:r>
            <w:r w:rsidR="00A95A9B" w:rsidRPr="00A95A9B">
              <w:rPr>
                <w:lang w:eastAsia="en-GB"/>
              </w:rPr>
              <w:t xml:space="preserve">ifferent functions of </w:t>
            </w:r>
            <w:r w:rsidR="00A95A9B">
              <w:rPr>
                <w:lang w:eastAsia="en-GB"/>
              </w:rPr>
              <w:t>children’s language</w:t>
            </w:r>
          </w:p>
          <w:p w14:paraId="38F0772F" w14:textId="28FEB3C0" w:rsidR="00A95A9B" w:rsidRDefault="003463E4" w:rsidP="00CA6B71">
            <w:pPr>
              <w:pStyle w:val="BodyText"/>
              <w:numPr>
                <w:ilvl w:val="0"/>
                <w:numId w:val="6"/>
              </w:numPr>
              <w:rPr>
                <w:lang w:eastAsia="en-GB"/>
              </w:rPr>
            </w:pPr>
            <w:r>
              <w:rPr>
                <w:lang w:eastAsia="en-GB"/>
              </w:rPr>
              <w:t>t</w:t>
            </w:r>
            <w:r w:rsidR="00A95A9B" w:rsidRPr="00A95A9B">
              <w:rPr>
                <w:lang w:eastAsia="en-GB"/>
              </w:rPr>
              <w:t>heories and theorists</w:t>
            </w:r>
            <w:r w:rsidR="00A95A9B">
              <w:rPr>
                <w:lang w:eastAsia="en-GB"/>
              </w:rPr>
              <w:t xml:space="preserve"> of child language acquisition</w:t>
            </w:r>
          </w:p>
          <w:p w14:paraId="3CD7B5C3" w14:textId="40DE69CB" w:rsidR="00A95A9B" w:rsidRDefault="003463E4" w:rsidP="00CA6B71">
            <w:pPr>
              <w:pStyle w:val="BodyText"/>
              <w:numPr>
                <w:ilvl w:val="0"/>
                <w:numId w:val="6"/>
              </w:numPr>
              <w:rPr>
                <w:lang w:eastAsia="en-GB"/>
              </w:rPr>
            </w:pPr>
            <w:r>
              <w:rPr>
                <w:lang w:eastAsia="en-GB"/>
              </w:rPr>
              <w:t>c</w:t>
            </w:r>
            <w:r w:rsidR="00A95A9B" w:rsidRPr="00A95A9B">
              <w:rPr>
                <w:lang w:eastAsia="en-GB"/>
              </w:rPr>
              <w:t>onventions and features</w:t>
            </w:r>
            <w:r w:rsidR="00A95A9B">
              <w:rPr>
                <w:lang w:eastAsia="en-GB"/>
              </w:rPr>
              <w:t xml:space="preserve"> of unscripted conversation</w:t>
            </w:r>
          </w:p>
          <w:p w14:paraId="049112AB" w14:textId="636842C6" w:rsidR="009E1EB5" w:rsidRPr="00A95A9B" w:rsidRDefault="003463E4" w:rsidP="00CA6B71">
            <w:pPr>
              <w:pStyle w:val="BodyText"/>
              <w:numPr>
                <w:ilvl w:val="0"/>
                <w:numId w:val="6"/>
              </w:numPr>
              <w:rPr>
                <w:lang w:eastAsia="en-GB"/>
              </w:rPr>
            </w:pPr>
            <w:r>
              <w:rPr>
                <w:lang w:eastAsia="en-GB"/>
              </w:rPr>
              <w:t>s</w:t>
            </w:r>
            <w:r w:rsidR="00A95A9B" w:rsidRPr="00A95A9B">
              <w:rPr>
                <w:lang w:eastAsia="en-GB"/>
              </w:rPr>
              <w:t>poken language transcripts</w:t>
            </w:r>
            <w:r>
              <w:rPr>
                <w:lang w:eastAsia="en-GB"/>
              </w:rPr>
              <w:t>.</w:t>
            </w:r>
          </w:p>
        </w:tc>
      </w:tr>
      <w:tr w:rsidR="009E1EB5" w:rsidRPr="005010EA" w14:paraId="56F939C5" w14:textId="77777777" w:rsidTr="00E60FFD">
        <w:tblPrEx>
          <w:tblCellMar>
            <w:top w:w="0" w:type="dxa"/>
            <w:bottom w:w="0" w:type="dxa"/>
          </w:tblCellMar>
        </w:tblPrEx>
        <w:trPr>
          <w:trHeight w:val="1209"/>
        </w:trPr>
        <w:tc>
          <w:tcPr>
            <w:tcW w:w="3148" w:type="dxa"/>
            <w:tcMar>
              <w:top w:w="113" w:type="dxa"/>
              <w:bottom w:w="113" w:type="dxa"/>
            </w:tcMar>
            <w:vAlign w:val="center"/>
          </w:tcPr>
          <w:p w14:paraId="68415BA3" w14:textId="04826C42" w:rsidR="001A6330" w:rsidRDefault="00F40928" w:rsidP="00FE2E0A">
            <w:pPr>
              <w:pStyle w:val="BodyText"/>
              <w:rPr>
                <w:b/>
                <w:lang w:eastAsia="en-GB"/>
              </w:rPr>
            </w:pPr>
            <w:r>
              <w:rPr>
                <w:b/>
                <w:lang w:eastAsia="en-GB"/>
              </w:rPr>
              <w:t xml:space="preserve">Paper 4 Language </w:t>
            </w:r>
            <w:r w:rsidR="001A6330">
              <w:rPr>
                <w:b/>
                <w:lang w:eastAsia="en-GB"/>
              </w:rPr>
              <w:t>Topics</w:t>
            </w:r>
            <w:r w:rsidR="00A95A9B">
              <w:rPr>
                <w:b/>
                <w:lang w:eastAsia="en-GB"/>
              </w:rPr>
              <w:t xml:space="preserve"> </w:t>
            </w:r>
          </w:p>
          <w:p w14:paraId="47ACBB94" w14:textId="55BF6A50" w:rsidR="009E1EB5" w:rsidRDefault="009E1EB5" w:rsidP="00FE2E0A">
            <w:pPr>
              <w:pStyle w:val="BodyText"/>
              <w:rPr>
                <w:lang w:eastAsia="en-GB"/>
              </w:rPr>
            </w:pPr>
            <w:r>
              <w:rPr>
                <w:lang w:eastAsia="en-GB"/>
              </w:rPr>
              <w:t xml:space="preserve">English in the </w:t>
            </w:r>
            <w:r w:rsidR="0088518D">
              <w:rPr>
                <w:lang w:eastAsia="en-GB"/>
              </w:rPr>
              <w:t>w</w:t>
            </w:r>
            <w:r>
              <w:rPr>
                <w:lang w:eastAsia="en-GB"/>
              </w:rPr>
              <w:t>orld</w:t>
            </w:r>
          </w:p>
        </w:tc>
        <w:tc>
          <w:tcPr>
            <w:tcW w:w="3685" w:type="dxa"/>
            <w:tcMar>
              <w:top w:w="113" w:type="dxa"/>
              <w:bottom w:w="113" w:type="dxa"/>
            </w:tcMar>
            <w:vAlign w:val="center"/>
          </w:tcPr>
          <w:p w14:paraId="48A5084A" w14:textId="18EEB91B" w:rsidR="009E1EB5" w:rsidRPr="005010EA" w:rsidRDefault="009E1EB5" w:rsidP="00213441">
            <w:pPr>
              <w:pStyle w:val="BodyText"/>
            </w:pPr>
            <w:r w:rsidRPr="005010EA">
              <w:t xml:space="preserve">It is recommended that this unit should take about </w:t>
            </w:r>
            <w:r>
              <w:t>45 hours</w:t>
            </w:r>
            <w:r w:rsidR="00213441">
              <w:t>.</w:t>
            </w:r>
          </w:p>
        </w:tc>
        <w:tc>
          <w:tcPr>
            <w:tcW w:w="7379" w:type="dxa"/>
            <w:shd w:val="clear" w:color="auto" w:fill="auto"/>
            <w:vAlign w:val="center"/>
          </w:tcPr>
          <w:p w14:paraId="2C04D32D" w14:textId="2B5E63EB" w:rsidR="009E1EB5" w:rsidRDefault="001A6330" w:rsidP="00A95A9B">
            <w:pPr>
              <w:pStyle w:val="BodyText"/>
              <w:rPr>
                <w:lang w:eastAsia="en-GB"/>
              </w:rPr>
            </w:pPr>
            <w:r w:rsidRPr="00A95A9B">
              <w:rPr>
                <w:lang w:eastAsia="en-GB"/>
              </w:rPr>
              <w:t xml:space="preserve">This unit </w:t>
            </w:r>
            <w:r w:rsidR="00A95A9B">
              <w:rPr>
                <w:lang w:eastAsia="en-GB"/>
              </w:rPr>
              <w:t>should cover</w:t>
            </w:r>
            <w:r w:rsidR="005136C5">
              <w:rPr>
                <w:lang w:eastAsia="en-GB"/>
              </w:rPr>
              <w:t xml:space="preserve"> topics such as</w:t>
            </w:r>
            <w:r w:rsidR="00A95A9B">
              <w:rPr>
                <w:lang w:eastAsia="en-GB"/>
              </w:rPr>
              <w:t>:</w:t>
            </w:r>
          </w:p>
          <w:p w14:paraId="6556527C" w14:textId="2C787133" w:rsidR="00A95A9B" w:rsidRDefault="003463E4" w:rsidP="00CA6B71">
            <w:pPr>
              <w:pStyle w:val="BodyText"/>
              <w:numPr>
                <w:ilvl w:val="0"/>
                <w:numId w:val="6"/>
              </w:numPr>
              <w:rPr>
                <w:lang w:eastAsia="en-GB"/>
              </w:rPr>
            </w:pPr>
            <w:r>
              <w:rPr>
                <w:lang w:eastAsia="en-GB"/>
              </w:rPr>
              <w:t>h</w:t>
            </w:r>
            <w:r w:rsidR="00A95A9B">
              <w:rPr>
                <w:lang w:eastAsia="en-GB"/>
              </w:rPr>
              <w:t>istorical development of English as a global language</w:t>
            </w:r>
          </w:p>
          <w:p w14:paraId="4EA92E36" w14:textId="775BD8E7" w:rsidR="00A95A9B" w:rsidRDefault="003463E4" w:rsidP="00CA6B71">
            <w:pPr>
              <w:pStyle w:val="BodyText"/>
              <w:numPr>
                <w:ilvl w:val="0"/>
                <w:numId w:val="6"/>
              </w:numPr>
              <w:rPr>
                <w:lang w:eastAsia="en-GB"/>
              </w:rPr>
            </w:pPr>
            <w:r>
              <w:rPr>
                <w:lang w:eastAsia="en-GB"/>
              </w:rPr>
              <w:t>va</w:t>
            </w:r>
            <w:r w:rsidR="00A95A9B">
              <w:rPr>
                <w:lang w:eastAsia="en-GB"/>
              </w:rPr>
              <w:t>rieties of English</w:t>
            </w:r>
          </w:p>
          <w:p w14:paraId="7E3BCB75" w14:textId="5F2BF494" w:rsidR="00A95A9B" w:rsidRPr="00A95A9B" w:rsidRDefault="003463E4" w:rsidP="00CA6B71">
            <w:pPr>
              <w:pStyle w:val="BodyText"/>
              <w:numPr>
                <w:ilvl w:val="0"/>
                <w:numId w:val="6"/>
              </w:numPr>
            </w:pPr>
            <w:r>
              <w:rPr>
                <w:lang w:eastAsia="en-GB"/>
              </w:rPr>
              <w:t>r</w:t>
            </w:r>
            <w:r w:rsidR="00A95A9B">
              <w:rPr>
                <w:lang w:eastAsia="en-GB"/>
              </w:rPr>
              <w:t>elevant ethical considerations</w:t>
            </w:r>
            <w:r w:rsidR="007E3A60">
              <w:rPr>
                <w:lang w:eastAsia="en-GB"/>
              </w:rPr>
              <w:t>,</w:t>
            </w:r>
            <w:r w:rsidR="00A95A9B">
              <w:rPr>
                <w:lang w:eastAsia="en-GB"/>
              </w:rPr>
              <w:t xml:space="preserve"> e.g. </w:t>
            </w:r>
            <w:r w:rsidR="005136C5">
              <w:rPr>
                <w:lang w:eastAsia="en-GB"/>
              </w:rPr>
              <w:t>l</w:t>
            </w:r>
            <w:r w:rsidR="00A95A9B">
              <w:rPr>
                <w:lang w:eastAsia="en-GB"/>
              </w:rPr>
              <w:t>anguage dominance and language death</w:t>
            </w:r>
            <w:r>
              <w:rPr>
                <w:lang w:eastAsia="en-GB"/>
              </w:rPr>
              <w:t>.</w:t>
            </w:r>
          </w:p>
        </w:tc>
      </w:tr>
      <w:tr w:rsidR="009E1EB5" w:rsidRPr="005010EA" w14:paraId="69418209" w14:textId="77777777" w:rsidTr="00E60FFD">
        <w:tblPrEx>
          <w:tblCellMar>
            <w:top w:w="0" w:type="dxa"/>
            <w:bottom w:w="0" w:type="dxa"/>
          </w:tblCellMar>
        </w:tblPrEx>
        <w:trPr>
          <w:trHeight w:val="967"/>
        </w:trPr>
        <w:tc>
          <w:tcPr>
            <w:tcW w:w="3148" w:type="dxa"/>
            <w:tcMar>
              <w:top w:w="113" w:type="dxa"/>
              <w:bottom w:w="113" w:type="dxa"/>
            </w:tcMar>
            <w:vAlign w:val="center"/>
          </w:tcPr>
          <w:p w14:paraId="04743597" w14:textId="3452B32C" w:rsidR="000D3D8B" w:rsidRDefault="00850CA0" w:rsidP="000D3D8B">
            <w:pPr>
              <w:pStyle w:val="BodyText"/>
              <w:rPr>
                <w:lang w:eastAsia="en-GB"/>
              </w:rPr>
            </w:pPr>
            <w:r>
              <w:rPr>
                <w:b/>
                <w:lang w:eastAsia="en-GB"/>
              </w:rPr>
              <w:t xml:space="preserve">Paper 4 Language </w:t>
            </w:r>
            <w:r w:rsidR="00A95A9B" w:rsidRPr="000D3D8B">
              <w:rPr>
                <w:b/>
                <w:lang w:eastAsia="en-GB"/>
              </w:rPr>
              <w:t xml:space="preserve">Topics </w:t>
            </w:r>
          </w:p>
          <w:p w14:paraId="322A148E" w14:textId="63B07DEB" w:rsidR="009E1EB5" w:rsidRDefault="00A95A9B" w:rsidP="000D3D8B">
            <w:pPr>
              <w:pStyle w:val="BodyText"/>
              <w:rPr>
                <w:lang w:eastAsia="en-GB"/>
              </w:rPr>
            </w:pPr>
            <w:r>
              <w:rPr>
                <w:lang w:eastAsia="en-GB"/>
              </w:rPr>
              <w:t>L</w:t>
            </w:r>
            <w:r w:rsidR="009E1EB5">
              <w:rPr>
                <w:lang w:eastAsia="en-GB"/>
              </w:rPr>
              <w:t xml:space="preserve">anguage and the </w:t>
            </w:r>
            <w:r w:rsidR="0088518D">
              <w:rPr>
                <w:lang w:eastAsia="en-GB"/>
              </w:rPr>
              <w:t>s</w:t>
            </w:r>
            <w:r w:rsidR="009E1EB5">
              <w:rPr>
                <w:lang w:eastAsia="en-GB"/>
              </w:rPr>
              <w:t>elf</w:t>
            </w:r>
          </w:p>
        </w:tc>
        <w:tc>
          <w:tcPr>
            <w:tcW w:w="3685" w:type="dxa"/>
            <w:tcMar>
              <w:top w:w="113" w:type="dxa"/>
              <w:bottom w:w="113" w:type="dxa"/>
            </w:tcMar>
            <w:vAlign w:val="center"/>
          </w:tcPr>
          <w:p w14:paraId="13636B33" w14:textId="19400A64" w:rsidR="009E1EB5" w:rsidRPr="005010EA" w:rsidRDefault="009E1EB5" w:rsidP="00213441">
            <w:pPr>
              <w:pStyle w:val="BodyText"/>
            </w:pPr>
            <w:r w:rsidRPr="005010EA">
              <w:t xml:space="preserve">It is recommended that this unit should take about </w:t>
            </w:r>
            <w:r>
              <w:t>45 hours</w:t>
            </w:r>
            <w:r w:rsidR="00213441">
              <w:t>.</w:t>
            </w:r>
          </w:p>
        </w:tc>
        <w:tc>
          <w:tcPr>
            <w:tcW w:w="7379" w:type="dxa"/>
            <w:shd w:val="clear" w:color="auto" w:fill="auto"/>
            <w:vAlign w:val="center"/>
          </w:tcPr>
          <w:p w14:paraId="46E64863" w14:textId="77777777" w:rsidR="00A95A9B" w:rsidRDefault="00A95A9B" w:rsidP="00A95A9B">
            <w:pPr>
              <w:pStyle w:val="BodyText"/>
              <w:rPr>
                <w:lang w:eastAsia="en-GB"/>
              </w:rPr>
            </w:pPr>
            <w:r>
              <w:rPr>
                <w:lang w:eastAsia="en-GB"/>
              </w:rPr>
              <w:t>By the end of this unit learners should understand:</w:t>
            </w:r>
          </w:p>
          <w:p w14:paraId="5FE96308" w14:textId="351AEE0C" w:rsidR="00A95A9B" w:rsidRDefault="00A95A9B" w:rsidP="00CA6B71">
            <w:pPr>
              <w:pStyle w:val="BodyText"/>
              <w:numPr>
                <w:ilvl w:val="0"/>
                <w:numId w:val="6"/>
              </w:numPr>
              <w:rPr>
                <w:lang w:eastAsia="en-GB"/>
              </w:rPr>
            </w:pPr>
            <w:r>
              <w:rPr>
                <w:lang w:eastAsia="en-GB"/>
              </w:rPr>
              <w:t>innateness and learning</w:t>
            </w:r>
          </w:p>
          <w:p w14:paraId="3D77935D" w14:textId="77777777" w:rsidR="00A95A9B" w:rsidRDefault="00A95A9B" w:rsidP="00CA6B71">
            <w:pPr>
              <w:pStyle w:val="BodyText"/>
              <w:numPr>
                <w:ilvl w:val="0"/>
                <w:numId w:val="6"/>
              </w:numPr>
              <w:rPr>
                <w:lang w:eastAsia="en-GB"/>
              </w:rPr>
            </w:pPr>
            <w:r>
              <w:rPr>
                <w:lang w:eastAsia="en-GB"/>
              </w:rPr>
              <w:t>relationship between language and thought</w:t>
            </w:r>
          </w:p>
          <w:p w14:paraId="68142E4F" w14:textId="66B3491E" w:rsidR="009E1EB5" w:rsidRPr="00A95A9B" w:rsidRDefault="00A95A9B" w:rsidP="00CA6B71">
            <w:pPr>
              <w:pStyle w:val="BodyText"/>
              <w:numPr>
                <w:ilvl w:val="0"/>
                <w:numId w:val="6"/>
              </w:numPr>
              <w:rPr>
                <w:lang w:eastAsia="en-GB"/>
              </w:rPr>
            </w:pPr>
            <w:r>
              <w:rPr>
                <w:lang w:eastAsia="en-GB"/>
              </w:rPr>
              <w:t>relationship between language and identity</w:t>
            </w:r>
            <w:r w:rsidR="003463E4">
              <w:rPr>
                <w:lang w:eastAsia="en-GB"/>
              </w:rPr>
              <w:t>.</w:t>
            </w:r>
          </w:p>
        </w:tc>
      </w:tr>
    </w:tbl>
    <w:p w14:paraId="75B9C36A" w14:textId="5715EABA" w:rsidR="001803D8" w:rsidRPr="00AC74A3" w:rsidRDefault="001803D8" w:rsidP="00597B35">
      <w:pPr>
        <w:pStyle w:val="Heading2"/>
        <w:spacing w:before="120" w:after="120" w:line="276" w:lineRule="auto"/>
        <w:rPr>
          <w:bCs/>
          <w:szCs w:val="24"/>
        </w:rPr>
      </w:pPr>
      <w:r w:rsidRPr="00AC74A3">
        <w:rPr>
          <w:szCs w:val="24"/>
        </w:rPr>
        <w:t>Resourc</w:t>
      </w:r>
      <w:r w:rsidRPr="00C65DF1">
        <w:rPr>
          <w:szCs w:val="24"/>
        </w:rPr>
        <w:t>es</w:t>
      </w:r>
    </w:p>
    <w:p w14:paraId="153610FF" w14:textId="380AB6A4" w:rsidR="00F005DF" w:rsidRDefault="00945E0A" w:rsidP="00673E5B">
      <w:pPr>
        <w:pStyle w:val="Body"/>
        <w:spacing w:before="120" w:after="60" w:line="276" w:lineRule="auto"/>
      </w:pPr>
      <w:r>
        <w:t>E</w:t>
      </w:r>
      <w:r w:rsidR="00F005DF">
        <w:rPr>
          <w:spacing w:val="-1"/>
        </w:rPr>
        <w:t>ndorsed</w:t>
      </w:r>
      <w:r w:rsidR="00F005DF">
        <w:rPr>
          <w:spacing w:val="-6"/>
        </w:rPr>
        <w:t xml:space="preserve"> </w:t>
      </w:r>
      <w:r w:rsidR="00F005DF">
        <w:rPr>
          <w:spacing w:val="1"/>
        </w:rPr>
        <w:t xml:space="preserve">resources to support Cambridge </w:t>
      </w:r>
      <w:r w:rsidR="00566B04">
        <w:rPr>
          <w:spacing w:val="1"/>
        </w:rPr>
        <w:t xml:space="preserve">International AS </w:t>
      </w:r>
      <w:r w:rsidR="00F132CD">
        <w:rPr>
          <w:spacing w:val="1"/>
        </w:rPr>
        <w:t>&amp;</w:t>
      </w:r>
      <w:r w:rsidR="00566B04">
        <w:rPr>
          <w:spacing w:val="1"/>
        </w:rPr>
        <w:t xml:space="preserve"> A </w:t>
      </w:r>
      <w:r w:rsidR="00566B04" w:rsidRPr="00566B04">
        <w:t>Level English Language</w:t>
      </w:r>
      <w:r w:rsidR="00F005DF" w:rsidRPr="00566B04">
        <w:t xml:space="preserve"> </w:t>
      </w:r>
      <w:r>
        <w:t xml:space="preserve">are available </w:t>
      </w:r>
      <w:r w:rsidR="00F005DF">
        <w:t xml:space="preserve">on our public website </w:t>
      </w:r>
      <w:hyperlink r:id="rId22" w:history="1">
        <w:r w:rsidR="00F005DF" w:rsidRPr="00566B04">
          <w:rPr>
            <w:rStyle w:val="Hyperlink"/>
            <w:color w:val="4A4A4A"/>
          </w:rPr>
          <w:t>here</w:t>
        </w:r>
      </w:hyperlink>
      <w:r w:rsidR="00F005DF" w:rsidRPr="00566B04">
        <w:rPr>
          <w:color w:val="4A4A4A"/>
        </w:rPr>
        <w:t>.</w:t>
      </w:r>
      <w:r w:rsidR="00FD0CFF">
        <w:rPr>
          <w:color w:val="4A4A4A"/>
        </w:rPr>
        <w:t xml:space="preserve"> </w:t>
      </w:r>
      <w:r w:rsidR="00F005DF">
        <w:t>Endorsed</w:t>
      </w:r>
      <w:r w:rsidR="00F005DF">
        <w:rPr>
          <w:spacing w:val="-4"/>
        </w:rPr>
        <w:t xml:space="preserve"> </w:t>
      </w:r>
      <w:r w:rsidR="00F005DF">
        <w:t>textbooks</w:t>
      </w:r>
      <w:r w:rsidR="00F005DF">
        <w:rPr>
          <w:b/>
          <w:spacing w:val="-4"/>
        </w:rPr>
        <w:t xml:space="preserve"> </w:t>
      </w:r>
      <w:r w:rsidR="00F005DF">
        <w:t>have</w:t>
      </w:r>
      <w:r w:rsidR="00F005DF">
        <w:rPr>
          <w:spacing w:val="-5"/>
        </w:rPr>
        <w:t xml:space="preserve"> </w:t>
      </w:r>
      <w:r w:rsidR="00F005DF">
        <w:t>been</w:t>
      </w:r>
      <w:r w:rsidR="00F005DF">
        <w:rPr>
          <w:spacing w:val="-4"/>
        </w:rPr>
        <w:t xml:space="preserve"> </w:t>
      </w:r>
      <w:r w:rsidR="00F005DF">
        <w:t>written</w:t>
      </w:r>
      <w:r w:rsidR="00F005DF">
        <w:rPr>
          <w:spacing w:val="-6"/>
        </w:rPr>
        <w:t xml:space="preserve"> </w:t>
      </w:r>
      <w:r w:rsidR="00F005DF">
        <w:rPr>
          <w:spacing w:val="1"/>
        </w:rPr>
        <w:t>to</w:t>
      </w:r>
      <w:r w:rsidR="00F005DF">
        <w:rPr>
          <w:spacing w:val="-6"/>
        </w:rPr>
        <w:t xml:space="preserve"> </w:t>
      </w:r>
      <w:r w:rsidR="00F005DF">
        <w:rPr>
          <w:spacing w:val="1"/>
        </w:rPr>
        <w:t>be</w:t>
      </w:r>
      <w:r w:rsidR="00F005DF">
        <w:rPr>
          <w:spacing w:val="-6"/>
        </w:rPr>
        <w:t xml:space="preserve"> </w:t>
      </w:r>
      <w:r w:rsidR="00F005DF">
        <w:t>closely</w:t>
      </w:r>
      <w:r w:rsidR="00F005DF">
        <w:rPr>
          <w:spacing w:val="-8"/>
        </w:rPr>
        <w:t xml:space="preserve"> </w:t>
      </w:r>
      <w:r w:rsidR="00F005DF">
        <w:t>aligned</w:t>
      </w:r>
      <w:r w:rsidR="00F005DF">
        <w:rPr>
          <w:spacing w:val="-6"/>
        </w:rPr>
        <w:t xml:space="preserve"> </w:t>
      </w:r>
      <w:r w:rsidR="00F005DF">
        <w:t>to</w:t>
      </w:r>
      <w:r w:rsidR="00F005DF">
        <w:rPr>
          <w:spacing w:val="-4"/>
        </w:rPr>
        <w:t xml:space="preserve"> </w:t>
      </w:r>
      <w:r w:rsidR="00F005DF">
        <w:t>the</w:t>
      </w:r>
      <w:r w:rsidR="00F005DF">
        <w:rPr>
          <w:spacing w:val="-4"/>
        </w:rPr>
        <w:t xml:space="preserve"> </w:t>
      </w:r>
      <w:r w:rsidR="00F005DF">
        <w:t>syllabus</w:t>
      </w:r>
      <w:r w:rsidR="00F005DF">
        <w:rPr>
          <w:spacing w:val="-6"/>
        </w:rPr>
        <w:t xml:space="preserve"> </w:t>
      </w:r>
      <w:r w:rsidR="00F005DF">
        <w:t>and</w:t>
      </w:r>
      <w:r w:rsidR="00F005DF">
        <w:rPr>
          <w:spacing w:val="-4"/>
        </w:rPr>
        <w:t xml:space="preserve"> </w:t>
      </w:r>
      <w:r w:rsidR="00F005DF">
        <w:t>have</w:t>
      </w:r>
      <w:r w:rsidR="00F005DF">
        <w:rPr>
          <w:spacing w:val="-5"/>
        </w:rPr>
        <w:t xml:space="preserve"> </w:t>
      </w:r>
      <w:r w:rsidR="00F005DF">
        <w:t>been</w:t>
      </w:r>
      <w:r w:rsidR="00F005DF">
        <w:rPr>
          <w:spacing w:val="-6"/>
        </w:rPr>
        <w:t xml:space="preserve"> </w:t>
      </w:r>
      <w:r w:rsidR="00F005DF">
        <w:t>through</w:t>
      </w:r>
      <w:r w:rsidR="00F005DF">
        <w:rPr>
          <w:spacing w:val="-4"/>
        </w:rPr>
        <w:t xml:space="preserve"> </w:t>
      </w:r>
      <w:r w:rsidR="00F005DF">
        <w:t>a</w:t>
      </w:r>
      <w:r w:rsidR="00F005DF">
        <w:rPr>
          <w:spacing w:val="-6"/>
        </w:rPr>
        <w:t xml:space="preserve"> </w:t>
      </w:r>
      <w:r w:rsidR="00F005DF">
        <w:t>detailed</w:t>
      </w:r>
      <w:r w:rsidR="00F005DF">
        <w:rPr>
          <w:spacing w:val="-7"/>
        </w:rPr>
        <w:t xml:space="preserve"> </w:t>
      </w:r>
      <w:r w:rsidR="00F005DF">
        <w:t>quality</w:t>
      </w:r>
      <w:r w:rsidR="00F005DF">
        <w:rPr>
          <w:spacing w:val="-7"/>
        </w:rPr>
        <w:t xml:space="preserve"> </w:t>
      </w:r>
      <w:r w:rsidR="00F005DF">
        <w:t>assurance</w:t>
      </w:r>
      <w:r w:rsidR="00F005DF">
        <w:rPr>
          <w:spacing w:val="-6"/>
        </w:rPr>
        <w:t xml:space="preserve"> </w:t>
      </w:r>
      <w:r w:rsidR="00F005DF">
        <w:t>process.</w:t>
      </w:r>
      <w:r w:rsidR="00F005DF" w:rsidRPr="00566B04">
        <w:t xml:space="preserve"> </w:t>
      </w:r>
      <w:r w:rsidR="00796270">
        <w:t>Endorsed t</w:t>
      </w:r>
      <w:r w:rsidR="00F005DF">
        <w:t>extbooks</w:t>
      </w:r>
      <w:r w:rsidR="00F005DF">
        <w:rPr>
          <w:spacing w:val="-6"/>
        </w:rPr>
        <w:t xml:space="preserve"> </w:t>
      </w:r>
      <w:r w:rsidR="00F005DF">
        <w:t>are</w:t>
      </w:r>
      <w:r w:rsidR="00F005DF">
        <w:rPr>
          <w:spacing w:val="-6"/>
        </w:rPr>
        <w:t xml:space="preserve"> </w:t>
      </w:r>
      <w:r w:rsidR="00F005DF">
        <w:t>the</w:t>
      </w:r>
      <w:r w:rsidR="00F005DF">
        <w:rPr>
          <w:spacing w:val="-4"/>
        </w:rPr>
        <w:t xml:space="preserve"> </w:t>
      </w:r>
      <w:r w:rsidR="00F005DF">
        <w:t>ideal</w:t>
      </w:r>
      <w:r w:rsidR="00F005DF">
        <w:rPr>
          <w:spacing w:val="-7"/>
        </w:rPr>
        <w:t xml:space="preserve"> </w:t>
      </w:r>
      <w:r w:rsidR="00F005DF">
        <w:t>resource</w:t>
      </w:r>
      <w:r w:rsidR="00F005DF">
        <w:rPr>
          <w:spacing w:val="-6"/>
        </w:rPr>
        <w:t xml:space="preserve"> </w:t>
      </w:r>
      <w:r w:rsidR="00F005DF">
        <w:rPr>
          <w:spacing w:val="1"/>
        </w:rPr>
        <w:t>to</w:t>
      </w:r>
      <w:r w:rsidR="00F005DF">
        <w:rPr>
          <w:spacing w:val="-7"/>
        </w:rPr>
        <w:t xml:space="preserve"> </w:t>
      </w:r>
      <w:r w:rsidR="00F005DF">
        <w:rPr>
          <w:spacing w:val="1"/>
        </w:rPr>
        <w:t>be</w:t>
      </w:r>
      <w:r w:rsidR="00F005DF">
        <w:rPr>
          <w:spacing w:val="-6"/>
        </w:rPr>
        <w:t xml:space="preserve"> </w:t>
      </w:r>
      <w:r w:rsidR="00F005DF">
        <w:t>used</w:t>
      </w:r>
      <w:r w:rsidR="00F005DF">
        <w:rPr>
          <w:spacing w:val="-6"/>
        </w:rPr>
        <w:t xml:space="preserve"> </w:t>
      </w:r>
      <w:r w:rsidR="00F005DF">
        <w:t>alongside</w:t>
      </w:r>
      <w:r w:rsidR="00F005DF">
        <w:rPr>
          <w:spacing w:val="-4"/>
        </w:rPr>
        <w:t xml:space="preserve"> </w:t>
      </w:r>
      <w:r w:rsidR="00F005DF">
        <w:t>this</w:t>
      </w:r>
      <w:r w:rsidR="00F005DF">
        <w:rPr>
          <w:spacing w:val="-5"/>
        </w:rPr>
        <w:t xml:space="preserve"> </w:t>
      </w:r>
      <w:r w:rsidR="00F005DF">
        <w:t>scheme</w:t>
      </w:r>
      <w:r w:rsidR="00F005DF">
        <w:rPr>
          <w:spacing w:val="-6"/>
        </w:rPr>
        <w:t xml:space="preserve"> </w:t>
      </w:r>
      <w:r w:rsidR="00F005DF">
        <w:t>of</w:t>
      </w:r>
      <w:r w:rsidR="00F005DF">
        <w:rPr>
          <w:spacing w:val="-4"/>
        </w:rPr>
        <w:t xml:space="preserve"> </w:t>
      </w:r>
      <w:r w:rsidR="00F005DF">
        <w:t>work</w:t>
      </w:r>
      <w:r w:rsidR="00F005DF">
        <w:rPr>
          <w:spacing w:val="-3"/>
        </w:rPr>
        <w:t xml:space="preserve"> </w:t>
      </w:r>
      <w:r w:rsidR="00F005DF">
        <w:t>as</w:t>
      </w:r>
      <w:r w:rsidR="00F005DF">
        <w:rPr>
          <w:spacing w:val="-5"/>
        </w:rPr>
        <w:t xml:space="preserve"> </w:t>
      </w:r>
      <w:r w:rsidR="00F005DF">
        <w:t>they</w:t>
      </w:r>
      <w:r w:rsidR="00F005DF">
        <w:rPr>
          <w:spacing w:val="-10"/>
        </w:rPr>
        <w:t xml:space="preserve"> </w:t>
      </w:r>
      <w:r w:rsidR="00F005DF">
        <w:t>cover</w:t>
      </w:r>
      <w:r w:rsidR="00F005DF">
        <w:rPr>
          <w:spacing w:val="-5"/>
        </w:rPr>
        <w:t xml:space="preserve"> </w:t>
      </w:r>
      <w:r w:rsidR="00F005DF">
        <w:t>each</w:t>
      </w:r>
      <w:r w:rsidR="00F005DF">
        <w:rPr>
          <w:spacing w:val="-4"/>
        </w:rPr>
        <w:t xml:space="preserve"> </w:t>
      </w:r>
      <w:r w:rsidR="00F005DF">
        <w:t>learning</w:t>
      </w:r>
      <w:r w:rsidR="00566B04">
        <w:rPr>
          <w:spacing w:val="-6"/>
        </w:rPr>
        <w:t xml:space="preserve"> </w:t>
      </w:r>
      <w:r w:rsidR="00F005DF">
        <w:t>objective. In addition to reading the syllabus, teachers should refer to the specimen assessment materials.</w:t>
      </w:r>
    </w:p>
    <w:p w14:paraId="53CB9AE8" w14:textId="77777777" w:rsidR="00457B34" w:rsidRDefault="009A18F0" w:rsidP="00673E5B">
      <w:pPr>
        <w:pStyle w:val="BodyText"/>
        <w:spacing w:before="60" w:after="120" w:line="276" w:lineRule="auto"/>
      </w:pPr>
      <w:hyperlink r:id="rId23" w:history="1">
        <w:r w:rsidR="00457B34" w:rsidRPr="00B67FD4">
          <w:rPr>
            <w:rStyle w:val="WebLink"/>
          </w:rPr>
          <w:t>Teaching tools</w:t>
        </w:r>
      </w:hyperlink>
      <w:r w:rsidR="00457B34">
        <w:rPr>
          <w:rFonts w:eastAsia="Calibri"/>
          <w:b/>
        </w:rPr>
        <w:t xml:space="preserve"> – </w:t>
      </w:r>
      <w:r w:rsidR="00457B34">
        <w:rPr>
          <w:rFonts w:eastAsia="Calibri"/>
          <w:bCs/>
        </w:rPr>
        <w:t xml:space="preserve">designed to help you to deliver interactive classroom activities and engage learners. </w:t>
      </w:r>
    </w:p>
    <w:p w14:paraId="450298D0" w14:textId="77777777" w:rsidR="00457B34" w:rsidRPr="00CF16C5" w:rsidRDefault="009A18F0" w:rsidP="00457B34">
      <w:pPr>
        <w:pStyle w:val="Body"/>
        <w:spacing w:before="120" w:after="120" w:line="276" w:lineRule="auto"/>
      </w:pPr>
      <w:hyperlink r:id="rId24" w:history="1">
        <w:r w:rsidR="00457B34">
          <w:rPr>
            <w:rStyle w:val="WebLink"/>
          </w:rPr>
          <w:t>Tool to support remote teaching and learning</w:t>
        </w:r>
      </w:hyperlink>
      <w:r w:rsidR="00457B34">
        <w:t xml:space="preserve"> – find out about and explore the various online tools available for teachers and learners.</w:t>
      </w:r>
    </w:p>
    <w:p w14:paraId="3149C8FA" w14:textId="46197B93" w:rsidR="00470135" w:rsidRPr="00AC74A3" w:rsidRDefault="0090224F" w:rsidP="00597B35">
      <w:pPr>
        <w:pStyle w:val="Heading2"/>
        <w:spacing w:before="120" w:after="120" w:line="276" w:lineRule="auto"/>
        <w:rPr>
          <w:i/>
          <w:spacing w:val="-1"/>
          <w:szCs w:val="24"/>
        </w:rPr>
      </w:pPr>
      <w:r w:rsidRPr="00AC74A3">
        <w:rPr>
          <w:szCs w:val="24"/>
        </w:rPr>
        <w:t>School Support Hub</w:t>
      </w:r>
    </w:p>
    <w:p w14:paraId="76AFF50F" w14:textId="1B81D04E" w:rsidR="00470135" w:rsidRDefault="0090224F" w:rsidP="00597B35">
      <w:pPr>
        <w:pStyle w:val="BodyText"/>
        <w:spacing w:before="120" w:after="120" w:line="276" w:lineRule="auto"/>
      </w:pPr>
      <w:r>
        <w:t xml:space="preserve">The </w:t>
      </w:r>
      <w:hyperlink r:id="rId25" w:history="1">
        <w:r w:rsidR="00457B34">
          <w:rPr>
            <w:rStyle w:val="WebLink"/>
          </w:rPr>
          <w:t>School Support Hub</w:t>
        </w:r>
      </w:hyperlink>
      <w:r w:rsidRPr="001608CF">
        <w:rPr>
          <w:rStyle w:val="WebLink"/>
          <w:rFonts w:cs="Arial"/>
          <w:spacing w:val="-1"/>
          <w:u w:val="none"/>
        </w:rPr>
        <w:t xml:space="preserve"> </w:t>
      </w:r>
      <w:r w:rsidR="00470135" w:rsidRPr="006A6139">
        <w:rPr>
          <w:color w:val="000000" w:themeColor="text1"/>
          <w:spacing w:val="-1"/>
        </w:rPr>
        <w:t>i</w:t>
      </w:r>
      <w:r w:rsidR="00470135">
        <w:rPr>
          <w:spacing w:val="-1"/>
        </w:rPr>
        <w:t>s</w:t>
      </w:r>
      <w:r w:rsidR="00470135">
        <w:rPr>
          <w:spacing w:val="-7"/>
        </w:rPr>
        <w:t xml:space="preserve"> </w:t>
      </w:r>
      <w:r w:rsidR="00470135">
        <w:t>a</w:t>
      </w:r>
      <w:r w:rsidR="00470135">
        <w:rPr>
          <w:spacing w:val="-8"/>
        </w:rPr>
        <w:t xml:space="preserve"> </w:t>
      </w:r>
      <w:r w:rsidR="00470135">
        <w:t>secure</w:t>
      </w:r>
      <w:r w:rsidR="00470135">
        <w:rPr>
          <w:spacing w:val="-7"/>
        </w:rPr>
        <w:t xml:space="preserve"> </w:t>
      </w:r>
      <w:r w:rsidR="00470135">
        <w:t>online</w:t>
      </w:r>
      <w:r w:rsidR="00470135">
        <w:rPr>
          <w:spacing w:val="-8"/>
        </w:rPr>
        <w:t xml:space="preserve"> </w:t>
      </w:r>
      <w:r w:rsidR="00470135">
        <w:t>resource</w:t>
      </w:r>
      <w:r w:rsidR="00470135">
        <w:rPr>
          <w:spacing w:val="-8"/>
        </w:rPr>
        <w:t xml:space="preserve"> </w:t>
      </w:r>
      <w:r w:rsidR="00470135">
        <w:t>bank</w:t>
      </w:r>
      <w:r w:rsidR="00470135">
        <w:rPr>
          <w:spacing w:val="-4"/>
        </w:rPr>
        <w:t xml:space="preserve"> </w:t>
      </w:r>
      <w:r w:rsidR="00470135">
        <w:rPr>
          <w:spacing w:val="-1"/>
        </w:rPr>
        <w:t>and</w:t>
      </w:r>
      <w:r w:rsidR="00470135">
        <w:rPr>
          <w:spacing w:val="-7"/>
        </w:rPr>
        <w:t xml:space="preserve"> </w:t>
      </w:r>
      <w:r w:rsidR="00470135">
        <w:t>community</w:t>
      </w:r>
      <w:r w:rsidR="00470135">
        <w:rPr>
          <w:spacing w:val="-10"/>
        </w:rPr>
        <w:t xml:space="preserve"> </w:t>
      </w:r>
      <w:r w:rsidR="00470135">
        <w:t>forum</w:t>
      </w:r>
      <w:r w:rsidR="00470135">
        <w:rPr>
          <w:spacing w:val="-4"/>
        </w:rPr>
        <w:t xml:space="preserve"> </w:t>
      </w:r>
      <w:r w:rsidR="00470135">
        <w:t>for</w:t>
      </w:r>
      <w:r w:rsidR="00470135">
        <w:rPr>
          <w:spacing w:val="-6"/>
        </w:rPr>
        <w:t xml:space="preserve"> </w:t>
      </w:r>
      <w:r w:rsidR="00470135" w:rsidRPr="002D7381">
        <w:rPr>
          <w:spacing w:val="-1"/>
        </w:rPr>
        <w:t>Cambridge</w:t>
      </w:r>
      <w:r w:rsidR="00470135" w:rsidRPr="002D7381">
        <w:rPr>
          <w:spacing w:val="-8"/>
        </w:rPr>
        <w:t xml:space="preserve"> </w:t>
      </w:r>
      <w:r w:rsidR="00470135" w:rsidRPr="002D7381">
        <w:t>teachers</w:t>
      </w:r>
      <w:r w:rsidR="00470135">
        <w:t>,</w:t>
      </w:r>
      <w:r w:rsidR="00470135">
        <w:rPr>
          <w:spacing w:val="-6"/>
        </w:rPr>
        <w:t xml:space="preserve"> </w:t>
      </w:r>
      <w:r w:rsidR="00470135">
        <w:rPr>
          <w:spacing w:val="-1"/>
        </w:rPr>
        <w:t>where</w:t>
      </w:r>
      <w:r w:rsidR="00470135">
        <w:rPr>
          <w:spacing w:val="-3"/>
        </w:rPr>
        <w:t xml:space="preserve"> </w:t>
      </w:r>
      <w:r w:rsidR="00470135">
        <w:rPr>
          <w:spacing w:val="-2"/>
        </w:rPr>
        <w:t>you</w:t>
      </w:r>
      <w:r w:rsidR="00470135">
        <w:rPr>
          <w:spacing w:val="-6"/>
        </w:rPr>
        <w:t xml:space="preserve"> </w:t>
      </w:r>
      <w:r w:rsidR="00470135">
        <w:t>can</w:t>
      </w:r>
      <w:r w:rsidR="00470135">
        <w:rPr>
          <w:spacing w:val="-7"/>
        </w:rPr>
        <w:t xml:space="preserve"> </w:t>
      </w:r>
      <w:r w:rsidR="00470135">
        <w:rPr>
          <w:spacing w:val="-1"/>
        </w:rPr>
        <w:t>download</w:t>
      </w:r>
      <w:r w:rsidR="00470135">
        <w:rPr>
          <w:spacing w:val="-6"/>
        </w:rPr>
        <w:t xml:space="preserve"> </w:t>
      </w:r>
      <w:r w:rsidR="00470135">
        <w:t>specimen</w:t>
      </w:r>
      <w:r w:rsidR="00470135">
        <w:rPr>
          <w:spacing w:val="-8"/>
        </w:rPr>
        <w:t xml:space="preserve"> </w:t>
      </w:r>
      <w:r w:rsidR="00470135">
        <w:t>and</w:t>
      </w:r>
      <w:r w:rsidR="0056494E">
        <w:t xml:space="preserve"> </w:t>
      </w:r>
      <w:r w:rsidR="00470135">
        <w:rPr>
          <w:spacing w:val="-1"/>
        </w:rPr>
        <w:t>past</w:t>
      </w:r>
      <w:r w:rsidR="00470135">
        <w:rPr>
          <w:spacing w:val="-8"/>
        </w:rPr>
        <w:t xml:space="preserve"> </w:t>
      </w:r>
      <w:r w:rsidR="00470135">
        <w:t>question</w:t>
      </w:r>
      <w:r w:rsidR="00470135">
        <w:rPr>
          <w:spacing w:val="-7"/>
        </w:rPr>
        <w:t xml:space="preserve"> </w:t>
      </w:r>
      <w:r w:rsidR="00470135">
        <w:t>papers,</w:t>
      </w:r>
      <w:r w:rsidR="00470135">
        <w:rPr>
          <w:spacing w:val="-7"/>
        </w:rPr>
        <w:t xml:space="preserve"> </w:t>
      </w:r>
      <w:r w:rsidR="00470135">
        <w:t>mark</w:t>
      </w:r>
      <w:r w:rsidR="00470135">
        <w:rPr>
          <w:spacing w:val="-6"/>
        </w:rPr>
        <w:t xml:space="preserve"> </w:t>
      </w:r>
      <w:r w:rsidR="00470135">
        <w:t>schemes</w:t>
      </w:r>
      <w:r w:rsidR="00470135">
        <w:rPr>
          <w:spacing w:val="-6"/>
        </w:rPr>
        <w:t xml:space="preserve"> </w:t>
      </w:r>
      <w:r w:rsidR="00470135">
        <w:rPr>
          <w:spacing w:val="-1"/>
        </w:rPr>
        <w:t>and</w:t>
      </w:r>
      <w:r w:rsidR="00470135">
        <w:rPr>
          <w:spacing w:val="-7"/>
        </w:rPr>
        <w:t xml:space="preserve"> </w:t>
      </w:r>
      <w:r w:rsidR="00470135">
        <w:rPr>
          <w:spacing w:val="-1"/>
        </w:rPr>
        <w:t>other</w:t>
      </w:r>
      <w:r w:rsidR="00470135">
        <w:rPr>
          <w:spacing w:val="-7"/>
        </w:rPr>
        <w:t xml:space="preserve"> </w:t>
      </w:r>
      <w:r w:rsidR="00470135">
        <w:t>resources.</w:t>
      </w:r>
      <w:r w:rsidR="00470135">
        <w:rPr>
          <w:spacing w:val="-11"/>
        </w:rPr>
        <w:t xml:space="preserve"> </w:t>
      </w:r>
      <w:r w:rsidR="00470135">
        <w:rPr>
          <w:spacing w:val="4"/>
        </w:rPr>
        <w:t>We</w:t>
      </w:r>
      <w:r w:rsidR="00470135">
        <w:rPr>
          <w:spacing w:val="-7"/>
        </w:rPr>
        <w:t xml:space="preserve"> </w:t>
      </w:r>
      <w:r w:rsidR="00470135">
        <w:rPr>
          <w:spacing w:val="-1"/>
        </w:rPr>
        <w:t>also</w:t>
      </w:r>
      <w:r w:rsidR="00470135">
        <w:rPr>
          <w:spacing w:val="-7"/>
        </w:rPr>
        <w:t xml:space="preserve"> </w:t>
      </w:r>
      <w:r w:rsidR="00470135">
        <w:t>offer</w:t>
      </w:r>
      <w:r w:rsidR="00470135">
        <w:rPr>
          <w:spacing w:val="-6"/>
        </w:rPr>
        <w:t xml:space="preserve"> </w:t>
      </w:r>
      <w:r w:rsidR="00470135">
        <w:rPr>
          <w:spacing w:val="-1"/>
        </w:rPr>
        <w:t>online</w:t>
      </w:r>
      <w:r w:rsidR="00470135">
        <w:rPr>
          <w:spacing w:val="-8"/>
        </w:rPr>
        <w:t xml:space="preserve"> </w:t>
      </w:r>
      <w:r w:rsidR="00470135">
        <w:t>and</w:t>
      </w:r>
      <w:r w:rsidR="00470135">
        <w:rPr>
          <w:spacing w:val="-7"/>
        </w:rPr>
        <w:t xml:space="preserve"> </w:t>
      </w:r>
      <w:r w:rsidR="00470135">
        <w:t>face-to-face</w:t>
      </w:r>
      <w:r w:rsidR="00470135">
        <w:rPr>
          <w:spacing w:val="-7"/>
        </w:rPr>
        <w:t xml:space="preserve"> </w:t>
      </w:r>
      <w:r w:rsidR="00470135">
        <w:rPr>
          <w:spacing w:val="-1"/>
        </w:rPr>
        <w:t>training;</w:t>
      </w:r>
      <w:r w:rsidR="00470135">
        <w:rPr>
          <w:spacing w:val="-7"/>
        </w:rPr>
        <w:t xml:space="preserve"> </w:t>
      </w:r>
      <w:r w:rsidR="00470135">
        <w:rPr>
          <w:spacing w:val="-1"/>
        </w:rPr>
        <w:t>details</w:t>
      </w:r>
      <w:r w:rsidR="00470135">
        <w:rPr>
          <w:spacing w:val="-3"/>
        </w:rPr>
        <w:t xml:space="preserve"> </w:t>
      </w:r>
      <w:r w:rsidR="00470135">
        <w:rPr>
          <w:spacing w:val="-1"/>
        </w:rPr>
        <w:t>of</w:t>
      </w:r>
      <w:r w:rsidR="00470135">
        <w:rPr>
          <w:spacing w:val="-6"/>
        </w:rPr>
        <w:t xml:space="preserve"> </w:t>
      </w:r>
      <w:r w:rsidR="00470135">
        <w:rPr>
          <w:spacing w:val="-1"/>
        </w:rPr>
        <w:t>forthcoming</w:t>
      </w:r>
      <w:r w:rsidR="00470135">
        <w:rPr>
          <w:spacing w:val="-7"/>
        </w:rPr>
        <w:t xml:space="preserve"> </w:t>
      </w:r>
      <w:r w:rsidR="00470135">
        <w:rPr>
          <w:spacing w:val="-1"/>
        </w:rPr>
        <w:t>training</w:t>
      </w:r>
      <w:r w:rsidR="00470135">
        <w:rPr>
          <w:spacing w:val="-4"/>
        </w:rPr>
        <w:t xml:space="preserve"> </w:t>
      </w:r>
      <w:r w:rsidR="00470135">
        <w:rPr>
          <w:spacing w:val="-1"/>
        </w:rPr>
        <w:t>opportunities</w:t>
      </w:r>
      <w:r w:rsidR="00470135">
        <w:rPr>
          <w:spacing w:val="-6"/>
        </w:rPr>
        <w:t xml:space="preserve"> </w:t>
      </w:r>
      <w:r w:rsidR="00470135">
        <w:rPr>
          <w:spacing w:val="-1"/>
        </w:rPr>
        <w:t>are</w:t>
      </w:r>
      <w:r w:rsidR="00470135">
        <w:rPr>
          <w:spacing w:val="-8"/>
        </w:rPr>
        <w:t xml:space="preserve"> </w:t>
      </w:r>
      <w:r w:rsidR="00470135">
        <w:t>posted</w:t>
      </w:r>
      <w:r w:rsidR="00470135">
        <w:rPr>
          <w:spacing w:val="-5"/>
        </w:rPr>
        <w:t xml:space="preserve"> </w:t>
      </w:r>
      <w:r w:rsidR="00470135">
        <w:t>online.</w:t>
      </w:r>
      <w:r w:rsidR="00C364FD">
        <w:t xml:space="preserve"> </w:t>
      </w:r>
      <w:r w:rsidR="00470135">
        <w:t>This</w:t>
      </w:r>
      <w:r w:rsidR="00470135">
        <w:rPr>
          <w:spacing w:val="-6"/>
        </w:rPr>
        <w:t xml:space="preserve"> </w:t>
      </w:r>
      <w:r w:rsidR="00470135">
        <w:t>scheme</w:t>
      </w:r>
      <w:r w:rsidR="00470135">
        <w:rPr>
          <w:spacing w:val="-6"/>
        </w:rPr>
        <w:t xml:space="preserve"> </w:t>
      </w:r>
      <w:r w:rsidR="00470135">
        <w:rPr>
          <w:spacing w:val="-1"/>
        </w:rPr>
        <w:t>of</w:t>
      </w:r>
      <w:r w:rsidR="00470135">
        <w:rPr>
          <w:spacing w:val="-4"/>
        </w:rPr>
        <w:t xml:space="preserve"> </w:t>
      </w:r>
      <w:r w:rsidR="00470135">
        <w:rPr>
          <w:spacing w:val="-1"/>
        </w:rPr>
        <w:t>work</w:t>
      </w:r>
      <w:r w:rsidR="00470135">
        <w:rPr>
          <w:spacing w:val="-3"/>
        </w:rPr>
        <w:t xml:space="preserve"> </w:t>
      </w:r>
      <w:r w:rsidR="00470135">
        <w:rPr>
          <w:spacing w:val="-1"/>
        </w:rPr>
        <w:t>is</w:t>
      </w:r>
      <w:r w:rsidR="00470135">
        <w:rPr>
          <w:spacing w:val="-5"/>
        </w:rPr>
        <w:t xml:space="preserve"> </w:t>
      </w:r>
      <w:r w:rsidR="00470135">
        <w:rPr>
          <w:spacing w:val="-1"/>
        </w:rPr>
        <w:t>available</w:t>
      </w:r>
      <w:r w:rsidR="00470135">
        <w:rPr>
          <w:spacing w:val="-6"/>
        </w:rPr>
        <w:t xml:space="preserve"> </w:t>
      </w:r>
      <w:r w:rsidR="00470135">
        <w:rPr>
          <w:spacing w:val="-1"/>
        </w:rPr>
        <w:t>as</w:t>
      </w:r>
      <w:r w:rsidR="00470135">
        <w:rPr>
          <w:spacing w:val="-3"/>
        </w:rPr>
        <w:t xml:space="preserve"> </w:t>
      </w:r>
      <w:r w:rsidR="00470135">
        <w:rPr>
          <w:spacing w:val="-1"/>
        </w:rPr>
        <w:t>PDF</w:t>
      </w:r>
      <w:r w:rsidR="00470135">
        <w:rPr>
          <w:spacing w:val="-5"/>
        </w:rPr>
        <w:t xml:space="preserve"> </w:t>
      </w:r>
      <w:r w:rsidR="00470135">
        <w:t>and</w:t>
      </w:r>
      <w:r w:rsidR="00470135">
        <w:rPr>
          <w:spacing w:val="-6"/>
        </w:rPr>
        <w:t xml:space="preserve"> </w:t>
      </w:r>
      <w:r w:rsidR="00470135">
        <w:rPr>
          <w:spacing w:val="1"/>
        </w:rPr>
        <w:t>an</w:t>
      </w:r>
      <w:r w:rsidR="00470135">
        <w:rPr>
          <w:spacing w:val="-6"/>
        </w:rPr>
        <w:t xml:space="preserve"> </w:t>
      </w:r>
      <w:r w:rsidR="00470135">
        <w:t>editable</w:t>
      </w:r>
      <w:r w:rsidR="00470135">
        <w:rPr>
          <w:spacing w:val="-5"/>
        </w:rPr>
        <w:t xml:space="preserve"> </w:t>
      </w:r>
      <w:r w:rsidR="00470135">
        <w:rPr>
          <w:spacing w:val="-1"/>
        </w:rPr>
        <w:t>version</w:t>
      </w:r>
      <w:r w:rsidR="00470135">
        <w:rPr>
          <w:spacing w:val="-4"/>
        </w:rPr>
        <w:t xml:space="preserve"> </w:t>
      </w:r>
      <w:r w:rsidR="00470135">
        <w:rPr>
          <w:spacing w:val="-1"/>
        </w:rPr>
        <w:t>in</w:t>
      </w:r>
      <w:r w:rsidR="00470135">
        <w:rPr>
          <w:spacing w:val="-4"/>
        </w:rPr>
        <w:t xml:space="preserve"> </w:t>
      </w:r>
      <w:r w:rsidR="00470135">
        <w:t>Microsoft</w:t>
      </w:r>
      <w:r w:rsidR="00470135">
        <w:rPr>
          <w:spacing w:val="-11"/>
        </w:rPr>
        <w:t xml:space="preserve"> </w:t>
      </w:r>
      <w:r w:rsidR="00470135">
        <w:rPr>
          <w:spacing w:val="1"/>
        </w:rPr>
        <w:t>Word</w:t>
      </w:r>
      <w:r w:rsidR="00470135">
        <w:rPr>
          <w:spacing w:val="-6"/>
        </w:rPr>
        <w:t xml:space="preserve"> </w:t>
      </w:r>
      <w:r w:rsidR="00470135">
        <w:t>format</w:t>
      </w:r>
      <w:r w:rsidR="005136C5">
        <w:rPr>
          <w:rStyle w:val="Hyperlink"/>
          <w:color w:val="auto"/>
          <w:spacing w:val="-1"/>
          <w:u w:val="none"/>
        </w:rPr>
        <w:t>.</w:t>
      </w:r>
      <w:r w:rsidR="00470135">
        <w:rPr>
          <w:spacing w:val="-6"/>
        </w:rPr>
        <w:t xml:space="preserve"> </w:t>
      </w:r>
      <w:r w:rsidR="00470135">
        <w:rPr>
          <w:spacing w:val="-1"/>
        </w:rPr>
        <w:t>If</w:t>
      </w:r>
      <w:r w:rsidR="00470135">
        <w:rPr>
          <w:spacing w:val="-2"/>
        </w:rPr>
        <w:t xml:space="preserve"> </w:t>
      </w:r>
      <w:r w:rsidR="00470135">
        <w:t>unable</w:t>
      </w:r>
      <w:r w:rsidR="00470135">
        <w:rPr>
          <w:spacing w:val="-7"/>
        </w:rPr>
        <w:t xml:space="preserve"> </w:t>
      </w:r>
      <w:r w:rsidR="00470135">
        <w:rPr>
          <w:spacing w:val="1"/>
        </w:rPr>
        <w:t>to</w:t>
      </w:r>
      <w:r w:rsidR="00470135">
        <w:rPr>
          <w:spacing w:val="-6"/>
        </w:rPr>
        <w:t xml:space="preserve"> </w:t>
      </w:r>
      <w:r w:rsidR="00470135">
        <w:t>use</w:t>
      </w:r>
      <w:r w:rsidR="00470135">
        <w:rPr>
          <w:spacing w:val="-5"/>
        </w:rPr>
        <w:t xml:space="preserve"> </w:t>
      </w:r>
      <w:r w:rsidR="00470135">
        <w:t>Microsoft</w:t>
      </w:r>
      <w:r w:rsidR="00470135">
        <w:rPr>
          <w:spacing w:val="-11"/>
        </w:rPr>
        <w:t xml:space="preserve"> </w:t>
      </w:r>
      <w:r w:rsidR="00470135">
        <w:rPr>
          <w:spacing w:val="1"/>
        </w:rPr>
        <w:t>Word</w:t>
      </w:r>
      <w:r w:rsidR="00213441">
        <w:rPr>
          <w:spacing w:val="1"/>
        </w:rPr>
        <w:t>,</w:t>
      </w:r>
      <w:r w:rsidR="00470135">
        <w:rPr>
          <w:spacing w:val="-5"/>
        </w:rPr>
        <w:t xml:space="preserve"> </w:t>
      </w:r>
      <w:r w:rsidR="00470135">
        <w:rPr>
          <w:spacing w:val="-1"/>
        </w:rPr>
        <w:t>download</w:t>
      </w:r>
      <w:r w:rsidR="00470135">
        <w:rPr>
          <w:spacing w:val="-6"/>
        </w:rPr>
        <w:t xml:space="preserve"> </w:t>
      </w:r>
      <w:r w:rsidR="00470135">
        <w:t>Open</w:t>
      </w:r>
      <w:r w:rsidR="00470135">
        <w:rPr>
          <w:spacing w:val="-7"/>
        </w:rPr>
        <w:t xml:space="preserve"> </w:t>
      </w:r>
      <w:r w:rsidR="00470135">
        <w:t>Office</w:t>
      </w:r>
      <w:r w:rsidR="00470135">
        <w:rPr>
          <w:spacing w:val="-7"/>
        </w:rPr>
        <w:t xml:space="preserve"> </w:t>
      </w:r>
      <w:r w:rsidR="00470135">
        <w:rPr>
          <w:spacing w:val="-1"/>
        </w:rPr>
        <w:t>from</w:t>
      </w:r>
      <w:r w:rsidR="00470135">
        <w:rPr>
          <w:spacing w:val="-4"/>
        </w:rPr>
        <w:t xml:space="preserve"> </w:t>
      </w:r>
      <w:hyperlink r:id="rId26" w:history="1">
        <w:r w:rsidR="0056494E" w:rsidRPr="001608CF">
          <w:rPr>
            <w:rStyle w:val="WebLink"/>
          </w:rPr>
          <w:t>www.openoffice.org</w:t>
        </w:r>
      </w:hyperlink>
    </w:p>
    <w:p w14:paraId="1676B3F7" w14:textId="77777777" w:rsidR="001803D8" w:rsidRPr="00AC74A3" w:rsidRDefault="00470135" w:rsidP="00597B35">
      <w:pPr>
        <w:pStyle w:val="Heading2"/>
        <w:spacing w:before="120" w:after="120" w:line="276" w:lineRule="auto"/>
        <w:rPr>
          <w:bCs/>
          <w:szCs w:val="24"/>
        </w:rPr>
      </w:pPr>
      <w:r w:rsidRPr="00AC74A3">
        <w:rPr>
          <w:szCs w:val="24"/>
        </w:rPr>
        <w:t>Websites</w:t>
      </w:r>
    </w:p>
    <w:p w14:paraId="4AFBE04E" w14:textId="6B02E25F" w:rsidR="00A95A9B" w:rsidRDefault="001803D8" w:rsidP="00796270">
      <w:pPr>
        <w:pStyle w:val="BodyText"/>
        <w:spacing w:before="120" w:after="120" w:line="276" w:lineRule="auto"/>
        <w:rPr>
          <w:spacing w:val="-1"/>
        </w:rPr>
      </w:pPr>
      <w:r>
        <w:t>This</w:t>
      </w:r>
      <w:r>
        <w:rPr>
          <w:spacing w:val="-7"/>
        </w:rPr>
        <w:t xml:space="preserve"> </w:t>
      </w:r>
      <w:r>
        <w:t>scheme</w:t>
      </w:r>
      <w:r>
        <w:rPr>
          <w:spacing w:val="-7"/>
        </w:rPr>
        <w:t xml:space="preserve"> </w:t>
      </w:r>
      <w:r>
        <w:t>of</w:t>
      </w:r>
      <w:r>
        <w:rPr>
          <w:spacing w:val="-5"/>
        </w:rPr>
        <w:t xml:space="preserve"> </w:t>
      </w:r>
      <w:r>
        <w:t>work</w:t>
      </w:r>
      <w:r>
        <w:rPr>
          <w:spacing w:val="-3"/>
        </w:rPr>
        <w:t xml:space="preserve"> </w:t>
      </w:r>
      <w:r>
        <w:t>includes</w:t>
      </w:r>
      <w:r>
        <w:rPr>
          <w:spacing w:val="-6"/>
        </w:rPr>
        <w:t xml:space="preserve"> </w:t>
      </w:r>
      <w:r>
        <w:t>website</w:t>
      </w:r>
      <w:r>
        <w:rPr>
          <w:spacing w:val="-7"/>
        </w:rPr>
        <w:t xml:space="preserve"> </w:t>
      </w:r>
      <w:r>
        <w:t>links</w:t>
      </w:r>
      <w:r>
        <w:rPr>
          <w:spacing w:val="-6"/>
        </w:rPr>
        <w:t xml:space="preserve"> </w:t>
      </w:r>
      <w:r>
        <w:t>providing</w:t>
      </w:r>
      <w:r>
        <w:rPr>
          <w:spacing w:val="-7"/>
        </w:rPr>
        <w:t xml:space="preserve"> </w:t>
      </w:r>
      <w:r>
        <w:t>direct</w:t>
      </w:r>
      <w:r>
        <w:rPr>
          <w:spacing w:val="-7"/>
        </w:rPr>
        <w:t xml:space="preserve"> </w:t>
      </w:r>
      <w:r>
        <w:t>access</w:t>
      </w:r>
      <w:r>
        <w:rPr>
          <w:spacing w:val="-7"/>
        </w:rPr>
        <w:t xml:space="preserve"> </w:t>
      </w:r>
      <w:r>
        <w:t>to</w:t>
      </w:r>
      <w:r>
        <w:rPr>
          <w:spacing w:val="-7"/>
        </w:rPr>
        <w:t xml:space="preserve"> </w:t>
      </w:r>
      <w:r>
        <w:t>internet</w:t>
      </w:r>
      <w:r>
        <w:rPr>
          <w:spacing w:val="-7"/>
        </w:rPr>
        <w:t xml:space="preserve"> </w:t>
      </w:r>
      <w:r>
        <w:t>resource</w:t>
      </w:r>
      <w:r w:rsidRPr="002D7381">
        <w:t>s.</w:t>
      </w:r>
      <w:r w:rsidRPr="002D7381">
        <w:rPr>
          <w:spacing w:val="-7"/>
        </w:rPr>
        <w:t xml:space="preserve"> </w:t>
      </w:r>
      <w:r w:rsidRPr="002D7381">
        <w:t>Cambridge</w:t>
      </w:r>
      <w:r w:rsidRPr="002D7381">
        <w:rPr>
          <w:spacing w:val="-7"/>
        </w:rPr>
        <w:t xml:space="preserve"> </w:t>
      </w:r>
      <w:r w:rsidRPr="002D7381">
        <w:t>International</w:t>
      </w:r>
      <w:r w:rsidRPr="002D7381">
        <w:rPr>
          <w:spacing w:val="-8"/>
        </w:rPr>
        <w:t xml:space="preserve"> </w:t>
      </w:r>
      <w:r w:rsidRPr="002D7381">
        <w:t>i</w:t>
      </w:r>
      <w:r>
        <w:t>s</w:t>
      </w:r>
      <w:r>
        <w:rPr>
          <w:spacing w:val="-6"/>
        </w:rPr>
        <w:t xml:space="preserve"> </w:t>
      </w:r>
      <w:r>
        <w:t>not</w:t>
      </w:r>
      <w:r>
        <w:rPr>
          <w:spacing w:val="-5"/>
        </w:rPr>
        <w:t xml:space="preserve"> </w:t>
      </w:r>
      <w:r>
        <w:t>responsible</w:t>
      </w:r>
      <w:r>
        <w:rPr>
          <w:spacing w:val="-7"/>
        </w:rPr>
        <w:t xml:space="preserve"> </w:t>
      </w:r>
      <w:r>
        <w:t>for</w:t>
      </w:r>
      <w:r>
        <w:rPr>
          <w:spacing w:val="-6"/>
        </w:rPr>
        <w:t xml:space="preserve"> </w:t>
      </w:r>
      <w:r>
        <w:t>the</w:t>
      </w:r>
      <w:r>
        <w:rPr>
          <w:spacing w:val="-7"/>
        </w:rPr>
        <w:t xml:space="preserve"> </w:t>
      </w:r>
      <w:r>
        <w:t>accuracy</w:t>
      </w:r>
      <w:r>
        <w:rPr>
          <w:spacing w:val="-8"/>
        </w:rPr>
        <w:t xml:space="preserve"> </w:t>
      </w:r>
      <w:r>
        <w:t>or</w:t>
      </w:r>
      <w:r w:rsidR="005453EB" w:rsidRPr="00213441">
        <w:t xml:space="preserve"> </w:t>
      </w:r>
      <w:r>
        <w:t>content</w:t>
      </w:r>
      <w:r>
        <w:rPr>
          <w:spacing w:val="-4"/>
        </w:rPr>
        <w:t xml:space="preserve"> </w:t>
      </w:r>
      <w:r>
        <w:t>of</w:t>
      </w:r>
      <w:r>
        <w:rPr>
          <w:spacing w:val="-4"/>
        </w:rPr>
        <w:t xml:space="preserve"> </w:t>
      </w:r>
      <w:r>
        <w:t>information</w:t>
      </w:r>
      <w:r>
        <w:rPr>
          <w:spacing w:val="-5"/>
        </w:rPr>
        <w:t xml:space="preserve"> </w:t>
      </w:r>
      <w:r>
        <w:t>contained</w:t>
      </w:r>
      <w:r>
        <w:rPr>
          <w:spacing w:val="-4"/>
        </w:rPr>
        <w:t xml:space="preserve"> </w:t>
      </w:r>
      <w:r>
        <w:t>in</w:t>
      </w:r>
      <w:r>
        <w:rPr>
          <w:spacing w:val="-5"/>
        </w:rPr>
        <w:t xml:space="preserve"> </w:t>
      </w:r>
      <w:r>
        <w:t>these</w:t>
      </w:r>
      <w:r>
        <w:rPr>
          <w:spacing w:val="-6"/>
        </w:rPr>
        <w:t xml:space="preserve"> </w:t>
      </w:r>
      <w:r>
        <w:t>sites.</w:t>
      </w:r>
      <w:r>
        <w:rPr>
          <w:spacing w:val="-4"/>
        </w:rPr>
        <w:t xml:space="preserve"> </w:t>
      </w:r>
      <w:r>
        <w:t>The</w:t>
      </w:r>
      <w:r>
        <w:rPr>
          <w:spacing w:val="-6"/>
        </w:rPr>
        <w:t xml:space="preserve"> </w:t>
      </w:r>
      <w:r>
        <w:t>inclusion</w:t>
      </w:r>
      <w:r>
        <w:rPr>
          <w:spacing w:val="-4"/>
        </w:rPr>
        <w:t xml:space="preserve"> </w:t>
      </w:r>
      <w:r>
        <w:t>of</w:t>
      </w:r>
      <w:r>
        <w:rPr>
          <w:spacing w:val="-3"/>
        </w:rPr>
        <w:t xml:space="preserve"> </w:t>
      </w:r>
      <w:r>
        <w:t>a</w:t>
      </w:r>
      <w:r>
        <w:rPr>
          <w:spacing w:val="-6"/>
        </w:rPr>
        <w:t xml:space="preserve"> </w:t>
      </w:r>
      <w:r>
        <w:t>link</w:t>
      </w:r>
      <w:r>
        <w:rPr>
          <w:spacing w:val="-2"/>
        </w:rPr>
        <w:t xml:space="preserve"> </w:t>
      </w:r>
      <w:r>
        <w:t>to</w:t>
      </w:r>
      <w:r>
        <w:rPr>
          <w:spacing w:val="-5"/>
        </w:rPr>
        <w:t xml:space="preserve"> </w:t>
      </w:r>
      <w:r>
        <w:t>an</w:t>
      </w:r>
      <w:r>
        <w:rPr>
          <w:spacing w:val="-4"/>
        </w:rPr>
        <w:t xml:space="preserve"> </w:t>
      </w:r>
      <w:r>
        <w:t>external</w:t>
      </w:r>
      <w:r>
        <w:rPr>
          <w:spacing w:val="-4"/>
        </w:rPr>
        <w:t xml:space="preserve"> </w:t>
      </w:r>
      <w:r>
        <w:t>website</w:t>
      </w:r>
      <w:r>
        <w:rPr>
          <w:spacing w:val="-6"/>
        </w:rPr>
        <w:t xml:space="preserve"> </w:t>
      </w:r>
      <w:r>
        <w:t>should</w:t>
      </w:r>
      <w:r>
        <w:rPr>
          <w:spacing w:val="-5"/>
        </w:rPr>
        <w:t xml:space="preserve"> </w:t>
      </w:r>
      <w:r>
        <w:t>not</w:t>
      </w:r>
      <w:r>
        <w:rPr>
          <w:spacing w:val="-6"/>
        </w:rPr>
        <w:t xml:space="preserve"> </w:t>
      </w:r>
      <w:r>
        <w:rPr>
          <w:spacing w:val="1"/>
        </w:rPr>
        <w:t>be</w:t>
      </w:r>
      <w:r>
        <w:rPr>
          <w:spacing w:val="-5"/>
        </w:rPr>
        <w:t xml:space="preserve"> </w:t>
      </w:r>
      <w:r>
        <w:t>understood</w:t>
      </w:r>
      <w:r>
        <w:rPr>
          <w:spacing w:val="-6"/>
        </w:rPr>
        <w:t xml:space="preserve"> </w:t>
      </w:r>
      <w:r>
        <w:t>to</w:t>
      </w:r>
      <w:r>
        <w:rPr>
          <w:spacing w:val="-3"/>
        </w:rPr>
        <w:t xml:space="preserve"> </w:t>
      </w:r>
      <w:r>
        <w:t>be</w:t>
      </w:r>
      <w:r>
        <w:rPr>
          <w:spacing w:val="-4"/>
        </w:rPr>
        <w:t xml:space="preserve"> </w:t>
      </w:r>
      <w:r>
        <w:t>an</w:t>
      </w:r>
      <w:r>
        <w:rPr>
          <w:spacing w:val="-4"/>
        </w:rPr>
        <w:t xml:space="preserve"> </w:t>
      </w:r>
      <w:r>
        <w:t>endorsement</w:t>
      </w:r>
      <w:r>
        <w:rPr>
          <w:spacing w:val="-5"/>
        </w:rPr>
        <w:t xml:space="preserve"> </w:t>
      </w:r>
      <w:r>
        <w:t>of</w:t>
      </w:r>
      <w:r>
        <w:rPr>
          <w:spacing w:val="-4"/>
        </w:rPr>
        <w:t xml:space="preserve"> </w:t>
      </w:r>
      <w:r>
        <w:t>that</w:t>
      </w:r>
      <w:r>
        <w:rPr>
          <w:spacing w:val="-5"/>
        </w:rPr>
        <w:t xml:space="preserve"> </w:t>
      </w:r>
      <w:r>
        <w:t>website</w:t>
      </w:r>
      <w:r>
        <w:rPr>
          <w:spacing w:val="-6"/>
        </w:rPr>
        <w:t xml:space="preserve"> </w:t>
      </w:r>
      <w:r>
        <w:t>or</w:t>
      </w:r>
      <w:r>
        <w:rPr>
          <w:spacing w:val="-4"/>
        </w:rPr>
        <w:t xml:space="preserve"> </w:t>
      </w:r>
      <w:r>
        <w:t>the</w:t>
      </w:r>
      <w:r w:rsidR="00470135">
        <w:t xml:space="preserve"> </w:t>
      </w:r>
      <w:r>
        <w:t>site's</w:t>
      </w:r>
      <w:r>
        <w:rPr>
          <w:spacing w:val="-9"/>
        </w:rPr>
        <w:t xml:space="preserve"> </w:t>
      </w:r>
      <w:r>
        <w:t>owners</w:t>
      </w:r>
      <w:r>
        <w:rPr>
          <w:spacing w:val="-9"/>
        </w:rPr>
        <w:t xml:space="preserve"> </w:t>
      </w:r>
      <w:r>
        <w:t>(or</w:t>
      </w:r>
      <w:r>
        <w:rPr>
          <w:spacing w:val="-8"/>
        </w:rPr>
        <w:t xml:space="preserve"> </w:t>
      </w:r>
      <w:r>
        <w:t>their</w:t>
      </w:r>
      <w:r>
        <w:rPr>
          <w:spacing w:val="-9"/>
        </w:rPr>
        <w:t xml:space="preserve"> </w:t>
      </w:r>
      <w:r>
        <w:t>products/services).</w:t>
      </w:r>
      <w:r w:rsidR="00353327">
        <w:t xml:space="preserve"> </w:t>
      </w:r>
      <w:r>
        <w:t>The</w:t>
      </w:r>
      <w:r>
        <w:rPr>
          <w:spacing w:val="-6"/>
        </w:rPr>
        <w:t xml:space="preserve"> </w:t>
      </w:r>
      <w:r>
        <w:t>website</w:t>
      </w:r>
      <w:r>
        <w:rPr>
          <w:spacing w:val="-4"/>
        </w:rPr>
        <w:t xml:space="preserve"> </w:t>
      </w:r>
      <w:r>
        <w:t>pages</w:t>
      </w:r>
      <w:r>
        <w:rPr>
          <w:spacing w:val="-5"/>
        </w:rPr>
        <w:t xml:space="preserve"> referenced in</w:t>
      </w:r>
      <w:r>
        <w:rPr>
          <w:spacing w:val="-4"/>
        </w:rPr>
        <w:t xml:space="preserve"> </w:t>
      </w:r>
      <w:r>
        <w:t>this</w:t>
      </w:r>
      <w:r>
        <w:rPr>
          <w:spacing w:val="-5"/>
        </w:rPr>
        <w:t xml:space="preserve"> </w:t>
      </w:r>
      <w:r>
        <w:t>scheme</w:t>
      </w:r>
      <w:r>
        <w:rPr>
          <w:spacing w:val="-6"/>
        </w:rPr>
        <w:t xml:space="preserve"> </w:t>
      </w:r>
      <w:r>
        <w:t>of</w:t>
      </w:r>
      <w:r>
        <w:rPr>
          <w:spacing w:val="-4"/>
        </w:rPr>
        <w:t xml:space="preserve"> </w:t>
      </w:r>
      <w:r>
        <w:t>work</w:t>
      </w:r>
      <w:r>
        <w:rPr>
          <w:spacing w:val="-2"/>
        </w:rPr>
        <w:t xml:space="preserve"> </w:t>
      </w:r>
      <w:r>
        <w:t>were</w:t>
      </w:r>
      <w:r>
        <w:rPr>
          <w:spacing w:val="-6"/>
        </w:rPr>
        <w:t xml:space="preserve"> </w:t>
      </w:r>
      <w:r>
        <w:t>selected</w:t>
      </w:r>
      <w:r>
        <w:rPr>
          <w:spacing w:val="-4"/>
        </w:rPr>
        <w:t xml:space="preserve"> </w:t>
      </w:r>
      <w:r>
        <w:t>when</w:t>
      </w:r>
      <w:r>
        <w:rPr>
          <w:spacing w:val="-6"/>
        </w:rPr>
        <w:t xml:space="preserve"> </w:t>
      </w:r>
      <w:r>
        <w:t>the</w:t>
      </w:r>
      <w:r>
        <w:rPr>
          <w:spacing w:val="-4"/>
        </w:rPr>
        <w:t xml:space="preserve"> </w:t>
      </w:r>
      <w:r>
        <w:t>scheme</w:t>
      </w:r>
      <w:r>
        <w:rPr>
          <w:spacing w:val="-5"/>
        </w:rPr>
        <w:t xml:space="preserve"> </w:t>
      </w:r>
      <w:r>
        <w:t>of</w:t>
      </w:r>
      <w:r>
        <w:rPr>
          <w:spacing w:val="-4"/>
        </w:rPr>
        <w:t xml:space="preserve"> </w:t>
      </w:r>
      <w:r>
        <w:t>work</w:t>
      </w:r>
      <w:r>
        <w:rPr>
          <w:spacing w:val="-3"/>
        </w:rPr>
        <w:t xml:space="preserve"> </w:t>
      </w:r>
      <w:r>
        <w:rPr>
          <w:spacing w:val="-2"/>
        </w:rPr>
        <w:t>was</w:t>
      </w:r>
      <w:r>
        <w:rPr>
          <w:spacing w:val="-4"/>
        </w:rPr>
        <w:t xml:space="preserve"> </w:t>
      </w:r>
      <w:r>
        <w:t>produced.</w:t>
      </w:r>
      <w:r>
        <w:rPr>
          <w:spacing w:val="-6"/>
        </w:rPr>
        <w:t xml:space="preserve"> </w:t>
      </w:r>
      <w:r>
        <w:t>Other</w:t>
      </w:r>
      <w:r>
        <w:rPr>
          <w:spacing w:val="-3"/>
        </w:rPr>
        <w:t xml:space="preserve"> </w:t>
      </w:r>
      <w:r>
        <w:t>aspects</w:t>
      </w:r>
      <w:r>
        <w:rPr>
          <w:spacing w:val="-5"/>
        </w:rPr>
        <w:t xml:space="preserve"> </w:t>
      </w:r>
      <w:r>
        <w:t>of</w:t>
      </w:r>
      <w:r>
        <w:rPr>
          <w:spacing w:val="-4"/>
        </w:rPr>
        <w:t xml:space="preserve"> </w:t>
      </w:r>
      <w:r>
        <w:t>the</w:t>
      </w:r>
      <w:r>
        <w:rPr>
          <w:spacing w:val="-6"/>
        </w:rPr>
        <w:t xml:space="preserve"> </w:t>
      </w:r>
      <w:r>
        <w:t>sites</w:t>
      </w:r>
      <w:r w:rsidR="00470135">
        <w:t xml:space="preserve"> </w:t>
      </w:r>
      <w:r>
        <w:t>were</w:t>
      </w:r>
      <w:r>
        <w:rPr>
          <w:spacing w:val="-8"/>
        </w:rPr>
        <w:t xml:space="preserve"> </w:t>
      </w:r>
      <w:r>
        <w:t>not</w:t>
      </w:r>
      <w:r>
        <w:rPr>
          <w:spacing w:val="-7"/>
        </w:rPr>
        <w:t xml:space="preserve"> </w:t>
      </w:r>
      <w:r>
        <w:t>checked</w:t>
      </w:r>
      <w:r>
        <w:rPr>
          <w:spacing w:val="-7"/>
        </w:rPr>
        <w:t xml:space="preserve"> </w:t>
      </w:r>
      <w:r>
        <w:t>and</w:t>
      </w:r>
      <w:r>
        <w:rPr>
          <w:spacing w:val="-6"/>
        </w:rPr>
        <w:t xml:space="preserve"> </w:t>
      </w:r>
      <w:r>
        <w:t>only</w:t>
      </w:r>
      <w:r>
        <w:rPr>
          <w:spacing w:val="-6"/>
        </w:rPr>
        <w:t xml:space="preserve"> </w:t>
      </w:r>
      <w:r>
        <w:t>the</w:t>
      </w:r>
      <w:r>
        <w:rPr>
          <w:spacing w:val="-8"/>
        </w:rPr>
        <w:t xml:space="preserve"> </w:t>
      </w:r>
      <w:r>
        <w:t>particular</w:t>
      </w:r>
      <w:r>
        <w:rPr>
          <w:spacing w:val="-6"/>
        </w:rPr>
        <w:t xml:space="preserve"> </w:t>
      </w:r>
      <w:r>
        <w:t>resources</w:t>
      </w:r>
      <w:r>
        <w:rPr>
          <w:spacing w:val="-7"/>
        </w:rPr>
        <w:t xml:space="preserve"> </w:t>
      </w:r>
      <w:r>
        <w:t>are</w:t>
      </w:r>
      <w:r>
        <w:rPr>
          <w:spacing w:val="-5"/>
        </w:rPr>
        <w:t xml:space="preserve"> </w:t>
      </w:r>
      <w:r>
        <w:t>recommended.</w:t>
      </w:r>
      <w:r w:rsidR="00A95A9B">
        <w:rPr>
          <w:spacing w:val="-1"/>
        </w:rPr>
        <w:br w:type="page"/>
      </w:r>
    </w:p>
    <w:p w14:paraId="45892B52" w14:textId="77777777" w:rsidR="00470135" w:rsidRPr="0043639B" w:rsidRDefault="00470135" w:rsidP="0043639B">
      <w:pPr>
        <w:pStyle w:val="Heading2"/>
      </w:pPr>
      <w:r w:rsidRPr="0043639B">
        <w:lastRenderedPageBreak/>
        <w:t xml:space="preserve">How to get the most </w:t>
      </w:r>
      <w:r w:rsidRPr="00FA2FDB">
        <w:t>out of this scheme</w:t>
      </w:r>
      <w:r w:rsidRPr="0043639B">
        <w:t xml:space="preserve"> of work – integrating syllabus content, skills and teaching strategies</w:t>
      </w:r>
    </w:p>
    <w:p w14:paraId="3A4FC03B" w14:textId="53FC6F1C" w:rsidR="003F6BD3" w:rsidRDefault="00457B34" w:rsidP="0043639B">
      <w:pPr>
        <w:pStyle w:val="BodyText"/>
      </w:pPr>
      <w:r>
        <w:t>T</w:t>
      </w:r>
      <w:r w:rsidR="00470135" w:rsidRPr="00CA1031">
        <w:t xml:space="preserve">his scheme of work provides some ideas and suggestions of how to cover the </w:t>
      </w:r>
      <w:r w:rsidR="003F6BD3">
        <w:t>content</w:t>
      </w:r>
      <w:r w:rsidR="00470135" w:rsidRPr="00CA1031">
        <w:t xml:space="preserve"> of the syllabus. </w:t>
      </w:r>
      <w:r>
        <w:t>T</w:t>
      </w:r>
      <w:r w:rsidR="00470135" w:rsidRPr="00CA1031">
        <w:t>he following features help guide you through your course.</w:t>
      </w:r>
    </w:p>
    <w:p w14:paraId="208E704D" w14:textId="0DF8DD18" w:rsidR="00321D1B" w:rsidRDefault="00321D1B" w:rsidP="00321D1B">
      <w:pPr>
        <w:jc w:val="center"/>
        <w:rPr>
          <w:rFonts w:ascii="Arial" w:hAnsi="Arial"/>
          <w:bCs/>
          <w:noProof/>
          <w:sz w:val="20"/>
          <w:szCs w:val="20"/>
          <w:lang w:eastAsia="en-GB"/>
        </w:rPr>
      </w:pPr>
    </w:p>
    <w:p w14:paraId="3B460F55" w14:textId="516B0937" w:rsidR="00EF031C" w:rsidRDefault="00AC74A3" w:rsidP="00321D1B">
      <w:pPr>
        <w:jc w:val="center"/>
        <w:rPr>
          <w:rFonts w:ascii="Arial" w:hAnsi="Arial" w:cs="Arial"/>
          <w:b/>
          <w:sz w:val="20"/>
          <w:szCs w:val="20"/>
        </w:rPr>
      </w:pPr>
      <w:r>
        <w:rPr>
          <w:noProof/>
          <w:lang w:eastAsia="en-GB"/>
        </w:rPr>
        <mc:AlternateContent>
          <mc:Choice Requires="wps">
            <w:drawing>
              <wp:anchor distT="0" distB="0" distL="114300" distR="114300" simplePos="0" relativeHeight="251666432" behindDoc="0" locked="0" layoutInCell="1" allowOverlap="1" wp14:anchorId="567E3031" wp14:editId="13BC0476">
                <wp:simplePos x="0" y="0"/>
                <wp:positionH relativeFrom="column">
                  <wp:posOffset>5073015</wp:posOffset>
                </wp:positionH>
                <wp:positionV relativeFrom="paragraph">
                  <wp:posOffset>143510</wp:posOffset>
                </wp:positionV>
                <wp:extent cx="3028950" cy="1017905"/>
                <wp:effectExtent l="0" t="0" r="0" b="0"/>
                <wp:wrapNone/>
                <wp:docPr id="9" name="AutoShape 6" descr="P144TB4#y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28950" cy="1017905"/>
                        </a:xfrm>
                        <a:prstGeom prst="roundRect">
                          <a:avLst>
                            <a:gd name="adj" fmla="val 16667"/>
                          </a:avLst>
                        </a:prstGeom>
                        <a:solidFill>
                          <a:schemeClr val="bg1">
                            <a:lumMod val="100000"/>
                            <a:lumOff val="0"/>
                          </a:schemeClr>
                        </a:solidFill>
                        <a:ln w="12700">
                          <a:solidFill>
                            <a:srgbClr val="E21951"/>
                          </a:solidFill>
                          <a:round/>
                          <a:headEnd type="none" w="med" len="med"/>
                          <a:tailEnd type="none" w="med" len="med"/>
                        </a:ln>
                        <a:effectLst>
                          <a:outerShdw blurRad="50800" dist="38100" dir="2700000" algn="tl" rotWithShape="0">
                            <a:prstClr val="black">
                              <a:alpha val="40000"/>
                            </a:prstClr>
                          </a:outerShdw>
                        </a:effectLst>
                      </wps:spPr>
                      <wps:txbx>
                        <w:txbxContent>
                          <w:p w14:paraId="1BF1EDCD" w14:textId="77777777" w:rsidR="00417D4C" w:rsidRPr="00E0484B" w:rsidRDefault="00417D4C" w:rsidP="00AC74A3">
                            <w:pPr>
                              <w:rPr>
                                <w:rFonts w:ascii="Arial" w:hAnsi="Arial"/>
                                <w:sz w:val="20"/>
                              </w:rPr>
                            </w:pPr>
                            <w:r w:rsidRPr="002D7381">
                              <w:rPr>
                                <w:rFonts w:ascii="Arial" w:hAnsi="Arial"/>
                                <w:b/>
                                <w:color w:val="E21951"/>
                                <w:sz w:val="20"/>
                              </w:rPr>
                              <w:t>Suggested teaching activities</w:t>
                            </w:r>
                            <w:r w:rsidRPr="00134488">
                              <w:rPr>
                                <w:rFonts w:ascii="Arial" w:hAnsi="Arial"/>
                                <w:color w:val="C30045"/>
                                <w:sz w:val="20"/>
                              </w:rPr>
                              <w:t xml:space="preserve"> </w:t>
                            </w:r>
                            <w:r w:rsidRPr="0043639B">
                              <w:rPr>
                                <w:rStyle w:val="BodyTextChar"/>
                                <w:lang w:val="en-GB"/>
                              </w:rPr>
                              <w:t>give you lots of ideas about how you can present learners with new information without teacher talk or videos. Try more active methods which get your learners motivated and practising new skills.</w:t>
                            </w:r>
                          </w:p>
                        </w:txbxContent>
                      </wps:txbx>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67E3031" id="AutoShape 6" o:spid="_x0000_s1026" style="position:absolute;left:0;text-align:left;margin-left:399.45pt;margin-top:11.3pt;width:238.5pt;height:80.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" fillcolor="white [3212]" strokecolor="#e21951" strokeweight="1pt">
                <v:shadow on="t" color="black" opacity="26214f" origin="-.5,-.5" offset=".74836mm,.74836mm"/>
                <v:textbox inset=",7.2pt,,7.2pt">
                  <w:txbxContent>
                    <w:p w14:paraId="1BF1EDCD" w14:textId="77777777" w:rsidR="00417D4C" w:rsidRPr="00E0484B" w:rsidRDefault="00417D4C" w:rsidP="00AC74A3">
                      <w:pPr>
                        <w:rPr>
                          <w:rFonts w:ascii="Arial" w:hAnsi="Arial"/>
                          <w:sz w:val="20"/>
                        </w:rPr>
                      </w:pPr>
                      <w:r w:rsidRPr="002D7381">
                        <w:rPr>
                          <w:rFonts w:ascii="Arial" w:hAnsi="Arial"/>
                          <w:b/>
                          <w:color w:val="E21951"/>
                          <w:sz w:val="20"/>
                        </w:rPr>
                        <w:t>Suggested teaching activities</w:t>
                      </w:r>
                      <w:r w:rsidRPr="00134488">
                        <w:rPr>
                          <w:rFonts w:ascii="Arial" w:hAnsi="Arial"/>
                          <w:color w:val="C30045"/>
                          <w:sz w:val="20"/>
                        </w:rPr>
                        <w:t xml:space="preserve"> </w:t>
                      </w:r>
                      <w:r w:rsidRPr="0043639B">
                        <w:rPr>
                          <w:rStyle w:val="BodyTextChar"/>
                          <w:lang w:val="en-GB"/>
                        </w:rPr>
                        <w:t>give you lots of ideas about how you can present learners with new information without teacher talk or videos. Try more active methods which get your learners motivated and practising new skills.</w:t>
                      </w:r>
                    </w:p>
                  </w:txbxContent>
                </v:textbox>
              </v:roundrect>
            </w:pict>
          </mc:Fallback>
        </mc:AlternateContent>
      </w:r>
    </w:p>
    <w:p w14:paraId="09C7030E" w14:textId="124D5328" w:rsidR="00EF031C" w:rsidRDefault="00A9322E" w:rsidP="00321D1B">
      <w:pPr>
        <w:jc w:val="center"/>
        <w:rPr>
          <w:rFonts w:ascii="Arial" w:hAnsi="Arial" w:cs="Arial"/>
          <w:b/>
          <w:sz w:val="20"/>
          <w:szCs w:val="20"/>
        </w:rPr>
      </w:pPr>
      <w:r>
        <w:rPr>
          <w:noProof/>
          <w:lang w:eastAsia="en-GB"/>
        </w:rPr>
        <mc:AlternateContent>
          <mc:Choice Requires="wps">
            <w:drawing>
              <wp:anchor distT="0" distB="0" distL="114300" distR="114300" simplePos="0" relativeHeight="251662336" behindDoc="0" locked="0" layoutInCell="1" allowOverlap="1" wp14:anchorId="3B34A0B8" wp14:editId="0F110503">
                <wp:simplePos x="0" y="0"/>
                <wp:positionH relativeFrom="margin">
                  <wp:posOffset>228600</wp:posOffset>
                </wp:positionH>
                <wp:positionV relativeFrom="paragraph">
                  <wp:posOffset>100965</wp:posOffset>
                </wp:positionV>
                <wp:extent cx="3309620" cy="834390"/>
                <wp:effectExtent l="38100" t="38100" r="119380" b="118110"/>
                <wp:wrapNone/>
                <wp:docPr id="5" name="AutoShape 2" descr="P145TB3#y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9620" cy="834390"/>
                        </a:xfrm>
                        <a:prstGeom prst="roundRect">
                          <a:avLst>
                            <a:gd name="adj" fmla="val 16667"/>
                          </a:avLst>
                        </a:prstGeom>
                        <a:solidFill>
                          <a:schemeClr val="bg1">
                            <a:lumMod val="100000"/>
                            <a:lumOff val="0"/>
                          </a:schemeClr>
                        </a:solidFill>
                        <a:ln w="12700">
                          <a:solidFill>
                            <a:srgbClr val="E21951"/>
                          </a:solidFill>
                          <a:round/>
                          <a:headEnd type="none" w="med" len="med"/>
                          <a:tailEnd type="none" w="med" len="med"/>
                        </a:ln>
                        <a:effectLst>
                          <a:outerShdw blurRad="50800" dist="38100" dir="2700000" algn="tl" rotWithShape="0">
                            <a:prstClr val="black">
                              <a:alpha val="40000"/>
                            </a:prstClr>
                          </a:outerShdw>
                        </a:effectLst>
                      </wps:spPr>
                      <wps:txbx>
                        <w:txbxContent>
                          <w:p w14:paraId="370F8D12" w14:textId="77777777" w:rsidR="00417D4C" w:rsidRPr="0043639B" w:rsidRDefault="00417D4C" w:rsidP="00AC74A3">
                            <w:pPr>
                              <w:rPr>
                                <w:rStyle w:val="BodyTextChar"/>
                                <w:lang w:val="en-GB"/>
                              </w:rPr>
                            </w:pPr>
                            <w:r w:rsidRPr="002D7381">
                              <w:rPr>
                                <w:rFonts w:ascii="Arial" w:hAnsi="Arial"/>
                                <w:b/>
                                <w:color w:val="E21951"/>
                                <w:sz w:val="20"/>
                              </w:rPr>
                              <w:t>Learning objectives</w:t>
                            </w:r>
                            <w:r w:rsidRPr="00134488">
                              <w:rPr>
                                <w:rFonts w:ascii="Arial" w:hAnsi="Arial"/>
                                <w:color w:val="C30045"/>
                                <w:sz w:val="20"/>
                              </w:rPr>
                              <w:t xml:space="preserve"> </w:t>
                            </w:r>
                            <w:r w:rsidRPr="0043639B">
                              <w:rPr>
                                <w:rStyle w:val="BodyTextChar"/>
                                <w:lang w:val="en-GB"/>
                              </w:rPr>
                              <w:t>help your learners by making it clear the knowledge they are trying to build. Pass these on to your learners by expressing them as ‘We are learning to / about…’.</w:t>
                            </w:r>
                          </w:p>
                        </w:txbxContent>
                      </wps:txbx>
                      <wps:bodyPr rot="0" vert="horz" wrap="square" lIns="91440" tIns="91440" rIns="91440" bIns="91440" anchor="t" anchorCtr="0" upright="1">
                        <a:noAutofit/>
                      </wps:bodyPr>
                    </wps:wsp>
                  </a:graphicData>
                </a:graphic>
              </wp:anchor>
            </w:drawing>
          </mc:Choice>
          <mc:Fallback>
            <w:pict>
              <v:roundrect w14:anchorId="3B34A0B8" id="AutoShape 2" o:spid="_x0000_s1027" style="position:absolute;left:0;text-align:left;margin-left:18pt;margin-top:7.95pt;width:260.6pt;height:65.7pt;z-index:251662336;visibility:visible;mso-wrap-style:square;mso-wrap-distance-left:9pt;mso-wrap-distance-top:0;mso-wrap-distance-right:9pt;mso-wrap-distance-bottom:0;mso-position-horizontal:absolute;mso-position-horizontal-relative:margin;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" fillcolor="white [3212]" strokecolor="#e21951" strokeweight="1pt">
                <v:shadow on="t" color="black" opacity="26214f" origin="-.5,-.5" offset=".74836mm,.74836mm"/>
                <v:textbox inset=",7.2pt,,7.2pt">
                  <w:txbxContent>
                    <w:p w14:paraId="370F8D12" w14:textId="77777777" w:rsidR="00417D4C" w:rsidRPr="0043639B" w:rsidRDefault="00417D4C" w:rsidP="00AC74A3">
                      <w:pPr>
                        <w:rPr>
                          <w:rStyle w:val="BodyTextChar"/>
                          <w:lang w:val="en-GB"/>
                        </w:rPr>
                      </w:pPr>
                      <w:r w:rsidRPr="002D7381">
                        <w:rPr>
                          <w:rFonts w:ascii="Arial" w:hAnsi="Arial"/>
                          <w:b/>
                          <w:color w:val="E21951"/>
                          <w:sz w:val="20"/>
                        </w:rPr>
                        <w:t>Learning objectives</w:t>
                      </w:r>
                      <w:r w:rsidRPr="00134488">
                        <w:rPr>
                          <w:rFonts w:ascii="Arial" w:hAnsi="Arial"/>
                          <w:color w:val="C30045"/>
                          <w:sz w:val="20"/>
                        </w:rPr>
                        <w:t xml:space="preserve"> </w:t>
                      </w:r>
                      <w:r w:rsidRPr="0043639B">
                        <w:rPr>
                          <w:rStyle w:val="BodyTextChar"/>
                          <w:lang w:val="en-GB"/>
                        </w:rPr>
                        <w:t>help your learners by making it clear the knowledge they are trying to build. Pass these on to your learners by expressing them as ‘We are learning to / about…’.</w:t>
                      </w:r>
                    </w:p>
                  </w:txbxContent>
                </v:textbox>
                <w10:wrap anchorx="margin"/>
              </v:roundrect>
            </w:pict>
          </mc:Fallback>
        </mc:AlternateContent>
      </w:r>
    </w:p>
    <w:p w14:paraId="32CCD507" w14:textId="14F2ABB2" w:rsidR="00EF031C" w:rsidRDefault="00EF031C" w:rsidP="00321D1B">
      <w:pPr>
        <w:jc w:val="center"/>
        <w:rPr>
          <w:rFonts w:ascii="Arial" w:hAnsi="Arial" w:cs="Arial"/>
          <w:b/>
          <w:sz w:val="20"/>
          <w:szCs w:val="20"/>
        </w:rPr>
      </w:pPr>
    </w:p>
    <w:p w14:paraId="77153612" w14:textId="54015F17" w:rsidR="00EF031C" w:rsidRDefault="00EF031C" w:rsidP="00321D1B">
      <w:pPr>
        <w:jc w:val="center"/>
        <w:rPr>
          <w:rFonts w:ascii="Arial" w:hAnsi="Arial" w:cs="Arial"/>
          <w:b/>
          <w:sz w:val="20"/>
          <w:szCs w:val="20"/>
        </w:rPr>
      </w:pPr>
    </w:p>
    <w:p w14:paraId="45B72399" w14:textId="6B294CF4" w:rsidR="00AC74A3" w:rsidRDefault="00AC74A3" w:rsidP="00321D1B">
      <w:pPr>
        <w:jc w:val="center"/>
        <w:rPr>
          <w:rFonts w:ascii="Arial" w:hAnsi="Arial" w:cs="Arial"/>
          <w:b/>
          <w:sz w:val="20"/>
          <w:szCs w:val="20"/>
        </w:rPr>
      </w:pPr>
    </w:p>
    <w:p w14:paraId="6DC59202" w14:textId="3866257A" w:rsidR="00AC74A3" w:rsidRPr="00DB2C1F" w:rsidRDefault="00AC74A3" w:rsidP="00321D1B">
      <w:pPr>
        <w:jc w:val="center"/>
        <w:rPr>
          <w:rFonts w:ascii="Arial" w:hAnsi="Arial" w:cs="Arial"/>
          <w:b/>
          <w:sz w:val="20"/>
          <w:szCs w:val="20"/>
        </w:rPr>
      </w:pPr>
    </w:p>
    <w:p w14:paraId="03C84A27" w14:textId="2A51503B" w:rsidR="00C13066" w:rsidRPr="004A4E17" w:rsidRDefault="00C13066" w:rsidP="003D2B2A">
      <w:pPr>
        <w:rPr>
          <w:rFonts w:ascii="Arial" w:hAnsi="Arial" w:cs="Arial"/>
          <w:sz w:val="20"/>
          <w:szCs w:val="20"/>
        </w:rPr>
      </w:pPr>
    </w:p>
    <w:tbl>
      <w:tblPr>
        <w:tblW w:w="12049" w:type="dxa"/>
        <w:jc w:val="center"/>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1418"/>
        <w:gridCol w:w="1843"/>
        <w:gridCol w:w="8788"/>
      </w:tblGrid>
      <w:tr w:rsidR="00EF031C" w:rsidRPr="004452C3" w14:paraId="521CF38C" w14:textId="77777777" w:rsidTr="002D7381">
        <w:trPr>
          <w:trHeight w:hRule="exact" w:val="440"/>
          <w:tblHeader/>
          <w:jc w:val="center"/>
        </w:trPr>
        <w:tc>
          <w:tcPr>
            <w:tcW w:w="1418" w:type="dxa"/>
            <w:shd w:val="clear" w:color="auto" w:fill="E21951"/>
            <w:tcMar>
              <w:top w:w="113" w:type="dxa"/>
              <w:bottom w:w="113" w:type="dxa"/>
            </w:tcMar>
            <w:vAlign w:val="center"/>
          </w:tcPr>
          <w:p w14:paraId="35D16627" w14:textId="0B49A4C5" w:rsidR="00EF031C" w:rsidRPr="004452C3" w:rsidRDefault="00EF031C" w:rsidP="00AD62B2">
            <w:pPr>
              <w:pStyle w:val="TableHead"/>
              <w:rPr>
                <w:sz w:val="16"/>
                <w:szCs w:val="16"/>
              </w:rPr>
            </w:pPr>
            <w:r w:rsidRPr="004452C3">
              <w:rPr>
                <w:sz w:val="16"/>
                <w:szCs w:val="16"/>
              </w:rPr>
              <w:t>Syllabus ref.</w:t>
            </w:r>
          </w:p>
        </w:tc>
        <w:tc>
          <w:tcPr>
            <w:tcW w:w="1843" w:type="dxa"/>
            <w:shd w:val="clear" w:color="auto" w:fill="E21951"/>
            <w:tcMar>
              <w:top w:w="113" w:type="dxa"/>
              <w:bottom w:w="113" w:type="dxa"/>
            </w:tcMar>
            <w:vAlign w:val="center"/>
          </w:tcPr>
          <w:p w14:paraId="3D48B18C" w14:textId="72E7E482" w:rsidR="00EF031C" w:rsidRPr="004452C3" w:rsidRDefault="00EF031C" w:rsidP="00AD62B2">
            <w:pPr>
              <w:pStyle w:val="TableHead"/>
              <w:rPr>
                <w:sz w:val="16"/>
                <w:szCs w:val="16"/>
              </w:rPr>
            </w:pPr>
            <w:r w:rsidRPr="004452C3">
              <w:rPr>
                <w:sz w:val="16"/>
                <w:szCs w:val="16"/>
              </w:rPr>
              <w:t>Learning objectives</w:t>
            </w:r>
          </w:p>
        </w:tc>
        <w:tc>
          <w:tcPr>
            <w:tcW w:w="8788" w:type="dxa"/>
            <w:shd w:val="clear" w:color="auto" w:fill="E21951"/>
            <w:tcMar>
              <w:top w:w="113" w:type="dxa"/>
              <w:bottom w:w="113" w:type="dxa"/>
            </w:tcMar>
            <w:vAlign w:val="center"/>
          </w:tcPr>
          <w:p w14:paraId="28D0175C" w14:textId="7381D17A" w:rsidR="00EF031C" w:rsidRPr="004452C3" w:rsidRDefault="00EF031C" w:rsidP="00AD62B2">
            <w:pPr>
              <w:pStyle w:val="TableHead"/>
              <w:rPr>
                <w:sz w:val="16"/>
                <w:szCs w:val="16"/>
              </w:rPr>
            </w:pPr>
            <w:r w:rsidRPr="004452C3">
              <w:rPr>
                <w:sz w:val="16"/>
                <w:szCs w:val="16"/>
              </w:rPr>
              <w:t xml:space="preserve">Suggested teaching activities </w:t>
            </w:r>
          </w:p>
        </w:tc>
      </w:tr>
      <w:tr w:rsidR="00EF031C" w:rsidRPr="007E37FE" w14:paraId="7543BF46" w14:textId="77777777" w:rsidTr="002D7381">
        <w:tblPrEx>
          <w:tblCellMar>
            <w:top w:w="0" w:type="dxa"/>
            <w:bottom w:w="0" w:type="dxa"/>
          </w:tblCellMar>
        </w:tblPrEx>
        <w:trPr>
          <w:trHeight w:val="487"/>
          <w:jc w:val="center"/>
        </w:trPr>
        <w:tc>
          <w:tcPr>
            <w:tcW w:w="1418" w:type="dxa"/>
            <w:tcMar>
              <w:top w:w="113" w:type="dxa"/>
              <w:bottom w:w="113" w:type="dxa"/>
            </w:tcMar>
          </w:tcPr>
          <w:p w14:paraId="3BB81482" w14:textId="655C5ADB" w:rsidR="00EF031C" w:rsidRPr="00AC74A3" w:rsidRDefault="00AC74A3" w:rsidP="00716D43">
            <w:pPr>
              <w:pStyle w:val="WalkTable"/>
              <w:rPr>
                <w:sz w:val="20"/>
                <w:szCs w:val="20"/>
                <w:lang w:eastAsia="en-GB"/>
              </w:rPr>
            </w:pPr>
            <w:r w:rsidRPr="00AC74A3">
              <w:rPr>
                <w:noProof/>
                <w:sz w:val="20"/>
                <w:szCs w:val="20"/>
                <w:lang w:eastAsia="en-GB"/>
              </w:rPr>
              <mc:AlternateContent>
                <mc:Choice Requires="wps">
                  <w:drawing>
                    <wp:anchor distT="0" distB="0" distL="114300" distR="114300" simplePos="0" relativeHeight="251670528" behindDoc="0" locked="0" layoutInCell="1" allowOverlap="1" wp14:anchorId="4D162F2C" wp14:editId="1DF10969">
                      <wp:simplePos x="0" y="0"/>
                      <wp:positionH relativeFrom="column">
                        <wp:posOffset>-1132205</wp:posOffset>
                      </wp:positionH>
                      <wp:positionV relativeFrom="paragraph">
                        <wp:posOffset>470535</wp:posOffset>
                      </wp:positionV>
                      <wp:extent cx="2528374" cy="1206168"/>
                      <wp:effectExtent l="0" t="0" r="0" b="0"/>
                      <wp:wrapNone/>
                      <wp:docPr id="6" name="AutoShape 3" descr="P155C4T2TB5#y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8374" cy="1206168"/>
                              </a:xfrm>
                              <a:prstGeom prst="roundRect">
                                <a:avLst>
                                  <a:gd name="adj" fmla="val 16667"/>
                                </a:avLst>
                              </a:prstGeom>
                              <a:solidFill>
                                <a:schemeClr val="bg1">
                                  <a:lumMod val="100000"/>
                                  <a:lumOff val="0"/>
                                </a:schemeClr>
                              </a:solidFill>
                              <a:ln w="12700">
                                <a:solidFill>
                                  <a:srgbClr val="E21951"/>
                                </a:solidFill>
                                <a:round/>
                                <a:headEnd type="none" w="med" len="med"/>
                                <a:tailEnd type="none" w="med" len="med"/>
                              </a:ln>
                              <a:effectLst>
                                <a:outerShdw blurRad="50800" dist="38100" dir="2700000" algn="tl" rotWithShape="0">
                                  <a:prstClr val="black">
                                    <a:alpha val="40000"/>
                                  </a:prstClr>
                                </a:outerShdw>
                              </a:effectLst>
                            </wps:spPr>
                            <wps:txbx>
                              <w:txbxContent>
                                <w:p w14:paraId="7DD2876A" w14:textId="77777777" w:rsidR="00417D4C" w:rsidRPr="0043639B" w:rsidRDefault="00417D4C" w:rsidP="00AC74A3">
                                  <w:pPr>
                                    <w:rPr>
                                      <w:rStyle w:val="BodyTextChar"/>
                                      <w:lang w:val="en-GB"/>
                                    </w:rPr>
                                  </w:pPr>
                                  <w:r w:rsidRPr="002D7381">
                                    <w:rPr>
                                      <w:rFonts w:ascii="Arial" w:hAnsi="Arial"/>
                                      <w:b/>
                                      <w:color w:val="E21951"/>
                                      <w:sz w:val="20"/>
                                    </w:rPr>
                                    <w:t>Extension activities</w:t>
                                  </w:r>
                                  <w:r w:rsidRPr="00134488">
                                    <w:rPr>
                                      <w:rFonts w:ascii="Arial" w:hAnsi="Arial"/>
                                      <w:color w:val="C30045"/>
                                      <w:sz w:val="20"/>
                                    </w:rPr>
                                    <w:t xml:space="preserve"> </w:t>
                                  </w:r>
                                  <w:r w:rsidRPr="0043639B">
                                    <w:rPr>
                                      <w:rStyle w:val="BodyTextChar"/>
                                      <w:lang w:val="en-GB"/>
                                    </w:rPr>
                                    <w:t>provide your abler learners with further challenge beyond the basic content of the course. Innovation and independent learning are the basis of these activities.</w:t>
                                  </w:r>
                                </w:p>
                              </w:txbxContent>
                            </wps:txbx>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D162F2C" id="AutoShape 3" o:spid="_x0000_s1028" style="position:absolute;margin-left:-89.15pt;margin-top:37.05pt;width:199.1pt;height:94.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" fillcolor="white [3212]" strokecolor="#e21951" strokeweight="1pt">
                      <v:shadow on="t" color="black" opacity="26214f" origin="-.5,-.5" offset=".74836mm,.74836mm"/>
                      <v:textbox inset=",7.2pt,,7.2pt">
                        <w:txbxContent>
                          <w:p w14:paraId="7DD2876A" w14:textId="77777777" w:rsidR="00417D4C" w:rsidRPr="0043639B" w:rsidRDefault="00417D4C" w:rsidP="00AC74A3">
                            <w:pPr>
                              <w:rPr>
                                <w:rStyle w:val="BodyTextChar"/>
                                <w:lang w:val="en-GB"/>
                              </w:rPr>
                            </w:pPr>
                            <w:r w:rsidRPr="002D7381">
                              <w:rPr>
                                <w:rFonts w:ascii="Arial" w:hAnsi="Arial"/>
                                <w:b/>
                                <w:color w:val="E21951"/>
                                <w:sz w:val="20"/>
                              </w:rPr>
                              <w:t>Extension activities</w:t>
                            </w:r>
                            <w:r w:rsidRPr="00134488">
                              <w:rPr>
                                <w:rFonts w:ascii="Arial" w:hAnsi="Arial"/>
                                <w:color w:val="C30045"/>
                                <w:sz w:val="20"/>
                              </w:rPr>
                              <w:t xml:space="preserve"> </w:t>
                            </w:r>
                            <w:r w:rsidRPr="0043639B">
                              <w:rPr>
                                <w:rStyle w:val="BodyTextChar"/>
                                <w:lang w:val="en-GB"/>
                              </w:rPr>
                              <w:t>provide your abler learners with further challenge beyond the basic content of the course. Innovation and independent learning are the basis of these activities.</w:t>
                            </w:r>
                          </w:p>
                        </w:txbxContent>
                      </v:textbox>
                    </v:roundrect>
                  </w:pict>
                </mc:Fallback>
              </mc:AlternateContent>
            </w:r>
            <w:r w:rsidR="007A1EAF" w:rsidRPr="00AC74A3">
              <w:rPr>
                <w:sz w:val="20"/>
                <w:szCs w:val="20"/>
                <w:lang w:eastAsia="en-GB"/>
              </w:rPr>
              <w:t>Paper 3 Language Analysis Childhood Language Acquisition</w:t>
            </w:r>
          </w:p>
        </w:tc>
        <w:tc>
          <w:tcPr>
            <w:tcW w:w="1843" w:type="dxa"/>
            <w:tcMar>
              <w:top w:w="113" w:type="dxa"/>
              <w:bottom w:w="113" w:type="dxa"/>
            </w:tcMar>
          </w:tcPr>
          <w:p w14:paraId="1FF7801E" w14:textId="2DFA9339" w:rsidR="00EF031C" w:rsidRPr="00AC74A3" w:rsidRDefault="00EC5A04" w:rsidP="00716D43">
            <w:pPr>
              <w:pStyle w:val="WalkTable"/>
              <w:rPr>
                <w:sz w:val="20"/>
                <w:szCs w:val="20"/>
                <w:lang w:eastAsia="en-GB"/>
              </w:rPr>
            </w:pPr>
            <w:r>
              <w:rPr>
                <w:sz w:val="20"/>
                <w:szCs w:val="20"/>
                <w:lang w:eastAsia="en-GB"/>
              </w:rPr>
              <w:t>Understand f</w:t>
            </w:r>
            <w:r w:rsidR="004559D1" w:rsidRPr="00AC74A3">
              <w:rPr>
                <w:sz w:val="20"/>
                <w:szCs w:val="20"/>
                <w:lang w:eastAsia="en-GB"/>
              </w:rPr>
              <w:t xml:space="preserve">eatures of </w:t>
            </w:r>
            <w:r w:rsidR="00F368B5">
              <w:rPr>
                <w:sz w:val="20"/>
                <w:szCs w:val="20"/>
                <w:lang w:eastAsia="en-GB"/>
              </w:rPr>
              <w:t>s</w:t>
            </w:r>
            <w:r w:rsidR="004559D1" w:rsidRPr="00AC74A3">
              <w:rPr>
                <w:sz w:val="20"/>
                <w:szCs w:val="20"/>
                <w:lang w:eastAsia="en-GB"/>
              </w:rPr>
              <w:t xml:space="preserve">poken </w:t>
            </w:r>
            <w:r w:rsidR="00F368B5">
              <w:rPr>
                <w:sz w:val="20"/>
                <w:szCs w:val="20"/>
                <w:lang w:eastAsia="en-GB"/>
              </w:rPr>
              <w:t>l</w:t>
            </w:r>
            <w:r w:rsidR="004559D1" w:rsidRPr="00AC74A3">
              <w:rPr>
                <w:sz w:val="20"/>
                <w:szCs w:val="20"/>
                <w:lang w:eastAsia="en-GB"/>
              </w:rPr>
              <w:t>anguage</w:t>
            </w:r>
          </w:p>
        </w:tc>
        <w:tc>
          <w:tcPr>
            <w:tcW w:w="8788" w:type="dxa"/>
            <w:tcMar>
              <w:top w:w="113" w:type="dxa"/>
              <w:bottom w:w="113" w:type="dxa"/>
            </w:tcMar>
          </w:tcPr>
          <w:p w14:paraId="5C83FA30" w14:textId="328AF106" w:rsidR="00EA17E9" w:rsidRPr="00AC74A3" w:rsidRDefault="00EA17E9" w:rsidP="00051C2E">
            <w:pPr>
              <w:pStyle w:val="WalkTable"/>
              <w:rPr>
                <w:sz w:val="20"/>
                <w:szCs w:val="20"/>
              </w:rPr>
            </w:pPr>
            <w:r w:rsidRPr="00AC74A3">
              <w:rPr>
                <w:sz w:val="20"/>
                <w:szCs w:val="20"/>
              </w:rPr>
              <w:t>Introduction:</w:t>
            </w:r>
            <w:r w:rsidR="00C011E4" w:rsidRPr="00AC74A3">
              <w:rPr>
                <w:sz w:val="20"/>
                <w:szCs w:val="20"/>
              </w:rPr>
              <w:t xml:space="preserve"> Initial discussion that the conventions of spoken and written language are different</w:t>
            </w:r>
            <w:r w:rsidR="00CC7BEB" w:rsidRPr="00AC74A3">
              <w:rPr>
                <w:sz w:val="20"/>
                <w:szCs w:val="20"/>
              </w:rPr>
              <w:t xml:space="preserve">; learners work in groups to </w:t>
            </w:r>
            <w:r w:rsidR="000B08C8" w:rsidRPr="00AC74A3">
              <w:rPr>
                <w:sz w:val="20"/>
                <w:szCs w:val="20"/>
              </w:rPr>
              <w:t>compare forms and conventions of written and spoken language.</w:t>
            </w:r>
          </w:p>
          <w:p w14:paraId="03C2A383" w14:textId="061122CC" w:rsidR="00EA17E9" w:rsidRPr="00AC74A3" w:rsidRDefault="00EA17E9" w:rsidP="00051C2E">
            <w:pPr>
              <w:pStyle w:val="WalkTable"/>
              <w:rPr>
                <w:sz w:val="20"/>
                <w:szCs w:val="20"/>
              </w:rPr>
            </w:pPr>
          </w:p>
          <w:p w14:paraId="27487788" w14:textId="0509797F" w:rsidR="00051C2E" w:rsidRPr="00AC74A3" w:rsidRDefault="00051C2E" w:rsidP="00051C2E">
            <w:pPr>
              <w:pStyle w:val="WalkTable"/>
              <w:rPr>
                <w:sz w:val="20"/>
                <w:szCs w:val="20"/>
              </w:rPr>
            </w:pPr>
            <w:r w:rsidRPr="00AC74A3">
              <w:rPr>
                <w:sz w:val="20"/>
                <w:szCs w:val="20"/>
              </w:rPr>
              <w:t xml:space="preserve">Content: Learners discuss features of unscripted spoken language through discussion, </w:t>
            </w:r>
            <w:r w:rsidR="005A4EFD" w:rsidRPr="00AC74A3">
              <w:rPr>
                <w:sz w:val="20"/>
                <w:szCs w:val="20"/>
              </w:rPr>
              <w:t>course book</w:t>
            </w:r>
            <w:r w:rsidRPr="00AC74A3">
              <w:rPr>
                <w:sz w:val="20"/>
                <w:szCs w:val="20"/>
              </w:rPr>
              <w:t xml:space="preserve"> information and online videos</w:t>
            </w:r>
            <w:r w:rsidR="00F368B5">
              <w:rPr>
                <w:sz w:val="20"/>
                <w:szCs w:val="20"/>
              </w:rPr>
              <w:t xml:space="preserve"> –</w:t>
            </w:r>
            <w:r w:rsidRPr="00AC74A3">
              <w:rPr>
                <w:sz w:val="20"/>
                <w:szCs w:val="20"/>
              </w:rPr>
              <w:t xml:space="preserve"> learners note these features and practise recognising them</w:t>
            </w:r>
            <w:r w:rsidR="00B950B5" w:rsidRPr="00AC74A3">
              <w:rPr>
                <w:sz w:val="20"/>
                <w:szCs w:val="20"/>
              </w:rPr>
              <w:t>,</w:t>
            </w:r>
            <w:r w:rsidRPr="00AC74A3">
              <w:rPr>
                <w:sz w:val="20"/>
                <w:szCs w:val="20"/>
              </w:rPr>
              <w:t xml:space="preserve"> analysing their effects</w:t>
            </w:r>
            <w:r w:rsidR="00B950B5" w:rsidRPr="00AC74A3">
              <w:rPr>
                <w:sz w:val="20"/>
                <w:szCs w:val="20"/>
              </w:rPr>
              <w:t xml:space="preserve"> and applying them to the s</w:t>
            </w:r>
            <w:r w:rsidR="00A9322E">
              <w:rPr>
                <w:sz w:val="20"/>
                <w:szCs w:val="20"/>
              </w:rPr>
              <w:t>yllabus</w:t>
            </w:r>
            <w:r w:rsidR="00B950B5" w:rsidRPr="00AC74A3">
              <w:rPr>
                <w:sz w:val="20"/>
                <w:szCs w:val="20"/>
              </w:rPr>
              <w:t xml:space="preserve"> topic of spoken language</w:t>
            </w:r>
            <w:r w:rsidR="00EA17E9" w:rsidRPr="00AC74A3">
              <w:rPr>
                <w:sz w:val="20"/>
                <w:szCs w:val="20"/>
              </w:rPr>
              <w:t xml:space="preserve"> and </w:t>
            </w:r>
            <w:r w:rsidR="00EC5A04">
              <w:rPr>
                <w:sz w:val="20"/>
                <w:szCs w:val="20"/>
              </w:rPr>
              <w:t>c</w:t>
            </w:r>
            <w:r w:rsidR="00EC5A04" w:rsidRPr="00AC74A3">
              <w:rPr>
                <w:sz w:val="20"/>
                <w:szCs w:val="20"/>
              </w:rPr>
              <w:t xml:space="preserve">hild </w:t>
            </w:r>
            <w:r w:rsidR="00EC5A04">
              <w:rPr>
                <w:sz w:val="20"/>
                <w:szCs w:val="20"/>
              </w:rPr>
              <w:t>l</w:t>
            </w:r>
            <w:r w:rsidR="00EA17E9" w:rsidRPr="00AC74A3">
              <w:rPr>
                <w:sz w:val="20"/>
                <w:szCs w:val="20"/>
              </w:rPr>
              <w:t xml:space="preserve">anguage </w:t>
            </w:r>
            <w:r w:rsidR="00EC5A04">
              <w:rPr>
                <w:sz w:val="20"/>
                <w:szCs w:val="20"/>
              </w:rPr>
              <w:t>a</w:t>
            </w:r>
            <w:r w:rsidR="00EA17E9" w:rsidRPr="00AC74A3">
              <w:rPr>
                <w:sz w:val="20"/>
                <w:szCs w:val="20"/>
              </w:rPr>
              <w:t>cquisition</w:t>
            </w:r>
          </w:p>
          <w:p w14:paraId="221E5667" w14:textId="564E23FD" w:rsidR="00051C2E" w:rsidRPr="00AC74A3" w:rsidRDefault="00EC5A04" w:rsidP="00051C2E">
            <w:pPr>
              <w:pStyle w:val="WalkTable"/>
              <w:rPr>
                <w:sz w:val="20"/>
                <w:szCs w:val="20"/>
              </w:rPr>
            </w:pPr>
            <w:r>
              <w:rPr>
                <w:noProof/>
                <w:lang w:eastAsia="en-GB"/>
              </w:rPr>
              <mc:AlternateContent>
                <mc:Choice Requires="wps">
                  <w:drawing>
                    <wp:anchor distT="0" distB="0" distL="114300" distR="114300" simplePos="0" relativeHeight="251678720" behindDoc="0" locked="0" layoutInCell="1" allowOverlap="1" wp14:anchorId="4542C6DE" wp14:editId="2ADDB517">
                      <wp:simplePos x="0" y="0"/>
                      <wp:positionH relativeFrom="column">
                        <wp:posOffset>3129915</wp:posOffset>
                      </wp:positionH>
                      <wp:positionV relativeFrom="paragraph">
                        <wp:posOffset>73025</wp:posOffset>
                      </wp:positionV>
                      <wp:extent cx="3538220" cy="1187450"/>
                      <wp:effectExtent l="0" t="0" r="0" b="0"/>
                      <wp:wrapNone/>
                      <wp:docPr id="8" name="AutoShape 5" descr="P160C6T2TB7#y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38220" cy="1187450"/>
                              </a:xfrm>
                              <a:prstGeom prst="roundRect">
                                <a:avLst>
                                  <a:gd name="adj" fmla="val 16667"/>
                                </a:avLst>
                              </a:prstGeom>
                              <a:solidFill>
                                <a:schemeClr val="bg1">
                                  <a:lumMod val="100000"/>
                                  <a:lumOff val="0"/>
                                </a:schemeClr>
                              </a:solidFill>
                              <a:ln w="12700">
                                <a:solidFill>
                                  <a:srgbClr val="E21951"/>
                                </a:solidFill>
                                <a:round/>
                                <a:headEnd type="none" w="med" len="med"/>
                                <a:tailEnd type="none" w="med" len="med"/>
                              </a:ln>
                              <a:effectLst>
                                <a:outerShdw blurRad="50800" dist="38100" dir="2700000" algn="tl" rotWithShape="0">
                                  <a:prstClr val="black">
                                    <a:alpha val="40000"/>
                                  </a:prstClr>
                                </a:outerShdw>
                              </a:effectLst>
                            </wps:spPr>
                            <wps:txbx>
                              <w:txbxContent>
                                <w:p w14:paraId="61584AE9" w14:textId="77777777" w:rsidR="00417D4C" w:rsidRPr="00E0484B" w:rsidRDefault="00417D4C" w:rsidP="00AC74A3">
                                  <w:pPr>
                                    <w:pStyle w:val="BodyText"/>
                                  </w:pPr>
                                  <w:r w:rsidRPr="002D7381">
                                    <w:rPr>
                                      <w:b/>
                                      <w:color w:val="E21951"/>
                                    </w:rPr>
                                    <w:t>Formative assessment (F)</w:t>
                                  </w:r>
                                  <w:r w:rsidRPr="00134488">
                                    <w:rPr>
                                      <w:color w:val="C30045"/>
                                    </w:rPr>
                                    <w:t xml:space="preserve"> </w:t>
                                  </w:r>
                                  <w:r>
                                    <w:t>is</w:t>
                                  </w:r>
                                  <w:r w:rsidRPr="00E0484B">
                                    <w:t xml:space="preserve"> </w:t>
                                  </w:r>
                                  <w:r>
                                    <w:t>on-going assessment which informs you about the progress of your learners. Don’t forget to leave time to review what your learners have learnt, you could try question and answer, tests, quizzes, ‘mind maps’, or ‘concept maps’. These kinds of activities can be found in the scheme of work</w:t>
                                  </w:r>
                                  <w:r w:rsidRPr="00E0484B">
                                    <w:t>.</w:t>
                                  </w:r>
                                </w:p>
                              </w:txbxContent>
                            </wps:txbx>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542C6DE" id="AutoShape 5" o:spid="_x0000_s1029" style="position:absolute;margin-left:246.45pt;margin-top:5.75pt;width:278.6pt;height:9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" fillcolor="white [3212]" strokecolor="#e21951" strokeweight="1pt">
                      <v:shadow on="t" color="black" opacity="26214f" origin="-.5,-.5" offset=".74836mm,.74836mm"/>
                      <v:textbox inset=",7.2pt,,7.2pt">
                        <w:txbxContent>
                          <w:p w14:paraId="61584AE9" w14:textId="77777777" w:rsidR="00417D4C" w:rsidRPr="00E0484B" w:rsidRDefault="00417D4C" w:rsidP="00AC74A3">
                            <w:pPr>
                              <w:pStyle w:val="BodyText"/>
                            </w:pPr>
                            <w:r w:rsidRPr="002D7381">
                              <w:rPr>
                                <w:b/>
                                <w:color w:val="E21951"/>
                              </w:rPr>
                              <w:t>Formative assessment (F)</w:t>
                            </w:r>
                            <w:r w:rsidRPr="00134488">
                              <w:rPr>
                                <w:color w:val="C30045"/>
                              </w:rPr>
                              <w:t xml:space="preserve"> </w:t>
                            </w:r>
                            <w:r>
                              <w:t>is</w:t>
                            </w:r>
                            <w:r w:rsidRPr="00E0484B">
                              <w:t xml:space="preserve"> </w:t>
                            </w:r>
                            <w:r>
                              <w:t>on-going assessment which informs you about the progress of your learners. Don’t forget to leave time to review what your learners have learnt, you could try question and answer, tests, quizzes, ‘mind maps’, or ‘concept maps’. These kinds of activities can be found in the scheme of work</w:t>
                            </w:r>
                            <w:r w:rsidRPr="00E0484B">
                              <w:t>.</w:t>
                            </w:r>
                          </w:p>
                        </w:txbxContent>
                      </v:textbox>
                    </v:roundrect>
                  </w:pict>
                </mc:Fallback>
              </mc:AlternateContent>
            </w:r>
          </w:p>
          <w:p w14:paraId="00E57787" w14:textId="0AA1EABC" w:rsidR="00051C2E" w:rsidRPr="00AC74A3" w:rsidRDefault="00051C2E" w:rsidP="00051C2E">
            <w:pPr>
              <w:pStyle w:val="WalkTable"/>
              <w:rPr>
                <w:sz w:val="20"/>
                <w:szCs w:val="20"/>
              </w:rPr>
            </w:pPr>
            <w:r w:rsidRPr="00AC74A3">
              <w:rPr>
                <w:b/>
                <w:bCs/>
                <w:sz w:val="20"/>
                <w:szCs w:val="20"/>
              </w:rPr>
              <w:t>Extension activity:</w:t>
            </w:r>
            <w:r w:rsidRPr="00AC74A3">
              <w:rPr>
                <w:sz w:val="20"/>
                <w:szCs w:val="20"/>
              </w:rPr>
              <w:t xml:space="preserve"> Under ethical conditions of research, learners record and transcribe conversations according to prescribed conventions and analyse frameworks and features</w:t>
            </w:r>
            <w:r w:rsidR="00EC5A04">
              <w:rPr>
                <w:sz w:val="20"/>
                <w:szCs w:val="20"/>
              </w:rPr>
              <w:t>.</w:t>
            </w:r>
          </w:p>
          <w:p w14:paraId="7E271BCE" w14:textId="233F5D9B" w:rsidR="00051C2E" w:rsidRPr="00AC74A3" w:rsidRDefault="00051C2E" w:rsidP="00051C2E">
            <w:pPr>
              <w:pStyle w:val="WalkTable"/>
              <w:rPr>
                <w:sz w:val="20"/>
                <w:szCs w:val="20"/>
              </w:rPr>
            </w:pPr>
          </w:p>
          <w:p w14:paraId="7F9AEB59" w14:textId="5056CFC9" w:rsidR="00EF031C" w:rsidRPr="00AC74A3" w:rsidRDefault="00051C2E" w:rsidP="00AC7BE6">
            <w:pPr>
              <w:pStyle w:val="WalkTable"/>
              <w:rPr>
                <w:sz w:val="20"/>
                <w:szCs w:val="20"/>
              </w:rPr>
            </w:pPr>
            <w:r w:rsidRPr="00AC74A3">
              <w:rPr>
                <w:sz w:val="20"/>
                <w:szCs w:val="20"/>
              </w:rPr>
              <w:t xml:space="preserve">Learners apply their knowledge and analytical skills to respond to exam style questions on spoken language </w:t>
            </w:r>
            <w:r w:rsidR="00EC3D90" w:rsidRPr="00AC74A3">
              <w:rPr>
                <w:sz w:val="20"/>
                <w:szCs w:val="20"/>
              </w:rPr>
              <w:t xml:space="preserve">characteristics </w:t>
            </w:r>
            <w:r w:rsidRPr="00AC74A3">
              <w:rPr>
                <w:sz w:val="20"/>
                <w:szCs w:val="20"/>
              </w:rPr>
              <w:t>of you</w:t>
            </w:r>
            <w:r w:rsidR="00EC3D90" w:rsidRPr="00AC74A3">
              <w:rPr>
                <w:sz w:val="20"/>
                <w:szCs w:val="20"/>
              </w:rPr>
              <w:t>n</w:t>
            </w:r>
            <w:r w:rsidRPr="00AC74A3">
              <w:rPr>
                <w:sz w:val="20"/>
                <w:szCs w:val="20"/>
              </w:rPr>
              <w:t>g children as they acquire language</w:t>
            </w:r>
            <w:r w:rsidR="00EF031C" w:rsidRPr="00AC74A3">
              <w:rPr>
                <w:sz w:val="20"/>
                <w:szCs w:val="20"/>
              </w:rPr>
              <w:t>.</w:t>
            </w:r>
          </w:p>
        </w:tc>
      </w:tr>
      <w:tr w:rsidR="00EF031C" w:rsidRPr="007E37FE" w14:paraId="02FFE02D" w14:textId="77777777" w:rsidTr="002D7381">
        <w:trPr>
          <w:trHeight w:hRule="exact" w:val="440"/>
          <w:tblHeader/>
          <w:jc w:val="center"/>
        </w:trPr>
        <w:tc>
          <w:tcPr>
            <w:tcW w:w="12049" w:type="dxa"/>
            <w:gridSpan w:val="3"/>
            <w:shd w:val="clear" w:color="auto" w:fill="E21951"/>
            <w:tcMar>
              <w:top w:w="113" w:type="dxa"/>
              <w:bottom w:w="113" w:type="dxa"/>
            </w:tcMar>
            <w:vAlign w:val="center"/>
          </w:tcPr>
          <w:p w14:paraId="430DC9B4" w14:textId="77510C90" w:rsidR="00EF031C" w:rsidRPr="007E37FE" w:rsidRDefault="00A9322E" w:rsidP="00AD62B2">
            <w:pPr>
              <w:rPr>
                <w:rFonts w:ascii="Arial" w:hAnsi="Arial" w:cs="Arial"/>
                <w:b/>
                <w:color w:val="FFFFFF"/>
                <w:sz w:val="16"/>
                <w:szCs w:val="16"/>
              </w:rPr>
            </w:pPr>
            <w:r>
              <w:rPr>
                <w:noProof/>
                <w:lang w:eastAsia="en-GB"/>
              </w:rPr>
              <mc:AlternateContent>
                <mc:Choice Requires="wps">
                  <w:drawing>
                    <wp:anchor distT="0" distB="0" distL="114300" distR="114300" simplePos="0" relativeHeight="251674624" behindDoc="0" locked="0" layoutInCell="1" allowOverlap="1" wp14:anchorId="4254C670" wp14:editId="0DF561F1">
                      <wp:simplePos x="0" y="0"/>
                      <wp:positionH relativeFrom="column">
                        <wp:posOffset>320675</wp:posOffset>
                      </wp:positionH>
                      <wp:positionV relativeFrom="paragraph">
                        <wp:posOffset>186055</wp:posOffset>
                      </wp:positionV>
                      <wp:extent cx="3459480" cy="1341755"/>
                      <wp:effectExtent l="0" t="0" r="0" b="0"/>
                      <wp:wrapNone/>
                      <wp:docPr id="7" name="AutoShape 4" descr="P165C7T2TB6#y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59480" cy="1341755"/>
                              </a:xfrm>
                              <a:prstGeom prst="roundRect">
                                <a:avLst>
                                  <a:gd name="adj" fmla="val 16667"/>
                                </a:avLst>
                              </a:prstGeom>
                              <a:solidFill>
                                <a:schemeClr val="bg1">
                                  <a:lumMod val="100000"/>
                                  <a:lumOff val="0"/>
                                </a:schemeClr>
                              </a:solidFill>
                              <a:ln w="12700">
                                <a:solidFill>
                                  <a:srgbClr val="E21951"/>
                                </a:solidFill>
                                <a:round/>
                                <a:headEnd type="none" w="med" len="med"/>
                                <a:tailEnd type="none" w="med" len="med"/>
                              </a:ln>
                              <a:effectLst>
                                <a:outerShdw blurRad="50800" dist="38100" dir="2700000" algn="tl" rotWithShape="0">
                                  <a:prstClr val="black">
                                    <a:alpha val="40000"/>
                                  </a:prstClr>
                                </a:outerShdw>
                              </a:effectLst>
                            </wps:spPr>
                            <wps:txbx>
                              <w:txbxContent>
                                <w:p w14:paraId="4D3F7153" w14:textId="77777777" w:rsidR="00417D4C" w:rsidRPr="0043639B" w:rsidRDefault="00417D4C" w:rsidP="00AC74A3">
                                  <w:pPr>
                                    <w:pStyle w:val="BodyText"/>
                                    <w:rPr>
                                      <w:rStyle w:val="Hyperlink"/>
                                      <w:rFonts w:cs="Arial"/>
                                      <w:color w:val="auto"/>
                                      <w:u w:val="none"/>
                                    </w:rPr>
                                  </w:pPr>
                                  <w:r>
                                    <w:rPr>
                                      <w:b/>
                                      <w:color w:val="E21951"/>
                                    </w:rPr>
                                    <w:t>Past papers, s</w:t>
                                  </w:r>
                                  <w:r w:rsidRPr="002D7381">
                                    <w:rPr>
                                      <w:b/>
                                      <w:color w:val="E21951"/>
                                    </w:rPr>
                                    <w:t xml:space="preserve">pecimen </w:t>
                                  </w:r>
                                  <w:r>
                                    <w:rPr>
                                      <w:b/>
                                      <w:color w:val="E21951"/>
                                    </w:rPr>
                                    <w:t>p</w:t>
                                  </w:r>
                                  <w:r w:rsidRPr="002D7381">
                                    <w:rPr>
                                      <w:b/>
                                      <w:color w:val="E21951"/>
                                    </w:rPr>
                                    <w:t>apers</w:t>
                                  </w:r>
                                  <w:r w:rsidRPr="00134488">
                                    <w:rPr>
                                      <w:color w:val="C30045"/>
                                    </w:rPr>
                                    <w:t xml:space="preserve"> </w:t>
                                  </w:r>
                                  <w:r>
                                    <w:t xml:space="preserve">and </w:t>
                                  </w:r>
                                  <w:r>
                                    <w:rPr>
                                      <w:b/>
                                      <w:color w:val="E21951"/>
                                    </w:rPr>
                                    <w:t>m</w:t>
                                  </w:r>
                                  <w:r w:rsidRPr="002D7381">
                                    <w:rPr>
                                      <w:b/>
                                      <w:color w:val="E21951"/>
                                    </w:rPr>
                                    <w:t xml:space="preserve">ark </w:t>
                                  </w:r>
                                  <w:r>
                                    <w:rPr>
                                      <w:b/>
                                      <w:color w:val="E21951"/>
                                    </w:rPr>
                                    <w:t>s</w:t>
                                  </w:r>
                                  <w:r w:rsidRPr="002D7381">
                                    <w:rPr>
                                      <w:b/>
                                      <w:color w:val="E21951"/>
                                    </w:rPr>
                                    <w:t>chemes</w:t>
                                  </w:r>
                                  <w:r w:rsidRPr="00134488">
                                    <w:rPr>
                                      <w:color w:val="C30045"/>
                                    </w:rPr>
                                    <w:t xml:space="preserve"> </w:t>
                                  </w:r>
                                  <w:r>
                                    <w:t xml:space="preserve">are available for you to download at: </w:t>
                                  </w:r>
                                  <w:hyperlink r:id="rId27" w:history="1">
                                    <w:r w:rsidRPr="00EF1EBD">
                                      <w:rPr>
                                        <w:rStyle w:val="WebLink"/>
                                      </w:rPr>
                                      <w:t>www.cambridgeinternational.org/support</w:t>
                                    </w:r>
                                  </w:hyperlink>
                                </w:p>
                                <w:p w14:paraId="15EB6515" w14:textId="77777777" w:rsidR="00417D4C" w:rsidRPr="00EF031C" w:rsidRDefault="00417D4C" w:rsidP="00AC74A3">
                                  <w:pPr>
                                    <w:pStyle w:val="BodyText"/>
                                    <w:rPr>
                                      <w:b/>
                                    </w:rPr>
                                  </w:pPr>
                                </w:p>
                                <w:p w14:paraId="029187A3" w14:textId="77777777" w:rsidR="00417D4C" w:rsidRPr="00E0484B" w:rsidRDefault="00417D4C" w:rsidP="00AC74A3">
                                  <w:pPr>
                                    <w:pStyle w:val="BodyText"/>
                                    <w:rPr>
                                      <w:b/>
                                      <w:color w:val="DD5D2B"/>
                                    </w:rPr>
                                  </w:pPr>
                                  <w:r>
                                    <w:t>Using these resources with your learners allows you to check their progress and give them confidence and understanding.</w:t>
                                  </w:r>
                                </w:p>
                              </w:txbxContent>
                            </wps:txbx>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254C670" id="AutoShape 4" o:spid="_x0000_s1030" style="position:absolute;margin-left:25.25pt;margin-top:14.65pt;width:272.4pt;height:105.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" fillcolor="white [3212]" strokecolor="#e21951" strokeweight="1pt">
                      <v:shadow on="t" color="black" opacity="26214f" origin="-.5,-.5" offset=".74836mm,.74836mm"/>
                      <v:textbox inset=",7.2pt,,7.2pt">
                        <w:txbxContent>
                          <w:p w14:paraId="4D3F7153" w14:textId="77777777" w:rsidR="00417D4C" w:rsidRPr="0043639B" w:rsidRDefault="00417D4C" w:rsidP="00AC74A3">
                            <w:pPr>
                              <w:pStyle w:val="BodyText"/>
                              <w:rPr>
                                <w:rStyle w:val="Hyperlink"/>
                                <w:rFonts w:cs="Arial"/>
                                <w:color w:val="auto"/>
                                <w:u w:val="none"/>
                              </w:rPr>
                            </w:pPr>
                            <w:r>
                              <w:rPr>
                                <w:b/>
                                <w:color w:val="E21951"/>
                              </w:rPr>
                              <w:t>Past papers, s</w:t>
                            </w:r>
                            <w:r w:rsidRPr="002D7381">
                              <w:rPr>
                                <w:b/>
                                <w:color w:val="E21951"/>
                              </w:rPr>
                              <w:t xml:space="preserve">pecimen </w:t>
                            </w:r>
                            <w:r>
                              <w:rPr>
                                <w:b/>
                                <w:color w:val="E21951"/>
                              </w:rPr>
                              <w:t>p</w:t>
                            </w:r>
                            <w:r w:rsidRPr="002D7381">
                              <w:rPr>
                                <w:b/>
                                <w:color w:val="E21951"/>
                              </w:rPr>
                              <w:t>apers</w:t>
                            </w:r>
                            <w:r w:rsidRPr="00134488">
                              <w:rPr>
                                <w:color w:val="C30045"/>
                              </w:rPr>
                              <w:t xml:space="preserve"> </w:t>
                            </w:r>
                            <w:r>
                              <w:t xml:space="preserve">and </w:t>
                            </w:r>
                            <w:r>
                              <w:rPr>
                                <w:b/>
                                <w:color w:val="E21951"/>
                              </w:rPr>
                              <w:t>m</w:t>
                            </w:r>
                            <w:r w:rsidRPr="002D7381">
                              <w:rPr>
                                <w:b/>
                                <w:color w:val="E21951"/>
                              </w:rPr>
                              <w:t xml:space="preserve">ark </w:t>
                            </w:r>
                            <w:r>
                              <w:rPr>
                                <w:b/>
                                <w:color w:val="E21951"/>
                              </w:rPr>
                              <w:t>s</w:t>
                            </w:r>
                            <w:r w:rsidRPr="002D7381">
                              <w:rPr>
                                <w:b/>
                                <w:color w:val="E21951"/>
                              </w:rPr>
                              <w:t>chemes</w:t>
                            </w:r>
                            <w:r w:rsidRPr="00134488">
                              <w:rPr>
                                <w:color w:val="C30045"/>
                              </w:rPr>
                              <w:t xml:space="preserve"> </w:t>
                            </w:r>
                            <w:r>
                              <w:t xml:space="preserve">are available for you to download at: </w:t>
                            </w:r>
                            <w:hyperlink r:id="rId28" w:history="1">
                              <w:r w:rsidRPr="00EF1EBD">
                                <w:rPr>
                                  <w:rStyle w:val="WebLink"/>
                                </w:rPr>
                                <w:t>www.cambridgeinternational.org/support</w:t>
                              </w:r>
                            </w:hyperlink>
                          </w:p>
                          <w:p w14:paraId="15EB6515" w14:textId="77777777" w:rsidR="00417D4C" w:rsidRPr="00EF031C" w:rsidRDefault="00417D4C" w:rsidP="00AC74A3">
                            <w:pPr>
                              <w:pStyle w:val="BodyText"/>
                              <w:rPr>
                                <w:b/>
                              </w:rPr>
                            </w:pPr>
                          </w:p>
                          <w:p w14:paraId="029187A3" w14:textId="77777777" w:rsidR="00417D4C" w:rsidRPr="00E0484B" w:rsidRDefault="00417D4C" w:rsidP="00AC74A3">
                            <w:pPr>
                              <w:pStyle w:val="BodyText"/>
                              <w:rPr>
                                <w:b/>
                                <w:color w:val="DD5D2B"/>
                              </w:rPr>
                            </w:pPr>
                            <w:r>
                              <w:t>Using these resources with your learners allows you to check their progress and give them confidence and understanding.</w:t>
                            </w:r>
                          </w:p>
                        </w:txbxContent>
                      </v:textbox>
                    </v:roundrect>
                  </w:pict>
                </mc:Fallback>
              </mc:AlternateContent>
            </w:r>
            <w:r w:rsidR="00EF031C" w:rsidRPr="007E37FE">
              <w:rPr>
                <w:rFonts w:ascii="Arial" w:hAnsi="Arial" w:cs="Arial"/>
                <w:b/>
                <w:color w:val="FFFFFF"/>
                <w:sz w:val="16"/>
                <w:szCs w:val="16"/>
              </w:rPr>
              <w:t>Past and specimen papers</w:t>
            </w:r>
          </w:p>
        </w:tc>
      </w:tr>
      <w:tr w:rsidR="00EF031C" w:rsidRPr="007E37FE" w14:paraId="32E52825" w14:textId="77777777" w:rsidTr="002D7381">
        <w:tblPrEx>
          <w:tblCellMar>
            <w:top w:w="0" w:type="dxa"/>
            <w:bottom w:w="0" w:type="dxa"/>
          </w:tblCellMar>
        </w:tblPrEx>
        <w:trPr>
          <w:jc w:val="center"/>
        </w:trPr>
        <w:tc>
          <w:tcPr>
            <w:tcW w:w="12049" w:type="dxa"/>
            <w:gridSpan w:val="3"/>
            <w:tcMar>
              <w:top w:w="113" w:type="dxa"/>
              <w:bottom w:w="113" w:type="dxa"/>
            </w:tcMar>
          </w:tcPr>
          <w:p w14:paraId="721F3946" w14:textId="6A0A1811" w:rsidR="00EF031C" w:rsidRPr="00F419B3" w:rsidRDefault="00AC74A3" w:rsidP="00AC74A3">
            <w:pPr>
              <w:pStyle w:val="WalkTable"/>
            </w:pPr>
            <w:r>
              <w:t xml:space="preserve"> </w:t>
            </w:r>
          </w:p>
        </w:tc>
      </w:tr>
    </w:tbl>
    <w:p w14:paraId="1C41D4B5" w14:textId="2978AF1E" w:rsidR="00C92F05" w:rsidRDefault="00C92F05" w:rsidP="00716D43">
      <w:pPr>
        <w:pStyle w:val="WalkTable"/>
        <w:rPr>
          <w:bCs/>
          <w:sz w:val="20"/>
          <w:szCs w:val="20"/>
        </w:rPr>
      </w:pPr>
    </w:p>
    <w:p w14:paraId="2489DF40" w14:textId="6E197A9B" w:rsidR="00EF031C" w:rsidRPr="004A4E17" w:rsidRDefault="00EF031C" w:rsidP="003D2B2A">
      <w:pPr>
        <w:rPr>
          <w:rFonts w:ascii="Arial" w:hAnsi="Arial"/>
          <w:bCs/>
          <w:sz w:val="20"/>
          <w:szCs w:val="20"/>
        </w:rPr>
        <w:sectPr w:rsidR="00EF031C" w:rsidRPr="004A4E17" w:rsidSect="006C1A01">
          <w:footerReference w:type="even" r:id="rId29"/>
          <w:headerReference w:type="first" r:id="rId30"/>
          <w:footerReference w:type="first" r:id="rId31"/>
          <w:pgSz w:w="16840" w:h="11900" w:orient="landscape" w:code="9"/>
          <w:pgMar w:top="78" w:right="1105" w:bottom="1134" w:left="1134" w:header="567" w:footer="567" w:gutter="0"/>
          <w:cols w:space="708"/>
          <w:docGrid w:linePitch="326"/>
        </w:sectPr>
      </w:pPr>
    </w:p>
    <w:p w14:paraId="58465644" w14:textId="4B3C8DD6" w:rsidR="00C92F05" w:rsidRPr="00393536" w:rsidRDefault="005C3E8F" w:rsidP="00566B04">
      <w:pPr>
        <w:pStyle w:val="Heading1"/>
      </w:pPr>
      <w:bookmarkStart w:id="5" w:name="_Toc181611863"/>
      <w:bookmarkStart w:id="6" w:name="Unit01"/>
      <w:r>
        <w:lastRenderedPageBreak/>
        <w:t>Paper 1</w:t>
      </w:r>
      <w:r w:rsidR="00F60962">
        <w:t xml:space="preserve"> </w:t>
      </w:r>
      <w:r>
        <w:t>Reading</w:t>
      </w:r>
      <w:bookmarkEnd w:id="5"/>
    </w:p>
    <w:tbl>
      <w:tblPr>
        <w:tblW w:w="14600" w:type="dxa"/>
        <w:jc w:val="right"/>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2126"/>
        <w:gridCol w:w="2409"/>
        <w:gridCol w:w="10065"/>
      </w:tblGrid>
      <w:tr w:rsidR="00DF2AEF" w:rsidRPr="00597B35" w14:paraId="72DF819D" w14:textId="77777777" w:rsidTr="00892211">
        <w:trPr>
          <w:tblHeader/>
          <w:jc w:val="right"/>
        </w:trPr>
        <w:tc>
          <w:tcPr>
            <w:tcW w:w="2126" w:type="dxa"/>
            <w:shd w:val="clear" w:color="auto" w:fill="E21951"/>
            <w:tcMar>
              <w:top w:w="113" w:type="dxa"/>
              <w:bottom w:w="113" w:type="dxa"/>
            </w:tcMar>
            <w:vAlign w:val="center"/>
          </w:tcPr>
          <w:bookmarkEnd w:id="6"/>
          <w:p w14:paraId="1D685B80" w14:textId="108BDC6E" w:rsidR="00DF2AEF" w:rsidRPr="00597B35" w:rsidRDefault="00DF2AEF" w:rsidP="00DE220F">
            <w:pPr>
              <w:pStyle w:val="TableHead"/>
            </w:pPr>
            <w:r w:rsidRPr="00597B35">
              <w:t>Syllabus ref</w:t>
            </w:r>
            <w:r w:rsidR="005010EA" w:rsidRPr="00597B35">
              <w:t>.</w:t>
            </w:r>
            <w:r w:rsidR="004452C3" w:rsidRPr="00597B35">
              <w:t xml:space="preserve"> and Key Concepts</w:t>
            </w:r>
            <w:r w:rsidR="00597B35" w:rsidRPr="00597B35">
              <w:t xml:space="preserve"> (KC)</w:t>
            </w:r>
          </w:p>
        </w:tc>
        <w:tc>
          <w:tcPr>
            <w:tcW w:w="2409" w:type="dxa"/>
            <w:shd w:val="clear" w:color="auto" w:fill="E21951"/>
            <w:tcMar>
              <w:top w:w="113" w:type="dxa"/>
              <w:bottom w:w="113" w:type="dxa"/>
            </w:tcMar>
            <w:vAlign w:val="center"/>
          </w:tcPr>
          <w:p w14:paraId="478B0D73" w14:textId="77777777" w:rsidR="00DF2AEF" w:rsidRPr="00597B35" w:rsidRDefault="00DF2AEF" w:rsidP="00DE220F">
            <w:pPr>
              <w:pStyle w:val="TableHead"/>
            </w:pPr>
            <w:r w:rsidRPr="00597B35">
              <w:t>Learning objectives</w:t>
            </w:r>
          </w:p>
        </w:tc>
        <w:tc>
          <w:tcPr>
            <w:tcW w:w="10064" w:type="dxa"/>
            <w:shd w:val="clear" w:color="auto" w:fill="E21951"/>
            <w:tcMar>
              <w:top w:w="113" w:type="dxa"/>
              <w:bottom w:w="113" w:type="dxa"/>
            </w:tcMar>
            <w:vAlign w:val="center"/>
          </w:tcPr>
          <w:p w14:paraId="3C8FC759" w14:textId="77777777" w:rsidR="00DF2AEF" w:rsidRPr="00597B35" w:rsidRDefault="00DF2AEF" w:rsidP="00DE220F">
            <w:pPr>
              <w:pStyle w:val="TableHead"/>
            </w:pPr>
            <w:r w:rsidRPr="00597B35">
              <w:t xml:space="preserve">Suggested teaching activities </w:t>
            </w:r>
          </w:p>
        </w:tc>
      </w:tr>
      <w:tr w:rsidR="00DF2AEF" w:rsidRPr="004A4E17" w14:paraId="28DEEB5B" w14:textId="77777777" w:rsidTr="00892211">
        <w:tblPrEx>
          <w:tblCellMar>
            <w:top w:w="0" w:type="dxa"/>
            <w:bottom w:w="0" w:type="dxa"/>
          </w:tblCellMar>
        </w:tblPrEx>
        <w:trPr>
          <w:jc w:val="right"/>
        </w:trPr>
        <w:tc>
          <w:tcPr>
            <w:tcW w:w="2126" w:type="dxa"/>
            <w:tcMar>
              <w:top w:w="113" w:type="dxa"/>
              <w:bottom w:w="113" w:type="dxa"/>
            </w:tcMar>
          </w:tcPr>
          <w:p w14:paraId="3DA5CAAA" w14:textId="77777777" w:rsidR="00AE018C" w:rsidRDefault="00AE018C" w:rsidP="00AE018C">
            <w:pPr>
              <w:pStyle w:val="BodyText"/>
              <w:rPr>
                <w:lang w:eastAsia="en-GB"/>
              </w:rPr>
            </w:pPr>
            <w:r>
              <w:rPr>
                <w:lang w:eastAsia="en-GB"/>
              </w:rPr>
              <w:t>Paper 1 Reading</w:t>
            </w:r>
          </w:p>
          <w:p w14:paraId="74F3E92C" w14:textId="77777777" w:rsidR="00AE018C" w:rsidRDefault="00AE018C">
            <w:pPr>
              <w:rPr>
                <w:rFonts w:ascii="Arial" w:hAnsi="Arial" w:cs="Arial"/>
                <w:b/>
                <w:bCs/>
                <w:color w:val="E21951"/>
                <w:sz w:val="20"/>
                <w:szCs w:val="20"/>
                <w:lang w:eastAsia="en-GB"/>
              </w:rPr>
            </w:pPr>
          </w:p>
          <w:p w14:paraId="037C4D8A" w14:textId="305CD648" w:rsidR="00DF2AEF" w:rsidRPr="00653A51" w:rsidRDefault="00B63B5A" w:rsidP="00597B35">
            <w:pPr>
              <w:rPr>
                <w:lang w:eastAsia="en-GB"/>
              </w:rPr>
            </w:pPr>
            <w:r>
              <w:rPr>
                <w:rFonts w:ascii="Arial" w:hAnsi="Arial" w:cs="Arial"/>
                <w:b/>
                <w:bCs/>
                <w:color w:val="E21951"/>
                <w:sz w:val="20"/>
                <w:szCs w:val="20"/>
                <w:lang w:eastAsia="en-GB"/>
              </w:rPr>
              <w:t>KC1</w:t>
            </w:r>
          </w:p>
        </w:tc>
        <w:tc>
          <w:tcPr>
            <w:tcW w:w="2409" w:type="dxa"/>
            <w:tcMar>
              <w:top w:w="113" w:type="dxa"/>
              <w:bottom w:w="113" w:type="dxa"/>
            </w:tcMar>
          </w:tcPr>
          <w:p w14:paraId="52B75104" w14:textId="6E326FA9" w:rsidR="007E3A60" w:rsidRPr="004A4E17" w:rsidRDefault="00B0227D" w:rsidP="007E3A60">
            <w:pPr>
              <w:pStyle w:val="BodyText"/>
              <w:rPr>
                <w:lang w:eastAsia="en-GB"/>
              </w:rPr>
            </w:pPr>
            <w:r>
              <w:rPr>
                <w:lang w:eastAsia="en-GB"/>
              </w:rPr>
              <w:t>Review text types and language features</w:t>
            </w:r>
          </w:p>
        </w:tc>
        <w:tc>
          <w:tcPr>
            <w:tcW w:w="10064" w:type="dxa"/>
            <w:tcMar>
              <w:top w:w="113" w:type="dxa"/>
              <w:bottom w:w="113" w:type="dxa"/>
            </w:tcMar>
          </w:tcPr>
          <w:p w14:paraId="1E96DD3A" w14:textId="1AA24DE3" w:rsidR="008B3E81" w:rsidRPr="00213441" w:rsidRDefault="008B3E81" w:rsidP="00DE220F">
            <w:pPr>
              <w:pStyle w:val="BodyText"/>
              <w:rPr>
                <w:b/>
              </w:rPr>
            </w:pPr>
            <w:r>
              <w:rPr>
                <w:b/>
              </w:rPr>
              <w:t>Introduction to Paper 1</w:t>
            </w:r>
          </w:p>
          <w:p w14:paraId="3BF5007C" w14:textId="12851314" w:rsidR="009E1EB5" w:rsidRPr="009E1EB5" w:rsidRDefault="00713183" w:rsidP="00DE220F">
            <w:pPr>
              <w:pStyle w:val="BodyText"/>
            </w:pPr>
            <w:r>
              <w:t>L</w:t>
            </w:r>
            <w:r w:rsidR="009E1EB5" w:rsidRPr="009E1EB5">
              <w:t xml:space="preserve">earners list as many of the texts they have studied in the recent past, or that they know of. These should include texts from </w:t>
            </w:r>
            <w:r w:rsidR="00F368B5">
              <w:t>other</w:t>
            </w:r>
            <w:r w:rsidR="00F368B5" w:rsidRPr="009E1EB5">
              <w:t xml:space="preserve"> </w:t>
            </w:r>
            <w:r w:rsidR="009E1EB5" w:rsidRPr="009E1EB5">
              <w:t>subject areas, e.g. history, science, mathematics</w:t>
            </w:r>
            <w:r w:rsidR="00AC74A3">
              <w:t>.</w:t>
            </w:r>
            <w:r w:rsidR="00B75224">
              <w:t xml:space="preserve"> </w:t>
            </w:r>
            <w:r w:rsidR="009E1EB5" w:rsidRPr="009E1EB5">
              <w:t>In pairs</w:t>
            </w:r>
            <w:r>
              <w:t xml:space="preserve"> lea</w:t>
            </w:r>
            <w:r w:rsidR="00566B04">
              <w:t>r</w:t>
            </w:r>
            <w:r>
              <w:t>ners</w:t>
            </w:r>
            <w:r w:rsidR="009E1EB5" w:rsidRPr="009E1EB5">
              <w:t>:</w:t>
            </w:r>
          </w:p>
          <w:p w14:paraId="412069A4" w14:textId="6A9644CB" w:rsidR="009E1EB5" w:rsidRPr="009E1EB5" w:rsidRDefault="00713183" w:rsidP="00CA6B71">
            <w:pPr>
              <w:pStyle w:val="BodyText"/>
              <w:numPr>
                <w:ilvl w:val="0"/>
                <w:numId w:val="24"/>
              </w:numPr>
            </w:pPr>
            <w:r>
              <w:t>d</w:t>
            </w:r>
            <w:r w:rsidR="009E1EB5" w:rsidRPr="009E1EB5">
              <w:t xml:space="preserve">iscuss the meaning of key concepts of </w:t>
            </w:r>
            <w:r w:rsidR="009E1EB5" w:rsidRPr="009E1EB5">
              <w:rPr>
                <w:b/>
              </w:rPr>
              <w:t>context, audience</w:t>
            </w:r>
            <w:r w:rsidR="009E1EB5" w:rsidRPr="009E1EB5">
              <w:t xml:space="preserve"> and </w:t>
            </w:r>
            <w:r w:rsidR="009E1EB5" w:rsidRPr="009E1EB5">
              <w:rPr>
                <w:b/>
              </w:rPr>
              <w:t>purpose</w:t>
            </w:r>
          </w:p>
          <w:p w14:paraId="13819531" w14:textId="21DA0247" w:rsidR="009E1EB5" w:rsidRPr="009E1EB5" w:rsidRDefault="00713183" w:rsidP="00CA6B71">
            <w:pPr>
              <w:pStyle w:val="BodyText"/>
              <w:numPr>
                <w:ilvl w:val="0"/>
                <w:numId w:val="24"/>
              </w:numPr>
            </w:pPr>
            <w:r>
              <w:t>f</w:t>
            </w:r>
            <w:r w:rsidR="009E1EB5" w:rsidRPr="009E1EB5">
              <w:t>ind at least three texts</w:t>
            </w:r>
            <w:r w:rsidR="00AC74A3">
              <w:t xml:space="preserve">, e.g. </w:t>
            </w:r>
            <w:r w:rsidR="009E1EB5" w:rsidRPr="009E1EB5">
              <w:t>diaries</w:t>
            </w:r>
            <w:r w:rsidR="00F368B5">
              <w:t>,</w:t>
            </w:r>
            <w:r w:rsidR="009E1EB5" w:rsidRPr="009E1EB5">
              <w:t xml:space="preserve"> blogs</w:t>
            </w:r>
            <w:r w:rsidR="00F368B5">
              <w:t>,</w:t>
            </w:r>
            <w:r w:rsidR="009E1EB5" w:rsidRPr="009E1EB5">
              <w:t xml:space="preserve"> news article</w:t>
            </w:r>
            <w:r>
              <w:t>,</w:t>
            </w:r>
            <w:r w:rsidR="009E1EB5" w:rsidRPr="009E1EB5">
              <w:t xml:space="preserve"> and </w:t>
            </w:r>
            <w:r>
              <w:t xml:space="preserve">discuss the </w:t>
            </w:r>
            <w:r w:rsidR="009E1EB5" w:rsidRPr="009E1EB5">
              <w:t>context</w:t>
            </w:r>
            <w:r w:rsidR="00F368B5">
              <w:t>,</w:t>
            </w:r>
            <w:r w:rsidR="009E1EB5" w:rsidRPr="009E1EB5">
              <w:t xml:space="preserve"> audience and purpose of each</w:t>
            </w:r>
            <w:r>
              <w:t xml:space="preserve"> text</w:t>
            </w:r>
          </w:p>
          <w:p w14:paraId="6D453FC1" w14:textId="3B640667" w:rsidR="009E1EB5" w:rsidRPr="009E1EB5" w:rsidRDefault="00713183" w:rsidP="00CA6B71">
            <w:pPr>
              <w:pStyle w:val="BodyText"/>
              <w:numPr>
                <w:ilvl w:val="0"/>
                <w:numId w:val="24"/>
              </w:numPr>
            </w:pPr>
            <w:r>
              <w:t>s</w:t>
            </w:r>
            <w:r w:rsidR="009E1EB5" w:rsidRPr="009E1EB5">
              <w:t xml:space="preserve">hare the examples and explanations with a larger group to encounter more examples and reinforce understanding of the basis </w:t>
            </w:r>
            <w:r w:rsidR="00F368B5">
              <w:t>for</w:t>
            </w:r>
            <w:r w:rsidR="00F368B5" w:rsidRPr="009E1EB5">
              <w:t xml:space="preserve"> </w:t>
            </w:r>
            <w:r w:rsidR="009E1EB5" w:rsidRPr="009E1EB5">
              <w:t>recognising different non</w:t>
            </w:r>
            <w:r w:rsidR="00F368B5">
              <w:t>-</w:t>
            </w:r>
            <w:r w:rsidR="009E1EB5" w:rsidRPr="009E1EB5">
              <w:t>fiction textual forms and their conventions</w:t>
            </w:r>
            <w:r>
              <w:t>.</w:t>
            </w:r>
          </w:p>
          <w:p w14:paraId="32FD6452" w14:textId="1784B26B" w:rsidR="00054DEB" w:rsidRDefault="009D7AA3" w:rsidP="00566B04">
            <w:pPr>
              <w:pStyle w:val="BodyText"/>
              <w:spacing w:before="120"/>
            </w:pPr>
            <w:r w:rsidRPr="00566B04">
              <w:t>Whole class revision (as required</w:t>
            </w:r>
            <w:r>
              <w:t xml:space="preserve"> by individual learners)</w:t>
            </w:r>
            <w:r w:rsidR="00054DEB">
              <w:t xml:space="preserve"> to bridge their </w:t>
            </w:r>
            <w:r w:rsidR="009E1EB5" w:rsidRPr="009E1EB5">
              <w:t xml:space="preserve">knowledge between </w:t>
            </w:r>
            <w:r w:rsidR="00B6263E">
              <w:t>I</w:t>
            </w:r>
            <w:r w:rsidR="009E1EB5" w:rsidRPr="009E1EB5">
              <w:t>GCSE/O Level and AS</w:t>
            </w:r>
            <w:r w:rsidR="00B0227D">
              <w:t>/A</w:t>
            </w:r>
            <w:r w:rsidR="00DE220F">
              <w:t xml:space="preserve"> Level </w:t>
            </w:r>
            <w:r w:rsidR="009E1EB5" w:rsidRPr="009E1EB5">
              <w:t>English</w:t>
            </w:r>
            <w:r w:rsidR="00DE220F">
              <w:t xml:space="preserve"> Language</w:t>
            </w:r>
            <w:r w:rsidR="00054DEB">
              <w:t xml:space="preserve">. This will </w:t>
            </w:r>
            <w:r w:rsidR="0030790E">
              <w:t>involve learning</w:t>
            </w:r>
            <w:r w:rsidR="009E1EB5" w:rsidRPr="009E1EB5">
              <w:t xml:space="preserve"> some</w:t>
            </w:r>
            <w:r w:rsidR="0030790E">
              <w:t xml:space="preserve"> relevant </w:t>
            </w:r>
            <w:r w:rsidR="009E1EB5" w:rsidRPr="009E1EB5">
              <w:t>features of language</w:t>
            </w:r>
            <w:r w:rsidR="007E3A60">
              <w:t xml:space="preserve"> for AS</w:t>
            </w:r>
            <w:r w:rsidR="00B0227D">
              <w:t>/A</w:t>
            </w:r>
            <w:r w:rsidR="007E3A60">
              <w:t xml:space="preserve"> L</w:t>
            </w:r>
            <w:r w:rsidR="0030790E">
              <w:t>evel. For some learners this will be a new skill but for others, it will be revisi</w:t>
            </w:r>
            <w:r w:rsidR="0052582B">
              <w:t>o</w:t>
            </w:r>
            <w:r w:rsidR="0030790E">
              <w:t>n.</w:t>
            </w:r>
          </w:p>
          <w:p w14:paraId="64F2BC29" w14:textId="77777777" w:rsidR="00054DEB" w:rsidRDefault="00054DEB" w:rsidP="00DE220F">
            <w:pPr>
              <w:pStyle w:val="BodyText"/>
            </w:pPr>
          </w:p>
          <w:p w14:paraId="36197453" w14:textId="4396322A" w:rsidR="009E1EB5" w:rsidRPr="009E1EB5" w:rsidRDefault="00AC74A3" w:rsidP="00DE220F">
            <w:pPr>
              <w:pStyle w:val="BodyText"/>
            </w:pPr>
            <w:r>
              <w:t>L</w:t>
            </w:r>
            <w:r w:rsidR="00E2234E">
              <w:t>earners work in pairs to learn/revise</w:t>
            </w:r>
            <w:r w:rsidR="009E1EB5" w:rsidRPr="009E1EB5">
              <w:t xml:space="preserve"> language features as tools for analysis and response. </w:t>
            </w:r>
            <w:r w:rsidR="00B6263E">
              <w:t>Online and textbook resources can be used.</w:t>
            </w:r>
            <w:r w:rsidR="00B6263E" w:rsidRPr="009E1EB5">
              <w:t xml:space="preserve"> </w:t>
            </w:r>
            <w:r w:rsidR="009E1EB5" w:rsidRPr="009E1EB5">
              <w:t>Main areas to include are:</w:t>
            </w:r>
          </w:p>
          <w:p w14:paraId="09905D10" w14:textId="1B93A765" w:rsidR="009E1EB5" w:rsidRPr="009E1EB5" w:rsidRDefault="009E1EB5" w:rsidP="00CA6B71">
            <w:pPr>
              <w:pStyle w:val="BodyText"/>
              <w:numPr>
                <w:ilvl w:val="0"/>
                <w:numId w:val="7"/>
              </w:numPr>
            </w:pPr>
            <w:r w:rsidRPr="009E1EB5">
              <w:t>Language registers</w:t>
            </w:r>
            <w:r w:rsidR="00B6263E">
              <w:t xml:space="preserve"> –</w:t>
            </w:r>
            <w:r w:rsidRPr="009E1EB5">
              <w:t xml:space="preserve"> different levels of formality</w:t>
            </w:r>
          </w:p>
          <w:p w14:paraId="024ED82D" w14:textId="740F3CF6" w:rsidR="009E1EB5" w:rsidRPr="009E1EB5" w:rsidRDefault="009E1EB5" w:rsidP="00CA6B71">
            <w:pPr>
              <w:pStyle w:val="BodyText"/>
              <w:numPr>
                <w:ilvl w:val="0"/>
                <w:numId w:val="7"/>
              </w:numPr>
            </w:pPr>
            <w:r w:rsidRPr="009E1EB5">
              <w:t>Figurative language</w:t>
            </w:r>
            <w:r w:rsidR="00566B04">
              <w:t>,</w:t>
            </w:r>
            <w:r w:rsidRPr="009E1EB5">
              <w:t xml:space="preserve"> e.g. simile, metaphor</w:t>
            </w:r>
          </w:p>
          <w:p w14:paraId="25C7F404" w14:textId="07A2A30E" w:rsidR="009E1EB5" w:rsidRPr="009E1EB5" w:rsidRDefault="009E1EB5" w:rsidP="00CA6B71">
            <w:pPr>
              <w:pStyle w:val="BodyText"/>
              <w:numPr>
                <w:ilvl w:val="0"/>
                <w:numId w:val="7"/>
              </w:numPr>
            </w:pPr>
            <w:r w:rsidRPr="009E1EB5">
              <w:t>Rhetorical devices</w:t>
            </w:r>
            <w:r w:rsidR="00566B04">
              <w:t>,</w:t>
            </w:r>
            <w:r w:rsidRPr="009E1EB5">
              <w:t xml:space="preserve"> e.g. repetition</w:t>
            </w:r>
            <w:r w:rsidR="00B6263E">
              <w:t>,</w:t>
            </w:r>
            <w:r w:rsidRPr="009E1EB5">
              <w:t xml:space="preserve"> rhetorical questions, comparatives, superlatives</w:t>
            </w:r>
          </w:p>
          <w:p w14:paraId="02E903BE" w14:textId="77777777" w:rsidR="009E1EB5" w:rsidRPr="009E1EB5" w:rsidRDefault="009E1EB5" w:rsidP="00CA6B71">
            <w:pPr>
              <w:pStyle w:val="BodyText"/>
              <w:numPr>
                <w:ilvl w:val="0"/>
                <w:numId w:val="7"/>
              </w:numPr>
            </w:pPr>
            <w:r w:rsidRPr="009E1EB5">
              <w:t>Vocabulary, word ordering and sentence structures</w:t>
            </w:r>
          </w:p>
          <w:p w14:paraId="5DABF4E5" w14:textId="055602F7" w:rsidR="00DF2AEF" w:rsidRPr="009E1EB5" w:rsidRDefault="009E1EB5" w:rsidP="00CA6B71">
            <w:pPr>
              <w:pStyle w:val="BodyText"/>
              <w:numPr>
                <w:ilvl w:val="0"/>
                <w:numId w:val="7"/>
              </w:numPr>
            </w:pPr>
            <w:r w:rsidRPr="009E1EB5">
              <w:t>Parts of speech/word classes</w:t>
            </w:r>
            <w:r w:rsidR="00566B04">
              <w:t>.</w:t>
            </w:r>
          </w:p>
        </w:tc>
      </w:tr>
      <w:tr w:rsidR="001B37CA" w:rsidRPr="004A4E17" w14:paraId="57A520C7" w14:textId="77777777" w:rsidTr="00892211">
        <w:tblPrEx>
          <w:tblCellMar>
            <w:top w:w="0" w:type="dxa"/>
            <w:bottom w:w="0" w:type="dxa"/>
          </w:tblCellMar>
        </w:tblPrEx>
        <w:trPr>
          <w:jc w:val="right"/>
        </w:trPr>
        <w:tc>
          <w:tcPr>
            <w:tcW w:w="2126" w:type="dxa"/>
            <w:tcMar>
              <w:top w:w="113" w:type="dxa"/>
              <w:bottom w:w="113" w:type="dxa"/>
            </w:tcMar>
          </w:tcPr>
          <w:p w14:paraId="0A5A521C" w14:textId="77777777" w:rsidR="00AE018C" w:rsidRDefault="00AE018C" w:rsidP="00AE018C">
            <w:pPr>
              <w:pStyle w:val="BodyText"/>
              <w:rPr>
                <w:lang w:eastAsia="en-GB"/>
              </w:rPr>
            </w:pPr>
            <w:r>
              <w:rPr>
                <w:lang w:eastAsia="en-GB"/>
              </w:rPr>
              <w:t>Paper 1 Reading</w:t>
            </w:r>
          </w:p>
          <w:p w14:paraId="3D7F043D" w14:textId="77777777" w:rsidR="00AE018C" w:rsidRDefault="00AE018C">
            <w:pPr>
              <w:rPr>
                <w:rFonts w:ascii="Arial" w:hAnsi="Arial" w:cs="Arial"/>
                <w:b/>
                <w:bCs/>
                <w:color w:val="E21951"/>
                <w:sz w:val="20"/>
                <w:szCs w:val="20"/>
                <w:lang w:eastAsia="en-GB"/>
              </w:rPr>
            </w:pPr>
          </w:p>
          <w:p w14:paraId="520465EB" w14:textId="0D3B59D0" w:rsidR="001B37CA" w:rsidRDefault="00F176B3" w:rsidP="00566B04">
            <w:pPr>
              <w:rPr>
                <w:lang w:eastAsia="en-GB"/>
              </w:rPr>
            </w:pPr>
            <w:r>
              <w:rPr>
                <w:rFonts w:ascii="Arial" w:hAnsi="Arial" w:cs="Arial"/>
                <w:b/>
                <w:bCs/>
                <w:color w:val="E21951"/>
                <w:sz w:val="20"/>
                <w:szCs w:val="20"/>
                <w:lang w:eastAsia="en-GB"/>
              </w:rPr>
              <w:t>KC1</w:t>
            </w:r>
          </w:p>
        </w:tc>
        <w:tc>
          <w:tcPr>
            <w:tcW w:w="2409" w:type="dxa"/>
            <w:tcMar>
              <w:top w:w="113" w:type="dxa"/>
              <w:bottom w:w="113" w:type="dxa"/>
            </w:tcMar>
          </w:tcPr>
          <w:p w14:paraId="0DC6DCBD" w14:textId="4FBC7E05" w:rsidR="001B37CA" w:rsidRPr="00DE220F" w:rsidRDefault="001B37CA" w:rsidP="00DE220F">
            <w:pPr>
              <w:pStyle w:val="BodyText"/>
              <w:rPr>
                <w:lang w:eastAsia="en-GB"/>
              </w:rPr>
            </w:pPr>
            <w:r w:rsidRPr="00D41D26">
              <w:rPr>
                <w:lang w:eastAsia="en-GB"/>
              </w:rPr>
              <w:t>Understand the key component elements of any text</w:t>
            </w:r>
          </w:p>
        </w:tc>
        <w:tc>
          <w:tcPr>
            <w:tcW w:w="10064" w:type="dxa"/>
            <w:tcMar>
              <w:top w:w="113" w:type="dxa"/>
              <w:bottom w:w="113" w:type="dxa"/>
            </w:tcMar>
          </w:tcPr>
          <w:p w14:paraId="50F1DC9F" w14:textId="77777777" w:rsidR="001B37CA" w:rsidRPr="00C128CB" w:rsidRDefault="001B37CA" w:rsidP="001B37CA">
            <w:pPr>
              <w:pStyle w:val="BodyText"/>
            </w:pPr>
            <w:r>
              <w:t>Using</w:t>
            </w:r>
            <w:r w:rsidRPr="00C128CB">
              <w:t xml:space="preserve"> the following short extracts </w:t>
            </w:r>
            <w:r>
              <w:t>learners</w:t>
            </w:r>
            <w:r w:rsidRPr="00C128CB">
              <w:t xml:space="preserve"> discuss in groups how the language of each extract reflects its purpose</w:t>
            </w:r>
            <w:r>
              <w:t xml:space="preserve">, e.g. </w:t>
            </w:r>
            <w:r w:rsidRPr="00C128CB">
              <w:t>the vocabulary, narrative point of view</w:t>
            </w:r>
            <w:r>
              <w:t>,</w:t>
            </w:r>
            <w:r w:rsidRPr="00C128CB">
              <w:t xml:space="preserve"> extent of description and technical detail</w:t>
            </w:r>
            <w:r>
              <w:t>.</w:t>
            </w:r>
          </w:p>
          <w:p w14:paraId="69A9AA15" w14:textId="38F14BCB" w:rsidR="001B37CA" w:rsidRPr="00C128CB" w:rsidRDefault="001B37CA" w:rsidP="00CA6B71">
            <w:pPr>
              <w:pStyle w:val="BodyText"/>
              <w:numPr>
                <w:ilvl w:val="0"/>
                <w:numId w:val="8"/>
              </w:numPr>
              <w:rPr>
                <w:i/>
              </w:rPr>
            </w:pPr>
            <w:r w:rsidRPr="00C128CB">
              <w:rPr>
                <w:i/>
              </w:rPr>
              <w:t>Rain. Incessant rain. Drum, drum</w:t>
            </w:r>
            <w:r>
              <w:rPr>
                <w:i/>
              </w:rPr>
              <w:t xml:space="preserve"> …</w:t>
            </w:r>
            <w:r w:rsidRPr="00C128CB">
              <w:rPr>
                <w:i/>
              </w:rPr>
              <w:t xml:space="preserve"> more drumming. I hate it.</w:t>
            </w:r>
          </w:p>
          <w:p w14:paraId="2CEEDE2B" w14:textId="77777777" w:rsidR="001B37CA" w:rsidRPr="00C128CB" w:rsidRDefault="001B37CA" w:rsidP="00CA6B71">
            <w:pPr>
              <w:pStyle w:val="BodyText"/>
              <w:numPr>
                <w:ilvl w:val="0"/>
                <w:numId w:val="8"/>
              </w:numPr>
              <w:rPr>
                <w:i/>
              </w:rPr>
            </w:pPr>
            <w:r w:rsidRPr="00C128CB">
              <w:rPr>
                <w:i/>
              </w:rPr>
              <w:t>He stood in the downpour and let the water flow in rivulets down his neck, enjoying the cleansing, pure baptism.</w:t>
            </w:r>
          </w:p>
          <w:p w14:paraId="62CDD8BB" w14:textId="77777777" w:rsidR="001B37CA" w:rsidRDefault="001B37CA" w:rsidP="00CA6B71">
            <w:pPr>
              <w:pStyle w:val="BodyText"/>
              <w:numPr>
                <w:ilvl w:val="0"/>
                <w:numId w:val="8"/>
              </w:numPr>
              <w:rPr>
                <w:i/>
              </w:rPr>
            </w:pPr>
            <w:r w:rsidRPr="00C128CB">
              <w:rPr>
                <w:i/>
              </w:rPr>
              <w:t>Rain is formed when the Sun’s heat evaporates water from seas and lakes. First it exists in the atmosphere as invisible vapour. Then, as the air cools condensation is created and this turns to rain.</w:t>
            </w:r>
          </w:p>
          <w:p w14:paraId="4310C09B" w14:textId="77777777" w:rsidR="001B37CA" w:rsidRDefault="001B37CA" w:rsidP="00566B04">
            <w:pPr>
              <w:pStyle w:val="BodyText"/>
              <w:spacing w:before="120"/>
            </w:pPr>
            <w:r>
              <w:t>Discuss</w:t>
            </w:r>
            <w:r w:rsidRPr="00C128CB">
              <w:t xml:space="preserve"> the way that certain words seem to relate to the same activity, thing or idea</w:t>
            </w:r>
            <w:r>
              <w:t xml:space="preserve">, e.g. </w:t>
            </w:r>
            <w:r w:rsidRPr="00C128CB">
              <w:t xml:space="preserve">in a theatre review, the lexical field is likely to contain words such as </w:t>
            </w:r>
            <w:r w:rsidRPr="00C128CB">
              <w:rPr>
                <w:i/>
              </w:rPr>
              <w:t>actor</w:t>
            </w:r>
            <w:r w:rsidRPr="00F25B0B">
              <w:t>,</w:t>
            </w:r>
            <w:r w:rsidRPr="00C128CB">
              <w:rPr>
                <w:i/>
              </w:rPr>
              <w:t xml:space="preserve"> set</w:t>
            </w:r>
            <w:r w:rsidRPr="00F25B0B">
              <w:t>,</w:t>
            </w:r>
            <w:r w:rsidRPr="00C128CB">
              <w:rPr>
                <w:i/>
              </w:rPr>
              <w:t xml:space="preserve"> performance</w:t>
            </w:r>
            <w:r w:rsidRPr="00F25B0B">
              <w:t>,</w:t>
            </w:r>
            <w:r w:rsidRPr="00C128CB">
              <w:rPr>
                <w:i/>
              </w:rPr>
              <w:t xml:space="preserve"> audience</w:t>
            </w:r>
            <w:r w:rsidRPr="00C128CB">
              <w:t xml:space="preserve"> though naturally these words can be found in other contexts. The use of lexical fields enables a writer to build up description in their selection of words</w:t>
            </w:r>
            <w:r>
              <w:t>.</w:t>
            </w:r>
          </w:p>
          <w:p w14:paraId="15074A45" w14:textId="5B479852" w:rsidR="001B37CA" w:rsidRPr="00C128CB" w:rsidRDefault="001B37CA" w:rsidP="001B37CA">
            <w:pPr>
              <w:pStyle w:val="BodyText"/>
            </w:pPr>
            <w:r w:rsidRPr="00C128CB">
              <w:lastRenderedPageBreak/>
              <w:t>Learners suggest lexica</w:t>
            </w:r>
            <w:r>
              <w:t>l fields related to texts about</w:t>
            </w:r>
            <w:r w:rsidRPr="00C128CB">
              <w:t xml:space="preserve"> cookery; a charity for the homeless; a music gig.</w:t>
            </w:r>
          </w:p>
          <w:p w14:paraId="53B8E832" w14:textId="77777777" w:rsidR="001B37CA" w:rsidRDefault="001B37CA" w:rsidP="001B37CA">
            <w:pPr>
              <w:pStyle w:val="BodyText"/>
            </w:pPr>
          </w:p>
          <w:p w14:paraId="210F00F9" w14:textId="77B0A9AA" w:rsidR="001B37CA" w:rsidRPr="00C128CB" w:rsidDel="006B3B34" w:rsidRDefault="001B37CA" w:rsidP="001B37CA">
            <w:pPr>
              <w:pStyle w:val="BodyText"/>
              <w:rPr>
                <w:b/>
              </w:rPr>
            </w:pPr>
            <w:r w:rsidRPr="00DE220F">
              <w:rPr>
                <w:b/>
              </w:rPr>
              <w:t>Extension activity:</w:t>
            </w:r>
            <w:r w:rsidRPr="00C128CB">
              <w:t xml:space="preserve"> write a</w:t>
            </w:r>
            <w:r>
              <w:t>n</w:t>
            </w:r>
            <w:r w:rsidRPr="00C128CB">
              <w:t xml:space="preserve"> 80</w:t>
            </w:r>
            <w:r>
              <w:t>-</w:t>
            </w:r>
            <w:r w:rsidRPr="00C128CB">
              <w:t>word paragraph using the chosen words and discuss the effects of the particular words used. Th</w:t>
            </w:r>
            <w:r>
              <w:t>is could become a homework task.</w:t>
            </w:r>
          </w:p>
        </w:tc>
      </w:tr>
      <w:tr w:rsidR="001B37CA" w:rsidRPr="004A4E17" w14:paraId="25D69451" w14:textId="77777777" w:rsidTr="00892211">
        <w:tblPrEx>
          <w:tblCellMar>
            <w:top w:w="0" w:type="dxa"/>
            <w:bottom w:w="0" w:type="dxa"/>
          </w:tblCellMar>
        </w:tblPrEx>
        <w:trPr>
          <w:jc w:val="right"/>
        </w:trPr>
        <w:tc>
          <w:tcPr>
            <w:tcW w:w="2126" w:type="dxa"/>
            <w:tcMar>
              <w:top w:w="113" w:type="dxa"/>
              <w:bottom w:w="113" w:type="dxa"/>
            </w:tcMar>
          </w:tcPr>
          <w:p w14:paraId="30478B1A" w14:textId="77777777" w:rsidR="00AE018C" w:rsidRDefault="00AE018C" w:rsidP="00AE018C">
            <w:pPr>
              <w:pStyle w:val="BodyText"/>
              <w:rPr>
                <w:lang w:eastAsia="en-GB"/>
              </w:rPr>
            </w:pPr>
            <w:r>
              <w:rPr>
                <w:lang w:eastAsia="en-GB"/>
              </w:rPr>
              <w:lastRenderedPageBreak/>
              <w:t>Paper 1 Reading</w:t>
            </w:r>
          </w:p>
          <w:p w14:paraId="37AC794B" w14:textId="77777777" w:rsidR="00AE018C" w:rsidRDefault="00AE018C" w:rsidP="00F176B3">
            <w:pPr>
              <w:rPr>
                <w:rFonts w:ascii="Arial" w:hAnsi="Arial" w:cs="Arial"/>
                <w:b/>
                <w:bCs/>
                <w:color w:val="E21951"/>
                <w:sz w:val="20"/>
                <w:szCs w:val="20"/>
                <w:lang w:eastAsia="en-GB"/>
              </w:rPr>
            </w:pPr>
          </w:p>
          <w:p w14:paraId="2ED615E7" w14:textId="1BF56C50" w:rsidR="001B37CA" w:rsidRPr="00566B04" w:rsidDel="001B37CA" w:rsidRDefault="00F176B3" w:rsidP="00566B04">
            <w:pPr>
              <w:rPr>
                <w:rFonts w:ascii="Arial" w:hAnsi="Arial" w:cs="Arial"/>
                <w:bCs/>
                <w:color w:val="E21951"/>
                <w:sz w:val="20"/>
                <w:szCs w:val="20"/>
                <w:lang w:eastAsia="en-GB"/>
              </w:rPr>
            </w:pPr>
            <w:r>
              <w:rPr>
                <w:rFonts w:ascii="Arial" w:hAnsi="Arial" w:cs="Arial"/>
                <w:b/>
                <w:bCs/>
                <w:color w:val="E21951"/>
                <w:sz w:val="20"/>
                <w:szCs w:val="20"/>
                <w:lang w:eastAsia="en-GB"/>
              </w:rPr>
              <w:t>KC1</w:t>
            </w:r>
          </w:p>
        </w:tc>
        <w:tc>
          <w:tcPr>
            <w:tcW w:w="2409" w:type="dxa"/>
            <w:tcMar>
              <w:top w:w="113" w:type="dxa"/>
              <w:bottom w:w="113" w:type="dxa"/>
            </w:tcMar>
          </w:tcPr>
          <w:p w14:paraId="66130FC3" w14:textId="6881AE76" w:rsidR="00B57FFB" w:rsidRPr="00DE220F" w:rsidDel="001B37CA" w:rsidRDefault="00B57FFB" w:rsidP="001B37CA">
            <w:pPr>
              <w:pStyle w:val="BodyText"/>
              <w:rPr>
                <w:lang w:eastAsia="en-GB"/>
              </w:rPr>
            </w:pPr>
            <w:r>
              <w:rPr>
                <w:lang w:eastAsia="en-GB"/>
              </w:rPr>
              <w:t>Understand the use of different word classes</w:t>
            </w:r>
          </w:p>
        </w:tc>
        <w:tc>
          <w:tcPr>
            <w:tcW w:w="10064" w:type="dxa"/>
            <w:tcMar>
              <w:top w:w="113" w:type="dxa"/>
              <w:bottom w:w="113" w:type="dxa"/>
            </w:tcMar>
          </w:tcPr>
          <w:p w14:paraId="4AF0DCA9" w14:textId="77777777" w:rsidR="001B37CA" w:rsidRPr="00C128CB" w:rsidRDefault="001B37CA" w:rsidP="001B37CA">
            <w:pPr>
              <w:pStyle w:val="BodyText"/>
            </w:pPr>
            <w:r w:rsidRPr="003F3A1B">
              <w:rPr>
                <w:b/>
              </w:rPr>
              <w:t>Understanding word classes</w:t>
            </w:r>
          </w:p>
          <w:p w14:paraId="154E0A07" w14:textId="3148EA11" w:rsidR="001B37CA" w:rsidRPr="00C128CB" w:rsidRDefault="001B37CA" w:rsidP="001B37CA">
            <w:pPr>
              <w:pStyle w:val="BodyText"/>
            </w:pPr>
            <w:r w:rsidRPr="00C128CB">
              <w:t>Learners can refer to a chart of word classes of nouns, verbs, adjectives, adverbs</w:t>
            </w:r>
            <w:r>
              <w:t xml:space="preserve">, e.g. </w:t>
            </w:r>
            <w:hyperlink r:id="rId32" w:anchor="imgrc=RcBrRW6uGbJYmM" w:history="1">
              <w:r w:rsidRPr="00566B04">
                <w:rPr>
                  <w:rStyle w:val="Hyperlink"/>
                  <w:rFonts w:cs="Arial"/>
                  <w:color w:val="4A4A4A"/>
                </w:rPr>
                <w:t>parts of speech</w:t>
              </w:r>
            </w:hyperlink>
            <w:r w:rsidRPr="003F3A1B">
              <w:t>:</w:t>
            </w:r>
          </w:p>
          <w:p w14:paraId="6DE35EB8" w14:textId="77777777" w:rsidR="001B37CA" w:rsidRPr="00C128CB" w:rsidRDefault="001B37CA" w:rsidP="001B37CA">
            <w:pPr>
              <w:pStyle w:val="BodyText"/>
            </w:pPr>
          </w:p>
          <w:p w14:paraId="46B5B12E" w14:textId="17E4E044" w:rsidR="001B37CA" w:rsidRDefault="001B37CA" w:rsidP="001B37CA">
            <w:pPr>
              <w:pStyle w:val="BodyText"/>
            </w:pPr>
            <w:r w:rsidRPr="00C128CB">
              <w:t xml:space="preserve">Learners expand sentences to evaluate </w:t>
            </w:r>
            <w:r>
              <w:t xml:space="preserve">the </w:t>
            </w:r>
            <w:r w:rsidRPr="00C128CB">
              <w:t>effect</w:t>
            </w:r>
            <w:r>
              <w:t>.</w:t>
            </w:r>
            <w:r w:rsidRPr="00C128CB">
              <w:t xml:space="preserve"> </w:t>
            </w:r>
            <w:r>
              <w:t>For example,</w:t>
            </w:r>
            <w:r w:rsidRPr="00C128CB">
              <w:t xml:space="preserve"> when a simple sentence is expanded and when it is combined with another clause </w:t>
            </w:r>
            <w:r>
              <w:t xml:space="preserve">or </w:t>
            </w:r>
            <w:r w:rsidRPr="00C128CB">
              <w:t>a group of words with a finite verb</w:t>
            </w:r>
            <w:r>
              <w:t>, e.g.</w:t>
            </w:r>
          </w:p>
          <w:p w14:paraId="435B00C3" w14:textId="47B7C7CF" w:rsidR="001B37CA" w:rsidRDefault="001B37CA" w:rsidP="001B37CA">
            <w:pPr>
              <w:pStyle w:val="BodyText"/>
            </w:pPr>
            <w:r w:rsidRPr="00C128CB">
              <w:t xml:space="preserve">The </w:t>
            </w:r>
            <w:r>
              <w:t>[</w:t>
            </w:r>
            <w:r w:rsidRPr="00C128CB">
              <w:t>adjective, adjective</w:t>
            </w:r>
            <w:r>
              <w:t>]</w:t>
            </w:r>
            <w:r w:rsidRPr="00C128CB">
              <w:t xml:space="preserve"> girl, </w:t>
            </w:r>
            <w:r>
              <w:t>[</w:t>
            </w:r>
            <w:r w:rsidRPr="00C128CB">
              <w:t>noun</w:t>
            </w:r>
            <w:r>
              <w:t>]</w:t>
            </w:r>
            <w:r w:rsidRPr="00C128CB">
              <w:t xml:space="preserve"> visited </w:t>
            </w:r>
            <w:r>
              <w:t>[v</w:t>
            </w:r>
            <w:r w:rsidRPr="00C128CB">
              <w:t>erb</w:t>
            </w:r>
            <w:r>
              <w:t xml:space="preserve">] </w:t>
            </w:r>
            <w:r>
              <w:rPr>
                <w:sz w:val="18"/>
              </w:rPr>
              <w:t>[</w:t>
            </w:r>
            <w:r>
              <w:t>adjective]</w:t>
            </w:r>
            <w:r w:rsidR="00213441" w:rsidRPr="00213441">
              <w:rPr>
                <w:rFonts w:ascii="Times New Roman" w:hAnsi="Times New Roman" w:cs="Times New Roman"/>
                <w:sz w:val="24"/>
                <w:szCs w:val="24"/>
              </w:rPr>
              <w:t xml:space="preserve"> </w:t>
            </w:r>
            <w:r w:rsidR="00213441" w:rsidRPr="00213441">
              <w:t>[noun]</w:t>
            </w:r>
            <w:r w:rsidRPr="00C128CB">
              <w:t xml:space="preserve">. She cried </w:t>
            </w:r>
            <w:r>
              <w:t>[</w:t>
            </w:r>
            <w:r w:rsidRPr="00C128CB">
              <w:t>adverb</w:t>
            </w:r>
            <w:r>
              <w:t>].</w:t>
            </w:r>
            <w:r w:rsidR="00213441">
              <w:t xml:space="preserve"> For example:</w:t>
            </w:r>
          </w:p>
          <w:p w14:paraId="0450ABAC" w14:textId="427C57E3" w:rsidR="001B37CA" w:rsidRPr="00566B04" w:rsidDel="006B3B34" w:rsidRDefault="00213441" w:rsidP="00B75224">
            <w:pPr>
              <w:pStyle w:val="BodyText"/>
              <w:spacing w:before="120"/>
              <w:jc w:val="center"/>
              <w:rPr>
                <w:i/>
              </w:rPr>
            </w:pPr>
            <w:r>
              <w:rPr>
                <w:i/>
              </w:rPr>
              <w:t>The courageous, daring girl visited the lonely graveside. She cried quietly.</w:t>
            </w:r>
          </w:p>
        </w:tc>
      </w:tr>
      <w:tr w:rsidR="001B37CA" w:rsidRPr="004A4E17" w14:paraId="4D670D99" w14:textId="77777777" w:rsidTr="00892211">
        <w:tblPrEx>
          <w:tblCellMar>
            <w:top w:w="0" w:type="dxa"/>
            <w:bottom w:w="0" w:type="dxa"/>
          </w:tblCellMar>
        </w:tblPrEx>
        <w:trPr>
          <w:jc w:val="right"/>
        </w:trPr>
        <w:tc>
          <w:tcPr>
            <w:tcW w:w="2126" w:type="dxa"/>
            <w:tcMar>
              <w:top w:w="113" w:type="dxa"/>
              <w:bottom w:w="113" w:type="dxa"/>
            </w:tcMar>
          </w:tcPr>
          <w:p w14:paraId="6C2ED0FE" w14:textId="77777777" w:rsidR="00AE018C" w:rsidRDefault="00AE018C" w:rsidP="00AE018C">
            <w:pPr>
              <w:pStyle w:val="BodyText"/>
              <w:rPr>
                <w:lang w:eastAsia="en-GB"/>
              </w:rPr>
            </w:pPr>
            <w:r>
              <w:rPr>
                <w:lang w:eastAsia="en-GB"/>
              </w:rPr>
              <w:t>Paper 1 Reading</w:t>
            </w:r>
          </w:p>
          <w:p w14:paraId="5B148E6B" w14:textId="77777777" w:rsidR="00AE018C" w:rsidRDefault="00AE018C" w:rsidP="00AE018C">
            <w:pPr>
              <w:rPr>
                <w:rFonts w:ascii="Arial" w:hAnsi="Arial" w:cs="Arial"/>
                <w:b/>
                <w:bCs/>
                <w:color w:val="E21951"/>
                <w:sz w:val="20"/>
                <w:szCs w:val="20"/>
                <w:lang w:eastAsia="en-GB"/>
              </w:rPr>
            </w:pPr>
          </w:p>
          <w:p w14:paraId="7BF6BD1B" w14:textId="3744685F" w:rsidR="001B37CA" w:rsidRPr="00566B04" w:rsidDel="001B37CA" w:rsidRDefault="00AE018C" w:rsidP="00566B04">
            <w:pPr>
              <w:rPr>
                <w:rFonts w:ascii="Arial" w:hAnsi="Arial" w:cs="Arial"/>
                <w:bCs/>
                <w:color w:val="E21951"/>
                <w:sz w:val="20"/>
                <w:szCs w:val="20"/>
                <w:lang w:eastAsia="en-GB"/>
              </w:rPr>
            </w:pPr>
            <w:r>
              <w:rPr>
                <w:rFonts w:ascii="Arial" w:hAnsi="Arial" w:cs="Arial"/>
                <w:b/>
                <w:bCs/>
                <w:color w:val="E21951"/>
                <w:sz w:val="20"/>
                <w:szCs w:val="20"/>
                <w:lang w:eastAsia="en-GB"/>
              </w:rPr>
              <w:t>KC1</w:t>
            </w:r>
          </w:p>
        </w:tc>
        <w:tc>
          <w:tcPr>
            <w:tcW w:w="2409" w:type="dxa"/>
            <w:tcMar>
              <w:top w:w="113" w:type="dxa"/>
              <w:bottom w:w="113" w:type="dxa"/>
            </w:tcMar>
          </w:tcPr>
          <w:p w14:paraId="43C1ADD1" w14:textId="5664D43C" w:rsidR="001B37CA" w:rsidRDefault="001B37CA" w:rsidP="001B37CA">
            <w:pPr>
              <w:pStyle w:val="BodyText"/>
              <w:rPr>
                <w:lang w:eastAsia="en-GB"/>
              </w:rPr>
            </w:pPr>
            <w:r>
              <w:rPr>
                <w:lang w:eastAsia="en-GB"/>
              </w:rPr>
              <w:t>Learn the function and impact of literal and figurative language</w:t>
            </w:r>
          </w:p>
        </w:tc>
        <w:tc>
          <w:tcPr>
            <w:tcW w:w="10064" w:type="dxa"/>
            <w:tcMar>
              <w:top w:w="113" w:type="dxa"/>
              <w:bottom w:w="113" w:type="dxa"/>
            </w:tcMar>
          </w:tcPr>
          <w:p w14:paraId="2DF2514B" w14:textId="77777777" w:rsidR="001B37CA" w:rsidRPr="003F3A1B" w:rsidRDefault="001B37CA" w:rsidP="001B37CA">
            <w:pPr>
              <w:pStyle w:val="BodyText"/>
              <w:rPr>
                <w:b/>
              </w:rPr>
            </w:pPr>
            <w:r w:rsidRPr="003F3A1B">
              <w:rPr>
                <w:b/>
              </w:rPr>
              <w:t>Literal and figurative language</w:t>
            </w:r>
          </w:p>
          <w:p w14:paraId="442582D0" w14:textId="77777777" w:rsidR="001B37CA" w:rsidRPr="00C128CB" w:rsidRDefault="001B37CA" w:rsidP="001B37CA">
            <w:pPr>
              <w:pStyle w:val="BodyText"/>
            </w:pPr>
            <w:r>
              <w:t>The whole class</w:t>
            </w:r>
            <w:r w:rsidRPr="00C128CB">
              <w:t xml:space="preserve"> discuss</w:t>
            </w:r>
            <w:r>
              <w:t>es</w:t>
            </w:r>
            <w:r w:rsidRPr="00C128CB">
              <w:t xml:space="preserve"> the important idea that words can have a literal and figurative meaning and that much writing uses the two levels of word meanings to create effects. Definitions should relate to:</w:t>
            </w:r>
          </w:p>
          <w:p w14:paraId="6E1833DC" w14:textId="12CB9823" w:rsidR="001B37CA" w:rsidRPr="00C128CB" w:rsidRDefault="001B37CA" w:rsidP="00CA6B71">
            <w:pPr>
              <w:pStyle w:val="BodyText"/>
              <w:numPr>
                <w:ilvl w:val="0"/>
                <w:numId w:val="9"/>
              </w:numPr>
            </w:pPr>
            <w:r w:rsidRPr="00C128CB">
              <w:t>Literal: a scientific, factual description</w:t>
            </w:r>
            <w:r w:rsidR="00566B04">
              <w:t>.</w:t>
            </w:r>
          </w:p>
          <w:p w14:paraId="318A7802" w14:textId="2333BC4D" w:rsidR="001B37CA" w:rsidRPr="00C128CB" w:rsidRDefault="001B37CA" w:rsidP="00CA6B71">
            <w:pPr>
              <w:pStyle w:val="BodyText"/>
              <w:numPr>
                <w:ilvl w:val="0"/>
                <w:numId w:val="9"/>
              </w:numPr>
            </w:pPr>
            <w:r w:rsidRPr="00C128CB">
              <w:t>Figurative: broader meaning and more open to interpretation</w:t>
            </w:r>
            <w:r w:rsidR="00566B04">
              <w:t>.</w:t>
            </w:r>
          </w:p>
          <w:p w14:paraId="78361240" w14:textId="082BB164" w:rsidR="001B37CA" w:rsidRPr="003F3A1B" w:rsidRDefault="001B37CA" w:rsidP="00B75224">
            <w:pPr>
              <w:pStyle w:val="BodyText"/>
              <w:spacing w:before="120"/>
              <w:rPr>
                <w:b/>
              </w:rPr>
            </w:pPr>
            <w:r w:rsidRPr="00C128CB">
              <w:t>Learners in groups</w:t>
            </w:r>
            <w:r>
              <w:t xml:space="preserve"> </w:t>
            </w:r>
            <w:r w:rsidRPr="00C128CB">
              <w:t>discuss the literal and figurative meaning of words they select and the differences and effects on the style of a text between using words figuratively and literally</w:t>
            </w:r>
            <w:r>
              <w:t>, e.</w:t>
            </w:r>
            <w:r w:rsidRPr="00C128CB">
              <w:t>g</w:t>
            </w:r>
            <w:r>
              <w:t>.</w:t>
            </w:r>
            <w:r w:rsidRPr="00C128CB">
              <w:t xml:space="preserve"> </w:t>
            </w:r>
            <w:r w:rsidRPr="00C128CB">
              <w:rPr>
                <w:i/>
              </w:rPr>
              <w:t>journey</w:t>
            </w:r>
            <w:r>
              <w:rPr>
                <w:i/>
              </w:rPr>
              <w:t>,</w:t>
            </w:r>
            <w:r w:rsidRPr="00C128CB">
              <w:rPr>
                <w:i/>
              </w:rPr>
              <w:t xml:space="preserve"> rose</w:t>
            </w:r>
            <w:r>
              <w:rPr>
                <w:i/>
              </w:rPr>
              <w:t>,</w:t>
            </w:r>
            <w:r w:rsidRPr="00C128CB">
              <w:rPr>
                <w:i/>
              </w:rPr>
              <w:t xml:space="preserve"> wealth, fire</w:t>
            </w:r>
            <w:r>
              <w:rPr>
                <w:i/>
              </w:rPr>
              <w:t>.</w:t>
            </w:r>
          </w:p>
        </w:tc>
      </w:tr>
      <w:tr w:rsidR="00DF2AEF" w:rsidRPr="004A4E17" w14:paraId="12058DB6" w14:textId="77777777" w:rsidTr="00892211">
        <w:tblPrEx>
          <w:tblCellMar>
            <w:top w:w="0" w:type="dxa"/>
            <w:bottom w:w="0" w:type="dxa"/>
          </w:tblCellMar>
        </w:tblPrEx>
        <w:trPr>
          <w:jc w:val="right"/>
        </w:trPr>
        <w:tc>
          <w:tcPr>
            <w:tcW w:w="2126" w:type="dxa"/>
            <w:tcMar>
              <w:top w:w="113" w:type="dxa"/>
              <w:bottom w:w="113" w:type="dxa"/>
            </w:tcMar>
          </w:tcPr>
          <w:p w14:paraId="6DE94354" w14:textId="77777777" w:rsidR="00AE018C" w:rsidRDefault="00AE018C" w:rsidP="00AE018C">
            <w:pPr>
              <w:pStyle w:val="BodyText"/>
              <w:rPr>
                <w:lang w:eastAsia="en-GB"/>
              </w:rPr>
            </w:pPr>
            <w:r>
              <w:rPr>
                <w:lang w:eastAsia="en-GB"/>
              </w:rPr>
              <w:t>Paper 1 Reading</w:t>
            </w:r>
          </w:p>
          <w:p w14:paraId="28C8E853" w14:textId="77777777" w:rsidR="00AE018C" w:rsidRDefault="00AE018C" w:rsidP="00AE018C">
            <w:pPr>
              <w:rPr>
                <w:rFonts w:ascii="Arial" w:hAnsi="Arial" w:cs="Arial"/>
                <w:b/>
                <w:bCs/>
                <w:color w:val="E21951"/>
                <w:sz w:val="20"/>
                <w:szCs w:val="20"/>
                <w:lang w:eastAsia="en-GB"/>
              </w:rPr>
            </w:pPr>
          </w:p>
          <w:p w14:paraId="0AF7C6B2" w14:textId="06247C5A" w:rsidR="00222E4F" w:rsidRPr="00B75224" w:rsidRDefault="00AE018C" w:rsidP="00B75224">
            <w:pPr>
              <w:rPr>
                <w:rFonts w:ascii="Arial" w:hAnsi="Arial" w:cs="Arial"/>
                <w:bCs/>
                <w:color w:val="E21951"/>
                <w:sz w:val="20"/>
                <w:szCs w:val="20"/>
                <w:lang w:eastAsia="en-GB"/>
              </w:rPr>
            </w:pPr>
            <w:r>
              <w:rPr>
                <w:rFonts w:ascii="Arial" w:hAnsi="Arial" w:cs="Arial"/>
                <w:b/>
                <w:bCs/>
                <w:color w:val="E21951"/>
                <w:sz w:val="20"/>
                <w:szCs w:val="20"/>
                <w:lang w:eastAsia="en-GB"/>
              </w:rPr>
              <w:t>KC1</w:t>
            </w:r>
          </w:p>
        </w:tc>
        <w:tc>
          <w:tcPr>
            <w:tcW w:w="2409" w:type="dxa"/>
            <w:tcMar>
              <w:top w:w="113" w:type="dxa"/>
              <w:bottom w:w="113" w:type="dxa"/>
            </w:tcMar>
          </w:tcPr>
          <w:p w14:paraId="78A2886C" w14:textId="28B62963" w:rsidR="009E1EB5" w:rsidRPr="009E1EB5" w:rsidRDefault="00DE220F" w:rsidP="00DE220F">
            <w:pPr>
              <w:pStyle w:val="BodyText"/>
              <w:rPr>
                <w:lang w:eastAsia="en-GB"/>
              </w:rPr>
            </w:pPr>
            <w:r>
              <w:rPr>
                <w:lang w:eastAsia="en-GB"/>
              </w:rPr>
              <w:t>I</w:t>
            </w:r>
            <w:r w:rsidR="009E1EB5" w:rsidRPr="009E1EB5">
              <w:rPr>
                <w:lang w:eastAsia="en-GB"/>
              </w:rPr>
              <w:t>dentify linguistic devices</w:t>
            </w:r>
            <w:r w:rsidR="00474BFD">
              <w:rPr>
                <w:lang w:eastAsia="en-GB"/>
              </w:rPr>
              <w:t xml:space="preserve"> and</w:t>
            </w:r>
            <w:r>
              <w:rPr>
                <w:lang w:eastAsia="en-GB"/>
              </w:rPr>
              <w:t xml:space="preserve"> </w:t>
            </w:r>
            <w:r w:rsidR="009E1EB5" w:rsidRPr="009E1EB5">
              <w:rPr>
                <w:lang w:eastAsia="en-GB"/>
              </w:rPr>
              <w:t>develop ways of exploring language and style as reader and writer</w:t>
            </w:r>
          </w:p>
          <w:p w14:paraId="7CA81BCE" w14:textId="77777777" w:rsidR="00E17EE7" w:rsidRDefault="00E17EE7" w:rsidP="00DE220F">
            <w:pPr>
              <w:pStyle w:val="BodyText"/>
              <w:rPr>
                <w:lang w:eastAsia="en-GB"/>
              </w:rPr>
            </w:pPr>
          </w:p>
          <w:p w14:paraId="5E8E5CD3" w14:textId="501D9CDA" w:rsidR="00542276" w:rsidRPr="004A4E17" w:rsidRDefault="00B57FFB" w:rsidP="001D5D85">
            <w:pPr>
              <w:shd w:val="clear" w:color="auto" w:fill="FFFFFF"/>
              <w:rPr>
                <w:lang w:eastAsia="en-GB"/>
              </w:rPr>
            </w:pPr>
            <w:r>
              <w:rPr>
                <w:rFonts w:ascii="Arial" w:eastAsia="Times New Roman" w:hAnsi="Arial" w:cs="Arial"/>
                <w:sz w:val="20"/>
                <w:szCs w:val="20"/>
                <w:lang w:eastAsia="en-GB"/>
              </w:rPr>
              <w:t>Identify different sentence types</w:t>
            </w:r>
          </w:p>
        </w:tc>
        <w:tc>
          <w:tcPr>
            <w:tcW w:w="10064" w:type="dxa"/>
            <w:tcMar>
              <w:top w:w="113" w:type="dxa"/>
              <w:bottom w:w="113" w:type="dxa"/>
            </w:tcMar>
          </w:tcPr>
          <w:p w14:paraId="0EA2C2A0" w14:textId="02154C9D" w:rsidR="001B37CA" w:rsidRPr="00213441" w:rsidRDefault="001B37CA" w:rsidP="00DE220F">
            <w:pPr>
              <w:pStyle w:val="BodyText"/>
              <w:rPr>
                <w:b/>
              </w:rPr>
            </w:pPr>
            <w:r>
              <w:rPr>
                <w:b/>
              </w:rPr>
              <w:t>Sentence types</w:t>
            </w:r>
          </w:p>
          <w:p w14:paraId="2681DB83" w14:textId="55D7FA87" w:rsidR="00A604D0" w:rsidRPr="00160C76" w:rsidRDefault="00CE5DFD" w:rsidP="00DE220F">
            <w:pPr>
              <w:pStyle w:val="BodyText"/>
            </w:pPr>
            <w:r>
              <w:t>Learners</w:t>
            </w:r>
            <w:r w:rsidR="001D778C">
              <w:t xml:space="preserve"> write short pieces, of about 70 words</w:t>
            </w:r>
            <w:r w:rsidR="001D5D85">
              <w:t>,</w:t>
            </w:r>
            <w:r w:rsidR="001D778C">
              <w:t xml:space="preserve"> on specific topics</w:t>
            </w:r>
            <w:r w:rsidR="00FA2FDB">
              <w:t>,</w:t>
            </w:r>
            <w:r w:rsidR="00AC74A3">
              <w:t xml:space="preserve"> e.g. </w:t>
            </w:r>
            <w:r w:rsidR="00474BFD" w:rsidRPr="00213441">
              <w:t>s</w:t>
            </w:r>
            <w:r w:rsidR="005734F8" w:rsidRPr="00213441">
              <w:t>ummer; a crowded sports stadium; a storm;</w:t>
            </w:r>
            <w:r w:rsidR="00685B92" w:rsidRPr="00213441">
              <w:t xml:space="preserve"> a waterf</w:t>
            </w:r>
            <w:r w:rsidR="00474BFD" w:rsidRPr="00213441">
              <w:t>a</w:t>
            </w:r>
            <w:r w:rsidR="00685B92" w:rsidRPr="00213441">
              <w:t>ll in full spate after rain;</w:t>
            </w:r>
            <w:r w:rsidR="00DC260E" w:rsidRPr="00213441">
              <w:t xml:space="preserve"> a local event or festivity</w:t>
            </w:r>
            <w:r w:rsidR="00160C76" w:rsidRPr="00213441">
              <w:t>.</w:t>
            </w:r>
            <w:r w:rsidR="00DE220F" w:rsidRPr="00213441">
              <w:t xml:space="preserve"> </w:t>
            </w:r>
            <w:r w:rsidR="00160C76">
              <w:t>They write about the same topic in very different styles</w:t>
            </w:r>
            <w:r w:rsidR="00474BFD">
              <w:t xml:space="preserve"> –</w:t>
            </w:r>
            <w:r w:rsidR="00160C76">
              <w:t xml:space="preserve"> one factual and the other using </w:t>
            </w:r>
            <w:r w:rsidR="00A604D0">
              <w:t>some figurative language.</w:t>
            </w:r>
            <w:r w:rsidR="001D5D85">
              <w:t xml:space="preserve"> </w:t>
            </w:r>
            <w:r w:rsidR="00A604D0">
              <w:t>They compare the styles of the two pieces of writing</w:t>
            </w:r>
            <w:r w:rsidR="00DE220F">
              <w:t>.</w:t>
            </w:r>
          </w:p>
          <w:p w14:paraId="4AEFABC8" w14:textId="679E0559" w:rsidR="00A45932" w:rsidRDefault="00A45932" w:rsidP="00DE220F">
            <w:pPr>
              <w:pStyle w:val="BodyText"/>
              <w:rPr>
                <w:b/>
              </w:rPr>
            </w:pPr>
          </w:p>
          <w:p w14:paraId="6D9B7937" w14:textId="0D0E71FE" w:rsidR="006A5B28" w:rsidRPr="00D179CE" w:rsidRDefault="006A5B28" w:rsidP="00DE220F">
            <w:pPr>
              <w:pStyle w:val="BodyText"/>
            </w:pPr>
            <w:r w:rsidRPr="00D179CE">
              <w:t>The four core sentence types used by writers are:</w:t>
            </w:r>
          </w:p>
          <w:p w14:paraId="01B6922E" w14:textId="100640EB" w:rsidR="00D179CE" w:rsidRPr="006A5B28" w:rsidRDefault="006A5B28" w:rsidP="00CA6B71">
            <w:pPr>
              <w:pStyle w:val="BodyText"/>
              <w:numPr>
                <w:ilvl w:val="0"/>
                <w:numId w:val="10"/>
              </w:numPr>
            </w:pPr>
            <w:r w:rsidRPr="00A91BFC">
              <w:rPr>
                <w:b/>
              </w:rPr>
              <w:t>Simple sentences</w:t>
            </w:r>
            <w:r w:rsidR="00FA2FDB" w:rsidRPr="00A91BFC">
              <w:rPr>
                <w:b/>
              </w:rPr>
              <w:t>:</w:t>
            </w:r>
            <w:r w:rsidRPr="006A5B28">
              <w:t xml:space="preserve"> One main clause, usually containing a subject and verb (and probably an object, too). </w:t>
            </w:r>
            <w:r w:rsidRPr="006A5B28">
              <w:rPr>
                <w:i/>
              </w:rPr>
              <w:t>The rain fell incessantly</w:t>
            </w:r>
            <w:r w:rsidRPr="006A5B28">
              <w:t xml:space="preserve">. A simple sentence creates clear expression </w:t>
            </w:r>
            <w:r w:rsidR="00474BFD">
              <w:t>or</w:t>
            </w:r>
            <w:r w:rsidR="00474BFD" w:rsidRPr="006A5B28">
              <w:t xml:space="preserve"> </w:t>
            </w:r>
            <w:r w:rsidR="00474BFD">
              <w:t>c</w:t>
            </w:r>
            <w:r w:rsidRPr="006A5B28">
              <w:t>reates shock, a sudden pause</w:t>
            </w:r>
            <w:r w:rsidR="00D179CE">
              <w:t>.</w:t>
            </w:r>
          </w:p>
          <w:p w14:paraId="27846EAA" w14:textId="5AF53F73" w:rsidR="006A5B28" w:rsidRDefault="006A5B28" w:rsidP="00CA6B71">
            <w:pPr>
              <w:pStyle w:val="BodyText"/>
              <w:numPr>
                <w:ilvl w:val="0"/>
                <w:numId w:val="10"/>
              </w:numPr>
            </w:pPr>
            <w:r w:rsidRPr="00B75224">
              <w:rPr>
                <w:b/>
              </w:rPr>
              <w:t>Compound sentences</w:t>
            </w:r>
            <w:r w:rsidR="00FA2FDB" w:rsidRPr="00B75224">
              <w:rPr>
                <w:b/>
              </w:rPr>
              <w:t>:</w:t>
            </w:r>
            <w:r w:rsidRPr="001B37CA">
              <w:t xml:space="preserve"> Two</w:t>
            </w:r>
            <w:r w:rsidRPr="006A5B28">
              <w:t xml:space="preserve"> equal clauses linked by a coordinating conjunction such as ‘but’, ‘so’, ‘and’, etc. </w:t>
            </w:r>
            <w:r w:rsidRPr="00D179CE">
              <w:rPr>
                <w:i/>
              </w:rPr>
              <w:t>The rain fell and the clouds gathered. The rain fell so the trip was cancelled</w:t>
            </w:r>
            <w:r w:rsidR="00474BFD">
              <w:t>.</w:t>
            </w:r>
            <w:r w:rsidRPr="00D179CE">
              <w:rPr>
                <w:i/>
              </w:rPr>
              <w:t xml:space="preserve"> </w:t>
            </w:r>
            <w:r w:rsidRPr="006A5B28">
              <w:t>A compound</w:t>
            </w:r>
            <w:r w:rsidR="00D179CE">
              <w:t xml:space="preserve"> </w:t>
            </w:r>
            <w:r w:rsidRPr="006A5B28">
              <w:t>sentence</w:t>
            </w:r>
            <w:r w:rsidR="00474BFD">
              <w:t xml:space="preserve"> </w:t>
            </w:r>
            <w:r w:rsidRPr="006A5B28">
              <w:t>expresses two related events – for example, to show cause and effect.</w:t>
            </w:r>
          </w:p>
          <w:p w14:paraId="1E96284B" w14:textId="1C26BB0B" w:rsidR="006A5B28" w:rsidRDefault="006A5B28" w:rsidP="00CA6B71">
            <w:pPr>
              <w:pStyle w:val="BodyText"/>
              <w:numPr>
                <w:ilvl w:val="0"/>
                <w:numId w:val="10"/>
              </w:numPr>
            </w:pPr>
            <w:r w:rsidRPr="00A91BFC">
              <w:rPr>
                <w:b/>
              </w:rPr>
              <w:lastRenderedPageBreak/>
              <w:t>Complex (or multiclause) sentences</w:t>
            </w:r>
            <w:r w:rsidR="00D179CE" w:rsidRPr="00A91BFC">
              <w:rPr>
                <w:b/>
              </w:rPr>
              <w:t>:</w:t>
            </w:r>
            <w:r w:rsidRPr="001B37CA">
              <w:t xml:space="preserve"> Contains a main clause, plus one or more subordinate or dependent clauses, usually linked by a conjunction or relative pronoun</w:t>
            </w:r>
            <w:r w:rsidRPr="006A5B28">
              <w:t xml:space="preserve">. </w:t>
            </w:r>
            <w:r w:rsidRPr="006A5B28">
              <w:rPr>
                <w:i/>
              </w:rPr>
              <w:t xml:space="preserve">The rain fell </w:t>
            </w:r>
            <w:r w:rsidR="00474BFD" w:rsidRPr="00213441">
              <w:t>[</w:t>
            </w:r>
            <w:r w:rsidRPr="00213441">
              <w:t>main clause</w:t>
            </w:r>
            <w:r w:rsidR="00474BFD" w:rsidRPr="00213441">
              <w:t>]</w:t>
            </w:r>
            <w:r w:rsidRPr="006A5B28">
              <w:rPr>
                <w:i/>
              </w:rPr>
              <w:t xml:space="preserve">, even though no one had predicted it </w:t>
            </w:r>
            <w:r w:rsidR="00474BFD" w:rsidRPr="00213441">
              <w:t>[</w:t>
            </w:r>
            <w:r w:rsidRPr="00213441">
              <w:t>subordinate clause</w:t>
            </w:r>
            <w:r w:rsidR="00474BFD">
              <w:t>].</w:t>
            </w:r>
            <w:r w:rsidRPr="006A5B28">
              <w:t xml:space="preserve"> Expresses a main idea supported by other ideas which would not make sense independently. More likely to be used for longer chain of eve</w:t>
            </w:r>
            <w:r w:rsidR="00D179CE">
              <w:t>nts, explanations, descriptions</w:t>
            </w:r>
            <w:r w:rsidR="00474BFD">
              <w:t>.</w:t>
            </w:r>
          </w:p>
          <w:p w14:paraId="01948DBE" w14:textId="1D333165" w:rsidR="006A5B28" w:rsidRDefault="006A5B28" w:rsidP="00CA6B71">
            <w:pPr>
              <w:pStyle w:val="BodyText"/>
              <w:numPr>
                <w:ilvl w:val="0"/>
                <w:numId w:val="10"/>
              </w:numPr>
            </w:pPr>
            <w:r w:rsidRPr="00A91BFC">
              <w:rPr>
                <w:b/>
              </w:rPr>
              <w:t>Minor sentences</w:t>
            </w:r>
            <w:r w:rsidR="00FA2FDB" w:rsidRPr="00A91BFC">
              <w:rPr>
                <w:b/>
              </w:rPr>
              <w:t>:</w:t>
            </w:r>
            <w:r w:rsidRPr="001B37CA">
              <w:t xml:space="preserve"> A word, phrase</w:t>
            </w:r>
            <w:r w:rsidRPr="006A5B28">
              <w:t xml:space="preserve"> or clause that works like a sentence but does not fit the grammatical requirements for one. Often used in speech. </w:t>
            </w:r>
            <w:r w:rsidRPr="00213441">
              <w:rPr>
                <w:i/>
              </w:rPr>
              <w:t>‘Where are you?’ ‘At home!</w:t>
            </w:r>
            <w:r w:rsidRPr="006A5B28">
              <w:t xml:space="preserve">’ </w:t>
            </w:r>
            <w:r w:rsidRPr="00213441">
              <w:rPr>
                <w:i/>
              </w:rPr>
              <w:t>The sound of traffic and the sound of birds. Morning.</w:t>
            </w:r>
            <w:r w:rsidRPr="006A5B28">
              <w:t xml:space="preserve"> Used stylistically to create impressions – perhaps in a poetic way, or to evoke mood or pace in a text.</w:t>
            </w:r>
          </w:p>
          <w:p w14:paraId="3B0E6E9B" w14:textId="3D3CF4E4" w:rsidR="006A5B28" w:rsidRPr="00B75224" w:rsidRDefault="00FA2FDB" w:rsidP="00B75224">
            <w:pPr>
              <w:pStyle w:val="BodyText"/>
              <w:spacing w:before="120"/>
              <w:rPr>
                <w:b/>
              </w:rPr>
            </w:pPr>
            <w:r>
              <w:rPr>
                <w:b/>
              </w:rPr>
              <w:t>Extension activities:</w:t>
            </w:r>
            <w:r w:rsidR="00B75224">
              <w:rPr>
                <w:b/>
              </w:rPr>
              <w:t xml:space="preserve"> </w:t>
            </w:r>
            <w:r w:rsidR="00B75224">
              <w:t>l</w:t>
            </w:r>
            <w:r w:rsidR="006A5B28" w:rsidRPr="006A5B28">
              <w:t>earners look at extracts of texts and work in pairs to evaluate the effects of different sentence types and lengths.</w:t>
            </w:r>
          </w:p>
          <w:p w14:paraId="1E64E318" w14:textId="77777777" w:rsidR="00D179CE" w:rsidRPr="006A5B28" w:rsidRDefault="00D179CE" w:rsidP="00DE220F">
            <w:pPr>
              <w:pStyle w:val="BodyText"/>
            </w:pPr>
          </w:p>
          <w:p w14:paraId="168BF368" w14:textId="4AE8BA43" w:rsidR="00DF2AEF" w:rsidRPr="004A4E17" w:rsidRDefault="006A5B28" w:rsidP="00FA2FDB">
            <w:pPr>
              <w:pStyle w:val="BodyText"/>
            </w:pPr>
            <w:r w:rsidRPr="006A5B28">
              <w:t xml:space="preserve">Learners look at headlines in newspapers and websites and discuss the impact of the word order. Headlines use word order and sometimes leave out words </w:t>
            </w:r>
            <w:r w:rsidR="00474BFD">
              <w:t>from</w:t>
            </w:r>
            <w:r w:rsidR="00474BFD" w:rsidRPr="006A5B28">
              <w:t xml:space="preserve"> </w:t>
            </w:r>
            <w:r w:rsidRPr="006A5B28">
              <w:t>sentences to create specific effects. In general, the idea or information which comes first in a sentence forms the core focus.</w:t>
            </w:r>
          </w:p>
        </w:tc>
      </w:tr>
      <w:tr w:rsidR="00DF2AEF" w:rsidRPr="004A4E17" w14:paraId="0BCFE7E9" w14:textId="77777777" w:rsidTr="00892211">
        <w:tblPrEx>
          <w:tblCellMar>
            <w:top w:w="0" w:type="dxa"/>
            <w:bottom w:w="0" w:type="dxa"/>
          </w:tblCellMar>
        </w:tblPrEx>
        <w:trPr>
          <w:jc w:val="right"/>
        </w:trPr>
        <w:tc>
          <w:tcPr>
            <w:tcW w:w="2126" w:type="dxa"/>
            <w:tcMar>
              <w:top w:w="113" w:type="dxa"/>
              <w:bottom w:w="113" w:type="dxa"/>
            </w:tcMar>
          </w:tcPr>
          <w:p w14:paraId="151ADDF2" w14:textId="77777777" w:rsidR="00AE018C" w:rsidRDefault="00AE018C" w:rsidP="00AE018C">
            <w:pPr>
              <w:pStyle w:val="BodyText"/>
              <w:rPr>
                <w:lang w:eastAsia="en-GB"/>
              </w:rPr>
            </w:pPr>
            <w:r>
              <w:rPr>
                <w:lang w:eastAsia="en-GB"/>
              </w:rPr>
              <w:lastRenderedPageBreak/>
              <w:t>Paper 1 Reading</w:t>
            </w:r>
          </w:p>
          <w:p w14:paraId="42C13BD2" w14:textId="77777777" w:rsidR="00AE018C" w:rsidRDefault="00AE018C" w:rsidP="00AE018C">
            <w:pPr>
              <w:rPr>
                <w:rFonts w:ascii="Arial" w:hAnsi="Arial" w:cs="Arial"/>
                <w:b/>
                <w:bCs/>
                <w:color w:val="E21951"/>
                <w:sz w:val="20"/>
                <w:szCs w:val="20"/>
                <w:lang w:eastAsia="en-GB"/>
              </w:rPr>
            </w:pPr>
          </w:p>
          <w:p w14:paraId="7A1A4A0B" w14:textId="40C34EFA" w:rsidR="00DF2AEF" w:rsidRPr="00B75224" w:rsidRDefault="00AE018C" w:rsidP="00B75224">
            <w:pPr>
              <w:rPr>
                <w:rFonts w:ascii="Arial" w:hAnsi="Arial" w:cs="Arial"/>
                <w:bCs/>
                <w:color w:val="E21951"/>
                <w:sz w:val="20"/>
                <w:szCs w:val="20"/>
                <w:lang w:eastAsia="en-GB"/>
              </w:rPr>
            </w:pPr>
            <w:r>
              <w:rPr>
                <w:rFonts w:ascii="Arial" w:hAnsi="Arial" w:cs="Arial"/>
                <w:b/>
                <w:bCs/>
                <w:color w:val="E21951"/>
                <w:sz w:val="20"/>
                <w:szCs w:val="20"/>
                <w:lang w:eastAsia="en-GB"/>
              </w:rPr>
              <w:t>KC1</w:t>
            </w:r>
          </w:p>
        </w:tc>
        <w:tc>
          <w:tcPr>
            <w:tcW w:w="2409" w:type="dxa"/>
            <w:tcMar>
              <w:top w:w="113" w:type="dxa"/>
              <w:bottom w:w="113" w:type="dxa"/>
            </w:tcMar>
          </w:tcPr>
          <w:p w14:paraId="2A92A2D7" w14:textId="77777777" w:rsidR="00B57FFB" w:rsidRDefault="00B57FFB" w:rsidP="00DE220F">
            <w:pPr>
              <w:pStyle w:val="BodyText"/>
              <w:rPr>
                <w:rFonts w:eastAsia="Times New Roman"/>
                <w:lang w:eastAsia="en-GB"/>
              </w:rPr>
            </w:pPr>
            <w:r>
              <w:rPr>
                <w:rFonts w:eastAsia="Times New Roman"/>
                <w:lang w:eastAsia="en-GB"/>
              </w:rPr>
              <w:t>Identify the use of different narrative voice</w:t>
            </w:r>
            <w:r w:rsidRPr="00653A51">
              <w:rPr>
                <w:rFonts w:eastAsia="Times New Roman"/>
                <w:lang w:eastAsia="en-GB"/>
              </w:rPr>
              <w:t xml:space="preserve"> </w:t>
            </w:r>
          </w:p>
          <w:p w14:paraId="0CA17A18" w14:textId="77777777" w:rsidR="00B57FFB" w:rsidRDefault="00B57FFB" w:rsidP="00DE220F">
            <w:pPr>
              <w:pStyle w:val="BodyText"/>
              <w:rPr>
                <w:rFonts w:eastAsia="Times New Roman"/>
                <w:lang w:eastAsia="en-GB"/>
              </w:rPr>
            </w:pPr>
          </w:p>
          <w:p w14:paraId="5D977A69" w14:textId="1FB9B533" w:rsidR="00B57FFB" w:rsidRPr="00B75224" w:rsidRDefault="00996DF4" w:rsidP="00DE220F">
            <w:pPr>
              <w:pStyle w:val="BodyText"/>
              <w:rPr>
                <w:rFonts w:eastAsia="Times New Roman"/>
                <w:lang w:eastAsia="en-GB"/>
              </w:rPr>
            </w:pPr>
            <w:r w:rsidRPr="00653A51">
              <w:rPr>
                <w:rFonts w:eastAsia="Times New Roman"/>
                <w:lang w:eastAsia="en-GB"/>
              </w:rPr>
              <w:t>Understand the key component elements of any text</w:t>
            </w:r>
          </w:p>
        </w:tc>
        <w:tc>
          <w:tcPr>
            <w:tcW w:w="10064" w:type="dxa"/>
            <w:tcMar>
              <w:top w:w="113" w:type="dxa"/>
              <w:bottom w:w="113" w:type="dxa"/>
            </w:tcMar>
          </w:tcPr>
          <w:p w14:paraId="0058D528" w14:textId="40D5930D" w:rsidR="006A5B28" w:rsidRPr="006A5B28" w:rsidRDefault="00FA2FDB" w:rsidP="00DE220F">
            <w:pPr>
              <w:pStyle w:val="BodyText"/>
            </w:pPr>
            <w:r>
              <w:rPr>
                <w:b/>
              </w:rPr>
              <w:t>N</w:t>
            </w:r>
            <w:r w:rsidR="0066090E">
              <w:rPr>
                <w:b/>
              </w:rPr>
              <w:t>arrative voice</w:t>
            </w:r>
          </w:p>
          <w:p w14:paraId="2D500FB2" w14:textId="09EFAAFC" w:rsidR="006A5B28" w:rsidRDefault="006A5B28" w:rsidP="00DE220F">
            <w:pPr>
              <w:pStyle w:val="BodyText"/>
            </w:pPr>
            <w:r w:rsidRPr="006A5B28">
              <w:t>Learners work in small groups to discuss narrative points o</w:t>
            </w:r>
            <w:r w:rsidR="00533851">
              <w:t>f view</w:t>
            </w:r>
            <w:r w:rsidR="00EB2EF9">
              <w:t>.</w:t>
            </w:r>
            <w:r w:rsidR="001B37CA">
              <w:t xml:space="preserve"> </w:t>
            </w:r>
            <w:r w:rsidRPr="006A5B28">
              <w:t xml:space="preserve">Learners </w:t>
            </w:r>
            <w:r w:rsidR="001B37CA">
              <w:t xml:space="preserve">then </w:t>
            </w:r>
            <w:r w:rsidRPr="006A5B28">
              <w:t>look at text extracts from different narrative viewpoints to assess the effect on the impact of each text</w:t>
            </w:r>
            <w:r w:rsidR="00996DF4">
              <w:t>,</w:t>
            </w:r>
            <w:r w:rsidR="00AC74A3">
              <w:t xml:space="preserve"> e.g. </w:t>
            </w:r>
            <w:r w:rsidRPr="006A5B28">
              <w:t>diary</w:t>
            </w:r>
            <w:r w:rsidR="00996DF4">
              <w:t>,</w:t>
            </w:r>
            <w:r w:rsidRPr="006A5B28">
              <w:t xml:space="preserve"> blog</w:t>
            </w:r>
            <w:r w:rsidR="00996DF4">
              <w:t>,</w:t>
            </w:r>
            <w:r w:rsidRPr="006A5B28">
              <w:t xml:space="preserve"> scientific journal</w:t>
            </w:r>
            <w:r w:rsidR="00996DF4">
              <w:t>,</w:t>
            </w:r>
            <w:r w:rsidRPr="006A5B28">
              <w:t xml:space="preserve"> news website</w:t>
            </w:r>
            <w:r w:rsidR="00996DF4">
              <w:t>.</w:t>
            </w:r>
          </w:p>
          <w:p w14:paraId="01B4A6B1" w14:textId="77777777" w:rsidR="00B57FFB" w:rsidRDefault="00B57FFB" w:rsidP="00DE220F">
            <w:pPr>
              <w:pStyle w:val="BodyText"/>
            </w:pPr>
          </w:p>
          <w:p w14:paraId="6C196EF2" w14:textId="7A9B8C29" w:rsidR="00B57FFB" w:rsidRPr="00213441" w:rsidRDefault="00B57FFB" w:rsidP="00DE220F">
            <w:pPr>
              <w:pStyle w:val="BodyText"/>
              <w:rPr>
                <w:b/>
              </w:rPr>
            </w:pPr>
            <w:r>
              <w:rPr>
                <w:b/>
              </w:rPr>
              <w:t>Text analysis</w:t>
            </w:r>
          </w:p>
          <w:p w14:paraId="1B2C299C" w14:textId="55E351CF" w:rsidR="00096CC2" w:rsidRDefault="00096CC2" w:rsidP="00DE220F">
            <w:pPr>
              <w:pStyle w:val="BodyText"/>
            </w:pPr>
            <w:r>
              <w:t xml:space="preserve">Learners practise text analysis from a variety of texts, including </w:t>
            </w:r>
            <w:r w:rsidR="00E526C2">
              <w:t>past papers from the current and previous syllabus. Learners may practise on one style of text</w:t>
            </w:r>
            <w:r w:rsidR="00B75224">
              <w:t>,</w:t>
            </w:r>
            <w:r w:rsidR="00AC74A3">
              <w:t xml:space="preserve"> e.g. </w:t>
            </w:r>
            <w:r w:rsidR="003B08A1">
              <w:t>First</w:t>
            </w:r>
            <w:r w:rsidR="000B7974">
              <w:t xml:space="preserve"> person, memoirs, travel writing, </w:t>
            </w:r>
            <w:r w:rsidR="00996DF4">
              <w:t>before moving</w:t>
            </w:r>
            <w:r w:rsidR="000B7974">
              <w:t xml:space="preserve"> on to other genres of writing</w:t>
            </w:r>
            <w:r w:rsidR="00FA2FDB">
              <w:t>.</w:t>
            </w:r>
          </w:p>
          <w:p w14:paraId="086572E5" w14:textId="77777777" w:rsidR="00996DF4" w:rsidRDefault="00996DF4" w:rsidP="00DE220F">
            <w:pPr>
              <w:pStyle w:val="BodyText"/>
            </w:pPr>
          </w:p>
          <w:p w14:paraId="65DFBEBD" w14:textId="05166B5C" w:rsidR="001B37CA" w:rsidRDefault="000B7974" w:rsidP="00DE220F">
            <w:pPr>
              <w:pStyle w:val="BodyText"/>
              <w:rPr>
                <w:b/>
              </w:rPr>
            </w:pPr>
            <w:r>
              <w:t xml:space="preserve">Learners </w:t>
            </w:r>
            <w:r w:rsidR="001B37CA">
              <w:t>read</w:t>
            </w:r>
            <w:r w:rsidR="00F14A74">
              <w:t xml:space="preserve"> </w:t>
            </w:r>
            <w:r w:rsidR="00996DF4">
              <w:t xml:space="preserve">an </w:t>
            </w:r>
            <w:r w:rsidR="00F14A74">
              <w:t>unseen text</w:t>
            </w:r>
            <w:r w:rsidR="00E2379B">
              <w:t>; then work in pairs to annotate the text for the language features they have learned</w:t>
            </w:r>
            <w:r w:rsidR="0014329C">
              <w:t>. Learners share their findings and annotations with a group and then the whole class feeds back</w:t>
            </w:r>
            <w:r w:rsidR="00BB1513">
              <w:t>.</w:t>
            </w:r>
          </w:p>
          <w:p w14:paraId="13B765AF" w14:textId="77777777" w:rsidR="001B37CA" w:rsidRDefault="001B37CA" w:rsidP="00DE220F">
            <w:pPr>
              <w:pStyle w:val="BodyText"/>
              <w:rPr>
                <w:b/>
              </w:rPr>
            </w:pPr>
          </w:p>
          <w:p w14:paraId="173FF613" w14:textId="599AAFE1" w:rsidR="00DF2AEF" w:rsidRPr="00B75224" w:rsidRDefault="006A5B28" w:rsidP="00900837">
            <w:pPr>
              <w:pStyle w:val="BodyText"/>
              <w:rPr>
                <w:b/>
              </w:rPr>
            </w:pPr>
            <w:r w:rsidRPr="006A5B28">
              <w:rPr>
                <w:b/>
              </w:rPr>
              <w:t>Important:</w:t>
            </w:r>
            <w:r w:rsidR="00B75224">
              <w:rPr>
                <w:b/>
              </w:rPr>
              <w:t xml:space="preserve"> </w:t>
            </w:r>
            <w:r w:rsidRPr="00FA2FDB">
              <w:t>Although the different skills and language features have been dealt with separately for clarity of</w:t>
            </w:r>
            <w:r w:rsidR="00317508" w:rsidRPr="00FA2FDB">
              <w:t xml:space="preserve"> teaching and</w:t>
            </w:r>
            <w:r w:rsidRPr="00FA2FDB">
              <w:t xml:space="preserve"> learning, it is vital that </w:t>
            </w:r>
            <w:r w:rsidR="00900837">
              <w:t>you</w:t>
            </w:r>
            <w:r w:rsidRPr="00FA2FDB">
              <w:t xml:space="preserve"> impress on learners that in both text analysis and writing tasks all elements of the text must be evaluated as the language combines in different ways to form a unique piece of writing</w:t>
            </w:r>
            <w:r w:rsidR="008B1E57" w:rsidRPr="00FA2FDB">
              <w:t>. Learners must know the conventions of different genres of writing for text analysis</w:t>
            </w:r>
            <w:r w:rsidR="00900837">
              <w:t>,</w:t>
            </w:r>
            <w:r w:rsidR="008B1E57" w:rsidRPr="00FA2FDB">
              <w:t xml:space="preserve"> and they must also </w:t>
            </w:r>
            <w:r w:rsidR="002349B2" w:rsidRPr="00FA2FDB">
              <w:t>write in the appropriate style for both the directed</w:t>
            </w:r>
            <w:r w:rsidR="00FA2FDB" w:rsidRPr="00FA2FDB">
              <w:t xml:space="preserve"> </w:t>
            </w:r>
            <w:r w:rsidR="002349B2" w:rsidRPr="00FA2FDB">
              <w:t>and the extended writing tasks.</w:t>
            </w:r>
          </w:p>
        </w:tc>
      </w:tr>
      <w:tr w:rsidR="00DF2AEF" w:rsidRPr="004A4E17" w14:paraId="79A01BF3" w14:textId="77777777" w:rsidTr="00892211">
        <w:tblPrEx>
          <w:tblCellMar>
            <w:top w:w="0" w:type="dxa"/>
            <w:bottom w:w="0" w:type="dxa"/>
          </w:tblCellMar>
        </w:tblPrEx>
        <w:trPr>
          <w:jc w:val="right"/>
        </w:trPr>
        <w:tc>
          <w:tcPr>
            <w:tcW w:w="2126" w:type="dxa"/>
            <w:tcMar>
              <w:top w:w="113" w:type="dxa"/>
              <w:bottom w:w="113" w:type="dxa"/>
            </w:tcMar>
          </w:tcPr>
          <w:p w14:paraId="129DD641" w14:textId="77777777" w:rsidR="00AE018C" w:rsidRDefault="00AE018C" w:rsidP="00AE018C">
            <w:pPr>
              <w:pStyle w:val="BodyText"/>
              <w:rPr>
                <w:lang w:eastAsia="en-GB"/>
              </w:rPr>
            </w:pPr>
            <w:r>
              <w:rPr>
                <w:lang w:eastAsia="en-GB"/>
              </w:rPr>
              <w:lastRenderedPageBreak/>
              <w:t>Paper 1 Reading</w:t>
            </w:r>
          </w:p>
          <w:p w14:paraId="4C313AB4" w14:textId="77777777" w:rsidR="00AE018C" w:rsidRDefault="00AE018C" w:rsidP="00AE018C">
            <w:pPr>
              <w:pStyle w:val="BodyText"/>
            </w:pPr>
            <w:r>
              <w:t>Q</w:t>
            </w:r>
            <w:r w:rsidRPr="008A7925">
              <w:t>1a Directed writing</w:t>
            </w:r>
          </w:p>
          <w:p w14:paraId="17A5E2FC" w14:textId="77777777" w:rsidR="00AE018C" w:rsidRDefault="00AE018C" w:rsidP="00AE018C">
            <w:pPr>
              <w:pStyle w:val="BodyText"/>
            </w:pPr>
            <w:r>
              <w:t>Q1b Comparative writing</w:t>
            </w:r>
          </w:p>
          <w:p w14:paraId="2D05EB83" w14:textId="77777777" w:rsidR="00AE018C" w:rsidRDefault="00AE018C" w:rsidP="002E29B5">
            <w:pPr>
              <w:rPr>
                <w:rFonts w:ascii="Arial" w:hAnsi="Arial" w:cs="Arial"/>
                <w:b/>
                <w:bCs/>
                <w:color w:val="E21951"/>
                <w:sz w:val="20"/>
                <w:szCs w:val="20"/>
                <w:lang w:eastAsia="en-GB"/>
              </w:rPr>
            </w:pPr>
          </w:p>
          <w:p w14:paraId="4200812E" w14:textId="67E8CDB6" w:rsidR="009A1D43" w:rsidRPr="003D3D76" w:rsidRDefault="00B63B5A" w:rsidP="00597B35">
            <w:pPr>
              <w:rPr>
                <w:lang w:eastAsia="en-GB"/>
              </w:rPr>
            </w:pPr>
            <w:r>
              <w:rPr>
                <w:rFonts w:ascii="Arial" w:hAnsi="Arial" w:cs="Arial"/>
                <w:b/>
                <w:bCs/>
                <w:color w:val="E21951"/>
                <w:sz w:val="20"/>
                <w:szCs w:val="20"/>
                <w:lang w:eastAsia="en-GB"/>
              </w:rPr>
              <w:t>KC2</w:t>
            </w:r>
          </w:p>
        </w:tc>
        <w:tc>
          <w:tcPr>
            <w:tcW w:w="2409" w:type="dxa"/>
            <w:tcMar>
              <w:top w:w="113" w:type="dxa"/>
              <w:bottom w:w="113" w:type="dxa"/>
            </w:tcMar>
          </w:tcPr>
          <w:p w14:paraId="2E1AF51F" w14:textId="6492517C" w:rsidR="00C71503" w:rsidRDefault="00D179CE" w:rsidP="00DE220F">
            <w:pPr>
              <w:pStyle w:val="BodyText"/>
              <w:rPr>
                <w:lang w:eastAsia="en-GB"/>
              </w:rPr>
            </w:pPr>
            <w:r>
              <w:rPr>
                <w:rFonts w:hint="eastAsia"/>
                <w:lang w:eastAsia="en-GB"/>
              </w:rPr>
              <w:t>L</w:t>
            </w:r>
            <w:r w:rsidR="00C71503" w:rsidRPr="00C71503">
              <w:rPr>
                <w:rFonts w:hint="eastAsia"/>
                <w:lang w:eastAsia="en-GB"/>
              </w:rPr>
              <w:t>earn how to decode a typical directed writing task</w:t>
            </w:r>
          </w:p>
          <w:p w14:paraId="70B523AD" w14:textId="77777777" w:rsidR="009E247C" w:rsidRDefault="009E247C" w:rsidP="00DE220F">
            <w:pPr>
              <w:pStyle w:val="BodyText"/>
              <w:rPr>
                <w:lang w:eastAsia="en-GB"/>
              </w:rPr>
            </w:pPr>
          </w:p>
          <w:p w14:paraId="54DD0EBF" w14:textId="5C4D016C" w:rsidR="00DF2AEF" w:rsidRDefault="00FA2FDB" w:rsidP="00DE220F">
            <w:pPr>
              <w:pStyle w:val="BodyText"/>
              <w:rPr>
                <w:lang w:eastAsia="en-GB"/>
              </w:rPr>
            </w:pPr>
            <w:r>
              <w:rPr>
                <w:lang w:eastAsia="en-GB"/>
              </w:rPr>
              <w:t>L</w:t>
            </w:r>
            <w:r w:rsidR="00C71503" w:rsidRPr="00C71503">
              <w:rPr>
                <w:rFonts w:hint="eastAsia"/>
                <w:lang w:eastAsia="en-GB"/>
              </w:rPr>
              <w:t>earn and develop some of the core skills required when writing a directed response</w:t>
            </w:r>
          </w:p>
          <w:p w14:paraId="6A529B19" w14:textId="77777777" w:rsidR="00BA0495" w:rsidRDefault="00BA0495" w:rsidP="00DE220F">
            <w:pPr>
              <w:pStyle w:val="BodyText"/>
              <w:rPr>
                <w:lang w:eastAsia="en-GB"/>
              </w:rPr>
            </w:pPr>
          </w:p>
          <w:p w14:paraId="27913221" w14:textId="113C8459" w:rsidR="00BA0495" w:rsidRDefault="00FA2FDB" w:rsidP="00DE220F">
            <w:pPr>
              <w:pStyle w:val="BodyText"/>
              <w:rPr>
                <w:lang w:eastAsia="en-GB"/>
              </w:rPr>
            </w:pPr>
            <w:r>
              <w:rPr>
                <w:lang w:eastAsia="en-GB"/>
              </w:rPr>
              <w:t>L</w:t>
            </w:r>
            <w:r w:rsidR="00BA0495" w:rsidRPr="00BA0495">
              <w:rPr>
                <w:rFonts w:hint="eastAsia"/>
                <w:lang w:eastAsia="en-GB"/>
              </w:rPr>
              <w:t>earn to identify differences in form, structure and language between two texts on the same topic</w:t>
            </w:r>
          </w:p>
          <w:p w14:paraId="2595B8DA" w14:textId="77777777" w:rsidR="00BA0495" w:rsidRDefault="00BA0495" w:rsidP="00DE220F">
            <w:pPr>
              <w:pStyle w:val="BodyText"/>
              <w:rPr>
                <w:lang w:eastAsia="en-GB"/>
              </w:rPr>
            </w:pPr>
          </w:p>
          <w:p w14:paraId="286889A5" w14:textId="056406E7" w:rsidR="006E533E" w:rsidRPr="004A4E17" w:rsidRDefault="00275B10" w:rsidP="0017777B">
            <w:pPr>
              <w:pStyle w:val="BodyText"/>
              <w:rPr>
                <w:lang w:eastAsia="en-GB"/>
              </w:rPr>
            </w:pPr>
            <w:r>
              <w:rPr>
                <w:rFonts w:hint="eastAsia"/>
                <w:lang w:eastAsia="en-GB"/>
              </w:rPr>
              <w:t>W</w:t>
            </w:r>
            <w:r w:rsidR="00BA0495" w:rsidRPr="00BA0495">
              <w:rPr>
                <w:rFonts w:hint="eastAsia"/>
                <w:lang w:eastAsia="en-GB"/>
              </w:rPr>
              <w:t xml:space="preserve">rite a comparative response to explain the differences </w:t>
            </w:r>
            <w:r w:rsidR="00BA0495">
              <w:rPr>
                <w:lang w:eastAsia="en-GB"/>
              </w:rPr>
              <w:t xml:space="preserve">which </w:t>
            </w:r>
            <w:r w:rsidR="00BA0495" w:rsidRPr="00BA0495">
              <w:rPr>
                <w:rFonts w:hint="eastAsia"/>
                <w:lang w:eastAsia="en-GB"/>
              </w:rPr>
              <w:t>have</w:t>
            </w:r>
            <w:r w:rsidR="00BA0495">
              <w:rPr>
                <w:lang w:eastAsia="en-GB"/>
              </w:rPr>
              <w:t xml:space="preserve"> been </w:t>
            </w:r>
            <w:r w:rsidR="00BA0495" w:rsidRPr="00BA0495">
              <w:rPr>
                <w:rFonts w:hint="eastAsia"/>
                <w:lang w:eastAsia="en-GB"/>
              </w:rPr>
              <w:t xml:space="preserve">identified </w:t>
            </w:r>
            <w:r w:rsidR="007B04A0">
              <w:rPr>
                <w:lang w:eastAsia="en-GB"/>
              </w:rPr>
              <w:t>between texts</w:t>
            </w:r>
          </w:p>
        </w:tc>
        <w:tc>
          <w:tcPr>
            <w:tcW w:w="10064" w:type="dxa"/>
            <w:tcMar>
              <w:top w:w="113" w:type="dxa"/>
              <w:bottom w:w="113" w:type="dxa"/>
            </w:tcMar>
          </w:tcPr>
          <w:p w14:paraId="67E3148B" w14:textId="0E0DA56E" w:rsidR="00275B10" w:rsidRPr="00275B10" w:rsidRDefault="00275B10" w:rsidP="00DE220F">
            <w:pPr>
              <w:pStyle w:val="BodyText"/>
              <w:rPr>
                <w:b/>
              </w:rPr>
            </w:pPr>
            <w:r w:rsidRPr="00275B10">
              <w:rPr>
                <w:b/>
              </w:rPr>
              <w:t>Section A: Directed response</w:t>
            </w:r>
          </w:p>
          <w:p w14:paraId="58BB143A" w14:textId="551D7E3D" w:rsidR="006A5B28" w:rsidRPr="006A5B28" w:rsidRDefault="006A5B28" w:rsidP="00DE220F">
            <w:pPr>
              <w:pStyle w:val="BodyText"/>
            </w:pPr>
            <w:r w:rsidRPr="006A5B28">
              <w:t>Each member of the group writes in a different style and their responses are shared amongst the group</w:t>
            </w:r>
            <w:r w:rsidR="00D359E8">
              <w:t xml:space="preserve">, </w:t>
            </w:r>
            <w:r w:rsidR="00AC74A3">
              <w:t xml:space="preserve">e.g. </w:t>
            </w:r>
            <w:r w:rsidRPr="006A5B28">
              <w:t>The topic ‘Fire’ could be written according to: a gothic style fiction extract; writing for information</w:t>
            </w:r>
            <w:r w:rsidR="00900837">
              <w:t>;</w:t>
            </w:r>
            <w:r w:rsidRPr="006A5B28">
              <w:t xml:space="preserve"> fire safety procedure; </w:t>
            </w:r>
            <w:r w:rsidR="00275B10">
              <w:t>p</w:t>
            </w:r>
            <w:r w:rsidRPr="006A5B28">
              <w:t>romotional brochure for a mock fireplace; a children’s story involving fire; a diary/1</w:t>
            </w:r>
            <w:r w:rsidRPr="006A5B28">
              <w:rPr>
                <w:vertAlign w:val="superscript"/>
              </w:rPr>
              <w:t>st</w:t>
            </w:r>
            <w:r w:rsidRPr="006A5B28">
              <w:t xml:space="preserve"> person account of a bush fire/ fire in the neighbourhood</w:t>
            </w:r>
            <w:r w:rsidR="00275B10">
              <w:t>.</w:t>
            </w:r>
            <w:r w:rsidR="00D359E8" w:rsidRPr="00FA2FDB">
              <w:rPr>
                <w:b/>
              </w:rPr>
              <w:t xml:space="preserve"> (I)</w:t>
            </w:r>
          </w:p>
          <w:p w14:paraId="1C03E085" w14:textId="77777777" w:rsidR="006A5B28" w:rsidRPr="006A5B28" w:rsidRDefault="006A5B28" w:rsidP="00DE220F">
            <w:pPr>
              <w:pStyle w:val="BodyText"/>
            </w:pPr>
          </w:p>
          <w:p w14:paraId="58FEEDCD" w14:textId="37A1F33B" w:rsidR="006A5B28" w:rsidRPr="006A5B28" w:rsidRDefault="006A5B28" w:rsidP="00DE220F">
            <w:pPr>
              <w:pStyle w:val="BodyText"/>
            </w:pPr>
            <w:r w:rsidRPr="006A5B28">
              <w:t>Class discussion on the variety and range of texts that learners write and/or study</w:t>
            </w:r>
            <w:r w:rsidR="007B04A0">
              <w:t>,</w:t>
            </w:r>
            <w:r w:rsidRPr="006A5B28">
              <w:t xml:space="preserve"> </w:t>
            </w:r>
            <w:r w:rsidR="007B04A0">
              <w:t>e</w:t>
            </w:r>
            <w:r w:rsidR="00275B10">
              <w:t>.</w:t>
            </w:r>
            <w:r w:rsidR="00275B10" w:rsidRPr="006A5B28">
              <w:t>g</w:t>
            </w:r>
            <w:r w:rsidR="00275B10">
              <w:t>.</w:t>
            </w:r>
            <w:r w:rsidRPr="006A5B28">
              <w:t xml:space="preserve"> travel writing, news stories in papers and on websites including investigative journalism, letters, emails, diaries, scripted speech, narrative and descriptive writing, editorials, reviews, brochures and advertisements</w:t>
            </w:r>
            <w:r w:rsidR="00D179CE">
              <w:t>.</w:t>
            </w:r>
          </w:p>
          <w:p w14:paraId="286DEEF0" w14:textId="09BE7619" w:rsidR="00FA2FDB" w:rsidRDefault="00FA2FDB" w:rsidP="00DE220F">
            <w:pPr>
              <w:pStyle w:val="BodyText"/>
            </w:pPr>
          </w:p>
          <w:p w14:paraId="46F5ADA2" w14:textId="5AFD0130" w:rsidR="006A5B28" w:rsidRPr="006A5B28" w:rsidRDefault="006A5B28" w:rsidP="00DE220F">
            <w:pPr>
              <w:pStyle w:val="BodyText"/>
            </w:pPr>
            <w:r w:rsidRPr="006A5B28">
              <w:t>Learners work in pairs to discuss and to provide examples of:</w:t>
            </w:r>
          </w:p>
          <w:p w14:paraId="5A1309B9" w14:textId="59AE0453" w:rsidR="006A5B28" w:rsidRPr="006A5B28" w:rsidRDefault="006A5B28" w:rsidP="00CA6B71">
            <w:pPr>
              <w:pStyle w:val="BodyText"/>
              <w:numPr>
                <w:ilvl w:val="0"/>
                <w:numId w:val="9"/>
              </w:numPr>
            </w:pPr>
            <w:r w:rsidRPr="006A5B28">
              <w:t>The differences in appearance or presentation of different genres of texts</w:t>
            </w:r>
            <w:r w:rsidR="00B75224">
              <w:t>.</w:t>
            </w:r>
          </w:p>
          <w:p w14:paraId="2768F14C" w14:textId="1631A3E4" w:rsidR="006A5B28" w:rsidRPr="006A5B28" w:rsidRDefault="006A5B28" w:rsidP="00CA6B71">
            <w:pPr>
              <w:pStyle w:val="BodyText"/>
              <w:numPr>
                <w:ilvl w:val="0"/>
                <w:numId w:val="9"/>
              </w:numPr>
            </w:pPr>
            <w:r w:rsidRPr="006A5B28">
              <w:t>The organisation of the written material and how this affects the meaning for the audience</w:t>
            </w:r>
            <w:r w:rsidR="00B75224">
              <w:t>.</w:t>
            </w:r>
          </w:p>
          <w:p w14:paraId="52365709" w14:textId="09692A4A" w:rsidR="007B04A0" w:rsidRDefault="006A5B28" w:rsidP="00CA6B71">
            <w:pPr>
              <w:pStyle w:val="BodyText"/>
              <w:numPr>
                <w:ilvl w:val="0"/>
                <w:numId w:val="9"/>
              </w:numPr>
            </w:pPr>
            <w:r w:rsidRPr="006A5B28">
              <w:t xml:space="preserve">The differences in form and structure between </w:t>
            </w:r>
            <w:r w:rsidR="00900837">
              <w:t xml:space="preserve">highly </w:t>
            </w:r>
            <w:r w:rsidR="00900837" w:rsidRPr="006A5B28">
              <w:t>visual</w:t>
            </w:r>
            <w:r w:rsidRPr="006A5B28">
              <w:t xml:space="preserve"> texts such as advertisements and brochures</w:t>
            </w:r>
            <w:r w:rsidR="00900837">
              <w:t>,</w:t>
            </w:r>
            <w:r w:rsidRPr="006A5B28">
              <w:t xml:space="preserve"> and texts that are predominantly prose.</w:t>
            </w:r>
          </w:p>
          <w:p w14:paraId="7FFDCA72" w14:textId="2AA33509" w:rsidR="006A5B28" w:rsidRPr="006A5B28" w:rsidRDefault="006A5B28" w:rsidP="00B75224">
            <w:pPr>
              <w:pStyle w:val="BodyText"/>
              <w:spacing w:before="120"/>
            </w:pPr>
            <w:r w:rsidRPr="006A5B28">
              <w:t>Learners discuss how the organisation of prose can differ</w:t>
            </w:r>
            <w:r w:rsidR="00206A23">
              <w:t>.</w:t>
            </w:r>
            <w:r w:rsidRPr="006A5B28">
              <w:t xml:space="preserve"> Give learners examples to start their investigation</w:t>
            </w:r>
            <w:r w:rsidR="00275B10">
              <w:t>,</w:t>
            </w:r>
            <w:r w:rsidRPr="006A5B28">
              <w:t xml:space="preserve"> such as</w:t>
            </w:r>
            <w:r w:rsidR="00275B10">
              <w:t>,</w:t>
            </w:r>
            <w:r w:rsidRPr="006A5B28">
              <w:t xml:space="preserve"> paragraphing organisation, use of direct speech, sentence variety and length</w:t>
            </w:r>
            <w:r w:rsidR="00FA2FDB">
              <w:t>.</w:t>
            </w:r>
          </w:p>
          <w:p w14:paraId="14657D36" w14:textId="77777777" w:rsidR="008B3E81" w:rsidRDefault="008B3E81" w:rsidP="00DE220F">
            <w:pPr>
              <w:pStyle w:val="BodyText"/>
              <w:rPr>
                <w:b/>
              </w:rPr>
            </w:pPr>
          </w:p>
          <w:p w14:paraId="0F9B6F5E" w14:textId="2287FECC" w:rsidR="00275B10" w:rsidRDefault="006A5B28" w:rsidP="00DE220F">
            <w:pPr>
              <w:pStyle w:val="BodyText"/>
            </w:pPr>
            <w:r w:rsidRPr="00D179CE">
              <w:rPr>
                <w:b/>
              </w:rPr>
              <w:t>Section B:</w:t>
            </w:r>
            <w:r w:rsidR="00275B10">
              <w:rPr>
                <w:b/>
              </w:rPr>
              <w:t xml:space="preserve"> Text analysis</w:t>
            </w:r>
          </w:p>
          <w:p w14:paraId="67206C0E" w14:textId="2EC4E619" w:rsidR="006A5B28" w:rsidRDefault="006A5B28" w:rsidP="00DE220F">
            <w:pPr>
              <w:pStyle w:val="BodyText"/>
            </w:pPr>
            <w:r w:rsidRPr="006A5B28">
              <w:t>A</w:t>
            </w:r>
            <w:r w:rsidR="00EB2EF9">
              <w:t>s a class</w:t>
            </w:r>
            <w:r w:rsidR="007B04A0">
              <w:t>,</w:t>
            </w:r>
            <w:r w:rsidR="00EB2EF9">
              <w:t xml:space="preserve"> discuss what is meant by </w:t>
            </w:r>
            <w:r w:rsidRPr="006A5B28">
              <w:rPr>
                <w:b/>
              </w:rPr>
              <w:t>meaning and style</w:t>
            </w:r>
            <w:r w:rsidRPr="00275B10">
              <w:t>.</w:t>
            </w:r>
            <w:r w:rsidRPr="006A5B28">
              <w:t xml:space="preserve"> </w:t>
            </w:r>
            <w:r w:rsidR="00B75224">
              <w:t>U</w:t>
            </w:r>
            <w:r w:rsidRPr="006A5B28">
              <w:t xml:space="preserve">se the examples discussed earlier </w:t>
            </w:r>
            <w:r w:rsidR="00B75224">
              <w:t>learners</w:t>
            </w:r>
            <w:r w:rsidRPr="006A5B28">
              <w:t xml:space="preserve"> work in pairs to thoroughly understand the concept of </w:t>
            </w:r>
            <w:r w:rsidRPr="006A5B28">
              <w:rPr>
                <w:b/>
              </w:rPr>
              <w:t>style</w:t>
            </w:r>
            <w:r w:rsidR="007B04A0">
              <w:t>.</w:t>
            </w:r>
            <w:r w:rsidRPr="006A5B28">
              <w:rPr>
                <w:b/>
              </w:rPr>
              <w:t xml:space="preserve"> </w:t>
            </w:r>
            <w:r w:rsidR="007B04A0">
              <w:t>E</w:t>
            </w:r>
            <w:r w:rsidRPr="006A5B28">
              <w:t>xamples of different styles to be suggested by learners</w:t>
            </w:r>
            <w:r w:rsidR="00900837">
              <w:t xml:space="preserve">, </w:t>
            </w:r>
            <w:r w:rsidR="00AC74A3">
              <w:t xml:space="preserve">e.g. </w:t>
            </w:r>
            <w:r w:rsidRPr="006A5B28">
              <w:t>news articles; romantic fiction; persuasive writing</w:t>
            </w:r>
            <w:r w:rsidR="007B04A0">
              <w:t xml:space="preserve"> (</w:t>
            </w:r>
            <w:r w:rsidRPr="006A5B28">
              <w:t>speech</w:t>
            </w:r>
            <w:r w:rsidR="007B04A0">
              <w:t>,</w:t>
            </w:r>
            <w:r w:rsidRPr="006A5B28">
              <w:t xml:space="preserve"> advert</w:t>
            </w:r>
            <w:r w:rsidR="007B04A0">
              <w:t>,</w:t>
            </w:r>
            <w:r w:rsidRPr="006A5B28">
              <w:t xml:space="preserve"> online forum</w:t>
            </w:r>
            <w:r w:rsidR="007B04A0">
              <w:t>)</w:t>
            </w:r>
            <w:r w:rsidRPr="006A5B28">
              <w:t>; diaries</w:t>
            </w:r>
            <w:r w:rsidR="00FA2FDB">
              <w:t>.</w:t>
            </w:r>
          </w:p>
          <w:p w14:paraId="3FEC787D" w14:textId="2EE7AF45" w:rsidR="00A91BFC" w:rsidRDefault="00A91BFC" w:rsidP="00DE220F">
            <w:pPr>
              <w:pStyle w:val="BodyText"/>
            </w:pPr>
          </w:p>
          <w:p w14:paraId="7C1F2C9C" w14:textId="668BA54B" w:rsidR="00B75224" w:rsidRDefault="00A91BFC" w:rsidP="00DE220F">
            <w:pPr>
              <w:pStyle w:val="BodyText"/>
            </w:pPr>
            <w:r>
              <w:t xml:space="preserve">You should prepare a range of different text forms for learners from the Original Text form list. Learners should then work in groups to </w:t>
            </w:r>
            <w:r w:rsidR="00490972">
              <w:t>create a new form of writing based on the Directed Writing list. Learners should consider how they use features of the original text and rework this into the new text form.</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87"/>
              <w:gridCol w:w="5975"/>
            </w:tblGrid>
            <w:tr w:rsidR="00275B10" w14:paraId="2F6F4C46" w14:textId="77777777" w:rsidTr="00DA3583">
              <w:trPr>
                <w:jc w:val="center"/>
              </w:trPr>
              <w:tc>
                <w:tcPr>
                  <w:tcW w:w="3287" w:type="dxa"/>
                </w:tcPr>
                <w:p w14:paraId="4D6CFB0D" w14:textId="506FF2E6" w:rsidR="00275B10" w:rsidRPr="00A91BFC" w:rsidRDefault="008C333B" w:rsidP="00B75224">
                  <w:pPr>
                    <w:pStyle w:val="BodyText"/>
                    <w:spacing w:before="120"/>
                  </w:pPr>
                  <w:r w:rsidRPr="00A91BFC">
                    <w:rPr>
                      <w:b/>
                    </w:rPr>
                    <w:t>Original Text Form</w:t>
                  </w:r>
                </w:p>
              </w:tc>
              <w:tc>
                <w:tcPr>
                  <w:tcW w:w="5975" w:type="dxa"/>
                </w:tcPr>
                <w:p w14:paraId="66E30CCF" w14:textId="675BFBDB" w:rsidR="00275B10" w:rsidRPr="00A91BFC" w:rsidRDefault="00275B10" w:rsidP="00B75224">
                  <w:pPr>
                    <w:pStyle w:val="BodyText"/>
                    <w:spacing w:before="120"/>
                  </w:pPr>
                  <w:r w:rsidRPr="00A91BFC">
                    <w:rPr>
                      <w:b/>
                    </w:rPr>
                    <w:t>Directed writing</w:t>
                  </w:r>
                </w:p>
              </w:tc>
            </w:tr>
            <w:tr w:rsidR="00275B10" w14:paraId="4147416F" w14:textId="77777777" w:rsidTr="00DA3583">
              <w:trPr>
                <w:jc w:val="center"/>
              </w:trPr>
              <w:tc>
                <w:tcPr>
                  <w:tcW w:w="3287" w:type="dxa"/>
                </w:tcPr>
                <w:p w14:paraId="5BCDE28F" w14:textId="52014044" w:rsidR="00275B10" w:rsidRPr="00A91BFC" w:rsidRDefault="00275B10" w:rsidP="00275B10">
                  <w:pPr>
                    <w:pStyle w:val="BodyText"/>
                    <w:spacing w:before="120" w:after="120"/>
                  </w:pPr>
                  <w:r w:rsidRPr="00A91BFC">
                    <w:t>Diary/ blog of an experience</w:t>
                  </w:r>
                </w:p>
              </w:tc>
              <w:tc>
                <w:tcPr>
                  <w:tcW w:w="5975" w:type="dxa"/>
                </w:tcPr>
                <w:p w14:paraId="04796C95" w14:textId="5F6B1C62" w:rsidR="00275B10" w:rsidRPr="00A91BFC" w:rsidRDefault="00275B10" w:rsidP="00275B10">
                  <w:pPr>
                    <w:pStyle w:val="BodyText"/>
                    <w:spacing w:before="120" w:after="120"/>
                  </w:pPr>
                  <w:r w:rsidRPr="00A91BFC">
                    <w:t>Writing about the same experience as a different character</w:t>
                  </w:r>
                </w:p>
              </w:tc>
            </w:tr>
            <w:tr w:rsidR="00275B10" w14:paraId="667E8FBF" w14:textId="77777777" w:rsidTr="00DA3583">
              <w:trPr>
                <w:jc w:val="center"/>
              </w:trPr>
              <w:tc>
                <w:tcPr>
                  <w:tcW w:w="3287" w:type="dxa"/>
                </w:tcPr>
                <w:p w14:paraId="65A606BB" w14:textId="6EA828DD" w:rsidR="00275B10" w:rsidRDefault="00275B10" w:rsidP="00275B10">
                  <w:pPr>
                    <w:pStyle w:val="BodyText"/>
                    <w:spacing w:before="120" w:after="120"/>
                  </w:pPr>
                  <w:r>
                    <w:t>A promotional travel piece</w:t>
                  </w:r>
                </w:p>
              </w:tc>
              <w:tc>
                <w:tcPr>
                  <w:tcW w:w="5975" w:type="dxa"/>
                </w:tcPr>
                <w:p w14:paraId="2D5D11BF" w14:textId="5EBC5275" w:rsidR="00275B10" w:rsidRDefault="00275B10" w:rsidP="00275B10">
                  <w:pPr>
                    <w:pStyle w:val="BodyText"/>
                    <w:spacing w:before="120" w:after="120"/>
                  </w:pPr>
                  <w:r>
                    <w:t>A letter of complaint</w:t>
                  </w:r>
                </w:p>
              </w:tc>
            </w:tr>
            <w:tr w:rsidR="00275B10" w14:paraId="24E3CDE8" w14:textId="77777777" w:rsidTr="00DA3583">
              <w:trPr>
                <w:jc w:val="center"/>
              </w:trPr>
              <w:tc>
                <w:tcPr>
                  <w:tcW w:w="3287" w:type="dxa"/>
                </w:tcPr>
                <w:p w14:paraId="205D778B" w14:textId="64E700B7" w:rsidR="00275B10" w:rsidRDefault="00275B10" w:rsidP="00275B10">
                  <w:pPr>
                    <w:pStyle w:val="BodyText"/>
                    <w:spacing w:before="120" w:after="120"/>
                  </w:pPr>
                  <w:r>
                    <w:t>Short story extract</w:t>
                  </w:r>
                </w:p>
              </w:tc>
              <w:tc>
                <w:tcPr>
                  <w:tcW w:w="5975" w:type="dxa"/>
                </w:tcPr>
                <w:p w14:paraId="3CBFCB37" w14:textId="3559086A" w:rsidR="00275B10" w:rsidRDefault="00275B10" w:rsidP="00275B10">
                  <w:pPr>
                    <w:pStyle w:val="BodyText"/>
                    <w:spacing w:before="120" w:after="120"/>
                  </w:pPr>
                  <w:r>
                    <w:t>Continue (but not finish) the story</w:t>
                  </w:r>
                </w:p>
              </w:tc>
            </w:tr>
            <w:tr w:rsidR="00275B10" w14:paraId="6D113592" w14:textId="77777777" w:rsidTr="00DA3583">
              <w:trPr>
                <w:jc w:val="center"/>
              </w:trPr>
              <w:tc>
                <w:tcPr>
                  <w:tcW w:w="3287" w:type="dxa"/>
                </w:tcPr>
                <w:p w14:paraId="525EF75A" w14:textId="34C00871" w:rsidR="00275B10" w:rsidRDefault="00275B10" w:rsidP="00275B10">
                  <w:pPr>
                    <w:pStyle w:val="BodyText"/>
                    <w:spacing w:before="120" w:after="120"/>
                  </w:pPr>
                  <w:r>
                    <w:t>Information extract</w:t>
                  </w:r>
                </w:p>
              </w:tc>
              <w:tc>
                <w:tcPr>
                  <w:tcW w:w="5975" w:type="dxa"/>
                </w:tcPr>
                <w:p w14:paraId="204408C5" w14:textId="25FBA69F" w:rsidR="00275B10" w:rsidRDefault="00275B10" w:rsidP="00275B10">
                  <w:pPr>
                    <w:pStyle w:val="BodyText"/>
                    <w:spacing w:before="120" w:after="120"/>
                  </w:pPr>
                  <w:r>
                    <w:t>A personal account</w:t>
                  </w:r>
                </w:p>
              </w:tc>
            </w:tr>
          </w:tbl>
          <w:p w14:paraId="385B991F" w14:textId="52FF4D5D" w:rsidR="00D13ED8" w:rsidRDefault="00490972" w:rsidP="00B75224">
            <w:pPr>
              <w:pStyle w:val="BodyText"/>
              <w:spacing w:before="120"/>
            </w:pPr>
            <w:r>
              <w:lastRenderedPageBreak/>
              <w:t>Now learners should compare the original text that they read with their writing to consider:</w:t>
            </w:r>
          </w:p>
          <w:p w14:paraId="2D0DFC46" w14:textId="2747C9D2" w:rsidR="00D13ED8" w:rsidRPr="00FE2E0A" w:rsidRDefault="00D13ED8" w:rsidP="00CA6B71">
            <w:pPr>
              <w:pStyle w:val="BodyText"/>
              <w:numPr>
                <w:ilvl w:val="0"/>
                <w:numId w:val="11"/>
              </w:numPr>
            </w:pPr>
            <w:r w:rsidRPr="00FE2E0A">
              <w:t>What sorts of things would you look for if comparing the form, structure and language of two texts?</w:t>
            </w:r>
          </w:p>
          <w:p w14:paraId="0C93E43F" w14:textId="07EEFD0F" w:rsidR="00D13ED8" w:rsidRPr="00FE2E0A" w:rsidRDefault="00D13ED8" w:rsidP="00CA6B71">
            <w:pPr>
              <w:pStyle w:val="BodyText"/>
              <w:numPr>
                <w:ilvl w:val="0"/>
                <w:numId w:val="11"/>
              </w:numPr>
            </w:pPr>
            <w:r w:rsidRPr="00FE2E0A">
              <w:t>How would you go about it? What order would you look at things – structure first, or the use of language or literary devices?</w:t>
            </w:r>
          </w:p>
          <w:p w14:paraId="67CA4FA0" w14:textId="08163963" w:rsidR="00D13ED8" w:rsidRPr="00FE2E0A" w:rsidRDefault="00D13ED8" w:rsidP="00CA6B71">
            <w:pPr>
              <w:pStyle w:val="BodyText"/>
              <w:numPr>
                <w:ilvl w:val="0"/>
                <w:numId w:val="11"/>
              </w:numPr>
            </w:pPr>
            <w:r w:rsidRPr="00FE2E0A">
              <w:t xml:space="preserve">Learners understand that they are writing </w:t>
            </w:r>
            <w:r w:rsidR="00490972">
              <w:t>from the perspective of</w:t>
            </w:r>
            <w:r w:rsidRPr="00FE2E0A">
              <w:t xml:space="preserve"> someone else</w:t>
            </w:r>
            <w:r w:rsidR="00B75224">
              <w:t>.</w:t>
            </w:r>
          </w:p>
          <w:p w14:paraId="60CFCDCB" w14:textId="4DC35D39" w:rsidR="005504E5" w:rsidRPr="00213441" w:rsidRDefault="00D13ED8" w:rsidP="00CA6B71">
            <w:pPr>
              <w:pStyle w:val="BodyText"/>
              <w:numPr>
                <w:ilvl w:val="0"/>
                <w:numId w:val="11"/>
              </w:numPr>
            </w:pPr>
            <w:r w:rsidRPr="009851C8">
              <w:t>Learners understand that they are writing two parts of a question</w:t>
            </w:r>
            <w:r w:rsidR="00B75224">
              <w:t xml:space="preserve"> – </w:t>
            </w:r>
            <w:r w:rsidR="009851C8" w:rsidRPr="00BA3F21">
              <w:t>t</w:t>
            </w:r>
            <w:r w:rsidRPr="00213441">
              <w:t>he directed writing task and the comparison of that writing with the original text</w:t>
            </w:r>
            <w:r w:rsidR="009851C8" w:rsidRPr="00213441">
              <w:t>.</w:t>
            </w:r>
          </w:p>
          <w:p w14:paraId="5B6F12F1" w14:textId="2F7DBC91" w:rsidR="005504E5" w:rsidRDefault="00D077EF" w:rsidP="00B75224">
            <w:pPr>
              <w:pStyle w:val="BodyText"/>
              <w:spacing w:before="120"/>
            </w:pPr>
            <w:r w:rsidRPr="009851C8">
              <w:t xml:space="preserve">Learners work in small groups to prepare </w:t>
            </w:r>
            <w:r w:rsidR="0011706F" w:rsidRPr="009851C8">
              <w:t>their ideas on the features of a good comparative response</w:t>
            </w:r>
            <w:r w:rsidR="00F54318">
              <w:t xml:space="preserve">, </w:t>
            </w:r>
            <w:r w:rsidR="003A2F23">
              <w:t>e.g.</w:t>
            </w:r>
          </w:p>
          <w:p w14:paraId="2009DB0A" w14:textId="5ADC3783" w:rsidR="00916964" w:rsidRDefault="00916964" w:rsidP="00CA6B71">
            <w:pPr>
              <w:pStyle w:val="BodyText"/>
              <w:numPr>
                <w:ilvl w:val="0"/>
                <w:numId w:val="11"/>
              </w:numPr>
            </w:pPr>
            <w:r w:rsidRPr="00916964">
              <w:t>Provide a</w:t>
            </w:r>
            <w:r w:rsidR="00490972">
              <w:t>n</w:t>
            </w:r>
            <w:r w:rsidRPr="00916964">
              <w:t xml:space="preserve"> overview of both pieces of writing. This means having a sense of the overall tone, approach and style of the two texts, not just the ability to list individual snippets of text and comment on them.</w:t>
            </w:r>
          </w:p>
          <w:p w14:paraId="7ABB92E5" w14:textId="3C5DAF41" w:rsidR="00916964" w:rsidRDefault="00916964" w:rsidP="00CA6B71">
            <w:pPr>
              <w:pStyle w:val="BodyText"/>
              <w:numPr>
                <w:ilvl w:val="0"/>
                <w:numId w:val="11"/>
              </w:numPr>
            </w:pPr>
            <w:r w:rsidRPr="00916964">
              <w:t>Comment on the different forms and styles of both passages. This means being able to identify the particular differences and express those dif</w:t>
            </w:r>
            <w:r w:rsidR="003A2F23">
              <w:t>f</w:t>
            </w:r>
            <w:r w:rsidRPr="00916964">
              <w:t>ering qualities clearly and analytically, rather than in vague or unspecific ways.</w:t>
            </w:r>
          </w:p>
          <w:p w14:paraId="10C428DB" w14:textId="71192A4D" w:rsidR="00916964" w:rsidRDefault="00916964" w:rsidP="00CA6B71">
            <w:pPr>
              <w:pStyle w:val="BodyText"/>
              <w:numPr>
                <w:ilvl w:val="0"/>
                <w:numId w:val="11"/>
              </w:numPr>
            </w:pPr>
            <w:r w:rsidRPr="00916964">
              <w:t>Explain the effects of different linguistic and structural features. This means not merely identifying differences but being able to explain how they af</w:t>
            </w:r>
            <w:r>
              <w:t>f</w:t>
            </w:r>
            <w:r w:rsidRPr="00916964">
              <w:t>ect the tone and purpose of the text in question, or how they create a particular impact on the reader.</w:t>
            </w:r>
          </w:p>
          <w:p w14:paraId="4477AC02" w14:textId="05B3A52E" w:rsidR="0011706F" w:rsidRDefault="00916964" w:rsidP="00CA6B71">
            <w:pPr>
              <w:pStyle w:val="BodyText"/>
              <w:numPr>
                <w:ilvl w:val="0"/>
                <w:numId w:val="11"/>
              </w:numPr>
            </w:pPr>
            <w:r w:rsidRPr="00916964">
              <w:t>Refer precisely to evidence or quotation from each text. This means being able to select the relevant words, phrases or references to longer ‘chunks’ of text to support the points</w:t>
            </w:r>
            <w:r w:rsidR="00663F83">
              <w:t xml:space="preserve"> made</w:t>
            </w:r>
            <w:r w:rsidRPr="00916964">
              <w:t>.</w:t>
            </w:r>
          </w:p>
          <w:p w14:paraId="0A5CB0B0" w14:textId="2934C59C" w:rsidR="00000BBA" w:rsidRDefault="00020C49" w:rsidP="00B75224">
            <w:pPr>
              <w:pStyle w:val="BodyText"/>
              <w:spacing w:before="120"/>
              <w:rPr>
                <w:b/>
              </w:rPr>
            </w:pPr>
            <w:r>
              <w:rPr>
                <w:b/>
              </w:rPr>
              <w:t>Structuring the comparative response</w:t>
            </w:r>
          </w:p>
          <w:p w14:paraId="4D6059C7" w14:textId="6D78B612" w:rsidR="005765C4" w:rsidRDefault="009851C8" w:rsidP="00DE220F">
            <w:pPr>
              <w:pStyle w:val="BodyText"/>
            </w:pPr>
            <w:r>
              <w:t>E</w:t>
            </w:r>
            <w:r w:rsidR="005765C4">
              <w:t xml:space="preserve">xplain the </w:t>
            </w:r>
            <w:r w:rsidR="0082314E">
              <w:t>different possible ways and learne</w:t>
            </w:r>
            <w:r w:rsidR="00975A53">
              <w:t xml:space="preserve">rs </w:t>
            </w:r>
            <w:r w:rsidR="0082314E">
              <w:t>discuss in groups</w:t>
            </w:r>
            <w:r w:rsidR="00975A53">
              <w:t xml:space="preserve"> the advantages and disadvantages of each</w:t>
            </w:r>
            <w:r w:rsidR="00B75224">
              <w:t>:</w:t>
            </w:r>
          </w:p>
          <w:p w14:paraId="09ACE16A" w14:textId="4AEDB22C" w:rsidR="00975A53" w:rsidRDefault="00C71E19" w:rsidP="00CA6B71">
            <w:pPr>
              <w:pStyle w:val="BodyText"/>
              <w:numPr>
                <w:ilvl w:val="0"/>
                <w:numId w:val="11"/>
              </w:numPr>
            </w:pPr>
            <w:r>
              <w:t xml:space="preserve">Half and half </w:t>
            </w:r>
            <w:r w:rsidR="00AC7BE6">
              <w:t>–</w:t>
            </w:r>
            <w:r>
              <w:t xml:space="preserve"> </w:t>
            </w:r>
            <w:r w:rsidRPr="00C71E19">
              <w:t>response</w:t>
            </w:r>
            <w:r>
              <w:t xml:space="preserve"> </w:t>
            </w:r>
            <w:r w:rsidR="008B3E81">
              <w:t xml:space="preserve">addresses </w:t>
            </w:r>
            <w:r w:rsidRPr="00C71E19">
              <w:t>the first text in one go before moving on to the second</w:t>
            </w:r>
            <w:r w:rsidR="00B75224">
              <w:t>.</w:t>
            </w:r>
          </w:p>
          <w:p w14:paraId="411EC814" w14:textId="1BD90F8A" w:rsidR="00C71E19" w:rsidRDefault="009A163C" w:rsidP="00CA6B71">
            <w:pPr>
              <w:pStyle w:val="BodyText"/>
              <w:numPr>
                <w:ilvl w:val="0"/>
                <w:numId w:val="11"/>
              </w:numPr>
            </w:pPr>
            <w:r>
              <w:t xml:space="preserve">Comparing </w:t>
            </w:r>
            <w:r w:rsidR="00490972">
              <w:t xml:space="preserve">both </w:t>
            </w:r>
            <w:r>
              <w:t xml:space="preserve">texts </w:t>
            </w:r>
            <w:r w:rsidR="00A91BFC">
              <w:t>in each</w:t>
            </w:r>
            <w:r>
              <w:t xml:space="preserve"> </w:t>
            </w:r>
            <w:r w:rsidR="00A91BFC">
              <w:t>paragraph</w:t>
            </w:r>
            <w:r>
              <w:t xml:space="preserve"> </w:t>
            </w:r>
            <w:r w:rsidR="00AC7BE6">
              <w:t>–</w:t>
            </w:r>
            <w:r w:rsidRPr="009A163C">
              <w:t xml:space="preserve"> deal</w:t>
            </w:r>
            <w:r>
              <w:t>ing</w:t>
            </w:r>
            <w:r w:rsidRPr="009A163C">
              <w:t xml:space="preserve"> with</w:t>
            </w:r>
            <w:r w:rsidR="00490972">
              <w:t xml:space="preserve"> a different</w:t>
            </w:r>
            <w:r w:rsidRPr="009A163C">
              <w:t xml:space="preserve"> element of language and style</w:t>
            </w:r>
            <w:r w:rsidR="00490972">
              <w:t xml:space="preserve"> and m</w:t>
            </w:r>
            <w:r w:rsidRPr="009A163C">
              <w:t>oving between each text</w:t>
            </w:r>
            <w:r w:rsidR="00BF42FE">
              <w:t xml:space="preserve"> as the answer proceeds</w:t>
            </w:r>
            <w:r w:rsidR="00B75224">
              <w:t>.</w:t>
            </w:r>
          </w:p>
          <w:p w14:paraId="064D76A7" w14:textId="7135D488" w:rsidR="00E1367C" w:rsidRDefault="00BF42FE" w:rsidP="00CA6B71">
            <w:pPr>
              <w:pStyle w:val="BodyText"/>
              <w:numPr>
                <w:ilvl w:val="0"/>
                <w:numId w:val="11"/>
              </w:numPr>
            </w:pPr>
            <w:r>
              <w:t xml:space="preserve">Writing </w:t>
            </w:r>
            <w:r w:rsidR="00A10E9F">
              <w:t>more paragraphs and switching between texts through alternate paragraphs</w:t>
            </w:r>
            <w:r w:rsidR="00B75224">
              <w:t>.</w:t>
            </w:r>
          </w:p>
          <w:p w14:paraId="3480D641" w14:textId="352D3D8B" w:rsidR="00A35794" w:rsidRPr="00CE653D" w:rsidRDefault="009851C8" w:rsidP="00B75224">
            <w:pPr>
              <w:pStyle w:val="BodyText"/>
              <w:spacing w:before="120"/>
            </w:pPr>
            <w:r>
              <w:rPr>
                <w:b/>
              </w:rPr>
              <w:t xml:space="preserve">Extension activity: </w:t>
            </w:r>
            <w:r w:rsidR="00B75224">
              <w:t>l</w:t>
            </w:r>
            <w:r w:rsidR="0010131C">
              <w:t>earners use specimen paper</w:t>
            </w:r>
            <w:r w:rsidR="008F0538">
              <w:t>s</w:t>
            </w:r>
            <w:r w:rsidR="0010131C">
              <w:t xml:space="preserve"> and/or teacher</w:t>
            </w:r>
            <w:r w:rsidR="008B3E81">
              <w:t>-</w:t>
            </w:r>
            <w:r w:rsidR="0010131C">
              <w:t>directed questions to practise the</w:t>
            </w:r>
            <w:r w:rsidR="00B725E8">
              <w:t xml:space="preserve"> directed writing in response to a text and the</w:t>
            </w:r>
            <w:r w:rsidR="0010131C">
              <w:t xml:space="preserve"> comparative response</w:t>
            </w:r>
            <w:r>
              <w:t xml:space="preserve">. </w:t>
            </w:r>
            <w:r w:rsidRPr="009851C8">
              <w:rPr>
                <w:b/>
              </w:rPr>
              <w:t>(F)</w:t>
            </w:r>
          </w:p>
        </w:tc>
      </w:tr>
      <w:tr w:rsidR="00482348" w:rsidRPr="004A4E17" w14:paraId="71738F0D" w14:textId="77777777" w:rsidTr="00892211">
        <w:tblPrEx>
          <w:jc w:val="left"/>
        </w:tblPrEx>
        <w:tc>
          <w:tcPr>
            <w:tcW w:w="10064" w:type="dxa"/>
            <w:gridSpan w:val="3"/>
            <w:shd w:val="clear" w:color="auto" w:fill="E21951"/>
            <w:tcMar>
              <w:top w:w="113" w:type="dxa"/>
              <w:bottom w:w="113" w:type="dxa"/>
            </w:tcMar>
            <w:vAlign w:val="center"/>
          </w:tcPr>
          <w:p w14:paraId="3CAA6F10" w14:textId="77777777" w:rsidR="00482348" w:rsidRPr="00213441" w:rsidRDefault="00482348" w:rsidP="001663E3">
            <w:pPr>
              <w:rPr>
                <w:rFonts w:ascii="Arial" w:hAnsi="Arial" w:cs="Arial"/>
                <w:b/>
                <w:color w:val="FFFFFF"/>
                <w:sz w:val="22"/>
                <w:szCs w:val="22"/>
              </w:rPr>
            </w:pPr>
            <w:r w:rsidRPr="00213441">
              <w:rPr>
                <w:rFonts w:ascii="Arial" w:hAnsi="Arial" w:cs="Arial"/>
                <w:b/>
                <w:color w:val="FFFFFF"/>
                <w:sz w:val="22"/>
                <w:szCs w:val="22"/>
              </w:rPr>
              <w:lastRenderedPageBreak/>
              <w:t>Past and specimen papers</w:t>
            </w:r>
          </w:p>
        </w:tc>
      </w:tr>
      <w:tr w:rsidR="00482348" w:rsidRPr="004A4E17" w14:paraId="3D3D2265" w14:textId="77777777" w:rsidTr="00892211">
        <w:tblPrEx>
          <w:jc w:val="left"/>
          <w:tblCellMar>
            <w:top w:w="0" w:type="dxa"/>
            <w:bottom w:w="0" w:type="dxa"/>
          </w:tblCellMar>
        </w:tblPrEx>
        <w:tc>
          <w:tcPr>
            <w:tcW w:w="10064" w:type="dxa"/>
            <w:gridSpan w:val="3"/>
            <w:tcMar>
              <w:top w:w="113" w:type="dxa"/>
              <w:bottom w:w="113" w:type="dxa"/>
            </w:tcMar>
          </w:tcPr>
          <w:p w14:paraId="7943E88B" w14:textId="77777777" w:rsidR="00482348" w:rsidRPr="004E2FD6" w:rsidRDefault="00482348" w:rsidP="001663E3">
            <w:pPr>
              <w:pStyle w:val="BodyText"/>
              <w:rPr>
                <w:i/>
              </w:rPr>
            </w:pPr>
            <w:r>
              <w:rPr>
                <w:lang w:eastAsia="en-GB"/>
              </w:rPr>
              <w:t xml:space="preserve">Past/specimen papers and mark schemes are available to download at </w:t>
            </w:r>
            <w:hyperlink r:id="rId33" w:history="1">
              <w:r w:rsidRPr="001608CF">
                <w:rPr>
                  <w:rStyle w:val="WebLink"/>
                </w:rPr>
                <w:t>www.cambridgeinternational.org/support</w:t>
              </w:r>
            </w:hyperlink>
            <w:r w:rsidRPr="001608CF">
              <w:rPr>
                <w:rStyle w:val="Bold"/>
              </w:rPr>
              <w:t xml:space="preserve"> (F)</w:t>
            </w:r>
          </w:p>
        </w:tc>
      </w:tr>
    </w:tbl>
    <w:p w14:paraId="6D730B53" w14:textId="7B3E4BCE" w:rsidR="0043639B" w:rsidRDefault="0043639B" w:rsidP="00C92F05">
      <w:pPr>
        <w:rPr>
          <w:rFonts w:ascii="Arial" w:hAnsi="Arial"/>
          <w:bCs/>
          <w:sz w:val="20"/>
          <w:szCs w:val="20"/>
        </w:rPr>
        <w:sectPr w:rsidR="0043639B" w:rsidSect="00EA5FBE">
          <w:pgSz w:w="16840" w:h="11900" w:orient="landscape" w:code="9"/>
          <w:pgMar w:top="1134" w:right="1134" w:bottom="1134" w:left="1134" w:header="567" w:footer="567" w:gutter="0"/>
          <w:cols w:space="708"/>
          <w:docGrid w:linePitch="326"/>
        </w:sectPr>
      </w:pPr>
    </w:p>
    <w:p w14:paraId="28DD2A65" w14:textId="25B359E9" w:rsidR="0054712F" w:rsidRPr="00CD737A" w:rsidRDefault="0054712F" w:rsidP="00FE2E0A">
      <w:pPr>
        <w:pStyle w:val="Heading1"/>
        <w:rPr>
          <w:rStyle w:val="Italics"/>
          <w:i w:val="0"/>
          <w:sz w:val="36"/>
        </w:rPr>
      </w:pPr>
      <w:bookmarkStart w:id="7" w:name="_Toc181611864"/>
      <w:r w:rsidRPr="00CD737A">
        <w:rPr>
          <w:sz w:val="36"/>
        </w:rPr>
        <w:lastRenderedPageBreak/>
        <w:t>Paper 2</w:t>
      </w:r>
      <w:r w:rsidR="00F60962">
        <w:rPr>
          <w:sz w:val="36"/>
        </w:rPr>
        <w:t xml:space="preserve"> </w:t>
      </w:r>
      <w:r w:rsidR="009851C8">
        <w:rPr>
          <w:sz w:val="36"/>
        </w:rPr>
        <w:t>Writing</w:t>
      </w:r>
      <w:bookmarkEnd w:id="7"/>
    </w:p>
    <w:tbl>
      <w:tblPr>
        <w:tblW w:w="14601"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2126"/>
        <w:gridCol w:w="2410"/>
        <w:gridCol w:w="10065"/>
      </w:tblGrid>
      <w:tr w:rsidR="00FE2E0A" w:rsidRPr="00597B35" w14:paraId="0E72A21E" w14:textId="77777777" w:rsidTr="00892211">
        <w:trPr>
          <w:tblHeader/>
        </w:trPr>
        <w:tc>
          <w:tcPr>
            <w:tcW w:w="2126" w:type="dxa"/>
            <w:shd w:val="clear" w:color="auto" w:fill="E21951"/>
            <w:tcMar>
              <w:top w:w="113" w:type="dxa"/>
              <w:bottom w:w="113" w:type="dxa"/>
            </w:tcMar>
            <w:vAlign w:val="center"/>
          </w:tcPr>
          <w:p w14:paraId="4674B338" w14:textId="7DCF677C" w:rsidR="00FE2E0A" w:rsidRPr="00597B35" w:rsidRDefault="00FE2E0A" w:rsidP="005C3E8F">
            <w:pPr>
              <w:pStyle w:val="TableHead"/>
            </w:pPr>
            <w:r w:rsidRPr="00597B35">
              <w:t>Syllabus ref. and Key Concepts</w:t>
            </w:r>
            <w:r w:rsidR="00597B35">
              <w:t xml:space="preserve"> (KC)</w:t>
            </w:r>
          </w:p>
        </w:tc>
        <w:tc>
          <w:tcPr>
            <w:tcW w:w="2410" w:type="dxa"/>
            <w:shd w:val="clear" w:color="auto" w:fill="E21951"/>
            <w:tcMar>
              <w:top w:w="113" w:type="dxa"/>
              <w:bottom w:w="113" w:type="dxa"/>
            </w:tcMar>
            <w:vAlign w:val="center"/>
          </w:tcPr>
          <w:p w14:paraId="060C3740" w14:textId="77777777" w:rsidR="00FE2E0A" w:rsidRPr="00597B35" w:rsidRDefault="00FE2E0A" w:rsidP="005C3E8F">
            <w:pPr>
              <w:pStyle w:val="TableHead"/>
            </w:pPr>
            <w:r w:rsidRPr="00597B35">
              <w:t>Learning objectives</w:t>
            </w:r>
          </w:p>
        </w:tc>
        <w:tc>
          <w:tcPr>
            <w:tcW w:w="10064" w:type="dxa"/>
            <w:shd w:val="clear" w:color="auto" w:fill="E21951"/>
            <w:tcMar>
              <w:top w:w="113" w:type="dxa"/>
              <w:bottom w:w="113" w:type="dxa"/>
            </w:tcMar>
            <w:vAlign w:val="center"/>
          </w:tcPr>
          <w:p w14:paraId="1DB045CE" w14:textId="77777777" w:rsidR="00FE2E0A" w:rsidRPr="00597B35" w:rsidRDefault="00FE2E0A" w:rsidP="005C3E8F">
            <w:pPr>
              <w:pStyle w:val="TableHead"/>
            </w:pPr>
            <w:r w:rsidRPr="00597B35">
              <w:t xml:space="preserve">Suggested teaching activities </w:t>
            </w:r>
          </w:p>
        </w:tc>
      </w:tr>
      <w:tr w:rsidR="00FE2E0A" w:rsidRPr="004A4E17" w14:paraId="64A71C99" w14:textId="77777777" w:rsidTr="00892211">
        <w:tblPrEx>
          <w:tblCellMar>
            <w:top w:w="0" w:type="dxa"/>
            <w:bottom w:w="0" w:type="dxa"/>
          </w:tblCellMar>
        </w:tblPrEx>
        <w:tc>
          <w:tcPr>
            <w:tcW w:w="2126" w:type="dxa"/>
            <w:tcMar>
              <w:top w:w="113" w:type="dxa"/>
              <w:bottom w:w="113" w:type="dxa"/>
            </w:tcMar>
          </w:tcPr>
          <w:p w14:paraId="4EAEDA36" w14:textId="77777777" w:rsidR="00AE018C" w:rsidRDefault="00AE018C" w:rsidP="00AE018C">
            <w:pPr>
              <w:pStyle w:val="BodyText"/>
              <w:rPr>
                <w:lang w:eastAsia="en-GB"/>
              </w:rPr>
            </w:pPr>
            <w:r>
              <w:rPr>
                <w:lang w:eastAsia="en-GB"/>
              </w:rPr>
              <w:t>Paper 2 Q1a</w:t>
            </w:r>
          </w:p>
          <w:p w14:paraId="24F620FC" w14:textId="04F2601C" w:rsidR="00AE018C" w:rsidRDefault="00AE018C" w:rsidP="00AE018C">
            <w:pPr>
              <w:pStyle w:val="BodyText"/>
              <w:rPr>
                <w:lang w:eastAsia="en-GB"/>
              </w:rPr>
            </w:pPr>
            <w:r>
              <w:rPr>
                <w:lang w:eastAsia="en-GB"/>
              </w:rPr>
              <w:t>Shorter writing</w:t>
            </w:r>
          </w:p>
          <w:p w14:paraId="40A4905C" w14:textId="77777777" w:rsidR="00AE018C" w:rsidRDefault="00AE018C">
            <w:pPr>
              <w:rPr>
                <w:rFonts w:ascii="Arial" w:hAnsi="Arial" w:cs="Arial"/>
                <w:b/>
                <w:bCs/>
                <w:color w:val="E21951"/>
                <w:sz w:val="20"/>
                <w:szCs w:val="20"/>
                <w:lang w:eastAsia="en-GB"/>
              </w:rPr>
            </w:pPr>
          </w:p>
          <w:p w14:paraId="090F2ABE" w14:textId="77777777" w:rsidR="00597B35" w:rsidRDefault="00597B35" w:rsidP="00597B35">
            <w:pPr>
              <w:pStyle w:val="BodyText"/>
              <w:rPr>
                <w:b/>
                <w:bCs/>
                <w:color w:val="E21951"/>
                <w:lang w:eastAsia="en-GB"/>
              </w:rPr>
            </w:pPr>
            <w:r w:rsidRPr="00620A1B">
              <w:rPr>
                <w:b/>
                <w:bCs/>
                <w:color w:val="E21951"/>
                <w:lang w:eastAsia="en-GB"/>
              </w:rPr>
              <w:t>KC</w:t>
            </w:r>
            <w:r>
              <w:rPr>
                <w:b/>
                <w:bCs/>
                <w:color w:val="E21951"/>
                <w:lang w:eastAsia="en-GB"/>
              </w:rPr>
              <w:t>2</w:t>
            </w:r>
          </w:p>
          <w:p w14:paraId="25E76B5B" w14:textId="77777777" w:rsidR="00597B35" w:rsidRDefault="00597B35" w:rsidP="00597B35">
            <w:pPr>
              <w:pStyle w:val="BodyText"/>
              <w:rPr>
                <w:b/>
                <w:bCs/>
                <w:color w:val="E21951"/>
                <w:lang w:eastAsia="en-GB"/>
              </w:rPr>
            </w:pPr>
            <w:r>
              <w:rPr>
                <w:b/>
                <w:bCs/>
                <w:color w:val="E21951"/>
                <w:lang w:eastAsia="en-GB"/>
              </w:rPr>
              <w:t>KC3</w:t>
            </w:r>
          </w:p>
          <w:p w14:paraId="31A01CE0" w14:textId="3A0E3B9B" w:rsidR="00D6298A" w:rsidRPr="004A4E17" w:rsidRDefault="00597B35" w:rsidP="00B75224">
            <w:pPr>
              <w:pStyle w:val="BodyText"/>
              <w:rPr>
                <w:lang w:eastAsia="en-GB"/>
              </w:rPr>
            </w:pPr>
            <w:r>
              <w:rPr>
                <w:b/>
                <w:bCs/>
                <w:color w:val="E21951"/>
                <w:lang w:eastAsia="en-GB"/>
              </w:rPr>
              <w:t>KC4</w:t>
            </w:r>
          </w:p>
        </w:tc>
        <w:tc>
          <w:tcPr>
            <w:tcW w:w="2410" w:type="dxa"/>
            <w:tcMar>
              <w:top w:w="113" w:type="dxa"/>
              <w:bottom w:w="113" w:type="dxa"/>
            </w:tcMar>
          </w:tcPr>
          <w:p w14:paraId="5A2F1024" w14:textId="12ECFC9E" w:rsidR="0046192C" w:rsidRDefault="0048516B" w:rsidP="0046192C">
            <w:pPr>
              <w:pStyle w:val="BodyText"/>
              <w:rPr>
                <w:lang w:eastAsia="en-GB"/>
              </w:rPr>
            </w:pPr>
            <w:r>
              <w:rPr>
                <w:lang w:eastAsia="en-GB"/>
              </w:rPr>
              <w:t>L</w:t>
            </w:r>
            <w:r w:rsidR="0046192C" w:rsidRPr="00230F8D">
              <w:rPr>
                <w:lang w:eastAsia="en-GB"/>
              </w:rPr>
              <w:t>earn to identify the core elements of shorter writing tasks and prompts and plan for writing</w:t>
            </w:r>
          </w:p>
          <w:p w14:paraId="13E85862" w14:textId="77777777" w:rsidR="0046192C" w:rsidRDefault="0046192C" w:rsidP="0046192C">
            <w:pPr>
              <w:pStyle w:val="BodyText"/>
              <w:rPr>
                <w:lang w:eastAsia="en-GB"/>
              </w:rPr>
            </w:pPr>
          </w:p>
          <w:p w14:paraId="48B8729D" w14:textId="56FCB623" w:rsidR="00470010" w:rsidRPr="004A4E17" w:rsidRDefault="0048516B" w:rsidP="0048516B">
            <w:pPr>
              <w:pStyle w:val="BodyText"/>
              <w:rPr>
                <w:lang w:eastAsia="en-GB"/>
              </w:rPr>
            </w:pPr>
            <w:r>
              <w:rPr>
                <w:rFonts w:hint="eastAsia"/>
                <w:lang w:eastAsia="en-GB"/>
              </w:rPr>
              <w:t>L</w:t>
            </w:r>
            <w:r w:rsidR="00470010" w:rsidRPr="00D94F71">
              <w:rPr>
                <w:rFonts w:hint="eastAsia"/>
                <w:lang w:eastAsia="en-GB"/>
              </w:rPr>
              <w:t>earn how to use the conventions of particular text types to shape responses</w:t>
            </w:r>
          </w:p>
        </w:tc>
        <w:tc>
          <w:tcPr>
            <w:tcW w:w="10064" w:type="dxa"/>
            <w:tcMar>
              <w:top w:w="113" w:type="dxa"/>
              <w:bottom w:w="113" w:type="dxa"/>
            </w:tcMar>
          </w:tcPr>
          <w:p w14:paraId="7AD8F836" w14:textId="37E42F96" w:rsidR="00E56220" w:rsidRPr="00E56220" w:rsidRDefault="00E56220" w:rsidP="008F33A9">
            <w:pPr>
              <w:pStyle w:val="BodyText"/>
              <w:rPr>
                <w:b/>
              </w:rPr>
            </w:pPr>
            <w:r>
              <w:rPr>
                <w:b/>
              </w:rPr>
              <w:t>Introduction to Paper 2</w:t>
            </w:r>
          </w:p>
          <w:p w14:paraId="2715CD7C" w14:textId="763F8211" w:rsidR="009851C8" w:rsidRDefault="00490972" w:rsidP="008F33A9">
            <w:pPr>
              <w:pStyle w:val="BodyText"/>
            </w:pPr>
            <w:r>
              <w:t>Give learners the following task:</w:t>
            </w:r>
          </w:p>
          <w:p w14:paraId="7D6DC34D" w14:textId="5F591558" w:rsidR="00490972" w:rsidRPr="00490972" w:rsidRDefault="00490972" w:rsidP="008F33A9">
            <w:pPr>
              <w:pStyle w:val="BodyText"/>
              <w:rPr>
                <w:i/>
              </w:rPr>
            </w:pPr>
            <w:r w:rsidRPr="00490972">
              <w:rPr>
                <w:i/>
              </w:rPr>
              <w:t>Your family has recently moved to a new and unfamiliar place. That night, you write your diary, reflecting on the day’s events and conveying your outlook and mood. Write your diary entry, using no more than 400 words.</w:t>
            </w:r>
          </w:p>
          <w:p w14:paraId="3401D942" w14:textId="13E54A2C" w:rsidR="00490972" w:rsidRDefault="00490972" w:rsidP="008F33A9">
            <w:pPr>
              <w:pStyle w:val="BodyText"/>
            </w:pPr>
          </w:p>
          <w:p w14:paraId="5E5B420E" w14:textId="6D874461" w:rsidR="00490972" w:rsidRDefault="00490972" w:rsidP="008F33A9">
            <w:pPr>
              <w:pStyle w:val="BodyText"/>
            </w:pPr>
            <w:r>
              <w:t>R</w:t>
            </w:r>
            <w:r w:rsidR="00FD23B8">
              <w:t>emind learners that they should remember to use certain features when writing a diary. Such as:</w:t>
            </w:r>
          </w:p>
          <w:p w14:paraId="51F5B6DC" w14:textId="1B32D12C" w:rsidR="008F33A9" w:rsidRPr="00213441" w:rsidRDefault="00490972" w:rsidP="00CA6B71">
            <w:pPr>
              <w:pStyle w:val="BodyText"/>
              <w:numPr>
                <w:ilvl w:val="0"/>
                <w:numId w:val="23"/>
              </w:numPr>
            </w:pPr>
            <w:r>
              <w:t>U</w:t>
            </w:r>
            <w:r w:rsidR="008F33A9" w:rsidRPr="00213441">
              <w:t>se of fir</w:t>
            </w:r>
            <w:r>
              <w:t>st person and particular tenses</w:t>
            </w:r>
            <w:r w:rsidR="008F33A9" w:rsidRPr="00213441">
              <w:t xml:space="preserve"> giving a sense of </w:t>
            </w:r>
            <w:r w:rsidR="00FD23B8">
              <w:t xml:space="preserve">immediacy whilst also </w:t>
            </w:r>
            <w:r w:rsidR="008F33A9" w:rsidRPr="00213441">
              <w:t>reflect</w:t>
            </w:r>
            <w:r w:rsidR="00FD23B8">
              <w:t>ing</w:t>
            </w:r>
            <w:r w:rsidR="008F33A9" w:rsidRPr="00213441">
              <w:t xml:space="preserve"> on events.</w:t>
            </w:r>
          </w:p>
          <w:p w14:paraId="5A74F24F" w14:textId="73FDD541" w:rsidR="008F33A9" w:rsidRPr="00771A38" w:rsidRDefault="008F33A9" w:rsidP="00CA6B71">
            <w:pPr>
              <w:pStyle w:val="BodyText"/>
              <w:numPr>
                <w:ilvl w:val="0"/>
                <w:numId w:val="23"/>
              </w:numPr>
            </w:pPr>
            <w:r w:rsidRPr="00213441">
              <w:t>Form and structure: diaries often begin by describing where you are and how you feel as you write the diary, and then flash back to an earlier point</w:t>
            </w:r>
            <w:r w:rsidR="00771A38">
              <w:t xml:space="preserve">. </w:t>
            </w:r>
            <w:r w:rsidRPr="00213441">
              <w:t>However, some diaries</w:t>
            </w:r>
            <w:r w:rsidR="00FD23B8">
              <w:t xml:space="preserve"> progress through what happened at the start of the day through to the end.</w:t>
            </w:r>
          </w:p>
          <w:p w14:paraId="5E224B14" w14:textId="72F4B98C" w:rsidR="00FE2E0A" w:rsidRPr="009E1EB5" w:rsidRDefault="008F33A9" w:rsidP="00892211">
            <w:pPr>
              <w:pStyle w:val="BodyText"/>
              <w:spacing w:before="120"/>
            </w:pPr>
            <w:r>
              <w:t>Learners write the diary and then change their writing style to send an email to a friend living in their former location</w:t>
            </w:r>
            <w:r w:rsidR="009851C8">
              <w:t>.</w:t>
            </w:r>
          </w:p>
        </w:tc>
      </w:tr>
      <w:tr w:rsidR="0021228A" w:rsidRPr="004A4E17" w14:paraId="2499004B" w14:textId="77777777" w:rsidTr="00892211">
        <w:tblPrEx>
          <w:tblCellMar>
            <w:top w:w="0" w:type="dxa"/>
            <w:bottom w:w="0" w:type="dxa"/>
          </w:tblCellMar>
        </w:tblPrEx>
        <w:trPr>
          <w:trHeight w:val="20"/>
        </w:trPr>
        <w:tc>
          <w:tcPr>
            <w:tcW w:w="2126" w:type="dxa"/>
            <w:tcMar>
              <w:top w:w="113" w:type="dxa"/>
              <w:bottom w:w="113" w:type="dxa"/>
            </w:tcMar>
          </w:tcPr>
          <w:p w14:paraId="30936AF5" w14:textId="77777777" w:rsidR="00AE018C" w:rsidRDefault="00AE018C" w:rsidP="00AE018C">
            <w:pPr>
              <w:pStyle w:val="BodyText"/>
              <w:rPr>
                <w:lang w:eastAsia="en-GB"/>
              </w:rPr>
            </w:pPr>
            <w:r>
              <w:rPr>
                <w:lang w:eastAsia="en-GB"/>
              </w:rPr>
              <w:t>Paper 2 Q1a</w:t>
            </w:r>
          </w:p>
          <w:p w14:paraId="227B0296" w14:textId="77777777" w:rsidR="00AE018C" w:rsidRDefault="00AE018C" w:rsidP="00AE018C">
            <w:pPr>
              <w:pStyle w:val="BodyText"/>
              <w:rPr>
                <w:lang w:eastAsia="en-GB"/>
              </w:rPr>
            </w:pPr>
            <w:r>
              <w:rPr>
                <w:lang w:eastAsia="en-GB"/>
              </w:rPr>
              <w:t xml:space="preserve">Shorter writing </w:t>
            </w:r>
          </w:p>
          <w:p w14:paraId="641EF634" w14:textId="77777777" w:rsidR="00AE018C" w:rsidRDefault="00AE018C" w:rsidP="00AE018C">
            <w:pPr>
              <w:rPr>
                <w:rFonts w:ascii="Arial" w:hAnsi="Arial" w:cs="Arial"/>
                <w:b/>
                <w:bCs/>
                <w:color w:val="E21951"/>
                <w:sz w:val="20"/>
                <w:szCs w:val="20"/>
                <w:lang w:eastAsia="en-GB"/>
              </w:rPr>
            </w:pPr>
          </w:p>
          <w:p w14:paraId="7578B0EC" w14:textId="77777777" w:rsidR="00597B35" w:rsidRDefault="00597B35" w:rsidP="00597B35">
            <w:pPr>
              <w:pStyle w:val="BodyText"/>
              <w:rPr>
                <w:b/>
                <w:bCs/>
                <w:color w:val="E21951"/>
                <w:lang w:eastAsia="en-GB"/>
              </w:rPr>
            </w:pPr>
            <w:r w:rsidRPr="00620A1B">
              <w:rPr>
                <w:b/>
                <w:bCs/>
                <w:color w:val="E21951"/>
                <w:lang w:eastAsia="en-GB"/>
              </w:rPr>
              <w:t>KC</w:t>
            </w:r>
            <w:r>
              <w:rPr>
                <w:b/>
                <w:bCs/>
                <w:color w:val="E21951"/>
                <w:lang w:eastAsia="en-GB"/>
              </w:rPr>
              <w:t>2</w:t>
            </w:r>
          </w:p>
          <w:p w14:paraId="322847A5" w14:textId="77777777" w:rsidR="00597B35" w:rsidRDefault="00597B35" w:rsidP="00597B35">
            <w:pPr>
              <w:pStyle w:val="BodyText"/>
              <w:rPr>
                <w:b/>
                <w:bCs/>
                <w:color w:val="E21951"/>
                <w:lang w:eastAsia="en-GB"/>
              </w:rPr>
            </w:pPr>
            <w:r>
              <w:rPr>
                <w:b/>
                <w:bCs/>
                <w:color w:val="E21951"/>
                <w:lang w:eastAsia="en-GB"/>
              </w:rPr>
              <w:t>KC3</w:t>
            </w:r>
          </w:p>
          <w:p w14:paraId="6D601A2A" w14:textId="4E514CCC" w:rsidR="0021228A" w:rsidRDefault="00597B35" w:rsidP="00597B35">
            <w:pPr>
              <w:pStyle w:val="BodyText"/>
              <w:rPr>
                <w:lang w:eastAsia="en-GB"/>
              </w:rPr>
            </w:pPr>
            <w:r>
              <w:rPr>
                <w:b/>
                <w:bCs/>
                <w:color w:val="E21951"/>
                <w:lang w:eastAsia="en-GB"/>
              </w:rPr>
              <w:t>KC4</w:t>
            </w:r>
          </w:p>
        </w:tc>
        <w:tc>
          <w:tcPr>
            <w:tcW w:w="2410" w:type="dxa"/>
            <w:tcMar>
              <w:top w:w="113" w:type="dxa"/>
              <w:bottom w:w="113" w:type="dxa"/>
            </w:tcMar>
          </w:tcPr>
          <w:p w14:paraId="57B41FDD" w14:textId="77777777" w:rsidR="00FC2B15" w:rsidRDefault="0021228A" w:rsidP="0046192C">
            <w:pPr>
              <w:pStyle w:val="BodyText"/>
              <w:rPr>
                <w:lang w:eastAsia="en-GB"/>
              </w:rPr>
            </w:pPr>
            <w:r>
              <w:rPr>
                <w:lang w:eastAsia="en-GB"/>
              </w:rPr>
              <w:t>Understand the requirements of the shorter writing task</w:t>
            </w:r>
          </w:p>
          <w:p w14:paraId="0F2CA835" w14:textId="77777777" w:rsidR="00FC2B15" w:rsidRDefault="00FC2B15" w:rsidP="0046192C">
            <w:pPr>
              <w:pStyle w:val="BodyText"/>
              <w:rPr>
                <w:lang w:eastAsia="en-GB"/>
              </w:rPr>
            </w:pPr>
          </w:p>
          <w:p w14:paraId="1AD8C1BC" w14:textId="3193D3AF" w:rsidR="0021228A" w:rsidRDefault="00FC2B15" w:rsidP="0046192C">
            <w:pPr>
              <w:pStyle w:val="BodyText"/>
              <w:rPr>
                <w:lang w:eastAsia="en-GB"/>
              </w:rPr>
            </w:pPr>
            <w:r>
              <w:rPr>
                <w:rFonts w:hint="eastAsia"/>
                <w:lang w:eastAsia="en-GB"/>
              </w:rPr>
              <w:t>L</w:t>
            </w:r>
            <w:r w:rsidRPr="00CB62BB">
              <w:rPr>
                <w:rFonts w:hint="eastAsia"/>
                <w:lang w:eastAsia="en-GB"/>
              </w:rPr>
              <w:t>earn how to convey a particular mood or tone to fit the purpose and audience for shorter written responses</w:t>
            </w:r>
          </w:p>
        </w:tc>
        <w:tc>
          <w:tcPr>
            <w:tcW w:w="10064" w:type="dxa"/>
            <w:tcMar>
              <w:top w:w="113" w:type="dxa"/>
              <w:bottom w:w="113" w:type="dxa"/>
            </w:tcMar>
          </w:tcPr>
          <w:p w14:paraId="72B78AE1" w14:textId="77777777" w:rsidR="0021228A" w:rsidRDefault="0021228A" w:rsidP="0021228A">
            <w:pPr>
              <w:pStyle w:val="BodyText"/>
              <w:rPr>
                <w:b/>
              </w:rPr>
            </w:pPr>
            <w:r w:rsidRPr="006A5B28">
              <w:rPr>
                <w:b/>
              </w:rPr>
              <w:t>Shorter writing and reflective commentary</w:t>
            </w:r>
            <w:r>
              <w:rPr>
                <w:b/>
              </w:rPr>
              <w:t xml:space="preserve"> Paper 2 Writing Q1a and b</w:t>
            </w:r>
          </w:p>
          <w:p w14:paraId="0657D4D9" w14:textId="77777777" w:rsidR="0021228A" w:rsidRPr="006A5B28" w:rsidRDefault="0021228A" w:rsidP="0021228A">
            <w:pPr>
              <w:pStyle w:val="BodyText"/>
            </w:pPr>
            <w:r>
              <w:t>C</w:t>
            </w:r>
            <w:r w:rsidRPr="006A5B28">
              <w:t>larify the requirements of:</w:t>
            </w:r>
          </w:p>
          <w:p w14:paraId="728D4D17" w14:textId="77777777" w:rsidR="0021228A" w:rsidRPr="006A5B28" w:rsidRDefault="0021228A" w:rsidP="00CA6B71">
            <w:pPr>
              <w:pStyle w:val="BodyText"/>
              <w:numPr>
                <w:ilvl w:val="0"/>
                <w:numId w:val="1"/>
              </w:numPr>
            </w:pPr>
            <w:r w:rsidRPr="006A5B28">
              <w:t>Shorter writing</w:t>
            </w:r>
          </w:p>
          <w:p w14:paraId="31D35767" w14:textId="77777777" w:rsidR="0021228A" w:rsidRDefault="0021228A" w:rsidP="00CA6B71">
            <w:pPr>
              <w:pStyle w:val="BodyText"/>
              <w:numPr>
                <w:ilvl w:val="0"/>
                <w:numId w:val="1"/>
              </w:numPr>
            </w:pPr>
            <w:r w:rsidRPr="006A5B28">
              <w:t>Reflective commentary</w:t>
            </w:r>
          </w:p>
          <w:p w14:paraId="35F60E4E" w14:textId="77777777" w:rsidR="0021228A" w:rsidRDefault="0021228A" w:rsidP="00892211">
            <w:pPr>
              <w:pStyle w:val="BodyText"/>
              <w:spacing w:before="120"/>
            </w:pPr>
            <w:r w:rsidRPr="006A5B28">
              <w:t>Learners discuss in groups the terms ‘shorter writing’ and ‘extended writing’ particularly relating to the times when they have had to write concisely and when this skill might be useful in real life.</w:t>
            </w:r>
          </w:p>
          <w:p w14:paraId="3B8F9AA2" w14:textId="77777777" w:rsidR="0021228A" w:rsidRPr="006A5B28" w:rsidRDefault="0021228A" w:rsidP="0021228A">
            <w:pPr>
              <w:pStyle w:val="BodyText"/>
            </w:pPr>
          </w:p>
          <w:p w14:paraId="0F2BF998" w14:textId="77777777" w:rsidR="0021228A" w:rsidRPr="006A5B28" w:rsidRDefault="0021228A" w:rsidP="0021228A">
            <w:pPr>
              <w:pStyle w:val="BodyText"/>
            </w:pPr>
            <w:r w:rsidRPr="006A5B28">
              <w:t>Class develop</w:t>
            </w:r>
            <w:r>
              <w:t>s</w:t>
            </w:r>
            <w:r w:rsidRPr="006A5B28">
              <w:t xml:space="preserve"> the ideas that shorter writing means:</w:t>
            </w:r>
          </w:p>
          <w:p w14:paraId="2512ED4C" w14:textId="078F5456" w:rsidR="0021228A" w:rsidRPr="006A5B28" w:rsidRDefault="0021228A" w:rsidP="00CA6B71">
            <w:pPr>
              <w:pStyle w:val="BodyText"/>
              <w:numPr>
                <w:ilvl w:val="0"/>
                <w:numId w:val="1"/>
              </w:numPr>
            </w:pPr>
            <w:r w:rsidRPr="006A5B28">
              <w:t>Selecting the most appropriate language for the task</w:t>
            </w:r>
            <w:r w:rsidR="00892211">
              <w:t>.</w:t>
            </w:r>
          </w:p>
          <w:p w14:paraId="62265579" w14:textId="20A3286F" w:rsidR="0021228A" w:rsidRDefault="0021228A" w:rsidP="00CA6B71">
            <w:pPr>
              <w:pStyle w:val="BodyText"/>
              <w:numPr>
                <w:ilvl w:val="0"/>
                <w:numId w:val="1"/>
              </w:numPr>
            </w:pPr>
            <w:r w:rsidRPr="006A5B28">
              <w:t>Sticking to the purpose of the task</w:t>
            </w:r>
            <w:r w:rsidR="00892211">
              <w:t>.</w:t>
            </w:r>
          </w:p>
          <w:p w14:paraId="58FAF396" w14:textId="77777777" w:rsidR="0021228A" w:rsidRPr="00666F3D" w:rsidRDefault="0021228A" w:rsidP="00892211">
            <w:pPr>
              <w:spacing w:before="120"/>
              <w:rPr>
                <w:rFonts w:ascii="Arial" w:hAnsi="Arial" w:cs="Arial"/>
                <w:sz w:val="20"/>
                <w:szCs w:val="20"/>
              </w:rPr>
            </w:pPr>
            <w:r w:rsidRPr="00666F3D">
              <w:rPr>
                <w:rFonts w:ascii="Arial" w:hAnsi="Arial" w:cs="Arial"/>
                <w:sz w:val="20"/>
                <w:szCs w:val="20"/>
              </w:rPr>
              <w:t>Learner</w:t>
            </w:r>
            <w:r>
              <w:rPr>
                <w:rFonts w:ascii="Arial" w:hAnsi="Arial" w:cs="Arial"/>
                <w:sz w:val="20"/>
                <w:szCs w:val="20"/>
              </w:rPr>
              <w:t>s</w:t>
            </w:r>
            <w:r w:rsidRPr="00666F3D">
              <w:rPr>
                <w:rFonts w:ascii="Arial" w:hAnsi="Arial" w:cs="Arial"/>
                <w:sz w:val="20"/>
                <w:szCs w:val="20"/>
              </w:rPr>
              <w:t xml:space="preserve"> </w:t>
            </w:r>
            <w:r>
              <w:rPr>
                <w:rFonts w:ascii="Arial" w:hAnsi="Arial" w:cs="Arial"/>
                <w:sz w:val="20"/>
                <w:szCs w:val="20"/>
              </w:rPr>
              <w:t>focus on</w:t>
            </w:r>
            <w:r w:rsidRPr="00666F3D">
              <w:rPr>
                <w:rFonts w:ascii="Arial" w:hAnsi="Arial" w:cs="Arial"/>
                <w:sz w:val="20"/>
                <w:szCs w:val="20"/>
              </w:rPr>
              <w:t xml:space="preserve"> the </w:t>
            </w:r>
            <w:r>
              <w:rPr>
                <w:rFonts w:ascii="Arial" w:hAnsi="Arial" w:cs="Arial"/>
                <w:sz w:val="20"/>
                <w:szCs w:val="20"/>
              </w:rPr>
              <w:t xml:space="preserve">features of the </w:t>
            </w:r>
            <w:r w:rsidRPr="00666F3D">
              <w:rPr>
                <w:rFonts w:ascii="Arial" w:hAnsi="Arial" w:cs="Arial"/>
                <w:sz w:val="20"/>
                <w:szCs w:val="20"/>
              </w:rPr>
              <w:t>shorter writing task:</w:t>
            </w:r>
          </w:p>
          <w:p w14:paraId="088D022C" w14:textId="4195C1E7" w:rsidR="0021228A" w:rsidRPr="00FD23B8" w:rsidRDefault="0021228A" w:rsidP="00FD23B8">
            <w:pPr>
              <w:rPr>
                <w:rFonts w:ascii="Arial" w:hAnsi="Arial" w:cs="Arial"/>
                <w:sz w:val="20"/>
                <w:szCs w:val="20"/>
              </w:rPr>
            </w:pPr>
            <w:r w:rsidRPr="00C165C5">
              <w:rPr>
                <w:rFonts w:ascii="Arial" w:hAnsi="Arial" w:cs="Arial"/>
                <w:sz w:val="20"/>
                <w:szCs w:val="20"/>
              </w:rPr>
              <w:t>Getting the conventions right</w:t>
            </w:r>
            <w:r>
              <w:rPr>
                <w:rFonts w:ascii="Arial" w:hAnsi="Arial" w:cs="Arial"/>
                <w:sz w:val="20"/>
                <w:szCs w:val="20"/>
              </w:rPr>
              <w:t xml:space="preserve"> –</w:t>
            </w:r>
            <w:r w:rsidRPr="00666F3D">
              <w:rPr>
                <w:rFonts w:ascii="Arial" w:hAnsi="Arial" w:cs="Arial"/>
                <w:sz w:val="20"/>
                <w:szCs w:val="20"/>
              </w:rPr>
              <w:t xml:space="preserve"> </w:t>
            </w:r>
            <w:r>
              <w:rPr>
                <w:rFonts w:ascii="Arial" w:hAnsi="Arial" w:cs="Arial"/>
                <w:sz w:val="20"/>
                <w:szCs w:val="20"/>
              </w:rPr>
              <w:t>W</w:t>
            </w:r>
            <w:r w:rsidRPr="00666F3D">
              <w:rPr>
                <w:rFonts w:ascii="Arial" w:hAnsi="Arial" w:cs="Arial"/>
                <w:sz w:val="20"/>
                <w:szCs w:val="20"/>
              </w:rPr>
              <w:t>hat are the conventions of a letter?</w:t>
            </w:r>
            <w:r>
              <w:rPr>
                <w:rFonts w:ascii="Arial" w:hAnsi="Arial" w:cs="Arial"/>
                <w:sz w:val="20"/>
                <w:szCs w:val="20"/>
              </w:rPr>
              <w:t xml:space="preserve"> e.g. </w:t>
            </w:r>
            <w:r w:rsidRPr="00666F3D">
              <w:rPr>
                <w:rFonts w:ascii="Arial" w:hAnsi="Arial" w:cs="Arial"/>
                <w:sz w:val="20"/>
                <w:szCs w:val="20"/>
              </w:rPr>
              <w:t>1</w:t>
            </w:r>
            <w:r w:rsidRPr="00666F3D">
              <w:rPr>
                <w:rFonts w:ascii="Arial" w:hAnsi="Arial" w:cs="Arial"/>
                <w:sz w:val="20"/>
                <w:szCs w:val="20"/>
                <w:vertAlign w:val="superscript"/>
              </w:rPr>
              <w:t>st</w:t>
            </w:r>
            <w:r w:rsidRPr="00666F3D">
              <w:rPr>
                <w:rFonts w:ascii="Arial" w:hAnsi="Arial" w:cs="Arial"/>
                <w:sz w:val="20"/>
                <w:szCs w:val="20"/>
              </w:rPr>
              <w:t xml:space="preserve"> person narrative; clear sense of voice; explaining viewpoint, Standard English register for credibility among the recipients of the letter</w:t>
            </w:r>
            <w:r>
              <w:rPr>
                <w:rFonts w:ascii="Arial" w:hAnsi="Arial" w:cs="Arial"/>
                <w:sz w:val="20"/>
                <w:szCs w:val="20"/>
              </w:rPr>
              <w:t>.</w:t>
            </w:r>
          </w:p>
        </w:tc>
      </w:tr>
      <w:tr w:rsidR="00E54F5A" w:rsidRPr="004A4E17" w14:paraId="4D6F4219" w14:textId="77777777" w:rsidTr="00892211">
        <w:tblPrEx>
          <w:tblCellMar>
            <w:top w:w="0" w:type="dxa"/>
            <w:bottom w:w="0" w:type="dxa"/>
          </w:tblCellMar>
        </w:tblPrEx>
        <w:tc>
          <w:tcPr>
            <w:tcW w:w="2126" w:type="dxa"/>
            <w:tcMar>
              <w:top w:w="113" w:type="dxa"/>
              <w:bottom w:w="113" w:type="dxa"/>
            </w:tcMar>
          </w:tcPr>
          <w:p w14:paraId="1F29CA35" w14:textId="77777777" w:rsidR="00AE018C" w:rsidRDefault="00AE018C" w:rsidP="00AE018C">
            <w:pPr>
              <w:pStyle w:val="BodyText"/>
              <w:rPr>
                <w:lang w:eastAsia="en-GB"/>
              </w:rPr>
            </w:pPr>
            <w:r>
              <w:rPr>
                <w:lang w:eastAsia="en-GB"/>
              </w:rPr>
              <w:t>Paper 2 Q1a</w:t>
            </w:r>
          </w:p>
          <w:p w14:paraId="213F168B" w14:textId="77777777" w:rsidR="00AE018C" w:rsidRDefault="00AE018C" w:rsidP="00AE018C">
            <w:pPr>
              <w:pStyle w:val="BodyText"/>
              <w:rPr>
                <w:lang w:eastAsia="en-GB"/>
              </w:rPr>
            </w:pPr>
            <w:r>
              <w:rPr>
                <w:lang w:eastAsia="en-GB"/>
              </w:rPr>
              <w:t xml:space="preserve">Shorter writing </w:t>
            </w:r>
          </w:p>
          <w:p w14:paraId="0C508A52" w14:textId="77777777" w:rsidR="00AE018C" w:rsidRDefault="00AE018C" w:rsidP="00AE018C">
            <w:pPr>
              <w:rPr>
                <w:rFonts w:ascii="Arial" w:hAnsi="Arial" w:cs="Arial"/>
                <w:b/>
                <w:bCs/>
                <w:color w:val="E21951"/>
                <w:sz w:val="20"/>
                <w:szCs w:val="20"/>
                <w:lang w:eastAsia="en-GB"/>
              </w:rPr>
            </w:pPr>
          </w:p>
          <w:p w14:paraId="3954DA68" w14:textId="77777777" w:rsidR="00597B35" w:rsidRDefault="00597B35" w:rsidP="00597B35">
            <w:pPr>
              <w:pStyle w:val="BodyText"/>
              <w:rPr>
                <w:b/>
                <w:bCs/>
                <w:color w:val="E21951"/>
                <w:lang w:eastAsia="en-GB"/>
              </w:rPr>
            </w:pPr>
            <w:r w:rsidRPr="00620A1B">
              <w:rPr>
                <w:b/>
                <w:bCs/>
                <w:color w:val="E21951"/>
                <w:lang w:eastAsia="en-GB"/>
              </w:rPr>
              <w:lastRenderedPageBreak/>
              <w:t>KC</w:t>
            </w:r>
            <w:r>
              <w:rPr>
                <w:b/>
                <w:bCs/>
                <w:color w:val="E21951"/>
                <w:lang w:eastAsia="en-GB"/>
              </w:rPr>
              <w:t>2</w:t>
            </w:r>
          </w:p>
          <w:p w14:paraId="074BA42C" w14:textId="77777777" w:rsidR="00597B35" w:rsidRDefault="00597B35" w:rsidP="00597B35">
            <w:pPr>
              <w:pStyle w:val="BodyText"/>
              <w:rPr>
                <w:b/>
                <w:bCs/>
                <w:color w:val="E21951"/>
                <w:lang w:eastAsia="en-GB"/>
              </w:rPr>
            </w:pPr>
            <w:r>
              <w:rPr>
                <w:b/>
                <w:bCs/>
                <w:color w:val="E21951"/>
                <w:lang w:eastAsia="en-GB"/>
              </w:rPr>
              <w:t>KC3</w:t>
            </w:r>
          </w:p>
          <w:p w14:paraId="7D74C36B" w14:textId="7BE5DE08" w:rsidR="00E54F5A" w:rsidRPr="009E1EB5" w:rsidRDefault="00597B35" w:rsidP="00892211">
            <w:pPr>
              <w:pStyle w:val="BodyText"/>
              <w:rPr>
                <w:lang w:eastAsia="en-GB"/>
              </w:rPr>
            </w:pPr>
            <w:r>
              <w:rPr>
                <w:b/>
                <w:bCs/>
                <w:color w:val="E21951"/>
                <w:lang w:eastAsia="en-GB"/>
              </w:rPr>
              <w:t>KC4</w:t>
            </w:r>
          </w:p>
        </w:tc>
        <w:tc>
          <w:tcPr>
            <w:tcW w:w="2410" w:type="dxa"/>
            <w:tcMar>
              <w:top w:w="113" w:type="dxa"/>
              <w:bottom w:w="113" w:type="dxa"/>
            </w:tcMar>
          </w:tcPr>
          <w:p w14:paraId="0379DAFB" w14:textId="17C544EF" w:rsidR="00E54F5A" w:rsidRPr="00230F8D" w:rsidRDefault="008B58A8" w:rsidP="0046192C">
            <w:pPr>
              <w:pStyle w:val="BodyText"/>
              <w:rPr>
                <w:lang w:eastAsia="en-GB"/>
              </w:rPr>
            </w:pPr>
            <w:r>
              <w:rPr>
                <w:lang w:eastAsia="en-GB"/>
              </w:rPr>
              <w:lastRenderedPageBreak/>
              <w:t xml:space="preserve">Understand how to reflect on the use of </w:t>
            </w:r>
            <w:r>
              <w:rPr>
                <w:lang w:eastAsia="en-GB"/>
              </w:rPr>
              <w:lastRenderedPageBreak/>
              <w:t>textual conventions and linguistic choices</w:t>
            </w:r>
          </w:p>
        </w:tc>
        <w:tc>
          <w:tcPr>
            <w:tcW w:w="10064" w:type="dxa"/>
            <w:tcMar>
              <w:top w:w="113" w:type="dxa"/>
              <w:bottom w:w="113" w:type="dxa"/>
            </w:tcMar>
          </w:tcPr>
          <w:p w14:paraId="3719EBF8" w14:textId="0111F56C" w:rsidR="00E54F5A" w:rsidRDefault="00E54F5A" w:rsidP="00E54F5A">
            <w:pPr>
              <w:pStyle w:val="BodyText"/>
              <w:rPr>
                <w:b/>
              </w:rPr>
            </w:pPr>
            <w:r w:rsidRPr="00FB65EF">
              <w:rPr>
                <w:b/>
              </w:rPr>
              <w:lastRenderedPageBreak/>
              <w:t>Writing a reflective commentary</w:t>
            </w:r>
          </w:p>
          <w:p w14:paraId="2313A318" w14:textId="398B8FAB" w:rsidR="00E54F5A" w:rsidRPr="00FB65EF" w:rsidRDefault="00FB65EF" w:rsidP="00E54F5A">
            <w:pPr>
              <w:pStyle w:val="BodyText"/>
            </w:pPr>
            <w:r w:rsidRPr="00FB65EF">
              <w:t>R</w:t>
            </w:r>
            <w:r w:rsidR="00E54F5A" w:rsidRPr="00FB65EF">
              <w:t>emind</w:t>
            </w:r>
            <w:r w:rsidRPr="00FB65EF">
              <w:t xml:space="preserve"> learners</w:t>
            </w:r>
            <w:r w:rsidR="00E54F5A" w:rsidRPr="00FB65EF">
              <w:t xml:space="preserve"> that the task is to write a reflective commentary explaining how the linguistic choices used have contributed to fulfilling the shorter writing task to fit a specific form, purpose and audience</w:t>
            </w:r>
            <w:r w:rsidR="00EF165A">
              <w:t>.</w:t>
            </w:r>
          </w:p>
          <w:p w14:paraId="04BBC7CD" w14:textId="32327056" w:rsidR="00E54F5A" w:rsidRPr="00FB65EF" w:rsidRDefault="00E54F5A" w:rsidP="00E54F5A">
            <w:pPr>
              <w:pStyle w:val="BodyText"/>
            </w:pPr>
            <w:r w:rsidRPr="00FB65EF">
              <w:lastRenderedPageBreak/>
              <w:t>Learners discuss and review their understanding of linguistic choices</w:t>
            </w:r>
            <w:r w:rsidR="00FB65EF" w:rsidRPr="00FB65EF">
              <w:t>.</w:t>
            </w:r>
          </w:p>
          <w:p w14:paraId="32ECBEE4" w14:textId="77777777" w:rsidR="00E54F5A" w:rsidRPr="00FB65EF" w:rsidRDefault="00E54F5A" w:rsidP="00E54F5A">
            <w:pPr>
              <w:pStyle w:val="BodyText"/>
            </w:pPr>
          </w:p>
          <w:p w14:paraId="3FF66A4E" w14:textId="03C60F69" w:rsidR="009339C0" w:rsidRPr="00FD23B8" w:rsidRDefault="003B08A1" w:rsidP="00597B35">
            <w:pPr>
              <w:pStyle w:val="BodyText"/>
            </w:pPr>
            <w:r>
              <w:t xml:space="preserve">After discussing </w:t>
            </w:r>
            <w:r w:rsidR="00FD23B8">
              <w:t xml:space="preserve">linguistic </w:t>
            </w:r>
            <w:r>
              <w:t>choices,</w:t>
            </w:r>
            <w:r w:rsidR="00AC7BE6">
              <w:t xml:space="preserve"> </w:t>
            </w:r>
            <w:r>
              <w:t xml:space="preserve">learners </w:t>
            </w:r>
            <w:r w:rsidR="00FD23B8">
              <w:t xml:space="preserve">should </w:t>
            </w:r>
            <w:r w:rsidR="00E54F5A" w:rsidRPr="00FB65EF">
              <w:t>apply the criteria</w:t>
            </w:r>
            <w:r w:rsidR="008B58A8">
              <w:t xml:space="preserve"> </w:t>
            </w:r>
            <w:r w:rsidR="00E54F5A" w:rsidRPr="00FB65EF">
              <w:t xml:space="preserve">by </w:t>
            </w:r>
            <w:r w:rsidR="00FD23B8">
              <w:t>writing</w:t>
            </w:r>
            <w:r w:rsidR="00E54F5A" w:rsidRPr="00FB65EF">
              <w:t xml:space="preserve"> responses</w:t>
            </w:r>
            <w:r w:rsidR="008B58A8">
              <w:t xml:space="preserve"> </w:t>
            </w:r>
            <w:r w:rsidR="00E54F5A" w:rsidRPr="00FB65EF">
              <w:t>to their own shorter writing pieces.</w:t>
            </w:r>
            <w:r w:rsidR="008B58A8">
              <w:t xml:space="preserve"> </w:t>
            </w:r>
            <w:r w:rsidR="00E54F5A" w:rsidRPr="00FB65EF">
              <w:t>The commentary itself should be concise and to the point with no ‘empty’ and unsupported comments such as ‘did it very well’; ‘pleased with it’</w:t>
            </w:r>
            <w:r w:rsidR="00EF165A">
              <w:t>.</w:t>
            </w:r>
            <w:r w:rsidR="00E54F5A" w:rsidRPr="00FB65EF">
              <w:t xml:space="preserve"> </w:t>
            </w:r>
            <w:r w:rsidR="00EF165A" w:rsidRPr="00FB65EF">
              <w:t>Everything</w:t>
            </w:r>
            <w:r w:rsidR="00E54F5A" w:rsidRPr="00FB65EF">
              <w:t xml:space="preserve"> must be entirely related to the writing.</w:t>
            </w:r>
          </w:p>
        </w:tc>
      </w:tr>
      <w:tr w:rsidR="009339C0" w:rsidRPr="004A4E17" w14:paraId="1FC2723E" w14:textId="77777777" w:rsidTr="00892211">
        <w:tblPrEx>
          <w:tblCellMar>
            <w:top w:w="0" w:type="dxa"/>
            <w:bottom w:w="0" w:type="dxa"/>
          </w:tblCellMar>
        </w:tblPrEx>
        <w:tc>
          <w:tcPr>
            <w:tcW w:w="2126" w:type="dxa"/>
            <w:tcMar>
              <w:top w:w="113" w:type="dxa"/>
              <w:bottom w:w="113" w:type="dxa"/>
            </w:tcMar>
          </w:tcPr>
          <w:p w14:paraId="3C57BF5E" w14:textId="0FD146DD" w:rsidR="009339C0" w:rsidRPr="00F737AD" w:rsidRDefault="009339C0" w:rsidP="009339C0">
            <w:pPr>
              <w:pStyle w:val="BodyText"/>
            </w:pPr>
            <w:r w:rsidRPr="00F737AD">
              <w:lastRenderedPageBreak/>
              <w:t>Paper 2</w:t>
            </w:r>
            <w:r>
              <w:t xml:space="preserve"> Q1a</w:t>
            </w:r>
          </w:p>
          <w:p w14:paraId="0D554F9E" w14:textId="77777777" w:rsidR="009339C0" w:rsidRDefault="009339C0" w:rsidP="009339C0">
            <w:pPr>
              <w:pStyle w:val="BodyText"/>
              <w:rPr>
                <w:b/>
                <w:bCs/>
                <w:color w:val="E21951"/>
                <w:lang w:eastAsia="en-GB"/>
              </w:rPr>
            </w:pPr>
            <w:r>
              <w:t>Shorter writing and reflective commentary</w:t>
            </w:r>
            <w:r w:rsidRPr="00620A1B">
              <w:rPr>
                <w:b/>
                <w:bCs/>
                <w:color w:val="E21951"/>
                <w:lang w:eastAsia="en-GB"/>
              </w:rPr>
              <w:t xml:space="preserve"> </w:t>
            </w:r>
          </w:p>
          <w:p w14:paraId="1CDC2B67" w14:textId="77777777" w:rsidR="009339C0" w:rsidRDefault="009339C0" w:rsidP="009339C0">
            <w:pPr>
              <w:pStyle w:val="BodyText"/>
              <w:rPr>
                <w:b/>
                <w:bCs/>
                <w:color w:val="E21951"/>
                <w:lang w:eastAsia="en-GB"/>
              </w:rPr>
            </w:pPr>
          </w:p>
          <w:p w14:paraId="16A51C0A" w14:textId="77777777" w:rsidR="00597B35" w:rsidRDefault="00597B35" w:rsidP="00597B35">
            <w:pPr>
              <w:pStyle w:val="BodyText"/>
              <w:rPr>
                <w:b/>
                <w:bCs/>
                <w:color w:val="E21951"/>
                <w:lang w:eastAsia="en-GB"/>
              </w:rPr>
            </w:pPr>
            <w:r w:rsidRPr="00620A1B">
              <w:rPr>
                <w:b/>
                <w:bCs/>
                <w:color w:val="E21951"/>
                <w:lang w:eastAsia="en-GB"/>
              </w:rPr>
              <w:t>KC</w:t>
            </w:r>
            <w:r>
              <w:rPr>
                <w:b/>
                <w:bCs/>
                <w:color w:val="E21951"/>
                <w:lang w:eastAsia="en-GB"/>
              </w:rPr>
              <w:t>2</w:t>
            </w:r>
          </w:p>
          <w:p w14:paraId="57317669" w14:textId="77777777" w:rsidR="00597B35" w:rsidRDefault="00597B35" w:rsidP="00597B35">
            <w:pPr>
              <w:pStyle w:val="BodyText"/>
              <w:rPr>
                <w:b/>
                <w:bCs/>
                <w:color w:val="E21951"/>
                <w:lang w:eastAsia="en-GB"/>
              </w:rPr>
            </w:pPr>
            <w:r>
              <w:rPr>
                <w:b/>
                <w:bCs/>
                <w:color w:val="E21951"/>
                <w:lang w:eastAsia="en-GB"/>
              </w:rPr>
              <w:t>KC3</w:t>
            </w:r>
          </w:p>
          <w:p w14:paraId="7A010DB8" w14:textId="1F987EA0" w:rsidR="009339C0" w:rsidRPr="004A4E17" w:rsidRDefault="00597B35" w:rsidP="00597B35">
            <w:pPr>
              <w:pStyle w:val="BodyText"/>
              <w:rPr>
                <w:lang w:eastAsia="en-GB"/>
              </w:rPr>
            </w:pPr>
            <w:r>
              <w:rPr>
                <w:b/>
                <w:bCs/>
                <w:color w:val="E21951"/>
                <w:lang w:eastAsia="en-GB"/>
              </w:rPr>
              <w:t>KC4</w:t>
            </w:r>
          </w:p>
        </w:tc>
        <w:tc>
          <w:tcPr>
            <w:tcW w:w="2410" w:type="dxa"/>
            <w:tcMar>
              <w:top w:w="113" w:type="dxa"/>
              <w:bottom w:w="113" w:type="dxa"/>
            </w:tcMar>
          </w:tcPr>
          <w:p w14:paraId="7B263D63" w14:textId="4947D296" w:rsidR="009339C0" w:rsidRPr="004A4E17" w:rsidRDefault="009339C0" w:rsidP="009339C0">
            <w:pPr>
              <w:pStyle w:val="BodyText"/>
              <w:rPr>
                <w:lang w:eastAsia="en-GB"/>
              </w:rPr>
            </w:pPr>
            <w:r>
              <w:rPr>
                <w:lang w:eastAsia="en-GB"/>
              </w:rPr>
              <w:t>L</w:t>
            </w:r>
            <w:r w:rsidRPr="00F737AD">
              <w:rPr>
                <w:lang w:eastAsia="en-GB"/>
              </w:rPr>
              <w:t xml:space="preserve">earn </w:t>
            </w:r>
            <w:r>
              <w:rPr>
                <w:lang w:eastAsia="en-GB"/>
              </w:rPr>
              <w:t>how to write a reflective commentary</w:t>
            </w:r>
          </w:p>
        </w:tc>
        <w:tc>
          <w:tcPr>
            <w:tcW w:w="10064" w:type="dxa"/>
            <w:tcMar>
              <w:top w:w="113" w:type="dxa"/>
              <w:bottom w:w="113" w:type="dxa"/>
            </w:tcMar>
          </w:tcPr>
          <w:p w14:paraId="74D77D66" w14:textId="77777777" w:rsidR="009339C0" w:rsidRDefault="009339C0" w:rsidP="009339C0">
            <w:pPr>
              <w:pStyle w:val="BodyText"/>
            </w:pPr>
            <w:r>
              <w:t>Ask</w:t>
            </w:r>
            <w:r w:rsidRPr="00F737AD">
              <w:t xml:space="preserve"> learners </w:t>
            </w:r>
          </w:p>
          <w:p w14:paraId="09F2A90B" w14:textId="77777777" w:rsidR="009339C0" w:rsidRDefault="009339C0" w:rsidP="009339C0">
            <w:pPr>
              <w:pStyle w:val="Sub-bullet"/>
            </w:pPr>
            <w:r w:rsidRPr="00F737AD">
              <w:t>what they would expect to read in a commentary</w:t>
            </w:r>
          </w:p>
          <w:p w14:paraId="3D4BCF8E" w14:textId="77777777" w:rsidR="009339C0" w:rsidRPr="00F737AD" w:rsidRDefault="009339C0" w:rsidP="009339C0">
            <w:pPr>
              <w:pStyle w:val="Sub-bullet"/>
            </w:pPr>
            <w:r w:rsidRPr="00F737AD">
              <w:t xml:space="preserve">what specifically, a </w:t>
            </w:r>
            <w:r w:rsidRPr="00213441">
              <w:rPr>
                <w:b/>
              </w:rPr>
              <w:t>r</w:t>
            </w:r>
            <w:r w:rsidRPr="00D32939">
              <w:rPr>
                <w:b/>
              </w:rPr>
              <w:t>eflective</w:t>
            </w:r>
            <w:r w:rsidRPr="00F737AD">
              <w:rPr>
                <w:b/>
              </w:rPr>
              <w:t xml:space="preserve"> </w:t>
            </w:r>
            <w:r w:rsidRPr="00F737AD">
              <w:t>commentary contains</w:t>
            </w:r>
            <w:r>
              <w:t>.</w:t>
            </w:r>
          </w:p>
          <w:p w14:paraId="11E9BDF4" w14:textId="77777777" w:rsidR="009339C0" w:rsidRPr="00F737AD" w:rsidRDefault="009339C0" w:rsidP="00892211">
            <w:pPr>
              <w:pStyle w:val="BodyText"/>
              <w:spacing w:before="120"/>
            </w:pPr>
            <w:r w:rsidRPr="00F737AD">
              <w:t>A good commentary should:</w:t>
            </w:r>
          </w:p>
          <w:p w14:paraId="4F28EA32" w14:textId="77777777" w:rsidR="009339C0" w:rsidRPr="00F737AD" w:rsidRDefault="009339C0" w:rsidP="009339C0">
            <w:pPr>
              <w:pStyle w:val="Sub-bullet"/>
            </w:pPr>
            <w:r w:rsidRPr="00F737AD">
              <w:t>explain concisely how your writing matches the task, audience and purpose set by the brief in the question</w:t>
            </w:r>
          </w:p>
          <w:p w14:paraId="6FAD4E9D" w14:textId="77777777" w:rsidR="009339C0" w:rsidRPr="00F737AD" w:rsidRDefault="009339C0" w:rsidP="009339C0">
            <w:pPr>
              <w:pStyle w:val="Sub-bullet"/>
            </w:pPr>
            <w:r w:rsidRPr="00F737AD">
              <w:t>comment (as appropriate) on the form, structure and language used</w:t>
            </w:r>
          </w:p>
          <w:p w14:paraId="66ADBDB1" w14:textId="77777777" w:rsidR="009339C0" w:rsidRPr="00F737AD" w:rsidRDefault="009339C0" w:rsidP="009339C0">
            <w:pPr>
              <w:pStyle w:val="Sub-bullet"/>
            </w:pPr>
            <w:r w:rsidRPr="00F737AD">
              <w:t>support your comments with appropriate references and quotations.</w:t>
            </w:r>
          </w:p>
          <w:p w14:paraId="3869E68B" w14:textId="7E1552B2" w:rsidR="009339C0" w:rsidRPr="00F737AD" w:rsidRDefault="009339C0" w:rsidP="00892211">
            <w:pPr>
              <w:pStyle w:val="BodyText"/>
              <w:spacing w:before="120"/>
            </w:pPr>
            <w:r w:rsidRPr="00F737AD">
              <w:t>Learners look at a selection of writing tasks and work in pairs to assess the specific requirements of the writing questions</w:t>
            </w:r>
            <w:r w:rsidRPr="00A06256">
              <w:t xml:space="preserve"> where they will have to write a piece</w:t>
            </w:r>
            <w:r w:rsidRPr="00F737AD">
              <w:t xml:space="preserve"> of no more than 400 words</w:t>
            </w:r>
            <w:r>
              <w:t>, e.g</w:t>
            </w:r>
            <w:r w:rsidRPr="00A06256">
              <w:t>. create a sense of atmosphere; a sense of isolation; a sense of fear and desolation; a calm after the storm</w:t>
            </w:r>
            <w:r>
              <w:t>.</w:t>
            </w:r>
          </w:p>
          <w:p w14:paraId="51BE2435" w14:textId="77777777" w:rsidR="009339C0" w:rsidRPr="00F737AD" w:rsidRDefault="009339C0" w:rsidP="009339C0">
            <w:pPr>
              <w:pStyle w:val="BodyText"/>
            </w:pPr>
          </w:p>
          <w:p w14:paraId="067FEA90" w14:textId="020D9DD1" w:rsidR="009339C0" w:rsidRPr="00F737AD" w:rsidRDefault="00892211" w:rsidP="009339C0">
            <w:pPr>
              <w:pStyle w:val="BodyText"/>
            </w:pPr>
            <w:r>
              <w:t>I</w:t>
            </w:r>
            <w:r w:rsidR="009339C0" w:rsidRPr="00F737AD">
              <w:t>n pairs</w:t>
            </w:r>
            <w:r>
              <w:t>, learners</w:t>
            </w:r>
            <w:r w:rsidR="009339C0" w:rsidRPr="00F737AD">
              <w:t xml:space="preserve"> practise </w:t>
            </w:r>
            <w:r w:rsidR="009339C0">
              <w:t xml:space="preserve">writing </w:t>
            </w:r>
            <w:r w:rsidR="009339C0" w:rsidRPr="00F737AD">
              <w:t>short extracts and then work up to 400-word pieces of writing</w:t>
            </w:r>
            <w:r w:rsidR="009339C0">
              <w:t>.</w:t>
            </w:r>
            <w:r w:rsidR="009339C0" w:rsidRPr="00F737AD">
              <w:t xml:space="preserve"> It is very important that learners learn to write to the required word count so that this becomes a clear framework for the exam.</w:t>
            </w:r>
          </w:p>
          <w:p w14:paraId="7456399A" w14:textId="77777777" w:rsidR="009339C0" w:rsidRPr="00F737AD" w:rsidRDefault="009339C0" w:rsidP="009339C0">
            <w:pPr>
              <w:pStyle w:val="BodyText"/>
            </w:pPr>
          </w:p>
          <w:p w14:paraId="2AECB7FE" w14:textId="19639516" w:rsidR="009339C0" w:rsidRPr="00F737AD" w:rsidRDefault="009339C0" w:rsidP="009339C0">
            <w:pPr>
              <w:pStyle w:val="BodyText"/>
            </w:pPr>
            <w:r w:rsidRPr="00F737AD">
              <w:t>The reflective commentary requires learners to comment on the language</w:t>
            </w:r>
            <w:r>
              <w:t>,</w:t>
            </w:r>
            <w:r w:rsidRPr="00F737AD">
              <w:t xml:space="preserve"> style and tone they have used in their creation of a particular impact </w:t>
            </w:r>
            <w:r>
              <w:t>in their</w:t>
            </w:r>
            <w:r w:rsidRPr="00F737AD">
              <w:t xml:space="preserve"> writing. </w:t>
            </w:r>
            <w:r w:rsidR="00892211" w:rsidRPr="00F737AD">
              <w:t>So,</w:t>
            </w:r>
            <w:r w:rsidRPr="00F737AD">
              <w:t xml:space="preserve"> they are commenting on the reasons for the selection of language and its organisation within the piece.</w:t>
            </w:r>
          </w:p>
          <w:p w14:paraId="565B463E" w14:textId="77777777" w:rsidR="009339C0" w:rsidRPr="00F737AD" w:rsidRDefault="009339C0" w:rsidP="009339C0">
            <w:pPr>
              <w:pStyle w:val="BodyText"/>
            </w:pPr>
          </w:p>
          <w:p w14:paraId="06A2907E" w14:textId="77777777" w:rsidR="009339C0" w:rsidRPr="00F737AD" w:rsidRDefault="009339C0" w:rsidP="009339C0">
            <w:pPr>
              <w:pStyle w:val="BodyText"/>
            </w:pPr>
            <w:r>
              <w:t>Discuss</w:t>
            </w:r>
            <w:r w:rsidRPr="00F737AD">
              <w:t xml:space="preserve"> the possible strategies for writing the reflective commentary</w:t>
            </w:r>
            <w:r>
              <w:t xml:space="preserve">. </w:t>
            </w:r>
            <w:r w:rsidRPr="00F737AD">
              <w:t>Two possible approaches ar</w:t>
            </w:r>
            <w:r>
              <w:t>e:</w:t>
            </w:r>
          </w:p>
          <w:p w14:paraId="258DEEB1" w14:textId="77777777" w:rsidR="009339C0" w:rsidRPr="006A7570" w:rsidRDefault="009339C0" w:rsidP="009339C0">
            <w:pPr>
              <w:pStyle w:val="BodyText"/>
            </w:pPr>
            <w:r w:rsidRPr="00892211">
              <w:rPr>
                <w:b/>
              </w:rPr>
              <w:t>Option A</w:t>
            </w:r>
            <w:r w:rsidRPr="00F737AD">
              <w:t xml:space="preserve">: Work through the text you have written one paragraph or section at a time, following its structure. For example: </w:t>
            </w:r>
            <w:r w:rsidRPr="006A7570">
              <w:rPr>
                <w:i/>
              </w:rPr>
              <w:t>I start by … Then, in the next paragraph</w:t>
            </w:r>
            <w:r>
              <w:rPr>
                <w:i/>
              </w:rPr>
              <w:t>…</w:t>
            </w:r>
          </w:p>
          <w:p w14:paraId="510AC9A0" w14:textId="77777777" w:rsidR="009339C0" w:rsidRPr="00F737AD" w:rsidRDefault="009339C0" w:rsidP="009339C0">
            <w:pPr>
              <w:pStyle w:val="BodyText"/>
            </w:pPr>
            <w:r>
              <w:t>This is a</w:t>
            </w:r>
            <w:r w:rsidRPr="00F737AD">
              <w:t xml:space="preserve"> good strategy because it ensures a methodical coverage</w:t>
            </w:r>
            <w:r>
              <w:t xml:space="preserve">. </w:t>
            </w:r>
            <w:r w:rsidRPr="00F737AD">
              <w:t>Drawbacks</w:t>
            </w:r>
            <w:r>
              <w:t>:</w:t>
            </w:r>
            <w:r w:rsidRPr="00F737AD">
              <w:t xml:space="preserve"> if a technique is used in more than one paragraph, then there would be unnecessary repetition</w:t>
            </w:r>
            <w:r>
              <w:t>.</w:t>
            </w:r>
          </w:p>
          <w:p w14:paraId="25E5EA59" w14:textId="77777777" w:rsidR="009339C0" w:rsidRPr="00F737AD" w:rsidRDefault="009339C0" w:rsidP="009339C0">
            <w:pPr>
              <w:pStyle w:val="BodyText"/>
            </w:pPr>
          </w:p>
          <w:p w14:paraId="005C2F67" w14:textId="1C5B2138" w:rsidR="009339C0" w:rsidRDefault="009339C0" w:rsidP="009339C0">
            <w:pPr>
              <w:pStyle w:val="BodyText"/>
            </w:pPr>
            <w:r w:rsidRPr="00892211">
              <w:rPr>
                <w:b/>
              </w:rPr>
              <w:t>Option B</w:t>
            </w:r>
            <w:r w:rsidRPr="00F737AD">
              <w:t>: Work through the different elements mentioned in the task.</w:t>
            </w:r>
          </w:p>
          <w:p w14:paraId="6B933870" w14:textId="77777777" w:rsidR="009339C0" w:rsidRDefault="009339C0" w:rsidP="009339C0">
            <w:pPr>
              <w:pStyle w:val="BodyText"/>
            </w:pPr>
            <w:r w:rsidRPr="00F737AD">
              <w:t xml:space="preserve">A good strategy because you can cover several references to, </w:t>
            </w:r>
            <w:r>
              <w:t>for example</w:t>
            </w:r>
            <w:r w:rsidRPr="00F737AD">
              <w:t>, colour in one comment. You are more likely to be efficient and concise using this approach</w:t>
            </w:r>
            <w:r>
              <w:t xml:space="preserve">. </w:t>
            </w:r>
            <w:r w:rsidRPr="00F737AD">
              <w:t>Drawbacks</w:t>
            </w:r>
            <w:r>
              <w:t>:</w:t>
            </w:r>
            <w:r w:rsidRPr="00F737AD">
              <w:t xml:space="preserve"> there is a danger in spending too much </w:t>
            </w:r>
            <w:r w:rsidRPr="00F737AD">
              <w:lastRenderedPageBreak/>
              <w:t>time on one element and not leave enough time to write about other important points. It can also be challenging to make several references in one sentence or paragraph.</w:t>
            </w:r>
          </w:p>
          <w:p w14:paraId="09E91F79" w14:textId="77777777" w:rsidR="009339C0" w:rsidRDefault="009339C0" w:rsidP="009339C0">
            <w:pPr>
              <w:pStyle w:val="BodyText"/>
            </w:pPr>
          </w:p>
          <w:p w14:paraId="4F690D58" w14:textId="77777777" w:rsidR="009339C0" w:rsidRPr="00F737AD" w:rsidRDefault="009339C0" w:rsidP="009339C0">
            <w:pPr>
              <w:pStyle w:val="BodyText"/>
            </w:pPr>
            <w:r w:rsidRPr="00F737AD">
              <w:t>Some suggested activities; where learners work in pairs to plan and write a response and then the reflective commentary.</w:t>
            </w:r>
          </w:p>
          <w:p w14:paraId="0C31BF24" w14:textId="6F162BF8" w:rsidR="009339C0" w:rsidRPr="00F737AD" w:rsidRDefault="009339C0" w:rsidP="009339C0">
            <w:pPr>
              <w:pStyle w:val="Sub-bullet"/>
            </w:pPr>
            <w:r w:rsidRPr="00F737AD">
              <w:t>You have been asked to contribute a descriptive piece of writing about an isolated and rugged landscape to a creative writing website. Create a sense of the wilderness atmosphere and focus on the size and form of the landscape to help your reader imagine the scene</w:t>
            </w:r>
            <w:r w:rsidR="00892211">
              <w:t>.</w:t>
            </w:r>
          </w:p>
          <w:p w14:paraId="6B7E7735" w14:textId="40A1C600" w:rsidR="009339C0" w:rsidRPr="00F737AD" w:rsidRDefault="009339C0" w:rsidP="009339C0">
            <w:pPr>
              <w:pStyle w:val="Sub-bullet"/>
            </w:pPr>
            <w:r w:rsidRPr="00F737AD">
              <w:t>You have been asked to contribute to the ‘Mountain Rescue’ log section of the safety group’s website. Write the first part of your report on the rescue of a small group who were trapped in an isolated and rugged landscape. Create a sense of the drama and danger that the group faced in this landscape by writing about the actions taken by the rescue team in the rugged landscape.</w:t>
            </w:r>
          </w:p>
          <w:p w14:paraId="303C98E6" w14:textId="6DB00FC2" w:rsidR="009339C0" w:rsidRPr="004A4E17" w:rsidRDefault="009339C0" w:rsidP="00CA6B71">
            <w:pPr>
              <w:pStyle w:val="BodyText"/>
              <w:numPr>
                <w:ilvl w:val="0"/>
                <w:numId w:val="12"/>
              </w:numPr>
            </w:pPr>
            <w:r w:rsidRPr="00F737AD">
              <w:t>You have been asked to contribute to a website for extreme adventure holidays about trekking in an isolated and rugged landscape. Create a sense of the challenges and action which can be experienced in the landscape and focus on the range of exciting possibilities on offer.</w:t>
            </w:r>
          </w:p>
        </w:tc>
      </w:tr>
      <w:tr w:rsidR="009339C0" w:rsidRPr="004A4E17" w14:paraId="68AEB1B5" w14:textId="77777777" w:rsidTr="00892211">
        <w:tblPrEx>
          <w:tblCellMar>
            <w:top w:w="0" w:type="dxa"/>
            <w:bottom w:w="0" w:type="dxa"/>
          </w:tblCellMar>
        </w:tblPrEx>
        <w:tc>
          <w:tcPr>
            <w:tcW w:w="2126" w:type="dxa"/>
            <w:tcMar>
              <w:top w:w="113" w:type="dxa"/>
              <w:bottom w:w="113" w:type="dxa"/>
            </w:tcMar>
          </w:tcPr>
          <w:p w14:paraId="3279B8FE" w14:textId="77777777" w:rsidR="009339C0" w:rsidRDefault="009339C0" w:rsidP="009339C0">
            <w:pPr>
              <w:pStyle w:val="BodyText"/>
              <w:rPr>
                <w:b/>
                <w:bCs/>
                <w:color w:val="E21951"/>
                <w:lang w:eastAsia="en-GB"/>
              </w:rPr>
            </w:pPr>
            <w:r>
              <w:lastRenderedPageBreak/>
              <w:t>Paper 2 Q2 Extended writing</w:t>
            </w:r>
            <w:r w:rsidRPr="00620A1B">
              <w:rPr>
                <w:b/>
                <w:bCs/>
                <w:color w:val="E21951"/>
                <w:lang w:eastAsia="en-GB"/>
              </w:rPr>
              <w:t xml:space="preserve"> </w:t>
            </w:r>
          </w:p>
          <w:p w14:paraId="02BAA5DE" w14:textId="77777777" w:rsidR="009339C0" w:rsidRDefault="009339C0" w:rsidP="009339C0">
            <w:pPr>
              <w:pStyle w:val="BodyText"/>
              <w:rPr>
                <w:b/>
                <w:bCs/>
                <w:color w:val="E21951"/>
                <w:lang w:eastAsia="en-GB"/>
              </w:rPr>
            </w:pPr>
          </w:p>
          <w:p w14:paraId="0D0AC2D2" w14:textId="77777777" w:rsidR="00597B35" w:rsidRDefault="009339C0" w:rsidP="009339C0">
            <w:pPr>
              <w:pStyle w:val="BodyText"/>
              <w:rPr>
                <w:b/>
                <w:bCs/>
                <w:color w:val="E21951"/>
                <w:lang w:eastAsia="en-GB"/>
              </w:rPr>
            </w:pPr>
            <w:r w:rsidRPr="00620A1B">
              <w:rPr>
                <w:b/>
                <w:bCs/>
                <w:color w:val="E21951"/>
                <w:lang w:eastAsia="en-GB"/>
              </w:rPr>
              <w:t>KC</w:t>
            </w:r>
            <w:r>
              <w:rPr>
                <w:b/>
                <w:bCs/>
                <w:color w:val="E21951"/>
                <w:lang w:eastAsia="en-GB"/>
              </w:rPr>
              <w:t>2</w:t>
            </w:r>
          </w:p>
          <w:p w14:paraId="0652D41B" w14:textId="77777777" w:rsidR="00597B35" w:rsidRDefault="00597B35" w:rsidP="009339C0">
            <w:pPr>
              <w:pStyle w:val="BodyText"/>
              <w:rPr>
                <w:b/>
                <w:bCs/>
                <w:color w:val="E21951"/>
                <w:lang w:eastAsia="en-GB"/>
              </w:rPr>
            </w:pPr>
            <w:r>
              <w:rPr>
                <w:b/>
                <w:bCs/>
                <w:color w:val="E21951"/>
                <w:lang w:eastAsia="en-GB"/>
              </w:rPr>
              <w:t>KC3</w:t>
            </w:r>
          </w:p>
          <w:p w14:paraId="01A58154" w14:textId="6D79CBBB" w:rsidR="009339C0" w:rsidRPr="004A4E17" w:rsidRDefault="00597B35" w:rsidP="00597B35">
            <w:pPr>
              <w:pStyle w:val="BodyText"/>
              <w:rPr>
                <w:lang w:eastAsia="en-GB"/>
              </w:rPr>
            </w:pPr>
            <w:r>
              <w:rPr>
                <w:b/>
                <w:bCs/>
                <w:color w:val="E21951"/>
                <w:lang w:eastAsia="en-GB"/>
              </w:rPr>
              <w:t>KC4</w:t>
            </w:r>
          </w:p>
        </w:tc>
        <w:tc>
          <w:tcPr>
            <w:tcW w:w="2410" w:type="dxa"/>
            <w:tcMar>
              <w:top w:w="113" w:type="dxa"/>
              <w:bottom w:w="113" w:type="dxa"/>
            </w:tcMar>
          </w:tcPr>
          <w:p w14:paraId="49FEA8BA" w14:textId="77777777" w:rsidR="009339C0" w:rsidRDefault="009339C0" w:rsidP="009339C0">
            <w:pPr>
              <w:pStyle w:val="BodyText"/>
              <w:rPr>
                <w:lang w:eastAsia="en-GB"/>
              </w:rPr>
            </w:pPr>
            <w:r>
              <w:rPr>
                <w:lang w:eastAsia="en-GB"/>
              </w:rPr>
              <w:t>Understand the requirements of the extended writing task</w:t>
            </w:r>
          </w:p>
          <w:p w14:paraId="499BC18F" w14:textId="77777777" w:rsidR="009339C0" w:rsidRDefault="009339C0" w:rsidP="009339C0">
            <w:pPr>
              <w:pStyle w:val="BodyText"/>
              <w:rPr>
                <w:lang w:eastAsia="en-GB"/>
              </w:rPr>
            </w:pPr>
          </w:p>
          <w:p w14:paraId="455F2DF6" w14:textId="1935C00D" w:rsidR="009339C0" w:rsidRPr="004A4E17" w:rsidRDefault="009339C0" w:rsidP="009339C0">
            <w:pPr>
              <w:pStyle w:val="BodyText"/>
              <w:rPr>
                <w:lang w:eastAsia="en-GB"/>
              </w:rPr>
            </w:pPr>
            <w:r>
              <w:rPr>
                <w:lang w:eastAsia="en-GB"/>
              </w:rPr>
              <w:t>Plan and practise extended writing</w:t>
            </w:r>
          </w:p>
        </w:tc>
        <w:tc>
          <w:tcPr>
            <w:tcW w:w="10064" w:type="dxa"/>
            <w:tcMar>
              <w:top w:w="113" w:type="dxa"/>
              <w:bottom w:w="113" w:type="dxa"/>
            </w:tcMar>
          </w:tcPr>
          <w:p w14:paraId="5175AB21" w14:textId="77777777" w:rsidR="009339C0" w:rsidRPr="00F737AD" w:rsidRDefault="009339C0" w:rsidP="009339C0">
            <w:pPr>
              <w:pStyle w:val="BodyText"/>
              <w:rPr>
                <w:b/>
              </w:rPr>
            </w:pPr>
            <w:r>
              <w:rPr>
                <w:b/>
              </w:rPr>
              <w:t>Planning e</w:t>
            </w:r>
            <w:r w:rsidRPr="00F737AD">
              <w:rPr>
                <w:b/>
              </w:rPr>
              <w:t>xtended writing</w:t>
            </w:r>
          </w:p>
          <w:p w14:paraId="2A330308" w14:textId="77777777" w:rsidR="009339C0" w:rsidRPr="00F737AD" w:rsidRDefault="009339C0" w:rsidP="009339C0">
            <w:pPr>
              <w:pStyle w:val="BodyText"/>
            </w:pPr>
            <w:r>
              <w:t>R</w:t>
            </w:r>
            <w:r w:rsidRPr="00F737AD">
              <w:t>eview the main writing styles and learners work in small groups to discuss the characteristics of each one. Learners should have notes on each of the styles of writing which they have gathered from the language analysis.</w:t>
            </w:r>
          </w:p>
          <w:p w14:paraId="02080EEB" w14:textId="77777777" w:rsidR="009339C0" w:rsidRPr="00F737AD" w:rsidRDefault="009339C0" w:rsidP="009339C0">
            <w:pPr>
              <w:pStyle w:val="Sub-bullet"/>
            </w:pPr>
            <w:r w:rsidRPr="00F737AD">
              <w:t>Imaginative</w:t>
            </w:r>
          </w:p>
          <w:p w14:paraId="0A310C04" w14:textId="77777777" w:rsidR="009339C0" w:rsidRPr="00F737AD" w:rsidRDefault="009339C0" w:rsidP="009339C0">
            <w:pPr>
              <w:pStyle w:val="Sub-bullet"/>
            </w:pPr>
            <w:r w:rsidRPr="00F737AD">
              <w:t>Descriptive</w:t>
            </w:r>
          </w:p>
          <w:p w14:paraId="16A6A33D" w14:textId="77777777" w:rsidR="009339C0" w:rsidRPr="00F737AD" w:rsidRDefault="009339C0" w:rsidP="009339C0">
            <w:pPr>
              <w:pStyle w:val="Sub-bullet"/>
            </w:pPr>
            <w:r w:rsidRPr="00F737AD">
              <w:t>Discursive</w:t>
            </w:r>
          </w:p>
          <w:p w14:paraId="11D124F5" w14:textId="77777777" w:rsidR="009339C0" w:rsidRPr="00F737AD" w:rsidRDefault="009339C0" w:rsidP="009339C0">
            <w:pPr>
              <w:pStyle w:val="Sub-bullet"/>
            </w:pPr>
            <w:r w:rsidRPr="00F737AD">
              <w:t>Argumentative</w:t>
            </w:r>
          </w:p>
          <w:p w14:paraId="1F839260" w14:textId="77777777" w:rsidR="009339C0" w:rsidRDefault="009339C0" w:rsidP="009339C0">
            <w:pPr>
              <w:pStyle w:val="Sub-bullet"/>
            </w:pPr>
            <w:r w:rsidRPr="00F737AD">
              <w:t>Review</w:t>
            </w:r>
          </w:p>
          <w:p w14:paraId="15933406" w14:textId="77777777" w:rsidR="009339C0" w:rsidRPr="00F737AD" w:rsidRDefault="009339C0" w:rsidP="009339C0">
            <w:pPr>
              <w:pStyle w:val="Sub-bullet"/>
            </w:pPr>
            <w:r w:rsidRPr="00F737AD">
              <w:t>Critical</w:t>
            </w:r>
          </w:p>
          <w:p w14:paraId="5D94F9D6" w14:textId="77777777" w:rsidR="009339C0" w:rsidRPr="00F737AD" w:rsidRDefault="009339C0" w:rsidP="00892211">
            <w:pPr>
              <w:pStyle w:val="BodyText"/>
              <w:spacing w:before="120"/>
            </w:pPr>
            <w:r w:rsidRPr="00F737AD">
              <w:t>The key skills to develop for extended writing are to sustain and fully explore ideas, which requires effective planning. Ideas need to be structured to retain purpose and clarity</w:t>
            </w:r>
            <w:r>
              <w:t>.</w:t>
            </w:r>
          </w:p>
          <w:p w14:paraId="37416A8C" w14:textId="77777777" w:rsidR="009339C0" w:rsidRPr="00F737AD" w:rsidRDefault="009339C0" w:rsidP="009339C0">
            <w:pPr>
              <w:pStyle w:val="BodyText"/>
            </w:pPr>
          </w:p>
          <w:p w14:paraId="63A15499" w14:textId="77777777" w:rsidR="009339C0" w:rsidRPr="00F737AD" w:rsidRDefault="009339C0" w:rsidP="009339C0">
            <w:pPr>
              <w:pStyle w:val="BodyText"/>
            </w:pPr>
            <w:r>
              <w:t>L</w:t>
            </w:r>
            <w:r w:rsidRPr="00F737AD">
              <w:t>ook at an example of each type of writing and think about the different skills which might be required for each response. Learners discuss how they would make a choice from these different styles of writing, which will appear in Paper 2</w:t>
            </w:r>
            <w:r>
              <w:t>:</w:t>
            </w:r>
          </w:p>
          <w:p w14:paraId="3F376652" w14:textId="77777777" w:rsidR="009339C0" w:rsidRPr="00F737AD" w:rsidRDefault="009339C0" w:rsidP="009339C0">
            <w:pPr>
              <w:pStyle w:val="Sub-bullet"/>
            </w:pPr>
            <w:r w:rsidRPr="00F737AD">
              <w:t>Write the opening of a story called ‘Coming Home’. The story is about a character who returns to a place they have not been</w:t>
            </w:r>
            <w:r>
              <w:t xml:space="preserve"> to</w:t>
            </w:r>
            <w:r w:rsidRPr="00F737AD">
              <w:t xml:space="preserve"> for many years. In your writing, create a sense of mystery and surprise</w:t>
            </w:r>
            <w:r>
              <w:t>.</w:t>
            </w:r>
          </w:p>
          <w:p w14:paraId="4B5D317A" w14:textId="73DFCD1C" w:rsidR="009339C0" w:rsidRPr="00F737AD" w:rsidRDefault="009339C0" w:rsidP="009339C0">
            <w:pPr>
              <w:pStyle w:val="Sub-bullet"/>
            </w:pPr>
            <w:r w:rsidRPr="00F737AD">
              <w:t>A new sports and leisure complex for young people has just opened in your area. Write a review of it for your school magazine or newsletter</w:t>
            </w:r>
            <w:r>
              <w:t xml:space="preserve"> </w:t>
            </w:r>
            <w:r w:rsidRPr="00F737AD">
              <w:t xml:space="preserve">aimed at other </w:t>
            </w:r>
            <w:r w:rsidR="00892211">
              <w:t>learners</w:t>
            </w:r>
            <w:r w:rsidRPr="00F737AD">
              <w:t>.</w:t>
            </w:r>
          </w:p>
          <w:p w14:paraId="513FFF6B" w14:textId="77777777" w:rsidR="009339C0" w:rsidRPr="00F737AD" w:rsidRDefault="009339C0" w:rsidP="009339C0">
            <w:pPr>
              <w:pStyle w:val="Sub-bullet"/>
            </w:pPr>
            <w:r w:rsidRPr="00F737AD">
              <w:lastRenderedPageBreak/>
              <w:t>Your head teacher is considering banning all ball games on school premises for safety reasons. They have asked you to write a full report evaluating the impact of the ban.</w:t>
            </w:r>
          </w:p>
          <w:p w14:paraId="1F368D81" w14:textId="6BCCAD65" w:rsidR="009339C0" w:rsidRPr="00F737AD" w:rsidRDefault="009339C0" w:rsidP="009339C0">
            <w:pPr>
              <w:pStyle w:val="Sub-bullet"/>
            </w:pPr>
            <w:r w:rsidRPr="00F737AD">
              <w:t>Write a descriptive piece called ‘The Perfect Holiday Location’. In your writing, create a sense of atmosphere and place to help your reader imagine the scene.</w:t>
            </w:r>
          </w:p>
          <w:p w14:paraId="0ADF5B58" w14:textId="1A70789C" w:rsidR="009339C0" w:rsidRPr="00F737AD" w:rsidRDefault="009339C0" w:rsidP="00892211">
            <w:pPr>
              <w:pStyle w:val="BodyText"/>
              <w:spacing w:before="120"/>
            </w:pPr>
            <w:r>
              <w:t>In p</w:t>
            </w:r>
            <w:r w:rsidRPr="00F737AD">
              <w:t>reparation for the extended writing</w:t>
            </w:r>
            <w:r>
              <w:t xml:space="preserve"> u</w:t>
            </w:r>
            <w:r w:rsidRPr="00F737AD">
              <w:t>nderline the key points of the question which need to be addressed in the task</w:t>
            </w:r>
            <w:r>
              <w:t xml:space="preserve">, e.g. </w:t>
            </w:r>
            <w:r w:rsidRPr="00F737AD">
              <w:t xml:space="preserve">A new </w:t>
            </w:r>
            <w:r w:rsidRPr="00F737AD">
              <w:rPr>
                <w:u w:val="single"/>
              </w:rPr>
              <w:t>sports and leisure complex</w:t>
            </w:r>
            <w:r w:rsidRPr="00F737AD">
              <w:t xml:space="preserve"> for </w:t>
            </w:r>
            <w:r w:rsidRPr="00F737AD">
              <w:rPr>
                <w:u w:val="single"/>
              </w:rPr>
              <w:t>young people</w:t>
            </w:r>
            <w:r w:rsidRPr="00F737AD">
              <w:t xml:space="preserve"> has just opened </w:t>
            </w:r>
            <w:r w:rsidRPr="00F737AD">
              <w:rPr>
                <w:u w:val="single"/>
              </w:rPr>
              <w:t>in your area</w:t>
            </w:r>
            <w:r w:rsidRPr="00F737AD">
              <w:t>. Write a</w:t>
            </w:r>
            <w:r w:rsidRPr="00F737AD">
              <w:rPr>
                <w:u w:val="single"/>
              </w:rPr>
              <w:t xml:space="preserve"> review</w:t>
            </w:r>
            <w:r w:rsidRPr="00F737AD">
              <w:t xml:space="preserve"> of it for your </w:t>
            </w:r>
            <w:r w:rsidRPr="00F737AD">
              <w:rPr>
                <w:u w:val="single"/>
              </w:rPr>
              <w:t>school magazine or newsletter</w:t>
            </w:r>
            <w:r w:rsidRPr="00F737AD">
              <w:t xml:space="preserve"> aimed at </w:t>
            </w:r>
            <w:r w:rsidRPr="00F737AD">
              <w:rPr>
                <w:u w:val="single"/>
              </w:rPr>
              <w:t xml:space="preserve">other </w:t>
            </w:r>
            <w:r w:rsidR="00892211">
              <w:rPr>
                <w:u w:val="single"/>
              </w:rPr>
              <w:t>learners</w:t>
            </w:r>
            <w:r>
              <w:rPr>
                <w:u w:val="single"/>
              </w:rPr>
              <w:t>.</w:t>
            </w:r>
          </w:p>
          <w:p w14:paraId="35BFEB67" w14:textId="77777777" w:rsidR="009339C0" w:rsidRDefault="009339C0" w:rsidP="009339C0">
            <w:pPr>
              <w:pStyle w:val="BodyText"/>
            </w:pPr>
          </w:p>
          <w:p w14:paraId="1EB69D3F" w14:textId="77777777" w:rsidR="009339C0" w:rsidRPr="00F737AD" w:rsidRDefault="009339C0" w:rsidP="009339C0">
            <w:pPr>
              <w:pStyle w:val="BodyText"/>
            </w:pPr>
            <w:r w:rsidRPr="00F737AD">
              <w:t>Learners discuss</w:t>
            </w:r>
            <w:r>
              <w:t>:</w:t>
            </w:r>
          </w:p>
          <w:p w14:paraId="5EBB30A8" w14:textId="77777777" w:rsidR="009339C0" w:rsidRDefault="009339C0" w:rsidP="009339C0">
            <w:pPr>
              <w:pStyle w:val="Sub-bullet"/>
            </w:pPr>
            <w:r w:rsidRPr="00F737AD">
              <w:t>What form of text is th</w:t>
            </w:r>
            <w:r>
              <w:t>e question asking you to write?</w:t>
            </w:r>
          </w:p>
          <w:p w14:paraId="4E4694C4" w14:textId="77777777" w:rsidR="009339C0" w:rsidRPr="00F737AD" w:rsidRDefault="009339C0" w:rsidP="009339C0">
            <w:pPr>
              <w:pStyle w:val="Sub-bullet"/>
            </w:pPr>
            <w:r w:rsidRPr="00F737AD">
              <w:t>What will be the theme or focus of the text?</w:t>
            </w:r>
          </w:p>
          <w:p w14:paraId="04C60716" w14:textId="77777777" w:rsidR="009339C0" w:rsidRPr="00F737AD" w:rsidRDefault="009339C0" w:rsidP="009339C0">
            <w:pPr>
              <w:pStyle w:val="Sub-bullet"/>
            </w:pPr>
            <w:r w:rsidRPr="00F737AD">
              <w:t>What will its purpose be?</w:t>
            </w:r>
          </w:p>
          <w:p w14:paraId="3C0A8F57" w14:textId="77777777" w:rsidR="009339C0" w:rsidRPr="00F737AD" w:rsidRDefault="009339C0" w:rsidP="009339C0">
            <w:pPr>
              <w:pStyle w:val="Sub-bullet"/>
            </w:pPr>
            <w:r w:rsidRPr="00F737AD">
              <w:t>Who will it be for – who is the audience?</w:t>
            </w:r>
          </w:p>
          <w:p w14:paraId="69BEBFFC" w14:textId="77777777" w:rsidR="009339C0" w:rsidRPr="00F737AD" w:rsidRDefault="009339C0" w:rsidP="00892211">
            <w:pPr>
              <w:pStyle w:val="BodyText"/>
              <w:spacing w:before="120"/>
            </w:pPr>
            <w:r w:rsidRPr="00F737AD">
              <w:t xml:space="preserve">Learners plan the different paragraphs of their essay and share with a partner and evaluate </w:t>
            </w:r>
          </w:p>
          <w:p w14:paraId="55D80D46" w14:textId="77777777" w:rsidR="009339C0" w:rsidRPr="00F737AD" w:rsidRDefault="009339C0" w:rsidP="009339C0">
            <w:pPr>
              <w:pStyle w:val="Sub-bullet"/>
            </w:pPr>
            <w:r w:rsidRPr="00F737AD">
              <w:t>In what ways could the ideas and plan have been improved?</w:t>
            </w:r>
          </w:p>
          <w:p w14:paraId="5C821164" w14:textId="77777777" w:rsidR="009339C0" w:rsidRPr="00F737AD" w:rsidRDefault="009339C0" w:rsidP="009339C0">
            <w:pPr>
              <w:pStyle w:val="Sub-bullet"/>
            </w:pPr>
            <w:r w:rsidRPr="00F737AD">
              <w:t xml:space="preserve">How likely is it that these ideas and this plan will enable the </w:t>
            </w:r>
            <w:r>
              <w:t>leaner</w:t>
            </w:r>
            <w:r w:rsidRPr="00F737AD">
              <w:t xml:space="preserve"> to write an ‘extended’ review which provides a full picture of the experience of going to this sports and leisure centre?</w:t>
            </w:r>
          </w:p>
          <w:p w14:paraId="70917868" w14:textId="77777777" w:rsidR="009339C0" w:rsidRPr="006A7570" w:rsidRDefault="009339C0" w:rsidP="00892211">
            <w:pPr>
              <w:pStyle w:val="BodyText"/>
              <w:spacing w:before="120"/>
              <w:rPr>
                <w:b/>
              </w:rPr>
            </w:pPr>
            <w:r w:rsidRPr="006A7570">
              <w:rPr>
                <w:b/>
              </w:rPr>
              <w:t>Extended writing: the different forms</w:t>
            </w:r>
          </w:p>
          <w:p w14:paraId="17C527FE" w14:textId="77777777" w:rsidR="009339C0" w:rsidRPr="00F737AD" w:rsidRDefault="009339C0" w:rsidP="009339C0">
            <w:pPr>
              <w:pStyle w:val="BodyText"/>
            </w:pPr>
            <w:r w:rsidRPr="00F737AD">
              <w:t xml:space="preserve">Learners will apply the ideas given above to the different forms of extended writing. </w:t>
            </w:r>
            <w:r>
              <w:t>T</w:t>
            </w:r>
            <w:r w:rsidRPr="00F737AD">
              <w:t>he characteristics and particular requirements of each style of writing</w:t>
            </w:r>
            <w:r>
              <w:t xml:space="preserve"> include:</w:t>
            </w:r>
          </w:p>
          <w:p w14:paraId="019BF8A5" w14:textId="67CFC638" w:rsidR="009339C0" w:rsidRPr="006A7570" w:rsidRDefault="009339C0" w:rsidP="009339C0">
            <w:pPr>
              <w:pStyle w:val="Sub-bullet"/>
            </w:pPr>
            <w:r w:rsidRPr="006A7570">
              <w:t>Produce a continuous piece of writing of 600</w:t>
            </w:r>
            <w:r>
              <w:t>–</w:t>
            </w:r>
            <w:r w:rsidRPr="006A7570">
              <w:t>900 words</w:t>
            </w:r>
            <w:r w:rsidR="00892211">
              <w:t>.</w:t>
            </w:r>
          </w:p>
          <w:p w14:paraId="579E7C5A" w14:textId="28F45279" w:rsidR="009339C0" w:rsidRPr="006A7570" w:rsidRDefault="009339C0" w:rsidP="009339C0">
            <w:pPr>
              <w:pStyle w:val="Sub-bullet"/>
            </w:pPr>
            <w:r w:rsidRPr="006A7570">
              <w:t>Express their ideas coherently and accurately using an appropriate range of language</w:t>
            </w:r>
            <w:r w:rsidR="00892211">
              <w:t>.</w:t>
            </w:r>
          </w:p>
          <w:p w14:paraId="51C0B363" w14:textId="400CB6A9" w:rsidR="009339C0" w:rsidRPr="004A4E17" w:rsidRDefault="009339C0" w:rsidP="00892211">
            <w:pPr>
              <w:pStyle w:val="BodyText"/>
              <w:spacing w:before="120"/>
            </w:pPr>
            <w:r w:rsidRPr="006A7570">
              <w:t>Develop their writing in a manner appropriate to the form, purpose and audience</w:t>
            </w:r>
            <w:r w:rsidR="00892211">
              <w:t>.</w:t>
            </w:r>
          </w:p>
        </w:tc>
      </w:tr>
      <w:tr w:rsidR="009339C0" w:rsidRPr="004A4E17" w14:paraId="035CC010" w14:textId="77777777" w:rsidTr="00892211">
        <w:tblPrEx>
          <w:tblCellMar>
            <w:top w:w="0" w:type="dxa"/>
            <w:bottom w:w="0" w:type="dxa"/>
          </w:tblCellMar>
        </w:tblPrEx>
        <w:tc>
          <w:tcPr>
            <w:tcW w:w="2126" w:type="dxa"/>
            <w:tcMar>
              <w:top w:w="113" w:type="dxa"/>
              <w:bottom w:w="113" w:type="dxa"/>
            </w:tcMar>
          </w:tcPr>
          <w:p w14:paraId="67503F5A" w14:textId="0051D8FC" w:rsidR="009339C0" w:rsidRDefault="009339C0" w:rsidP="009339C0">
            <w:pPr>
              <w:pStyle w:val="BodyText"/>
              <w:rPr>
                <w:b/>
                <w:bCs/>
                <w:color w:val="E21951"/>
                <w:lang w:eastAsia="en-GB"/>
              </w:rPr>
            </w:pPr>
            <w:r>
              <w:rPr>
                <w:lang w:eastAsia="en-GB"/>
              </w:rPr>
              <w:lastRenderedPageBreak/>
              <w:t>Paper 2 Q2 Extended writing</w:t>
            </w:r>
            <w:r w:rsidRPr="00620A1B">
              <w:rPr>
                <w:b/>
                <w:bCs/>
                <w:color w:val="E21951"/>
                <w:lang w:eastAsia="en-GB"/>
              </w:rPr>
              <w:t xml:space="preserve"> </w:t>
            </w:r>
          </w:p>
          <w:p w14:paraId="5EFDF5C4" w14:textId="77777777" w:rsidR="00597B35" w:rsidRDefault="00597B35" w:rsidP="009339C0">
            <w:pPr>
              <w:pStyle w:val="BodyText"/>
              <w:rPr>
                <w:b/>
                <w:bCs/>
                <w:color w:val="E21951"/>
                <w:lang w:eastAsia="en-GB"/>
              </w:rPr>
            </w:pPr>
          </w:p>
          <w:p w14:paraId="1FD5624C" w14:textId="77777777" w:rsidR="00597B35" w:rsidRPr="00597B35" w:rsidRDefault="00597B35" w:rsidP="00597B35">
            <w:pPr>
              <w:pStyle w:val="BodyText"/>
              <w:rPr>
                <w:b/>
                <w:bCs/>
                <w:color w:val="E21951"/>
                <w:lang w:eastAsia="en-GB"/>
              </w:rPr>
            </w:pPr>
            <w:r w:rsidRPr="00597B35">
              <w:rPr>
                <w:b/>
                <w:bCs/>
                <w:color w:val="E21951"/>
                <w:lang w:eastAsia="en-GB"/>
              </w:rPr>
              <w:t>KC2</w:t>
            </w:r>
          </w:p>
          <w:p w14:paraId="5828B402" w14:textId="77777777" w:rsidR="00597B35" w:rsidRPr="00597B35" w:rsidRDefault="00597B35" w:rsidP="00597B35">
            <w:pPr>
              <w:pStyle w:val="BodyText"/>
              <w:rPr>
                <w:b/>
                <w:bCs/>
                <w:color w:val="E21951"/>
                <w:lang w:eastAsia="en-GB"/>
              </w:rPr>
            </w:pPr>
            <w:r w:rsidRPr="00597B35">
              <w:rPr>
                <w:b/>
                <w:bCs/>
                <w:color w:val="E21951"/>
                <w:lang w:eastAsia="en-GB"/>
              </w:rPr>
              <w:t>KC3</w:t>
            </w:r>
          </w:p>
          <w:p w14:paraId="10E4574E" w14:textId="6E01F5AB" w:rsidR="009339C0" w:rsidRPr="00DB2C1F" w:rsidRDefault="00597B35" w:rsidP="00597B35">
            <w:pPr>
              <w:rPr>
                <w:lang w:eastAsia="en-GB"/>
              </w:rPr>
            </w:pPr>
            <w:r w:rsidRPr="00597B35">
              <w:rPr>
                <w:rFonts w:ascii="Arial" w:hAnsi="Arial" w:cs="Arial"/>
                <w:b/>
                <w:bCs/>
                <w:color w:val="E21951"/>
                <w:sz w:val="20"/>
                <w:szCs w:val="20"/>
                <w:lang w:eastAsia="en-GB"/>
              </w:rPr>
              <w:t>KC4</w:t>
            </w:r>
          </w:p>
        </w:tc>
        <w:tc>
          <w:tcPr>
            <w:tcW w:w="2410" w:type="dxa"/>
            <w:tcMar>
              <w:top w:w="113" w:type="dxa"/>
              <w:bottom w:w="113" w:type="dxa"/>
            </w:tcMar>
          </w:tcPr>
          <w:p w14:paraId="65D81277" w14:textId="33AF3C35" w:rsidR="009339C0" w:rsidRPr="002F5EDA" w:rsidRDefault="009339C0" w:rsidP="009339C0">
            <w:pPr>
              <w:pStyle w:val="BodyText"/>
              <w:rPr>
                <w:lang w:eastAsia="en-GB"/>
              </w:rPr>
            </w:pPr>
            <w:r>
              <w:rPr>
                <w:lang w:eastAsia="en-GB"/>
              </w:rPr>
              <w:t>L</w:t>
            </w:r>
            <w:r w:rsidRPr="002F5EDA">
              <w:rPr>
                <w:rFonts w:hint="eastAsia"/>
                <w:lang w:eastAsia="en-GB"/>
              </w:rPr>
              <w:t xml:space="preserve">earn about the main conventions of </w:t>
            </w:r>
            <w:r w:rsidRPr="002F5EDA">
              <w:rPr>
                <w:lang w:eastAsia="en-GB"/>
              </w:rPr>
              <w:t xml:space="preserve">particular </w:t>
            </w:r>
            <w:r w:rsidRPr="002F5EDA">
              <w:rPr>
                <w:rFonts w:hint="eastAsia"/>
                <w:lang w:eastAsia="en-GB"/>
              </w:rPr>
              <w:t xml:space="preserve">writing </w:t>
            </w:r>
            <w:r w:rsidRPr="002F5EDA">
              <w:rPr>
                <w:lang w:eastAsia="en-GB"/>
              </w:rPr>
              <w:t>styles</w:t>
            </w:r>
          </w:p>
          <w:p w14:paraId="63D69768" w14:textId="026479F9" w:rsidR="009339C0" w:rsidRPr="002F5EDA" w:rsidRDefault="009339C0" w:rsidP="009339C0">
            <w:pPr>
              <w:pStyle w:val="BodyText"/>
              <w:rPr>
                <w:b/>
                <w:lang w:eastAsia="en-GB"/>
              </w:rPr>
            </w:pPr>
          </w:p>
          <w:p w14:paraId="22F60A0E" w14:textId="63A7E8AC" w:rsidR="009339C0" w:rsidRPr="004A4E17" w:rsidRDefault="009339C0" w:rsidP="009339C0">
            <w:pPr>
              <w:pStyle w:val="BodyText"/>
              <w:rPr>
                <w:lang w:eastAsia="en-GB"/>
              </w:rPr>
            </w:pPr>
            <w:r>
              <w:rPr>
                <w:lang w:eastAsia="en-GB"/>
              </w:rPr>
              <w:t>L</w:t>
            </w:r>
            <w:r w:rsidRPr="00D94F71">
              <w:rPr>
                <w:rFonts w:hint="eastAsia"/>
                <w:lang w:eastAsia="en-GB"/>
              </w:rPr>
              <w:t>earn how to understand the requirements for an effective extended writing respons</w:t>
            </w:r>
            <w:r>
              <w:rPr>
                <w:lang w:eastAsia="en-GB"/>
              </w:rPr>
              <w:t>e</w:t>
            </w:r>
          </w:p>
        </w:tc>
        <w:tc>
          <w:tcPr>
            <w:tcW w:w="10064" w:type="dxa"/>
            <w:tcMar>
              <w:top w:w="113" w:type="dxa"/>
              <w:bottom w:w="113" w:type="dxa"/>
            </w:tcMar>
          </w:tcPr>
          <w:p w14:paraId="0DE12FA1" w14:textId="266817C4" w:rsidR="00892211" w:rsidRDefault="009339C0" w:rsidP="009339C0">
            <w:pPr>
              <w:pStyle w:val="BodyText"/>
              <w:rPr>
                <w:b/>
              </w:rPr>
            </w:pPr>
            <w:r w:rsidRPr="002F5EDA">
              <w:rPr>
                <w:b/>
              </w:rPr>
              <w:t>Imaginative/descriptive writing</w:t>
            </w:r>
          </w:p>
          <w:p w14:paraId="2B6F70C8" w14:textId="1987E822" w:rsidR="009339C0" w:rsidRPr="007E5993" w:rsidRDefault="009339C0" w:rsidP="009339C0">
            <w:pPr>
              <w:pStyle w:val="BodyText"/>
              <w:rPr>
                <w:b/>
              </w:rPr>
            </w:pPr>
            <w:r>
              <w:t>Discuss h</w:t>
            </w:r>
            <w:r w:rsidRPr="002F5EDA">
              <w:t>ow real life can inspire fantasy. Learners talk about fiction texts they have read and what they found memorable about plot and characters</w:t>
            </w:r>
            <w:r>
              <w:t>.</w:t>
            </w:r>
          </w:p>
          <w:p w14:paraId="7EF26398" w14:textId="213C9010" w:rsidR="009339C0" w:rsidRPr="002F5EDA" w:rsidRDefault="009339C0" w:rsidP="009339C0">
            <w:pPr>
              <w:pStyle w:val="BodyText"/>
            </w:pPr>
            <w:r w:rsidRPr="002F5EDA">
              <w:t xml:space="preserve">Learners look at past imaginative/descriptive writing questions to see the different elements of imagination and description. For each style, learners work in pairs to plan different styles of extended writing, to concentrate on the form and style </w:t>
            </w:r>
            <w:r w:rsidRPr="00804232">
              <w:t>and to</w:t>
            </w:r>
            <w:r w:rsidRPr="002F5EDA">
              <w:t xml:space="preserve"> write an opening paragraph</w:t>
            </w:r>
            <w:r>
              <w:t>.</w:t>
            </w:r>
          </w:p>
          <w:p w14:paraId="2F1B5C79" w14:textId="2883DD5E" w:rsidR="009339C0" w:rsidRPr="00842EA4" w:rsidRDefault="009339C0" w:rsidP="009339C0">
            <w:pPr>
              <w:pStyle w:val="Numberedlist"/>
            </w:pPr>
            <w:r w:rsidRPr="00842EA4">
              <w:t>Contrasting pieces e.g. a beach before and after a storm; a music festival with everyone celebrating and after they have all left; a forest location at different times of the year (specify the different times).</w:t>
            </w:r>
          </w:p>
          <w:p w14:paraId="47B74F5F" w14:textId="3B95F690" w:rsidR="009339C0" w:rsidRPr="002F5EDA" w:rsidRDefault="009339C0" w:rsidP="009339C0">
            <w:pPr>
              <w:pStyle w:val="Numberedlist"/>
            </w:pPr>
            <w:r w:rsidRPr="00842EA4">
              <w:t xml:space="preserve">A complete composition about a particular place or topic </w:t>
            </w:r>
            <w:r>
              <w:t>where there should be details that focus on</w:t>
            </w:r>
            <w:r w:rsidRPr="00842EA4">
              <w:t xml:space="preserve"> sights, sounds, colours, textures, e.g. a shopping mall; a downpour of rain.</w:t>
            </w:r>
          </w:p>
          <w:p w14:paraId="5E6CB8F1" w14:textId="7DCF92DC" w:rsidR="009339C0" w:rsidRPr="002F5EDA" w:rsidRDefault="009339C0" w:rsidP="009339C0">
            <w:pPr>
              <w:pStyle w:val="Numberedlist"/>
            </w:pPr>
            <w:r w:rsidRPr="002F5EDA">
              <w:lastRenderedPageBreak/>
              <w:t>Other types of question can be a title with interpretation left open</w:t>
            </w:r>
            <w:r>
              <w:t xml:space="preserve">, e.g. </w:t>
            </w:r>
            <w:r w:rsidRPr="002F5EDA">
              <w:rPr>
                <w:i/>
              </w:rPr>
              <w:t xml:space="preserve">The Return; The Private </w:t>
            </w:r>
            <w:r>
              <w:rPr>
                <w:i/>
              </w:rPr>
              <w:t>D</w:t>
            </w:r>
            <w:r w:rsidRPr="002F5EDA">
              <w:rPr>
                <w:i/>
              </w:rPr>
              <w:t>etective</w:t>
            </w:r>
            <w:r>
              <w:rPr>
                <w:i/>
              </w:rPr>
              <w:t xml:space="preserve">. </w:t>
            </w:r>
            <w:r w:rsidRPr="00842EA4">
              <w:t>Th</w:t>
            </w:r>
            <w:r w:rsidRPr="002F5EDA">
              <w:t xml:space="preserve">ese can be the beginning of the story only, with no need to bring it to a close, or a whole story about a person, place or event. The question will state clearly what is </w:t>
            </w:r>
            <w:r>
              <w:t>expected in the answer</w:t>
            </w:r>
            <w:r w:rsidRPr="002F5EDA">
              <w:t>.</w:t>
            </w:r>
          </w:p>
          <w:p w14:paraId="6FCF807B" w14:textId="10F2071D" w:rsidR="009339C0" w:rsidRPr="0048516B" w:rsidRDefault="009339C0" w:rsidP="009339C0">
            <w:pPr>
              <w:pStyle w:val="Numberedlist"/>
            </w:pPr>
            <w:r w:rsidRPr="002F5EDA">
              <w:t>Other questions require the writing to begin or end with the words given in the task with a particular atmosphere to be created</w:t>
            </w:r>
            <w:r>
              <w:t>,</w:t>
            </w:r>
            <w:r>
              <w:rPr>
                <w:i/>
              </w:rPr>
              <w:t xml:space="preserve"> </w:t>
            </w:r>
            <w:r w:rsidRPr="00213441">
              <w:t>e.g.</w:t>
            </w:r>
            <w:r>
              <w:rPr>
                <w:i/>
              </w:rPr>
              <w:t xml:space="preserve"> </w:t>
            </w:r>
            <w:r w:rsidRPr="002F5EDA">
              <w:rPr>
                <w:i/>
              </w:rPr>
              <w:t>I had never felt so alone.</w:t>
            </w:r>
          </w:p>
          <w:p w14:paraId="0680DDF5" w14:textId="66D806BF" w:rsidR="009339C0" w:rsidRPr="003812DE" w:rsidRDefault="009339C0" w:rsidP="00892211">
            <w:pPr>
              <w:pStyle w:val="BodyText"/>
              <w:spacing w:before="120"/>
              <w:rPr>
                <w:b/>
              </w:rPr>
            </w:pPr>
            <w:r w:rsidRPr="003812DE">
              <w:rPr>
                <w:b/>
              </w:rPr>
              <w:t>Revision of developing descriptive writing skills</w:t>
            </w:r>
          </w:p>
          <w:p w14:paraId="0EE2D9E9" w14:textId="2D04E036" w:rsidR="009339C0" w:rsidRPr="003812DE" w:rsidRDefault="009339C0" w:rsidP="009339C0">
            <w:pPr>
              <w:pStyle w:val="BodyText"/>
            </w:pPr>
            <w:r w:rsidRPr="003812DE">
              <w:t>Learners revisit the section on language skills and compile a list, with examples of descriptive writing skills. These will include:</w:t>
            </w:r>
          </w:p>
          <w:p w14:paraId="317177BA" w14:textId="166B567C" w:rsidR="009339C0" w:rsidRPr="003812DE" w:rsidRDefault="009339C0" w:rsidP="009339C0">
            <w:pPr>
              <w:pStyle w:val="Numberedlist"/>
            </w:pPr>
            <w:r w:rsidRPr="003812DE">
              <w:t>Detailed, specific adjectives describing environments, people, events, weather and other phenomena</w:t>
            </w:r>
            <w:r>
              <w:t>.</w:t>
            </w:r>
          </w:p>
          <w:p w14:paraId="33463AC4" w14:textId="1726A985" w:rsidR="009339C0" w:rsidRPr="003812DE" w:rsidRDefault="009339C0" w:rsidP="009339C0">
            <w:pPr>
              <w:pStyle w:val="Numberedlist"/>
            </w:pPr>
            <w:r w:rsidRPr="003812DE">
              <w:t>Reference to the senses</w:t>
            </w:r>
            <w:r>
              <w:t>.</w:t>
            </w:r>
          </w:p>
          <w:p w14:paraId="28492F2C" w14:textId="0320C842" w:rsidR="009339C0" w:rsidRPr="003812DE" w:rsidRDefault="009339C0" w:rsidP="009339C0">
            <w:pPr>
              <w:pStyle w:val="Numberedlist"/>
            </w:pPr>
            <w:r w:rsidRPr="003812DE">
              <w:t>Verbs, adverbs and prepositions which create movement or a sense o</w:t>
            </w:r>
            <w:r>
              <w:t>f being.</w:t>
            </w:r>
          </w:p>
          <w:p w14:paraId="4FC83741" w14:textId="1BAF4C91" w:rsidR="009339C0" w:rsidRDefault="009339C0" w:rsidP="009339C0">
            <w:pPr>
              <w:pStyle w:val="Numberedlist"/>
            </w:pPr>
            <w:r w:rsidRPr="003812DE">
              <w:t xml:space="preserve">Figures of speech to create </w:t>
            </w:r>
            <w:r>
              <w:t>interesting</w:t>
            </w:r>
            <w:r w:rsidRPr="003812DE">
              <w:t xml:space="preserve"> images</w:t>
            </w:r>
            <w:r>
              <w:t xml:space="preserve"> and effects</w:t>
            </w:r>
            <w:r w:rsidRPr="003812DE">
              <w:t>. These can be in individual words and phrases or extend across the whole text</w:t>
            </w:r>
            <w:r>
              <w:t>.</w:t>
            </w:r>
          </w:p>
          <w:p w14:paraId="7568BF62" w14:textId="16A30FC9" w:rsidR="009339C0" w:rsidRPr="003812DE" w:rsidRDefault="009339C0" w:rsidP="009339C0">
            <w:pPr>
              <w:pStyle w:val="Numberedlist"/>
            </w:pPr>
            <w:r>
              <w:t>C</w:t>
            </w:r>
            <w:r w:rsidRPr="003812DE">
              <w:t>ontrast and juxtaposition</w:t>
            </w:r>
            <w:r>
              <w:t>.</w:t>
            </w:r>
          </w:p>
          <w:p w14:paraId="4E830A69" w14:textId="47EE52B7" w:rsidR="009339C0" w:rsidRPr="003812DE" w:rsidRDefault="009339C0" w:rsidP="009339C0">
            <w:pPr>
              <w:pStyle w:val="Numberedlist"/>
            </w:pPr>
            <w:r w:rsidRPr="003812DE">
              <w:t>Varied sentence length and construction</w:t>
            </w:r>
            <w:r>
              <w:t>.</w:t>
            </w:r>
          </w:p>
          <w:p w14:paraId="14334912" w14:textId="2F19202F" w:rsidR="009339C0" w:rsidRPr="003812DE" w:rsidRDefault="009339C0" w:rsidP="009339C0">
            <w:pPr>
              <w:pStyle w:val="Numberedlist"/>
            </w:pPr>
            <w:r>
              <w:t>R</w:t>
            </w:r>
            <w:r w:rsidRPr="003812DE">
              <w:t>epetition and groups of three</w:t>
            </w:r>
            <w:r w:rsidR="00892211">
              <w:t>.</w:t>
            </w:r>
          </w:p>
          <w:p w14:paraId="0E86F2BC" w14:textId="0801477C" w:rsidR="009339C0" w:rsidRDefault="009339C0" w:rsidP="009339C0">
            <w:pPr>
              <w:pStyle w:val="Numberedlist"/>
            </w:pPr>
            <w:r w:rsidRPr="003812DE">
              <w:t>Close and broad observation</w:t>
            </w:r>
            <w:r>
              <w:t xml:space="preserve"> – the pen acts like a camera and m</w:t>
            </w:r>
            <w:r w:rsidRPr="003812DE">
              <w:t>ov</w:t>
            </w:r>
            <w:r>
              <w:t>es</w:t>
            </w:r>
            <w:r w:rsidRPr="003812DE">
              <w:t xml:space="preserve"> from one perspective to another.</w:t>
            </w:r>
          </w:p>
          <w:p w14:paraId="323F6FF9" w14:textId="71F47CD1" w:rsidR="009339C0" w:rsidRDefault="009339C0" w:rsidP="00892211">
            <w:pPr>
              <w:pStyle w:val="BodyText"/>
              <w:spacing w:before="120"/>
            </w:pPr>
            <w:r w:rsidRPr="002F5EDA">
              <w:t>Learners discuss the techniques</w:t>
            </w:r>
            <w:r>
              <w:t xml:space="preserve"> and</w:t>
            </w:r>
            <w:r w:rsidRPr="002F5EDA">
              <w:t xml:space="preserve"> establish the ones that they</w:t>
            </w:r>
            <w:r>
              <w:t xml:space="preserve"> are familiar with and the ones that need more practice.</w:t>
            </w:r>
          </w:p>
          <w:p w14:paraId="735A823C" w14:textId="77777777" w:rsidR="009339C0" w:rsidRPr="002F5EDA" w:rsidRDefault="009339C0" w:rsidP="009339C0">
            <w:pPr>
              <w:pStyle w:val="BodyText"/>
            </w:pPr>
          </w:p>
          <w:p w14:paraId="46B76312" w14:textId="27E8A2B0" w:rsidR="009339C0" w:rsidRDefault="009339C0" w:rsidP="009339C0">
            <w:pPr>
              <w:pStyle w:val="BodyText"/>
            </w:pPr>
            <w:r w:rsidRPr="002F5EDA">
              <w:t xml:space="preserve">Learners work in pairs to practise using at least three techniques by writing approximately 100 words on everyday actions. Learners choose </w:t>
            </w:r>
            <w:r>
              <w:t>three</w:t>
            </w:r>
            <w:r w:rsidRPr="002F5EDA">
              <w:t xml:space="preserve"> each and compare with a partner</w:t>
            </w:r>
            <w:r>
              <w:t>, e.g. s</w:t>
            </w:r>
            <w:r w:rsidRPr="002F5EDA">
              <w:t>wimming or any other sport; the sight of a new town, park, city</w:t>
            </w:r>
            <w:r>
              <w:t>,</w:t>
            </w:r>
            <w:r w:rsidRPr="002F5EDA">
              <w:t xml:space="preserve"> etc.; performing a simple household task.</w:t>
            </w:r>
          </w:p>
          <w:p w14:paraId="22B60385" w14:textId="77777777" w:rsidR="009339C0" w:rsidRPr="002F5EDA" w:rsidRDefault="009339C0" w:rsidP="009339C0">
            <w:pPr>
              <w:pStyle w:val="BodyText"/>
            </w:pPr>
          </w:p>
          <w:p w14:paraId="6AB6D6D6" w14:textId="447EBDBD" w:rsidR="009339C0" w:rsidRPr="004A4E17" w:rsidRDefault="009339C0" w:rsidP="009339C0">
            <w:pPr>
              <w:pStyle w:val="BodyText"/>
            </w:pPr>
            <w:r>
              <w:t>I</w:t>
            </w:r>
            <w:r w:rsidRPr="002F5EDA">
              <w:t>n small groups</w:t>
            </w:r>
            <w:r>
              <w:t>, learners</w:t>
            </w:r>
            <w:r w:rsidRPr="002F5EDA">
              <w:t xml:space="preserve"> review the writing – all learners make one positive and one helpful comment for improvement on each other’s work</w:t>
            </w:r>
            <w:r>
              <w:t>.</w:t>
            </w:r>
          </w:p>
        </w:tc>
      </w:tr>
      <w:tr w:rsidR="009339C0" w:rsidRPr="004A4E17" w14:paraId="0504BF38" w14:textId="77777777" w:rsidTr="00892211">
        <w:tblPrEx>
          <w:tblCellMar>
            <w:top w:w="0" w:type="dxa"/>
            <w:bottom w:w="0" w:type="dxa"/>
          </w:tblCellMar>
        </w:tblPrEx>
        <w:tc>
          <w:tcPr>
            <w:tcW w:w="2126" w:type="dxa"/>
            <w:tcMar>
              <w:top w:w="113" w:type="dxa"/>
              <w:bottom w:w="113" w:type="dxa"/>
            </w:tcMar>
          </w:tcPr>
          <w:p w14:paraId="6EAA6782" w14:textId="77777777" w:rsidR="009339C0" w:rsidRDefault="009339C0" w:rsidP="009339C0">
            <w:pPr>
              <w:pStyle w:val="BodyText"/>
              <w:rPr>
                <w:b/>
                <w:bCs/>
                <w:color w:val="E21951"/>
                <w:lang w:eastAsia="en-GB"/>
              </w:rPr>
            </w:pPr>
            <w:r>
              <w:rPr>
                <w:lang w:eastAsia="en-GB"/>
              </w:rPr>
              <w:lastRenderedPageBreak/>
              <w:t>Paper 2 Q2 Extended writing</w:t>
            </w:r>
            <w:r w:rsidRPr="00620A1B">
              <w:rPr>
                <w:b/>
                <w:bCs/>
                <w:color w:val="E21951"/>
                <w:lang w:eastAsia="en-GB"/>
              </w:rPr>
              <w:t xml:space="preserve"> </w:t>
            </w:r>
          </w:p>
          <w:p w14:paraId="1A51CE61" w14:textId="77777777" w:rsidR="009339C0" w:rsidRDefault="009339C0" w:rsidP="009339C0">
            <w:pPr>
              <w:pStyle w:val="BodyText"/>
              <w:rPr>
                <w:b/>
                <w:bCs/>
                <w:color w:val="E21951"/>
                <w:lang w:eastAsia="en-GB"/>
              </w:rPr>
            </w:pPr>
          </w:p>
          <w:p w14:paraId="2069BF60" w14:textId="77777777" w:rsidR="00257873" w:rsidRDefault="00257873" w:rsidP="00257873">
            <w:pPr>
              <w:pStyle w:val="BodyText"/>
              <w:rPr>
                <w:b/>
                <w:bCs/>
                <w:color w:val="E21951"/>
                <w:lang w:eastAsia="en-GB"/>
              </w:rPr>
            </w:pPr>
            <w:r w:rsidRPr="00620A1B">
              <w:rPr>
                <w:b/>
                <w:bCs/>
                <w:color w:val="E21951"/>
                <w:lang w:eastAsia="en-GB"/>
              </w:rPr>
              <w:t>KC</w:t>
            </w:r>
            <w:r>
              <w:rPr>
                <w:b/>
                <w:bCs/>
                <w:color w:val="E21951"/>
                <w:lang w:eastAsia="en-GB"/>
              </w:rPr>
              <w:t>2</w:t>
            </w:r>
          </w:p>
          <w:p w14:paraId="13DF77EE" w14:textId="77777777" w:rsidR="00257873" w:rsidRDefault="00257873" w:rsidP="00257873">
            <w:pPr>
              <w:pStyle w:val="BodyText"/>
              <w:rPr>
                <w:b/>
                <w:bCs/>
                <w:color w:val="E21951"/>
                <w:lang w:eastAsia="en-GB"/>
              </w:rPr>
            </w:pPr>
            <w:r>
              <w:rPr>
                <w:b/>
                <w:bCs/>
                <w:color w:val="E21951"/>
                <w:lang w:eastAsia="en-GB"/>
              </w:rPr>
              <w:t>KC3</w:t>
            </w:r>
          </w:p>
          <w:p w14:paraId="6DCBB3C6" w14:textId="7F08A5D2" w:rsidR="009339C0" w:rsidRPr="00DB2C1F" w:rsidRDefault="00257873" w:rsidP="00257873">
            <w:pPr>
              <w:pStyle w:val="BodyText"/>
              <w:rPr>
                <w:i/>
              </w:rPr>
            </w:pPr>
            <w:r>
              <w:rPr>
                <w:b/>
                <w:bCs/>
                <w:color w:val="E21951"/>
                <w:lang w:eastAsia="en-GB"/>
              </w:rPr>
              <w:t>KC4</w:t>
            </w:r>
          </w:p>
        </w:tc>
        <w:tc>
          <w:tcPr>
            <w:tcW w:w="2410" w:type="dxa"/>
            <w:tcMar>
              <w:top w:w="113" w:type="dxa"/>
              <w:bottom w:w="113" w:type="dxa"/>
            </w:tcMar>
          </w:tcPr>
          <w:p w14:paraId="7F04F576" w14:textId="0BD2FE90" w:rsidR="009339C0" w:rsidRPr="00777EA9" w:rsidRDefault="009339C0" w:rsidP="009339C0">
            <w:pPr>
              <w:pStyle w:val="BodyText"/>
              <w:rPr>
                <w:lang w:eastAsia="en-GB"/>
              </w:rPr>
            </w:pPr>
            <w:r>
              <w:rPr>
                <w:lang w:eastAsia="en-GB"/>
              </w:rPr>
              <w:t>L</w:t>
            </w:r>
            <w:r w:rsidRPr="00777EA9">
              <w:rPr>
                <w:lang w:eastAsia="en-GB"/>
              </w:rPr>
              <w:t>earn how to distinguish between particular types of imaginative and descriptive writing</w:t>
            </w:r>
          </w:p>
          <w:p w14:paraId="1D60EFAB" w14:textId="77777777" w:rsidR="00892211" w:rsidRDefault="00892211" w:rsidP="009339C0">
            <w:pPr>
              <w:pStyle w:val="BodyText"/>
              <w:rPr>
                <w:lang w:eastAsia="en-GB"/>
              </w:rPr>
            </w:pPr>
          </w:p>
          <w:p w14:paraId="5BFA6689" w14:textId="387C8E04" w:rsidR="009339C0" w:rsidRPr="00777EA9" w:rsidRDefault="009339C0" w:rsidP="009339C0">
            <w:pPr>
              <w:pStyle w:val="BodyText"/>
              <w:rPr>
                <w:lang w:eastAsia="en-GB"/>
              </w:rPr>
            </w:pPr>
            <w:r>
              <w:rPr>
                <w:lang w:eastAsia="en-GB"/>
              </w:rPr>
              <w:t>L</w:t>
            </w:r>
            <w:r w:rsidRPr="00777EA9">
              <w:rPr>
                <w:lang w:eastAsia="en-GB"/>
              </w:rPr>
              <w:t xml:space="preserve">earn how to plan, structure and develop effective imaginative </w:t>
            </w:r>
            <w:r w:rsidRPr="00777EA9">
              <w:rPr>
                <w:lang w:eastAsia="en-GB"/>
              </w:rPr>
              <w:lastRenderedPageBreak/>
              <w:t>and descriptive responses</w:t>
            </w:r>
          </w:p>
          <w:p w14:paraId="303C7860" w14:textId="77777777" w:rsidR="009339C0" w:rsidRPr="00777EA9" w:rsidRDefault="009339C0" w:rsidP="009339C0">
            <w:pPr>
              <w:pStyle w:val="BodyText"/>
              <w:rPr>
                <w:lang w:eastAsia="en-GB"/>
              </w:rPr>
            </w:pPr>
          </w:p>
          <w:p w14:paraId="1AE2D637" w14:textId="77777777" w:rsidR="009339C0" w:rsidRPr="00777EA9" w:rsidRDefault="009339C0" w:rsidP="009339C0">
            <w:pPr>
              <w:pStyle w:val="BodyText"/>
              <w:rPr>
                <w:lang w:eastAsia="en-GB"/>
              </w:rPr>
            </w:pPr>
            <w:r>
              <w:rPr>
                <w:rFonts w:hint="eastAsia"/>
                <w:lang w:eastAsia="en-GB"/>
              </w:rPr>
              <w:t>L</w:t>
            </w:r>
            <w:r w:rsidRPr="00777EA9">
              <w:rPr>
                <w:rFonts w:hint="eastAsia"/>
                <w:lang w:eastAsia="en-GB"/>
              </w:rPr>
              <w:t>earn about the main conventions of narrative and descriptive writing</w:t>
            </w:r>
          </w:p>
          <w:p w14:paraId="0B40BF92" w14:textId="77777777" w:rsidR="009339C0" w:rsidRPr="00777EA9" w:rsidRDefault="009339C0" w:rsidP="009339C0">
            <w:pPr>
              <w:pStyle w:val="BodyText"/>
              <w:rPr>
                <w:lang w:eastAsia="en-GB"/>
              </w:rPr>
            </w:pPr>
          </w:p>
          <w:p w14:paraId="30090B37" w14:textId="4B6564A6" w:rsidR="009339C0" w:rsidRDefault="009339C0" w:rsidP="009339C0">
            <w:pPr>
              <w:pStyle w:val="BodyText"/>
              <w:rPr>
                <w:lang w:eastAsia="en-GB"/>
              </w:rPr>
            </w:pPr>
            <w:r>
              <w:rPr>
                <w:rFonts w:hint="eastAsia"/>
                <w:lang w:eastAsia="en-GB"/>
              </w:rPr>
              <w:t>E</w:t>
            </w:r>
            <w:r w:rsidRPr="00777EA9">
              <w:rPr>
                <w:rFonts w:hint="eastAsia"/>
                <w:lang w:eastAsia="en-GB"/>
              </w:rPr>
              <w:t>xplore how writers make an impact in stories and descriptive texts</w:t>
            </w:r>
          </w:p>
          <w:p w14:paraId="760A6C7A" w14:textId="77777777" w:rsidR="009339C0" w:rsidRDefault="009339C0" w:rsidP="009339C0">
            <w:pPr>
              <w:pStyle w:val="BodyText"/>
              <w:rPr>
                <w:lang w:eastAsia="en-GB"/>
              </w:rPr>
            </w:pPr>
          </w:p>
          <w:p w14:paraId="3ABCA605" w14:textId="3B959F3B" w:rsidR="009339C0" w:rsidRPr="004A4E17" w:rsidRDefault="009339C0" w:rsidP="009339C0">
            <w:pPr>
              <w:pStyle w:val="BodyText"/>
              <w:rPr>
                <w:lang w:eastAsia="en-GB"/>
              </w:rPr>
            </w:pPr>
            <w:r>
              <w:rPr>
                <w:lang w:eastAsia="en-GB"/>
              </w:rPr>
              <w:t>Be familiar with features of narrative writing</w:t>
            </w:r>
          </w:p>
        </w:tc>
        <w:tc>
          <w:tcPr>
            <w:tcW w:w="10064" w:type="dxa"/>
            <w:tcMar>
              <w:top w:w="113" w:type="dxa"/>
              <w:bottom w:w="113" w:type="dxa"/>
            </w:tcMar>
          </w:tcPr>
          <w:p w14:paraId="466E24D3" w14:textId="25E227E3" w:rsidR="009339C0" w:rsidRPr="00213441" w:rsidRDefault="009339C0" w:rsidP="009339C0">
            <w:pPr>
              <w:pStyle w:val="BodyText"/>
              <w:rPr>
                <w:b/>
              </w:rPr>
            </w:pPr>
            <w:r w:rsidRPr="00D90FB3">
              <w:rPr>
                <w:b/>
              </w:rPr>
              <w:lastRenderedPageBreak/>
              <w:t>Narrative writing</w:t>
            </w:r>
          </w:p>
          <w:p w14:paraId="259FF57D" w14:textId="0B7317F0" w:rsidR="009339C0" w:rsidRPr="00287A9E" w:rsidRDefault="009339C0" w:rsidP="009339C0">
            <w:pPr>
              <w:pStyle w:val="BodyText"/>
            </w:pPr>
            <w:r>
              <w:t>Remind learners</w:t>
            </w:r>
            <w:r w:rsidRPr="00287A9E">
              <w:t xml:space="preserve"> that narrative writing is likely to involve some description but this should be concise and should not hold up the flow of the action.</w:t>
            </w:r>
          </w:p>
          <w:p w14:paraId="04997B47" w14:textId="77777777" w:rsidR="009339C0" w:rsidRPr="00287A9E" w:rsidRDefault="009339C0" w:rsidP="009339C0">
            <w:pPr>
              <w:pStyle w:val="BodyText"/>
            </w:pPr>
          </w:p>
          <w:p w14:paraId="1D13DC7D" w14:textId="2AD74026" w:rsidR="009339C0" w:rsidRPr="00287A9E" w:rsidRDefault="009339C0" w:rsidP="009339C0">
            <w:pPr>
              <w:pStyle w:val="BodyText"/>
            </w:pPr>
            <w:r w:rsidRPr="00287A9E">
              <w:t>Learners work in small groups to</w:t>
            </w:r>
            <w:r>
              <w:t xml:space="preserve"> think about and list</w:t>
            </w:r>
            <w:r w:rsidRPr="00287A9E">
              <w:t xml:space="preserve"> important </w:t>
            </w:r>
            <w:r>
              <w:t>features of narrative writing.</w:t>
            </w:r>
          </w:p>
          <w:p w14:paraId="42FCDC1C" w14:textId="2326538B" w:rsidR="009339C0" w:rsidRDefault="009339C0" w:rsidP="009339C0">
            <w:pPr>
              <w:pStyle w:val="BodyText"/>
            </w:pPr>
            <w:r w:rsidRPr="00287A9E">
              <w:t>Suggested features:</w:t>
            </w:r>
          </w:p>
          <w:p w14:paraId="7994F7EF" w14:textId="7D32DCB7" w:rsidR="009339C0" w:rsidRPr="00287A9E" w:rsidRDefault="009339C0" w:rsidP="009339C0">
            <w:pPr>
              <w:pStyle w:val="Sub-bullet"/>
            </w:pPr>
            <w:r w:rsidRPr="00287A9E">
              <w:t>The plot and structure of the story (even if only a part of it is written)</w:t>
            </w:r>
            <w:r w:rsidR="00892211">
              <w:t>.</w:t>
            </w:r>
          </w:p>
          <w:p w14:paraId="62F87CE4" w14:textId="234A59BC" w:rsidR="009339C0" w:rsidRPr="00287A9E" w:rsidRDefault="009339C0" w:rsidP="009339C0">
            <w:pPr>
              <w:pStyle w:val="Sub-bullet"/>
            </w:pPr>
            <w:r w:rsidRPr="00287A9E">
              <w:lastRenderedPageBreak/>
              <w:t>Characterisation, voice and narration – who tells the story? Why? Is it the protagonist or someone else?</w:t>
            </w:r>
          </w:p>
          <w:p w14:paraId="71DC1469" w14:textId="0FB872E4" w:rsidR="009339C0" w:rsidRPr="00287A9E" w:rsidRDefault="009339C0" w:rsidP="009339C0">
            <w:pPr>
              <w:pStyle w:val="Sub-bullet"/>
            </w:pPr>
            <w:r w:rsidRPr="00287A9E">
              <w:t>The setting and location – where does it take place and how does this link to the story and characters?</w:t>
            </w:r>
          </w:p>
          <w:p w14:paraId="2307FB54" w14:textId="02060A66" w:rsidR="009339C0" w:rsidRPr="00287A9E" w:rsidRDefault="009339C0" w:rsidP="009339C0">
            <w:pPr>
              <w:pStyle w:val="Sub-bullet"/>
            </w:pPr>
            <w:r w:rsidRPr="00287A9E">
              <w:t>The use of dialogue or other forms of speech – how can speech develop the action or contribute to characterisation?</w:t>
            </w:r>
          </w:p>
          <w:p w14:paraId="044190AC" w14:textId="1F9CA485" w:rsidR="009339C0" w:rsidRPr="00287A9E" w:rsidRDefault="009339C0" w:rsidP="009339C0">
            <w:pPr>
              <w:pStyle w:val="Sub-bullet"/>
            </w:pPr>
            <w:r w:rsidRPr="00287A9E">
              <w:t>The use of literary and linguistic devices – what particular uses of language will create impact and engage the reader?</w:t>
            </w:r>
          </w:p>
          <w:p w14:paraId="3BFEF005" w14:textId="3BA39815" w:rsidR="009339C0" w:rsidRPr="00287A9E" w:rsidRDefault="009339C0" w:rsidP="00EB5B3D">
            <w:pPr>
              <w:pStyle w:val="BodyText"/>
              <w:spacing w:before="120"/>
            </w:pPr>
            <w:r w:rsidRPr="00B52695">
              <w:rPr>
                <w:b/>
              </w:rPr>
              <w:t>Task:</w:t>
            </w:r>
            <w:r>
              <w:t xml:space="preserve"> </w:t>
            </w:r>
            <w:r w:rsidRPr="00992226">
              <w:t>Write a story which begins with the following sentence:</w:t>
            </w:r>
            <w:r w:rsidRPr="00213441">
              <w:t xml:space="preserve"> </w:t>
            </w:r>
            <w:r w:rsidRPr="00D90FB3">
              <w:rPr>
                <w:i/>
              </w:rPr>
              <w:t>Jo looked through the window and saw the island in the distance</w:t>
            </w:r>
            <w:r w:rsidRPr="00213441">
              <w:t xml:space="preserve">. </w:t>
            </w:r>
            <w:r w:rsidRPr="00992226">
              <w:t>In your writing, create a sense of suspense and anticipation</w:t>
            </w:r>
            <w:r>
              <w:t>.</w:t>
            </w:r>
            <w:r w:rsidR="00EB5B3D">
              <w:t xml:space="preserve"> </w:t>
            </w:r>
            <w:r w:rsidRPr="00287A9E">
              <w:t>Learners practise questions on which to structure the narrative:</w:t>
            </w:r>
          </w:p>
          <w:p w14:paraId="52F0E8B1" w14:textId="77777777" w:rsidR="009339C0" w:rsidRPr="00992226" w:rsidRDefault="009339C0" w:rsidP="009339C0">
            <w:pPr>
              <w:pStyle w:val="Sub-bullet"/>
            </w:pPr>
            <w:r w:rsidRPr="00992226">
              <w:t>Who?</w:t>
            </w:r>
          </w:p>
          <w:p w14:paraId="7F1B9D0C" w14:textId="77777777" w:rsidR="009339C0" w:rsidRPr="00992226" w:rsidRDefault="009339C0" w:rsidP="009339C0">
            <w:pPr>
              <w:pStyle w:val="Sub-bullet"/>
            </w:pPr>
            <w:r w:rsidRPr="00992226">
              <w:t>What?</w:t>
            </w:r>
          </w:p>
          <w:p w14:paraId="6164D1E3" w14:textId="77777777" w:rsidR="009339C0" w:rsidRPr="00992226" w:rsidRDefault="009339C0" w:rsidP="009339C0">
            <w:pPr>
              <w:pStyle w:val="Sub-bullet"/>
            </w:pPr>
            <w:r w:rsidRPr="00992226">
              <w:t>Why?</w:t>
            </w:r>
          </w:p>
          <w:p w14:paraId="73D4ED78" w14:textId="77777777" w:rsidR="009339C0" w:rsidRPr="00992226" w:rsidRDefault="009339C0" w:rsidP="009339C0">
            <w:pPr>
              <w:pStyle w:val="Sub-bullet"/>
            </w:pPr>
            <w:r w:rsidRPr="00992226">
              <w:t>Where?</w:t>
            </w:r>
          </w:p>
          <w:p w14:paraId="4AA70609" w14:textId="77777777" w:rsidR="009339C0" w:rsidRPr="00992226" w:rsidRDefault="009339C0" w:rsidP="009339C0">
            <w:pPr>
              <w:pStyle w:val="Sub-bullet"/>
            </w:pPr>
            <w:r w:rsidRPr="00992226">
              <w:t>When?</w:t>
            </w:r>
          </w:p>
          <w:p w14:paraId="049F616A" w14:textId="77777777" w:rsidR="009339C0" w:rsidRPr="00B52695" w:rsidRDefault="009339C0" w:rsidP="009339C0">
            <w:pPr>
              <w:pStyle w:val="Sub-bullet"/>
            </w:pPr>
            <w:r w:rsidRPr="00B52695">
              <w:t>How will the narrative begin?</w:t>
            </w:r>
          </w:p>
          <w:p w14:paraId="7168C053" w14:textId="77777777" w:rsidR="009339C0" w:rsidRPr="00B52695" w:rsidRDefault="009339C0" w:rsidP="009339C0">
            <w:pPr>
              <w:pStyle w:val="Sub-bullet"/>
            </w:pPr>
            <w:r w:rsidRPr="00B52695">
              <w:t>What will be the main climax?</w:t>
            </w:r>
          </w:p>
          <w:p w14:paraId="2AD49E5E" w14:textId="5597A94F" w:rsidR="009339C0" w:rsidRPr="00B52695" w:rsidRDefault="009339C0" w:rsidP="00892211">
            <w:pPr>
              <w:pStyle w:val="BodyText"/>
              <w:spacing w:before="120"/>
              <w:rPr>
                <w:b/>
              </w:rPr>
            </w:pPr>
            <w:r w:rsidRPr="00B52695">
              <w:rPr>
                <w:b/>
              </w:rPr>
              <w:t>Types of narrative voice:</w:t>
            </w:r>
          </w:p>
          <w:p w14:paraId="26DD33A3" w14:textId="7C74CEF6" w:rsidR="009339C0" w:rsidRPr="00287A9E" w:rsidRDefault="009339C0" w:rsidP="009339C0">
            <w:pPr>
              <w:pStyle w:val="BodyText"/>
            </w:pPr>
            <w:r w:rsidRPr="00E54F5A">
              <w:t>The usual narrative perspectives are</w:t>
            </w:r>
            <w:r>
              <w:t xml:space="preserve"> first person and third person. Learners find definitions for:</w:t>
            </w:r>
          </w:p>
          <w:p w14:paraId="16CCCB5A" w14:textId="16FE4107" w:rsidR="009339C0" w:rsidRDefault="009339C0" w:rsidP="009339C0">
            <w:pPr>
              <w:pStyle w:val="Sub-bullet"/>
            </w:pPr>
            <w:r>
              <w:t>U</w:t>
            </w:r>
            <w:r w:rsidRPr="00213441">
              <w:t>nreliable narrator –</w:t>
            </w:r>
            <w:r>
              <w:t xml:space="preserve"> </w:t>
            </w:r>
            <w:r w:rsidRPr="00287A9E">
              <w:t>the narrator misjudges or distorts the reality</w:t>
            </w:r>
            <w:r>
              <w:t xml:space="preserve">, </w:t>
            </w:r>
            <w:r w:rsidRPr="00287A9E">
              <w:t xml:space="preserve">e.g. he pretends not to care about </w:t>
            </w:r>
            <w:r>
              <w:t>issues or events</w:t>
            </w:r>
            <w:r w:rsidRPr="00287A9E">
              <w:t xml:space="preserve"> when the r</w:t>
            </w:r>
            <w:r>
              <w:t>eader knows that they are important.</w:t>
            </w:r>
          </w:p>
          <w:p w14:paraId="524D9280" w14:textId="3BCB7EC2" w:rsidR="009339C0" w:rsidRDefault="009339C0" w:rsidP="009339C0">
            <w:pPr>
              <w:pStyle w:val="Sub-bullet"/>
            </w:pPr>
            <w:r>
              <w:t>O</w:t>
            </w:r>
            <w:r w:rsidRPr="00213441">
              <w:t>mniscient narrator –</w:t>
            </w:r>
            <w:r w:rsidRPr="00287A9E">
              <w:t xml:space="preserve"> the n</w:t>
            </w:r>
            <w:r>
              <w:t>arrator knows the full picture.</w:t>
            </w:r>
          </w:p>
          <w:p w14:paraId="17BF76D0" w14:textId="08CAA069" w:rsidR="009339C0" w:rsidRDefault="009339C0" w:rsidP="009339C0">
            <w:pPr>
              <w:pStyle w:val="Sub-bullet"/>
            </w:pPr>
            <w:r>
              <w:t>L</w:t>
            </w:r>
            <w:r w:rsidRPr="00213441">
              <w:t>imited narrator –</w:t>
            </w:r>
            <w:r w:rsidRPr="00287A9E">
              <w:t xml:space="preserve"> the narrator does not know the full story and only reveals wha</w:t>
            </w:r>
            <w:r>
              <w:t>t he or she can see at the time.</w:t>
            </w:r>
          </w:p>
          <w:p w14:paraId="55890800" w14:textId="60789E01" w:rsidR="009339C0" w:rsidRPr="006A5B28" w:rsidRDefault="009339C0" w:rsidP="009339C0">
            <w:pPr>
              <w:pStyle w:val="Sub-bullet"/>
            </w:pPr>
            <w:r>
              <w:t>U</w:t>
            </w:r>
            <w:r w:rsidRPr="00213441">
              <w:t>nusual narrator –</w:t>
            </w:r>
            <w:r w:rsidRPr="00287A9E">
              <w:t xml:space="preserve"> a narrator who is not necessarily the main character</w:t>
            </w:r>
            <w:r>
              <w:t>,</w:t>
            </w:r>
            <w:r w:rsidRPr="00287A9E">
              <w:t xml:space="preserve"> e.g. a servant who watches events an</w:t>
            </w:r>
            <w:r>
              <w:t>d works out what is happening.</w:t>
            </w:r>
          </w:p>
        </w:tc>
      </w:tr>
      <w:tr w:rsidR="009339C0" w:rsidRPr="004A4E17" w14:paraId="79FC394C" w14:textId="77777777" w:rsidTr="00892211">
        <w:tblPrEx>
          <w:tblCellMar>
            <w:top w:w="0" w:type="dxa"/>
            <w:bottom w:w="0" w:type="dxa"/>
          </w:tblCellMar>
        </w:tblPrEx>
        <w:tc>
          <w:tcPr>
            <w:tcW w:w="2126" w:type="dxa"/>
            <w:tcMar>
              <w:top w:w="113" w:type="dxa"/>
              <w:bottom w:w="113" w:type="dxa"/>
            </w:tcMar>
          </w:tcPr>
          <w:p w14:paraId="6C8FBCCD" w14:textId="77777777" w:rsidR="009339C0" w:rsidRDefault="009339C0" w:rsidP="009339C0">
            <w:pPr>
              <w:pStyle w:val="BodyText"/>
              <w:rPr>
                <w:b/>
                <w:bCs/>
                <w:color w:val="E21951"/>
                <w:lang w:eastAsia="en-GB"/>
              </w:rPr>
            </w:pPr>
            <w:r>
              <w:rPr>
                <w:lang w:eastAsia="en-GB"/>
              </w:rPr>
              <w:lastRenderedPageBreak/>
              <w:t>Paper 2 Q2 Extended writing</w:t>
            </w:r>
            <w:r w:rsidRPr="00620A1B">
              <w:rPr>
                <w:b/>
                <w:bCs/>
                <w:color w:val="E21951"/>
                <w:lang w:eastAsia="en-GB"/>
              </w:rPr>
              <w:t xml:space="preserve"> </w:t>
            </w:r>
          </w:p>
          <w:p w14:paraId="614AFFE1" w14:textId="77777777" w:rsidR="009339C0" w:rsidRDefault="009339C0" w:rsidP="009339C0">
            <w:pPr>
              <w:pStyle w:val="BodyText"/>
              <w:rPr>
                <w:b/>
                <w:bCs/>
                <w:color w:val="E21951"/>
                <w:lang w:eastAsia="en-GB"/>
              </w:rPr>
            </w:pPr>
          </w:p>
          <w:p w14:paraId="049DA5F5" w14:textId="77777777" w:rsidR="00257873" w:rsidRDefault="00257873" w:rsidP="00257873">
            <w:pPr>
              <w:pStyle w:val="BodyText"/>
              <w:rPr>
                <w:b/>
                <w:bCs/>
                <w:color w:val="E21951"/>
                <w:lang w:eastAsia="en-GB"/>
              </w:rPr>
            </w:pPr>
            <w:r w:rsidRPr="00620A1B">
              <w:rPr>
                <w:b/>
                <w:bCs/>
                <w:color w:val="E21951"/>
                <w:lang w:eastAsia="en-GB"/>
              </w:rPr>
              <w:t>KC</w:t>
            </w:r>
            <w:r>
              <w:rPr>
                <w:b/>
                <w:bCs/>
                <w:color w:val="E21951"/>
                <w:lang w:eastAsia="en-GB"/>
              </w:rPr>
              <w:t>2</w:t>
            </w:r>
          </w:p>
          <w:p w14:paraId="2EF46718" w14:textId="77777777" w:rsidR="00257873" w:rsidRDefault="00257873" w:rsidP="00257873">
            <w:pPr>
              <w:pStyle w:val="BodyText"/>
              <w:rPr>
                <w:b/>
                <w:bCs/>
                <w:color w:val="E21951"/>
                <w:lang w:eastAsia="en-GB"/>
              </w:rPr>
            </w:pPr>
            <w:r>
              <w:rPr>
                <w:b/>
                <w:bCs/>
                <w:color w:val="E21951"/>
                <w:lang w:eastAsia="en-GB"/>
              </w:rPr>
              <w:t>KC3</w:t>
            </w:r>
          </w:p>
          <w:p w14:paraId="22288B4E" w14:textId="7123DB4F" w:rsidR="009339C0" w:rsidRPr="0048516B" w:rsidRDefault="00257873" w:rsidP="00257873">
            <w:pPr>
              <w:pStyle w:val="BodyText"/>
            </w:pPr>
            <w:r>
              <w:rPr>
                <w:b/>
                <w:bCs/>
                <w:color w:val="E21951"/>
                <w:lang w:eastAsia="en-GB"/>
              </w:rPr>
              <w:t>KC4</w:t>
            </w:r>
          </w:p>
        </w:tc>
        <w:tc>
          <w:tcPr>
            <w:tcW w:w="2410" w:type="dxa"/>
            <w:tcMar>
              <w:top w:w="113" w:type="dxa"/>
              <w:bottom w:w="113" w:type="dxa"/>
            </w:tcMar>
          </w:tcPr>
          <w:p w14:paraId="7D1636B9" w14:textId="308D962E" w:rsidR="009339C0" w:rsidRPr="00287A9E" w:rsidRDefault="009339C0" w:rsidP="009339C0">
            <w:pPr>
              <w:pStyle w:val="BodyText"/>
              <w:rPr>
                <w:lang w:eastAsia="en-GB"/>
              </w:rPr>
            </w:pPr>
            <w:r w:rsidRPr="00287A9E">
              <w:rPr>
                <w:lang w:eastAsia="en-GB"/>
              </w:rPr>
              <w:t>Learn how to use the conventions of particular text types to shape responses</w:t>
            </w:r>
            <w:r w:rsidRPr="00287A9E" w:rsidDel="00D90FB3">
              <w:rPr>
                <w:lang w:eastAsia="en-GB"/>
              </w:rPr>
              <w:t xml:space="preserve"> </w:t>
            </w:r>
          </w:p>
          <w:p w14:paraId="67727B9F" w14:textId="77777777" w:rsidR="009339C0" w:rsidRPr="00287A9E" w:rsidRDefault="009339C0" w:rsidP="009339C0">
            <w:pPr>
              <w:pStyle w:val="BodyText"/>
              <w:rPr>
                <w:lang w:eastAsia="en-GB"/>
              </w:rPr>
            </w:pPr>
          </w:p>
          <w:p w14:paraId="0874FF83" w14:textId="61EB3442" w:rsidR="009339C0" w:rsidRPr="004A4E17" w:rsidRDefault="009339C0" w:rsidP="009339C0">
            <w:pPr>
              <w:pStyle w:val="BodyText"/>
              <w:rPr>
                <w:lang w:eastAsia="en-GB"/>
              </w:rPr>
            </w:pPr>
            <w:r>
              <w:rPr>
                <w:lang w:eastAsia="en-GB"/>
              </w:rPr>
              <w:t>Identify the structure of narrative writing</w:t>
            </w:r>
          </w:p>
        </w:tc>
        <w:tc>
          <w:tcPr>
            <w:tcW w:w="10064" w:type="dxa"/>
            <w:tcMar>
              <w:top w:w="113" w:type="dxa"/>
              <w:bottom w:w="113" w:type="dxa"/>
            </w:tcMar>
          </w:tcPr>
          <w:p w14:paraId="01F48205" w14:textId="216B87B0" w:rsidR="009339C0" w:rsidRPr="00213441" w:rsidRDefault="009339C0" w:rsidP="009339C0">
            <w:pPr>
              <w:pStyle w:val="BodyText"/>
              <w:rPr>
                <w:b/>
              </w:rPr>
            </w:pPr>
            <w:r>
              <w:rPr>
                <w:b/>
              </w:rPr>
              <w:t>Narrative structure</w:t>
            </w:r>
          </w:p>
          <w:p w14:paraId="758436FF" w14:textId="35412469" w:rsidR="009339C0" w:rsidRPr="00B52695" w:rsidRDefault="009339C0" w:rsidP="009339C0">
            <w:pPr>
              <w:pStyle w:val="BodyText"/>
              <w:rPr>
                <w:b/>
              </w:rPr>
            </w:pPr>
            <w:r w:rsidRPr="00B52695">
              <w:rPr>
                <w:b/>
              </w:rPr>
              <w:t>Introduction:</w:t>
            </w:r>
          </w:p>
          <w:p w14:paraId="45564606" w14:textId="1B5D890D" w:rsidR="009339C0" w:rsidRDefault="009339C0" w:rsidP="009339C0">
            <w:pPr>
              <w:pStyle w:val="BodyText"/>
            </w:pPr>
            <w:r w:rsidRPr="00091EF1">
              <w:t>E</w:t>
            </w:r>
            <w:r w:rsidRPr="00287A9E">
              <w:t>xposition of the situation</w:t>
            </w:r>
            <w:r>
              <w:t xml:space="preserve"> –</w:t>
            </w:r>
            <w:r w:rsidRPr="00287A9E">
              <w:t xml:space="preserve"> this should be developed to include the opening styles and their impact. </w:t>
            </w:r>
            <w:r>
              <w:t xml:space="preserve"> </w:t>
            </w:r>
          </w:p>
          <w:p w14:paraId="2CD90EB9" w14:textId="1740AC88" w:rsidR="009339C0" w:rsidRPr="00287A9E" w:rsidRDefault="009339C0" w:rsidP="009339C0">
            <w:pPr>
              <w:pStyle w:val="BodyText"/>
            </w:pPr>
            <w:r w:rsidRPr="00287A9E">
              <w:t>Learners practise writing openings of 50</w:t>
            </w:r>
            <w:r>
              <w:t>–</w:t>
            </w:r>
            <w:r w:rsidRPr="00287A9E">
              <w:t>70 words using different strategies</w:t>
            </w:r>
            <w:r>
              <w:t xml:space="preserve"> </w:t>
            </w:r>
            <w:r w:rsidRPr="00F2720A">
              <w:rPr>
                <w:b/>
              </w:rPr>
              <w:t>(I)</w:t>
            </w:r>
            <w:r w:rsidRPr="00F2720A">
              <w:t>:</w:t>
            </w:r>
          </w:p>
          <w:p w14:paraId="6703DBA8" w14:textId="384F0D56" w:rsidR="009339C0" w:rsidRPr="00287A9E" w:rsidRDefault="009339C0" w:rsidP="009339C0">
            <w:pPr>
              <w:pStyle w:val="Sub-bullet"/>
            </w:pPr>
            <w:r w:rsidRPr="00287A9E">
              <w:t xml:space="preserve">creating a particular atmosphere or tone which fits with the </w:t>
            </w:r>
            <w:r>
              <w:t>type</w:t>
            </w:r>
            <w:r w:rsidRPr="00287A9E">
              <w:t xml:space="preserve"> of story e.g. a gothic mystery</w:t>
            </w:r>
          </w:p>
          <w:p w14:paraId="1A0EB711" w14:textId="77777777" w:rsidR="009339C0" w:rsidRPr="00287A9E" w:rsidRDefault="009339C0" w:rsidP="009339C0">
            <w:pPr>
              <w:pStyle w:val="Sub-bullet"/>
            </w:pPr>
            <w:r w:rsidRPr="00287A9E">
              <w:t>something funny, surprising, surreal or shocking</w:t>
            </w:r>
          </w:p>
          <w:p w14:paraId="4191C464" w14:textId="4BBF79AD" w:rsidR="009339C0" w:rsidRPr="00287A9E" w:rsidRDefault="009339C0" w:rsidP="009339C0">
            <w:pPr>
              <w:pStyle w:val="Sub-bullet"/>
            </w:pPr>
            <w:r w:rsidRPr="00287A9E">
              <w:t>conveying a particular memory or occasion</w:t>
            </w:r>
          </w:p>
          <w:p w14:paraId="10281988" w14:textId="77777777" w:rsidR="009339C0" w:rsidRPr="00287A9E" w:rsidRDefault="009339C0" w:rsidP="009339C0">
            <w:pPr>
              <w:pStyle w:val="Sub-bullet"/>
            </w:pPr>
            <w:r w:rsidRPr="00287A9E">
              <w:t>general statement or metaphor</w:t>
            </w:r>
          </w:p>
          <w:p w14:paraId="6D682AC7" w14:textId="6480D5ED" w:rsidR="009339C0" w:rsidRPr="00287A9E" w:rsidRDefault="009339C0" w:rsidP="009339C0">
            <w:pPr>
              <w:pStyle w:val="Sub-bullet"/>
            </w:pPr>
            <w:r w:rsidRPr="00287A9E">
              <w:lastRenderedPageBreak/>
              <w:t>withholding information</w:t>
            </w:r>
            <w:r>
              <w:t>.</w:t>
            </w:r>
          </w:p>
          <w:p w14:paraId="208CB6AF" w14:textId="1F1E8FD6" w:rsidR="009339C0" w:rsidRPr="00B52695" w:rsidRDefault="009339C0" w:rsidP="00892211">
            <w:pPr>
              <w:pStyle w:val="BodyText"/>
              <w:spacing w:before="120"/>
              <w:rPr>
                <w:b/>
              </w:rPr>
            </w:pPr>
            <w:r w:rsidRPr="00B52695">
              <w:rPr>
                <w:b/>
              </w:rPr>
              <w:t>Complication:</w:t>
            </w:r>
          </w:p>
          <w:p w14:paraId="1C577FA7" w14:textId="76614182" w:rsidR="009339C0" w:rsidRDefault="009339C0" w:rsidP="009339C0">
            <w:pPr>
              <w:pStyle w:val="BodyText"/>
            </w:pPr>
            <w:r>
              <w:t>S</w:t>
            </w:r>
            <w:r w:rsidRPr="00287A9E">
              <w:t xml:space="preserve">omething new happens which </w:t>
            </w:r>
            <w:r>
              <w:t>means that the situation of the character changes. This develops to the climax where the tension is at its highest.</w:t>
            </w:r>
          </w:p>
          <w:p w14:paraId="1ECD335F" w14:textId="77777777" w:rsidR="009339C0" w:rsidRDefault="009339C0" w:rsidP="009339C0">
            <w:pPr>
              <w:pStyle w:val="BodyText"/>
            </w:pPr>
          </w:p>
          <w:p w14:paraId="6A923641" w14:textId="567D4502" w:rsidR="009339C0" w:rsidRPr="00B52695" w:rsidRDefault="009339C0" w:rsidP="009339C0">
            <w:pPr>
              <w:pStyle w:val="BodyText"/>
              <w:rPr>
                <w:b/>
              </w:rPr>
            </w:pPr>
            <w:r w:rsidRPr="00B52695">
              <w:rPr>
                <w:b/>
              </w:rPr>
              <w:t>Resolution:</w:t>
            </w:r>
          </w:p>
          <w:p w14:paraId="063843B1" w14:textId="0F2D35F1" w:rsidR="009339C0" w:rsidRPr="00287A9E" w:rsidRDefault="009339C0" w:rsidP="009339C0">
            <w:pPr>
              <w:pStyle w:val="BodyText"/>
            </w:pPr>
            <w:r w:rsidRPr="00287A9E">
              <w:t>Learners discuss</w:t>
            </w:r>
            <w:r w:rsidR="00892211">
              <w:t>:</w:t>
            </w:r>
          </w:p>
          <w:p w14:paraId="37899C3E" w14:textId="77777777" w:rsidR="009339C0" w:rsidRPr="00287A9E" w:rsidRDefault="009339C0" w:rsidP="009339C0">
            <w:pPr>
              <w:pStyle w:val="Sub-bullet"/>
            </w:pPr>
            <w:r w:rsidRPr="00287A9E">
              <w:t>handling of events in time, such as chronological, flashbacks, foreshadowing</w:t>
            </w:r>
          </w:p>
          <w:p w14:paraId="0481934A" w14:textId="2B3A316A" w:rsidR="009339C0" w:rsidRPr="006A5B28" w:rsidRDefault="009339C0" w:rsidP="009339C0">
            <w:pPr>
              <w:pStyle w:val="Sub-bullet"/>
            </w:pPr>
            <w:r w:rsidRPr="00287A9E">
              <w:t>extent of dialogue in the story and its role in narrative and characterisation</w:t>
            </w:r>
            <w:r>
              <w:t>.</w:t>
            </w:r>
          </w:p>
        </w:tc>
      </w:tr>
      <w:tr w:rsidR="009339C0" w:rsidRPr="004A4E17" w14:paraId="5A819622" w14:textId="77777777" w:rsidTr="00892211">
        <w:tblPrEx>
          <w:tblCellMar>
            <w:top w:w="0" w:type="dxa"/>
            <w:bottom w:w="0" w:type="dxa"/>
          </w:tblCellMar>
        </w:tblPrEx>
        <w:tc>
          <w:tcPr>
            <w:tcW w:w="2126" w:type="dxa"/>
            <w:tcMar>
              <w:top w:w="113" w:type="dxa"/>
              <w:bottom w:w="113" w:type="dxa"/>
            </w:tcMar>
          </w:tcPr>
          <w:p w14:paraId="7C32274E" w14:textId="77777777" w:rsidR="009339C0" w:rsidRDefault="009339C0" w:rsidP="009339C0">
            <w:pPr>
              <w:pStyle w:val="BodyText"/>
            </w:pPr>
            <w:r>
              <w:lastRenderedPageBreak/>
              <w:t>Paper 2</w:t>
            </w:r>
          </w:p>
          <w:p w14:paraId="2B1AD505" w14:textId="77777777" w:rsidR="009339C0" w:rsidRDefault="009339C0" w:rsidP="009339C0">
            <w:pPr>
              <w:pStyle w:val="BodyText"/>
            </w:pPr>
            <w:r>
              <w:t>Q1 Shorter writing</w:t>
            </w:r>
          </w:p>
          <w:p w14:paraId="3F6AFA0E" w14:textId="02B0CE8B" w:rsidR="009339C0" w:rsidRDefault="009339C0" w:rsidP="009339C0">
            <w:pPr>
              <w:pStyle w:val="BodyText"/>
            </w:pPr>
            <w:r>
              <w:t>Q2</w:t>
            </w:r>
            <w:r w:rsidRPr="009E4122">
              <w:t xml:space="preserve"> </w:t>
            </w:r>
            <w:r>
              <w:t>Extended writing</w:t>
            </w:r>
          </w:p>
          <w:p w14:paraId="53F05EA5" w14:textId="77777777" w:rsidR="007E5993" w:rsidRPr="00213441" w:rsidRDefault="007E5993" w:rsidP="009339C0">
            <w:pPr>
              <w:pStyle w:val="BodyText"/>
            </w:pPr>
          </w:p>
          <w:p w14:paraId="36FE132B" w14:textId="77777777" w:rsidR="00257873" w:rsidRDefault="00257873" w:rsidP="00257873">
            <w:pPr>
              <w:pStyle w:val="BodyText"/>
              <w:rPr>
                <w:b/>
                <w:bCs/>
                <w:color w:val="E21951"/>
                <w:lang w:eastAsia="en-GB"/>
              </w:rPr>
            </w:pPr>
            <w:r w:rsidRPr="00620A1B">
              <w:rPr>
                <w:b/>
                <w:bCs/>
                <w:color w:val="E21951"/>
                <w:lang w:eastAsia="en-GB"/>
              </w:rPr>
              <w:t>KC</w:t>
            </w:r>
            <w:r>
              <w:rPr>
                <w:b/>
                <w:bCs/>
                <w:color w:val="E21951"/>
                <w:lang w:eastAsia="en-GB"/>
              </w:rPr>
              <w:t>2</w:t>
            </w:r>
          </w:p>
          <w:p w14:paraId="4C321C81" w14:textId="77777777" w:rsidR="00257873" w:rsidRDefault="00257873" w:rsidP="00257873">
            <w:pPr>
              <w:pStyle w:val="BodyText"/>
              <w:rPr>
                <w:b/>
                <w:bCs/>
                <w:color w:val="E21951"/>
                <w:lang w:eastAsia="en-GB"/>
              </w:rPr>
            </w:pPr>
            <w:r>
              <w:rPr>
                <w:b/>
                <w:bCs/>
                <w:color w:val="E21951"/>
                <w:lang w:eastAsia="en-GB"/>
              </w:rPr>
              <w:t>KC3</w:t>
            </w:r>
          </w:p>
          <w:p w14:paraId="5C2F1A62" w14:textId="1097A668" w:rsidR="009339C0" w:rsidRPr="00892211" w:rsidRDefault="00257873" w:rsidP="009339C0">
            <w:pPr>
              <w:pStyle w:val="BodyText"/>
            </w:pPr>
            <w:r>
              <w:rPr>
                <w:b/>
                <w:bCs/>
                <w:color w:val="E21951"/>
                <w:lang w:eastAsia="en-GB"/>
              </w:rPr>
              <w:t>KC4</w:t>
            </w:r>
          </w:p>
        </w:tc>
        <w:tc>
          <w:tcPr>
            <w:tcW w:w="2410" w:type="dxa"/>
            <w:tcMar>
              <w:top w:w="113" w:type="dxa"/>
              <w:bottom w:w="113" w:type="dxa"/>
            </w:tcMar>
          </w:tcPr>
          <w:p w14:paraId="16141285" w14:textId="547B1313" w:rsidR="009339C0" w:rsidRPr="004A4E17" w:rsidRDefault="009339C0" w:rsidP="009339C0">
            <w:pPr>
              <w:pStyle w:val="BodyText"/>
              <w:rPr>
                <w:lang w:eastAsia="en-GB"/>
              </w:rPr>
            </w:pPr>
            <w:r>
              <w:rPr>
                <w:lang w:eastAsia="en-GB"/>
              </w:rPr>
              <w:t>L</w:t>
            </w:r>
            <w:r w:rsidRPr="00777EA9">
              <w:rPr>
                <w:lang w:eastAsia="en-GB"/>
              </w:rPr>
              <w:t>earn how to distinguish between particular types of imaginative and descriptive writing</w:t>
            </w:r>
          </w:p>
        </w:tc>
        <w:tc>
          <w:tcPr>
            <w:tcW w:w="10064" w:type="dxa"/>
            <w:tcMar>
              <w:top w:w="113" w:type="dxa"/>
              <w:bottom w:w="113" w:type="dxa"/>
            </w:tcMar>
          </w:tcPr>
          <w:p w14:paraId="107163A0" w14:textId="77777777" w:rsidR="009339C0" w:rsidRPr="00213441" w:rsidRDefault="009339C0" w:rsidP="009339C0">
            <w:pPr>
              <w:pStyle w:val="BodyText"/>
              <w:rPr>
                <w:b/>
              </w:rPr>
            </w:pPr>
            <w:r>
              <w:rPr>
                <w:b/>
              </w:rPr>
              <w:t>Narrative and descriptive writing</w:t>
            </w:r>
          </w:p>
          <w:p w14:paraId="1FC50016" w14:textId="77777777" w:rsidR="009339C0" w:rsidRPr="008A7925" w:rsidRDefault="009339C0" w:rsidP="009339C0">
            <w:pPr>
              <w:pStyle w:val="BodyText"/>
            </w:pPr>
            <w:r w:rsidRPr="008A7925">
              <w:t>In pairs, learners discuss which of the following titles will be mostly narrative and which mostly descriptive</w:t>
            </w:r>
            <w:r>
              <w:t>:</w:t>
            </w:r>
          </w:p>
          <w:p w14:paraId="63A11B0A" w14:textId="24D7A9D7" w:rsidR="009339C0" w:rsidRPr="008A7925" w:rsidRDefault="009339C0" w:rsidP="009339C0">
            <w:pPr>
              <w:pStyle w:val="Sub-bullet"/>
            </w:pPr>
            <w:r w:rsidRPr="008A7925">
              <w:t>The longest beach in New Zealand</w:t>
            </w:r>
            <w:r w:rsidR="00892211">
              <w:t>.</w:t>
            </w:r>
          </w:p>
          <w:p w14:paraId="369740AD" w14:textId="009B7094" w:rsidR="009339C0" w:rsidRPr="008A7925" w:rsidRDefault="009339C0" w:rsidP="009339C0">
            <w:pPr>
              <w:pStyle w:val="Sub-bullet"/>
            </w:pPr>
            <w:r w:rsidRPr="008A7925">
              <w:t>My first-time diving experience (or any other experience)</w:t>
            </w:r>
            <w:r w:rsidR="00892211">
              <w:t>.</w:t>
            </w:r>
          </w:p>
          <w:p w14:paraId="6398F1DB" w14:textId="663A9E94" w:rsidR="009339C0" w:rsidRPr="008A7925" w:rsidRDefault="009339C0" w:rsidP="009339C0">
            <w:pPr>
              <w:pStyle w:val="Sub-bullet"/>
            </w:pPr>
            <w:r w:rsidRPr="008A7925">
              <w:t>An afternoon at a music festival</w:t>
            </w:r>
            <w:r w:rsidR="00892211">
              <w:t>.</w:t>
            </w:r>
          </w:p>
          <w:p w14:paraId="7D83438F" w14:textId="77777777" w:rsidR="009339C0" w:rsidRPr="008A7925" w:rsidRDefault="009339C0" w:rsidP="009339C0">
            <w:pPr>
              <w:pStyle w:val="Sub-bullet"/>
            </w:pPr>
            <w:r w:rsidRPr="008A7925">
              <w:t>‘</w:t>
            </w:r>
            <w:r w:rsidRPr="00213441">
              <w:rPr>
                <w:i/>
              </w:rPr>
              <w:t>And then it was my turn…</w:t>
            </w:r>
            <w:r w:rsidRPr="008A7925">
              <w:t>’</w:t>
            </w:r>
          </w:p>
          <w:p w14:paraId="2FC3BF75" w14:textId="71E2722C" w:rsidR="009339C0" w:rsidRPr="008A7925" w:rsidRDefault="009339C0" w:rsidP="009339C0">
            <w:pPr>
              <w:pStyle w:val="Sub-bullet"/>
            </w:pPr>
            <w:r w:rsidRPr="008A7925">
              <w:t>An unwanted visitor</w:t>
            </w:r>
            <w:r w:rsidR="00892211">
              <w:t>.</w:t>
            </w:r>
          </w:p>
          <w:p w14:paraId="0394C4BF" w14:textId="1743088F" w:rsidR="009339C0" w:rsidRPr="008A7925" w:rsidRDefault="009339C0" w:rsidP="009339C0">
            <w:pPr>
              <w:pStyle w:val="Sub-bullet"/>
            </w:pPr>
            <w:r w:rsidRPr="008A7925">
              <w:t>A walk through the cloud forest/savannah/woodlands/bush</w:t>
            </w:r>
            <w:r w:rsidR="00892211">
              <w:t>.</w:t>
            </w:r>
          </w:p>
          <w:p w14:paraId="29F2966D" w14:textId="48C3C46D" w:rsidR="009339C0" w:rsidRPr="00213441" w:rsidRDefault="009339C0" w:rsidP="00892211">
            <w:pPr>
              <w:pStyle w:val="BodyText"/>
              <w:spacing w:before="120"/>
            </w:pPr>
            <w:r w:rsidRPr="008A7925">
              <w:t>Learners suggest other writing titles and evaluate their likely emphasis</w:t>
            </w:r>
            <w:r>
              <w:t>. I</w:t>
            </w:r>
            <w:r w:rsidRPr="008A7925">
              <w:t>t is important that they realise that many imaginative texts do combine description and narration</w:t>
            </w:r>
            <w:r>
              <w:t>.</w:t>
            </w:r>
          </w:p>
        </w:tc>
      </w:tr>
      <w:tr w:rsidR="009339C0" w:rsidRPr="004A4E17" w14:paraId="5F0EB07C" w14:textId="77777777" w:rsidTr="00892211">
        <w:tblPrEx>
          <w:tblCellMar>
            <w:top w:w="0" w:type="dxa"/>
            <w:bottom w:w="0" w:type="dxa"/>
          </w:tblCellMar>
        </w:tblPrEx>
        <w:tc>
          <w:tcPr>
            <w:tcW w:w="2126" w:type="dxa"/>
            <w:tcMar>
              <w:top w:w="113" w:type="dxa"/>
              <w:bottom w:w="113" w:type="dxa"/>
            </w:tcMar>
          </w:tcPr>
          <w:p w14:paraId="037A45D1" w14:textId="77777777" w:rsidR="009339C0" w:rsidRDefault="009339C0" w:rsidP="009339C0">
            <w:pPr>
              <w:pStyle w:val="BodyText"/>
            </w:pPr>
            <w:r w:rsidRPr="008A7925">
              <w:t xml:space="preserve">Paper </w:t>
            </w:r>
            <w:r>
              <w:t>1</w:t>
            </w:r>
            <w:r w:rsidRPr="008A7925">
              <w:t xml:space="preserve"> </w:t>
            </w:r>
          </w:p>
          <w:p w14:paraId="04D50CAA" w14:textId="77777777" w:rsidR="009339C0" w:rsidRDefault="009339C0" w:rsidP="009339C0">
            <w:pPr>
              <w:pStyle w:val="BodyText"/>
            </w:pPr>
            <w:r>
              <w:t>Q</w:t>
            </w:r>
            <w:r w:rsidRPr="008A7925">
              <w:t>1a Directed writing</w:t>
            </w:r>
          </w:p>
          <w:p w14:paraId="7C538FE6" w14:textId="77777777" w:rsidR="009339C0" w:rsidRDefault="009339C0" w:rsidP="009339C0">
            <w:pPr>
              <w:pStyle w:val="BodyText"/>
            </w:pPr>
            <w:r>
              <w:t>Q1b Comparative writing</w:t>
            </w:r>
          </w:p>
          <w:p w14:paraId="2CC468F6" w14:textId="77777777" w:rsidR="009339C0" w:rsidRDefault="009339C0" w:rsidP="009339C0">
            <w:pPr>
              <w:pStyle w:val="BodyText"/>
            </w:pPr>
          </w:p>
          <w:p w14:paraId="05FB6955" w14:textId="77777777" w:rsidR="009339C0" w:rsidRDefault="009339C0" w:rsidP="009339C0">
            <w:pPr>
              <w:pStyle w:val="BodyText"/>
            </w:pPr>
            <w:r>
              <w:t>Paper 2</w:t>
            </w:r>
          </w:p>
          <w:p w14:paraId="19048BB1" w14:textId="77777777" w:rsidR="009339C0" w:rsidRDefault="009339C0" w:rsidP="009339C0">
            <w:pPr>
              <w:pStyle w:val="BodyText"/>
            </w:pPr>
            <w:r>
              <w:t>Q1 Shorter writing</w:t>
            </w:r>
          </w:p>
          <w:p w14:paraId="5E6FC669" w14:textId="77777777" w:rsidR="009339C0" w:rsidRDefault="009339C0" w:rsidP="009339C0">
            <w:pPr>
              <w:pStyle w:val="BodyText"/>
            </w:pPr>
            <w:r>
              <w:t>Q2</w:t>
            </w:r>
            <w:r w:rsidRPr="009E4122">
              <w:t xml:space="preserve"> </w:t>
            </w:r>
            <w:r>
              <w:t>Extended writing</w:t>
            </w:r>
          </w:p>
          <w:p w14:paraId="011BA46F" w14:textId="77777777" w:rsidR="009339C0" w:rsidRDefault="009339C0" w:rsidP="009339C0">
            <w:pPr>
              <w:pStyle w:val="BodyText"/>
              <w:rPr>
                <w:b/>
                <w:bCs/>
                <w:color w:val="E21951"/>
                <w:lang w:eastAsia="en-GB"/>
              </w:rPr>
            </w:pPr>
          </w:p>
          <w:p w14:paraId="10AB42EF" w14:textId="77777777" w:rsidR="00257873" w:rsidRDefault="00257873" w:rsidP="00257873">
            <w:pPr>
              <w:pStyle w:val="BodyText"/>
              <w:rPr>
                <w:b/>
                <w:bCs/>
                <w:color w:val="E21951"/>
                <w:lang w:eastAsia="en-GB"/>
              </w:rPr>
            </w:pPr>
            <w:r w:rsidRPr="00620A1B">
              <w:rPr>
                <w:b/>
                <w:bCs/>
                <w:color w:val="E21951"/>
                <w:lang w:eastAsia="en-GB"/>
              </w:rPr>
              <w:t>KC</w:t>
            </w:r>
            <w:r>
              <w:rPr>
                <w:b/>
                <w:bCs/>
                <w:color w:val="E21951"/>
                <w:lang w:eastAsia="en-GB"/>
              </w:rPr>
              <w:t>2</w:t>
            </w:r>
          </w:p>
          <w:p w14:paraId="153389D8" w14:textId="77777777" w:rsidR="00257873" w:rsidRDefault="00257873" w:rsidP="00257873">
            <w:pPr>
              <w:pStyle w:val="BodyText"/>
              <w:rPr>
                <w:b/>
                <w:bCs/>
                <w:color w:val="E21951"/>
                <w:lang w:eastAsia="en-GB"/>
              </w:rPr>
            </w:pPr>
            <w:r>
              <w:rPr>
                <w:b/>
                <w:bCs/>
                <w:color w:val="E21951"/>
                <w:lang w:eastAsia="en-GB"/>
              </w:rPr>
              <w:t>KC3</w:t>
            </w:r>
          </w:p>
          <w:p w14:paraId="38697B95" w14:textId="753BCDBA" w:rsidR="009339C0" w:rsidRPr="00DB2C1F" w:rsidRDefault="00257873" w:rsidP="00257873">
            <w:pPr>
              <w:pStyle w:val="BodyText"/>
              <w:rPr>
                <w:i/>
              </w:rPr>
            </w:pPr>
            <w:r>
              <w:rPr>
                <w:b/>
                <w:bCs/>
                <w:color w:val="E21951"/>
                <w:lang w:eastAsia="en-GB"/>
              </w:rPr>
              <w:t>KC4</w:t>
            </w:r>
          </w:p>
        </w:tc>
        <w:tc>
          <w:tcPr>
            <w:tcW w:w="2410" w:type="dxa"/>
            <w:tcMar>
              <w:top w:w="113" w:type="dxa"/>
              <w:bottom w:w="113" w:type="dxa"/>
            </w:tcMar>
          </w:tcPr>
          <w:p w14:paraId="079B62D3" w14:textId="77777777" w:rsidR="009339C0" w:rsidRPr="00777EA9" w:rsidRDefault="009339C0" w:rsidP="009339C0">
            <w:pPr>
              <w:pStyle w:val="BodyText"/>
              <w:rPr>
                <w:lang w:eastAsia="en-GB"/>
              </w:rPr>
            </w:pPr>
            <w:r>
              <w:rPr>
                <w:rFonts w:hint="eastAsia"/>
                <w:lang w:eastAsia="en-GB"/>
              </w:rPr>
              <w:t>L</w:t>
            </w:r>
            <w:r w:rsidRPr="00777EA9">
              <w:rPr>
                <w:rFonts w:hint="eastAsia"/>
                <w:lang w:eastAsia="en-GB"/>
              </w:rPr>
              <w:t>earn about the main conventions of narrative and descriptive writing</w:t>
            </w:r>
          </w:p>
          <w:p w14:paraId="6F2AF677" w14:textId="77777777" w:rsidR="009339C0" w:rsidRDefault="009339C0" w:rsidP="009339C0">
            <w:pPr>
              <w:pStyle w:val="BodyText"/>
              <w:rPr>
                <w:lang w:eastAsia="en-GB"/>
              </w:rPr>
            </w:pPr>
          </w:p>
          <w:p w14:paraId="41B6C5D1" w14:textId="5E3E2DD0" w:rsidR="009339C0" w:rsidRPr="004A4E17" w:rsidRDefault="009339C0" w:rsidP="009339C0">
            <w:pPr>
              <w:pStyle w:val="BodyText"/>
              <w:rPr>
                <w:lang w:eastAsia="en-GB"/>
              </w:rPr>
            </w:pPr>
            <w:r>
              <w:rPr>
                <w:lang w:eastAsia="en-GB"/>
              </w:rPr>
              <w:t>Be familiar with features of narrative writing</w:t>
            </w:r>
          </w:p>
        </w:tc>
        <w:tc>
          <w:tcPr>
            <w:tcW w:w="10064" w:type="dxa"/>
            <w:tcMar>
              <w:top w:w="113" w:type="dxa"/>
              <w:bottom w:w="113" w:type="dxa"/>
            </w:tcMar>
          </w:tcPr>
          <w:p w14:paraId="7CD3DC39" w14:textId="77777777" w:rsidR="009339C0" w:rsidRDefault="009339C0" w:rsidP="009339C0">
            <w:pPr>
              <w:pStyle w:val="BodyText"/>
              <w:rPr>
                <w:b/>
              </w:rPr>
            </w:pPr>
            <w:r w:rsidRPr="00FB7D2C">
              <w:rPr>
                <w:b/>
              </w:rPr>
              <w:t>Narrative writing using Freytag’s Pyramid</w:t>
            </w:r>
          </w:p>
          <w:p w14:paraId="66B4758F" w14:textId="77777777" w:rsidR="009339C0" w:rsidRPr="00FB7D2C" w:rsidRDefault="009339C0" w:rsidP="009339C0">
            <w:pPr>
              <w:pStyle w:val="BodyText"/>
              <w:rPr>
                <w:b/>
              </w:rPr>
            </w:pPr>
            <w:r>
              <w:rPr>
                <w:noProof/>
                <w:lang w:eastAsia="en-GB"/>
              </w:rPr>
              <w:drawing>
                <wp:inline distT="0" distB="0" distL="0" distR="0" wp14:anchorId="2A5CB325" wp14:editId="415165FD">
                  <wp:extent cx="1590675" cy="948384"/>
                  <wp:effectExtent l="0" t="0" r="0" b="4445"/>
                  <wp:docPr id="4" name="Picture 4" descr="P582C33T4#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P582C33T4#yIS1"/>
                          <pic:cNvPicPr/>
                        </pic:nvPicPr>
                        <pic:blipFill>
                          <a:blip r:embed="rId34"/>
                          <a:stretch>
                            <a:fillRect/>
                          </a:stretch>
                        </pic:blipFill>
                        <pic:spPr>
                          <a:xfrm>
                            <a:off x="0" y="0"/>
                            <a:ext cx="1598225" cy="952886"/>
                          </a:xfrm>
                          <a:prstGeom prst="rect">
                            <a:avLst/>
                          </a:prstGeom>
                        </pic:spPr>
                      </pic:pic>
                    </a:graphicData>
                  </a:graphic>
                </wp:inline>
              </w:drawing>
            </w:r>
          </w:p>
          <w:p w14:paraId="39365CA8" w14:textId="11497EB3" w:rsidR="009339C0" w:rsidRPr="008A7925" w:rsidRDefault="009339C0" w:rsidP="00892211">
            <w:pPr>
              <w:pStyle w:val="BodyText"/>
              <w:spacing w:before="120"/>
            </w:pPr>
            <w:r>
              <w:t>Explain</w:t>
            </w:r>
            <w:r w:rsidRPr="008A7925">
              <w:t xml:space="preserve"> that there are a variety of narrative techniques and that this pyramid is one way of structuring a narrative</w:t>
            </w:r>
            <w:r>
              <w:t>.</w:t>
            </w:r>
            <w:r w:rsidRPr="008A7925">
              <w:t xml:space="preserve"> </w:t>
            </w:r>
            <w:r>
              <w:t>It</w:t>
            </w:r>
            <w:r w:rsidRPr="008A7925">
              <w:t xml:space="preserve"> describes a series of five stages of growing tension and action which is resolved following a dramatic climax</w:t>
            </w:r>
            <w:r>
              <w:t>. It is i</w:t>
            </w:r>
            <w:r w:rsidRPr="008A7925">
              <w:t xml:space="preserve">mportant to note that there are other narrative structures such </w:t>
            </w:r>
            <w:r w:rsidRPr="00493C67">
              <w:t xml:space="preserve">as </w:t>
            </w:r>
            <w:r w:rsidRPr="00213441">
              <w:t xml:space="preserve">Labov’s </w:t>
            </w:r>
            <w:r w:rsidR="003B08A1">
              <w:t>six</w:t>
            </w:r>
            <w:r w:rsidRPr="00213441">
              <w:t xml:space="preserve"> core elements</w:t>
            </w:r>
            <w:r>
              <w:rPr>
                <w:i/>
              </w:rPr>
              <w:t xml:space="preserve"> </w:t>
            </w:r>
            <w:hyperlink r:id="rId35" w:history="1">
              <w:r w:rsidRPr="000548C7">
                <w:rPr>
                  <w:rStyle w:val="WebLink"/>
                </w:rPr>
                <w:t>www.youtube.com/watch?v=6oxd74vaYBk</w:t>
              </w:r>
            </w:hyperlink>
            <w:r>
              <w:rPr>
                <w:i/>
              </w:rPr>
              <w:t xml:space="preserve"> </w:t>
            </w:r>
          </w:p>
          <w:p w14:paraId="6184347B" w14:textId="77777777" w:rsidR="006506B7" w:rsidRDefault="006506B7" w:rsidP="009339C0">
            <w:pPr>
              <w:pStyle w:val="BodyText"/>
            </w:pPr>
          </w:p>
          <w:p w14:paraId="648F49EA" w14:textId="4F3FE6C0" w:rsidR="009339C0" w:rsidRPr="008A7925" w:rsidRDefault="009339C0" w:rsidP="009339C0">
            <w:pPr>
              <w:pStyle w:val="BodyText"/>
            </w:pPr>
            <w:r w:rsidRPr="008A7925">
              <w:t>Testing Freytag’s pyramid:</w:t>
            </w:r>
          </w:p>
          <w:p w14:paraId="681374DD" w14:textId="77777777" w:rsidR="009339C0" w:rsidRDefault="009339C0" w:rsidP="009339C0">
            <w:pPr>
              <w:pStyle w:val="BodyText"/>
            </w:pPr>
            <w:r w:rsidRPr="008A7925">
              <w:lastRenderedPageBreak/>
              <w:t>Learners work in pairs to use Freytag’s pyramid to plan out a story based on the title</w:t>
            </w:r>
            <w:r>
              <w:t xml:space="preserve"> </w:t>
            </w:r>
            <w:r w:rsidRPr="008A7925">
              <w:t>’The Lost Ones’</w:t>
            </w:r>
            <w:r>
              <w:t>:</w:t>
            </w:r>
          </w:p>
          <w:p w14:paraId="4D7740D7" w14:textId="77777777" w:rsidR="009339C0" w:rsidRPr="008A7925" w:rsidRDefault="009339C0" w:rsidP="009339C0">
            <w:pPr>
              <w:pStyle w:val="Sub-bullet"/>
            </w:pPr>
            <w:r w:rsidRPr="008A7925">
              <w:t xml:space="preserve">who </w:t>
            </w:r>
            <w:r>
              <w:t xml:space="preserve">is </w:t>
            </w:r>
            <w:r w:rsidRPr="008A7925">
              <w:t>the protagonist</w:t>
            </w:r>
            <w:r>
              <w:t>?</w:t>
            </w:r>
            <w:r w:rsidRPr="008A7925">
              <w:t xml:space="preserve"> – write a few notes about his/her background, character</w:t>
            </w:r>
          </w:p>
          <w:p w14:paraId="72FF49ED" w14:textId="77777777" w:rsidR="009339C0" w:rsidRPr="008A7925" w:rsidRDefault="009339C0" w:rsidP="009339C0">
            <w:pPr>
              <w:pStyle w:val="Sub-bullet"/>
            </w:pPr>
            <w:r>
              <w:t xml:space="preserve">is there </w:t>
            </w:r>
            <w:r w:rsidRPr="008A7925">
              <w:t>an antagonist</w:t>
            </w:r>
            <w:r>
              <w:t>?</w:t>
            </w:r>
            <w:r w:rsidRPr="008A7925">
              <w:t xml:space="preserve"> – if so, who is he/she and why does he/she want to put obstacles or challenges in the main character’s way?</w:t>
            </w:r>
          </w:p>
          <w:p w14:paraId="46C3F06C" w14:textId="77777777" w:rsidR="009339C0" w:rsidRPr="008A7925" w:rsidRDefault="009339C0" w:rsidP="009339C0">
            <w:pPr>
              <w:pStyle w:val="Sub-bullet"/>
            </w:pPr>
            <w:r w:rsidRPr="008A7925">
              <w:t xml:space="preserve">where </w:t>
            </w:r>
            <w:r>
              <w:t xml:space="preserve">does </w:t>
            </w:r>
            <w:r w:rsidRPr="008A7925">
              <w:t>the story mainly take</w:t>
            </w:r>
            <w:r>
              <w:t xml:space="preserve"> </w:t>
            </w:r>
            <w:r w:rsidRPr="008A7925">
              <w:t>place</w:t>
            </w:r>
            <w:r>
              <w:t>?</w:t>
            </w:r>
            <w:r w:rsidRPr="008A7925">
              <w:t xml:space="preserve"> – choose no more than two to three locations</w:t>
            </w:r>
          </w:p>
          <w:p w14:paraId="65EB4BA7" w14:textId="77777777" w:rsidR="009339C0" w:rsidRPr="008A7925" w:rsidRDefault="009339C0" w:rsidP="009339C0">
            <w:pPr>
              <w:pStyle w:val="Sub-bullet"/>
            </w:pPr>
            <w:r>
              <w:t>what are the m</w:t>
            </w:r>
            <w:r w:rsidRPr="008A7925">
              <w:t>ain themes or motifs of the story</w:t>
            </w:r>
            <w:r>
              <w:t xml:space="preserve">? </w:t>
            </w:r>
            <w:r w:rsidRPr="008A7925">
              <w:t>e.g. love, grief, greed.</w:t>
            </w:r>
          </w:p>
          <w:p w14:paraId="38F2E342" w14:textId="4E5C04CC" w:rsidR="009339C0" w:rsidRPr="008A7925" w:rsidRDefault="00892211" w:rsidP="00EB5B3D">
            <w:pPr>
              <w:pStyle w:val="BodyText"/>
              <w:spacing w:before="120"/>
            </w:pPr>
            <w:r>
              <w:t>D</w:t>
            </w:r>
            <w:r w:rsidR="009339C0" w:rsidRPr="008A7925">
              <w:t>iscuss what elements of a person’s character can be developed in fiction and non</w:t>
            </w:r>
            <w:r w:rsidR="009339C0">
              <w:t>-</w:t>
            </w:r>
            <w:r w:rsidR="009339C0" w:rsidRPr="008A7925">
              <w:t>fiction writing; where possible, learners reference characters they have met in written accounts</w:t>
            </w:r>
            <w:r w:rsidR="009339C0">
              <w:t>.</w:t>
            </w:r>
            <w:r w:rsidR="00EB5B3D">
              <w:t xml:space="preserve"> </w:t>
            </w:r>
            <w:r w:rsidR="009339C0" w:rsidRPr="008A7925">
              <w:t>Likely areas of inclusion:</w:t>
            </w:r>
          </w:p>
          <w:p w14:paraId="59052FB8" w14:textId="77777777" w:rsidR="009339C0" w:rsidRPr="008A7925" w:rsidRDefault="009339C0" w:rsidP="009339C0">
            <w:pPr>
              <w:pStyle w:val="Sub-bullet"/>
            </w:pPr>
            <w:r w:rsidRPr="008A7925">
              <w:t>details of physical appearance and clothing</w:t>
            </w:r>
          </w:p>
          <w:p w14:paraId="37049065" w14:textId="77777777" w:rsidR="009339C0" w:rsidRDefault="009339C0" w:rsidP="009339C0">
            <w:pPr>
              <w:pStyle w:val="Sub-bullet"/>
            </w:pPr>
            <w:r w:rsidRPr="008A7925">
              <w:t>behaviour towards others – their general attitude and specific actions (these might include anecdotes or examples of the character’s past actions)</w:t>
            </w:r>
          </w:p>
          <w:p w14:paraId="45243168" w14:textId="77777777" w:rsidR="009339C0" w:rsidRDefault="009339C0" w:rsidP="009339C0">
            <w:pPr>
              <w:pStyle w:val="Sub-bullet"/>
            </w:pPr>
            <w:r w:rsidRPr="008A7925">
              <w:t>what the character says</w:t>
            </w:r>
          </w:p>
          <w:p w14:paraId="18883DE6" w14:textId="77777777" w:rsidR="009339C0" w:rsidRDefault="009339C0" w:rsidP="009339C0">
            <w:pPr>
              <w:pStyle w:val="Sub-bullet"/>
            </w:pPr>
            <w:r w:rsidRPr="008A7925">
              <w:t xml:space="preserve">what other characters say about </w:t>
            </w:r>
            <w:r>
              <w:t>him/her</w:t>
            </w:r>
          </w:p>
          <w:p w14:paraId="3DBB4F3C" w14:textId="77777777" w:rsidR="009339C0" w:rsidRDefault="009339C0" w:rsidP="009339C0">
            <w:pPr>
              <w:pStyle w:val="Sub-bullet"/>
            </w:pPr>
            <w:r w:rsidRPr="008A7925">
              <w:t xml:space="preserve">how others behave towards him/her </w:t>
            </w:r>
          </w:p>
          <w:p w14:paraId="55DB90DB" w14:textId="77777777" w:rsidR="009339C0" w:rsidRDefault="009339C0" w:rsidP="009339C0">
            <w:pPr>
              <w:pStyle w:val="Sub-bullet"/>
            </w:pPr>
            <w:r w:rsidRPr="008A7925">
              <w:t>the location he or she is placed in, and how they relate to, or are reflected by it</w:t>
            </w:r>
          </w:p>
          <w:p w14:paraId="6350F627" w14:textId="77777777" w:rsidR="009339C0" w:rsidRDefault="009339C0" w:rsidP="009339C0">
            <w:pPr>
              <w:pStyle w:val="Sub-bullet"/>
            </w:pPr>
            <w:r w:rsidRPr="008A7925">
              <w:t>what we know, or are told, about the character’s personal circumstances (e.g. family, friends, job, history)</w:t>
            </w:r>
          </w:p>
          <w:p w14:paraId="01DD499E" w14:textId="4FF227E7" w:rsidR="009339C0" w:rsidRDefault="009339C0" w:rsidP="009339C0">
            <w:pPr>
              <w:pStyle w:val="Sub-bullet"/>
            </w:pPr>
            <w:r w:rsidRPr="008A7925">
              <w:t>the circumstances of his or her first and last appearance in a text.</w:t>
            </w:r>
          </w:p>
          <w:p w14:paraId="5EA44598" w14:textId="215DE667" w:rsidR="009339C0" w:rsidRPr="006A5B28" w:rsidRDefault="009339C0" w:rsidP="009339C0">
            <w:pPr>
              <w:pStyle w:val="Sub-bullet"/>
            </w:pPr>
            <w:r w:rsidRPr="008A7925">
              <w:t>Write a comparative response to explain differences in style between the text types identified</w:t>
            </w:r>
            <w:r>
              <w:t>.</w:t>
            </w:r>
          </w:p>
        </w:tc>
      </w:tr>
      <w:tr w:rsidR="009339C0" w:rsidRPr="004A4E17" w14:paraId="0270D290" w14:textId="77777777" w:rsidTr="00892211">
        <w:tblPrEx>
          <w:tblCellMar>
            <w:top w:w="0" w:type="dxa"/>
            <w:bottom w:w="0" w:type="dxa"/>
          </w:tblCellMar>
        </w:tblPrEx>
        <w:tc>
          <w:tcPr>
            <w:tcW w:w="2126" w:type="dxa"/>
            <w:tcMar>
              <w:top w:w="113" w:type="dxa"/>
              <w:bottom w:w="113" w:type="dxa"/>
            </w:tcMar>
          </w:tcPr>
          <w:p w14:paraId="6AC262B0" w14:textId="77777777" w:rsidR="009339C0" w:rsidRDefault="009339C0" w:rsidP="009339C0">
            <w:pPr>
              <w:pStyle w:val="BodyText"/>
            </w:pPr>
            <w:r w:rsidRPr="008A7925">
              <w:lastRenderedPageBreak/>
              <w:t xml:space="preserve">Paper </w:t>
            </w:r>
            <w:r>
              <w:t>1</w:t>
            </w:r>
            <w:r w:rsidRPr="008A7925">
              <w:t xml:space="preserve"> </w:t>
            </w:r>
          </w:p>
          <w:p w14:paraId="3E50FA97" w14:textId="77777777" w:rsidR="009339C0" w:rsidRDefault="009339C0" w:rsidP="009339C0">
            <w:pPr>
              <w:pStyle w:val="BodyText"/>
            </w:pPr>
            <w:r>
              <w:t>Q</w:t>
            </w:r>
            <w:r w:rsidRPr="008A7925">
              <w:t>1a Directed writing</w:t>
            </w:r>
          </w:p>
          <w:p w14:paraId="43AA47F9" w14:textId="77777777" w:rsidR="009339C0" w:rsidRDefault="009339C0" w:rsidP="009339C0">
            <w:pPr>
              <w:pStyle w:val="BodyText"/>
            </w:pPr>
            <w:r>
              <w:t>Q1b Comparative writing</w:t>
            </w:r>
          </w:p>
          <w:p w14:paraId="7698027B" w14:textId="77777777" w:rsidR="009339C0" w:rsidRDefault="009339C0" w:rsidP="009339C0">
            <w:pPr>
              <w:pStyle w:val="BodyText"/>
            </w:pPr>
          </w:p>
          <w:p w14:paraId="40A41F85" w14:textId="77777777" w:rsidR="009339C0" w:rsidRDefault="009339C0" w:rsidP="009339C0">
            <w:pPr>
              <w:pStyle w:val="BodyText"/>
            </w:pPr>
            <w:r>
              <w:t>Paper 2</w:t>
            </w:r>
          </w:p>
          <w:p w14:paraId="735A0E73" w14:textId="77777777" w:rsidR="009339C0" w:rsidRDefault="009339C0" w:rsidP="009339C0">
            <w:pPr>
              <w:pStyle w:val="BodyText"/>
            </w:pPr>
            <w:r>
              <w:t>Q1 Shorter writing</w:t>
            </w:r>
          </w:p>
          <w:p w14:paraId="60E94983" w14:textId="77777777" w:rsidR="009339C0" w:rsidRDefault="009339C0" w:rsidP="009339C0">
            <w:pPr>
              <w:pStyle w:val="BodyText"/>
            </w:pPr>
            <w:r>
              <w:t>Q2</w:t>
            </w:r>
            <w:r w:rsidRPr="009E4122">
              <w:t xml:space="preserve"> </w:t>
            </w:r>
            <w:r>
              <w:t>Extended writing</w:t>
            </w:r>
          </w:p>
          <w:p w14:paraId="70B60A9E" w14:textId="77777777" w:rsidR="009339C0" w:rsidRDefault="009339C0" w:rsidP="009339C0">
            <w:pPr>
              <w:pStyle w:val="BodyText"/>
              <w:rPr>
                <w:b/>
                <w:bCs/>
                <w:color w:val="E21951"/>
                <w:lang w:eastAsia="en-GB"/>
              </w:rPr>
            </w:pPr>
          </w:p>
          <w:p w14:paraId="082CB8A8" w14:textId="77777777" w:rsidR="00257873" w:rsidRDefault="00257873" w:rsidP="00257873">
            <w:pPr>
              <w:pStyle w:val="BodyText"/>
              <w:rPr>
                <w:b/>
                <w:bCs/>
                <w:color w:val="E21951"/>
                <w:lang w:eastAsia="en-GB"/>
              </w:rPr>
            </w:pPr>
            <w:r w:rsidRPr="00620A1B">
              <w:rPr>
                <w:b/>
                <w:bCs/>
                <w:color w:val="E21951"/>
                <w:lang w:eastAsia="en-GB"/>
              </w:rPr>
              <w:t>KC</w:t>
            </w:r>
            <w:r>
              <w:rPr>
                <w:b/>
                <w:bCs/>
                <w:color w:val="E21951"/>
                <w:lang w:eastAsia="en-GB"/>
              </w:rPr>
              <w:t>2</w:t>
            </w:r>
          </w:p>
          <w:p w14:paraId="36B4B18A" w14:textId="77777777" w:rsidR="00257873" w:rsidRDefault="00257873" w:rsidP="00257873">
            <w:pPr>
              <w:pStyle w:val="BodyText"/>
              <w:rPr>
                <w:b/>
                <w:bCs/>
                <w:color w:val="E21951"/>
                <w:lang w:eastAsia="en-GB"/>
              </w:rPr>
            </w:pPr>
            <w:r>
              <w:rPr>
                <w:b/>
                <w:bCs/>
                <w:color w:val="E21951"/>
                <w:lang w:eastAsia="en-GB"/>
              </w:rPr>
              <w:t>KC3</w:t>
            </w:r>
          </w:p>
          <w:p w14:paraId="51955DD6" w14:textId="4D0BD0ED" w:rsidR="009339C0" w:rsidRPr="00DB2C1F" w:rsidRDefault="00257873" w:rsidP="00257873">
            <w:pPr>
              <w:pStyle w:val="BodyText"/>
              <w:rPr>
                <w:i/>
              </w:rPr>
            </w:pPr>
            <w:r>
              <w:rPr>
                <w:b/>
                <w:bCs/>
                <w:color w:val="E21951"/>
                <w:lang w:eastAsia="en-GB"/>
              </w:rPr>
              <w:t>KC4</w:t>
            </w:r>
          </w:p>
        </w:tc>
        <w:tc>
          <w:tcPr>
            <w:tcW w:w="2410" w:type="dxa"/>
            <w:tcMar>
              <w:top w:w="113" w:type="dxa"/>
              <w:bottom w:w="113" w:type="dxa"/>
            </w:tcMar>
          </w:tcPr>
          <w:p w14:paraId="7D4B8910" w14:textId="77777777" w:rsidR="009339C0" w:rsidRPr="00777EA9" w:rsidRDefault="009339C0" w:rsidP="009339C0">
            <w:pPr>
              <w:pStyle w:val="BodyText"/>
              <w:rPr>
                <w:lang w:eastAsia="en-GB"/>
              </w:rPr>
            </w:pPr>
            <w:r>
              <w:rPr>
                <w:rFonts w:hint="eastAsia"/>
                <w:lang w:eastAsia="en-GB"/>
              </w:rPr>
              <w:t>L</w:t>
            </w:r>
            <w:r w:rsidRPr="00777EA9">
              <w:rPr>
                <w:rFonts w:hint="eastAsia"/>
                <w:lang w:eastAsia="en-GB"/>
              </w:rPr>
              <w:t>earn about the main conventions of descriptive writing</w:t>
            </w:r>
          </w:p>
          <w:p w14:paraId="55D62877" w14:textId="77777777" w:rsidR="009339C0" w:rsidRDefault="009339C0" w:rsidP="009339C0">
            <w:pPr>
              <w:pStyle w:val="BodyText"/>
              <w:rPr>
                <w:lang w:eastAsia="en-GB"/>
              </w:rPr>
            </w:pPr>
          </w:p>
          <w:p w14:paraId="13DB4E9A" w14:textId="77777777" w:rsidR="009339C0" w:rsidRDefault="009339C0" w:rsidP="009339C0">
            <w:pPr>
              <w:pStyle w:val="BodyText"/>
              <w:rPr>
                <w:lang w:eastAsia="en-GB"/>
              </w:rPr>
            </w:pPr>
            <w:r>
              <w:rPr>
                <w:lang w:eastAsia="en-GB"/>
              </w:rPr>
              <w:t>Plan and produce a descriptive text</w:t>
            </w:r>
          </w:p>
          <w:p w14:paraId="5F63169A" w14:textId="77777777" w:rsidR="009339C0" w:rsidRDefault="009339C0" w:rsidP="009339C0">
            <w:pPr>
              <w:pStyle w:val="BodyText"/>
              <w:rPr>
                <w:lang w:eastAsia="en-GB"/>
              </w:rPr>
            </w:pPr>
          </w:p>
          <w:p w14:paraId="6A3DBDF2" w14:textId="7CE48942" w:rsidR="009339C0" w:rsidRPr="004A4E17" w:rsidRDefault="009339C0" w:rsidP="009339C0">
            <w:pPr>
              <w:pStyle w:val="BodyText"/>
              <w:rPr>
                <w:lang w:eastAsia="en-GB"/>
              </w:rPr>
            </w:pPr>
            <w:r>
              <w:rPr>
                <w:lang w:eastAsia="en-GB"/>
              </w:rPr>
              <w:t>Reflect on and evaluate the qualities of writing produced including purpose, form and audience</w:t>
            </w:r>
          </w:p>
        </w:tc>
        <w:tc>
          <w:tcPr>
            <w:tcW w:w="10064" w:type="dxa"/>
            <w:tcMar>
              <w:top w:w="113" w:type="dxa"/>
              <w:bottom w:w="113" w:type="dxa"/>
            </w:tcMar>
          </w:tcPr>
          <w:p w14:paraId="096EF909" w14:textId="77777777" w:rsidR="009339C0" w:rsidRPr="00213441" w:rsidRDefault="009339C0" w:rsidP="009339C0">
            <w:pPr>
              <w:pStyle w:val="BodyText"/>
              <w:rPr>
                <w:b/>
              </w:rPr>
            </w:pPr>
            <w:r>
              <w:rPr>
                <w:b/>
              </w:rPr>
              <w:t>Descriptive writing</w:t>
            </w:r>
          </w:p>
          <w:p w14:paraId="01548D4A" w14:textId="77777777" w:rsidR="009339C0" w:rsidRDefault="009339C0" w:rsidP="009339C0">
            <w:pPr>
              <w:pStyle w:val="BodyText"/>
            </w:pPr>
            <w:r>
              <w:t>Introduce</w:t>
            </w:r>
            <w:r w:rsidRPr="00D41D26">
              <w:t xml:space="preserve"> the idea of the areas of writing where the description of place and landscape is important.</w:t>
            </w:r>
            <w:r>
              <w:t xml:space="preserve"> T</w:t>
            </w:r>
            <w:r w:rsidRPr="00D41D26">
              <w:t>he type of activities for exam practice, must reflect their writing experience and levels of skill. Travel blogs</w:t>
            </w:r>
            <w:r>
              <w:t xml:space="preserve">, </w:t>
            </w:r>
            <w:hyperlink r:id="rId36" w:history="1">
              <w:r w:rsidRPr="00040405">
                <w:rPr>
                  <w:rStyle w:val="WebLink"/>
                </w:rPr>
                <w:t>https://expertvagabond.com/travel-blogs/</w:t>
              </w:r>
            </w:hyperlink>
            <w:r>
              <w:t xml:space="preserve"> </w:t>
            </w:r>
            <w:r w:rsidRPr="00D41D26">
              <w:t>are useful style models to find online as well as the travel section</w:t>
            </w:r>
            <w:r>
              <w:t>s of newspapers and websites.</w:t>
            </w:r>
          </w:p>
          <w:p w14:paraId="23BCFA25" w14:textId="77777777" w:rsidR="009339C0" w:rsidRPr="00D41D26" w:rsidRDefault="009339C0" w:rsidP="009339C0">
            <w:pPr>
              <w:pStyle w:val="BodyText"/>
            </w:pPr>
          </w:p>
          <w:p w14:paraId="3460DF9B" w14:textId="673D4E69" w:rsidR="009339C0" w:rsidRDefault="009339C0" w:rsidP="009339C0">
            <w:pPr>
              <w:pStyle w:val="BodyText"/>
            </w:pPr>
            <w:r w:rsidRPr="00D41D26">
              <w:t>Learners write 120</w:t>
            </w:r>
            <w:r>
              <w:t>–</w:t>
            </w:r>
            <w:r w:rsidRPr="00D41D26">
              <w:t>150 words on a place/landscape well known to them. They pass it to their partner who continues the description for another 120</w:t>
            </w:r>
            <w:r>
              <w:t>–</w:t>
            </w:r>
            <w:r w:rsidRPr="00D41D26">
              <w:t>150 words. The partner is unlikely to know the place as well as the original learner so must try to base further description of the place on the first piece of writing</w:t>
            </w:r>
            <w:r>
              <w:t>.</w:t>
            </w:r>
            <w:r w:rsidRPr="00D41D26">
              <w:t xml:space="preserve"> The pair check over the difference in style and interest of information</w:t>
            </w:r>
            <w:r>
              <w:t>.</w:t>
            </w:r>
            <w:r w:rsidR="00EB5B3D">
              <w:t xml:space="preserve"> </w:t>
            </w:r>
            <w:r w:rsidRPr="00D41D26">
              <w:t>Learners choose a piece of travel writing from a part of the world they are unfamiliar with and work with a partner to</w:t>
            </w:r>
          </w:p>
          <w:p w14:paraId="036F14AE" w14:textId="77777777" w:rsidR="009339C0" w:rsidRPr="00D41D26" w:rsidRDefault="009339C0" w:rsidP="009339C0">
            <w:pPr>
              <w:pStyle w:val="BodyText"/>
              <w:rPr>
                <w:i/>
              </w:rPr>
            </w:pPr>
            <w:r w:rsidRPr="00D41D26">
              <w:t>a) analyse the style and tone of the place described</w:t>
            </w:r>
            <w:r>
              <w:t>. F</w:t>
            </w:r>
            <w:r w:rsidRPr="00D41D26">
              <w:t xml:space="preserve">ocus on language and effects; using phrases such as </w:t>
            </w:r>
            <w:r w:rsidRPr="00D41D26">
              <w:rPr>
                <w:i/>
              </w:rPr>
              <w:t>‘the references to…</w:t>
            </w:r>
            <w:r>
              <w:rPr>
                <w:i/>
              </w:rPr>
              <w:t>c</w:t>
            </w:r>
            <w:r w:rsidRPr="00D41D26">
              <w:rPr>
                <w:i/>
              </w:rPr>
              <w:t>onvey the idea that…’</w:t>
            </w:r>
          </w:p>
          <w:p w14:paraId="604CEEC5" w14:textId="577902BE" w:rsidR="009339C0" w:rsidRPr="006A5B28" w:rsidRDefault="009339C0" w:rsidP="009339C0">
            <w:pPr>
              <w:pStyle w:val="BodyText"/>
            </w:pPr>
            <w:r w:rsidRPr="00D41D26">
              <w:t>b) writers choose a landscape or place that they know well and set a piece of narrative writing in it</w:t>
            </w:r>
            <w:r>
              <w:t>:</w:t>
            </w:r>
            <w:r w:rsidRPr="00D41D26">
              <w:t xml:space="preserve"> an escape; a moment of danger; a happy occasion. Learners might imagine that they are viewing the scene from a </w:t>
            </w:r>
            <w:r w:rsidRPr="00D41D26">
              <w:lastRenderedPageBreak/>
              <w:t>camera, zooming in as well as describing the whole scene, writing detailed observations as well as from a broader perspective</w:t>
            </w:r>
            <w:r>
              <w:t xml:space="preserve">. </w:t>
            </w:r>
            <w:r w:rsidRPr="00D41D26">
              <w:t>In this way, they can use the description of the place as a backdrop.</w:t>
            </w:r>
          </w:p>
        </w:tc>
      </w:tr>
      <w:tr w:rsidR="009339C0" w:rsidRPr="004A4E17" w14:paraId="560E61F4" w14:textId="77777777" w:rsidTr="00892211">
        <w:tblPrEx>
          <w:tblCellMar>
            <w:top w:w="0" w:type="dxa"/>
            <w:bottom w:w="0" w:type="dxa"/>
          </w:tblCellMar>
        </w:tblPrEx>
        <w:tc>
          <w:tcPr>
            <w:tcW w:w="2126" w:type="dxa"/>
            <w:tcMar>
              <w:top w:w="113" w:type="dxa"/>
              <w:bottom w:w="113" w:type="dxa"/>
            </w:tcMar>
          </w:tcPr>
          <w:p w14:paraId="0A333344" w14:textId="77777777" w:rsidR="009339C0" w:rsidRDefault="009339C0" w:rsidP="009339C0">
            <w:pPr>
              <w:pStyle w:val="BodyText"/>
            </w:pPr>
            <w:r w:rsidRPr="008A7925">
              <w:lastRenderedPageBreak/>
              <w:t xml:space="preserve">Paper </w:t>
            </w:r>
            <w:r>
              <w:t>1</w:t>
            </w:r>
            <w:r w:rsidRPr="008A7925">
              <w:t xml:space="preserve"> </w:t>
            </w:r>
          </w:p>
          <w:p w14:paraId="694261D0" w14:textId="77777777" w:rsidR="009339C0" w:rsidRDefault="009339C0" w:rsidP="009339C0">
            <w:pPr>
              <w:pStyle w:val="BodyText"/>
            </w:pPr>
            <w:r>
              <w:t>Q</w:t>
            </w:r>
            <w:r w:rsidRPr="008A7925">
              <w:t>1a Directed writing</w:t>
            </w:r>
          </w:p>
          <w:p w14:paraId="32AF458D" w14:textId="77777777" w:rsidR="009339C0" w:rsidRDefault="009339C0" w:rsidP="009339C0">
            <w:pPr>
              <w:pStyle w:val="BodyText"/>
            </w:pPr>
            <w:r>
              <w:t>Q1b Comparative writing</w:t>
            </w:r>
          </w:p>
          <w:p w14:paraId="090BF5A9" w14:textId="77777777" w:rsidR="009339C0" w:rsidRDefault="009339C0" w:rsidP="009339C0">
            <w:pPr>
              <w:pStyle w:val="BodyText"/>
            </w:pPr>
          </w:p>
          <w:p w14:paraId="2ADC1A28" w14:textId="77777777" w:rsidR="009339C0" w:rsidRDefault="009339C0" w:rsidP="009339C0">
            <w:pPr>
              <w:pStyle w:val="BodyText"/>
            </w:pPr>
            <w:r>
              <w:t>Paper 2</w:t>
            </w:r>
          </w:p>
          <w:p w14:paraId="58E42820" w14:textId="77777777" w:rsidR="009339C0" w:rsidRDefault="009339C0" w:rsidP="009339C0">
            <w:pPr>
              <w:pStyle w:val="BodyText"/>
            </w:pPr>
            <w:r>
              <w:t>Q1 Shorter writing</w:t>
            </w:r>
          </w:p>
          <w:p w14:paraId="43E44B49" w14:textId="77777777" w:rsidR="009339C0" w:rsidRDefault="009339C0" w:rsidP="009339C0">
            <w:pPr>
              <w:pStyle w:val="BodyText"/>
            </w:pPr>
            <w:r>
              <w:t>Q2</w:t>
            </w:r>
            <w:r w:rsidRPr="009E4122">
              <w:t xml:space="preserve"> </w:t>
            </w:r>
            <w:r>
              <w:t>Extended writing</w:t>
            </w:r>
          </w:p>
          <w:p w14:paraId="28290C6F" w14:textId="77777777" w:rsidR="009339C0" w:rsidRDefault="009339C0" w:rsidP="009339C0">
            <w:pPr>
              <w:pStyle w:val="BodyText"/>
              <w:rPr>
                <w:b/>
                <w:bCs/>
                <w:color w:val="E21951"/>
                <w:lang w:eastAsia="en-GB"/>
              </w:rPr>
            </w:pPr>
          </w:p>
          <w:p w14:paraId="7B4E22B9" w14:textId="77777777" w:rsidR="00257873" w:rsidRDefault="00257873" w:rsidP="00257873">
            <w:pPr>
              <w:pStyle w:val="BodyText"/>
              <w:rPr>
                <w:b/>
                <w:bCs/>
                <w:color w:val="E21951"/>
                <w:lang w:eastAsia="en-GB"/>
              </w:rPr>
            </w:pPr>
            <w:r w:rsidRPr="00620A1B">
              <w:rPr>
                <w:b/>
                <w:bCs/>
                <w:color w:val="E21951"/>
                <w:lang w:eastAsia="en-GB"/>
              </w:rPr>
              <w:t>KC</w:t>
            </w:r>
            <w:r>
              <w:rPr>
                <w:b/>
                <w:bCs/>
                <w:color w:val="E21951"/>
                <w:lang w:eastAsia="en-GB"/>
              </w:rPr>
              <w:t>2</w:t>
            </w:r>
          </w:p>
          <w:p w14:paraId="7F971CA0" w14:textId="77777777" w:rsidR="00257873" w:rsidRDefault="00257873" w:rsidP="00257873">
            <w:pPr>
              <w:pStyle w:val="BodyText"/>
              <w:rPr>
                <w:b/>
                <w:bCs/>
                <w:color w:val="E21951"/>
                <w:lang w:eastAsia="en-GB"/>
              </w:rPr>
            </w:pPr>
            <w:r>
              <w:rPr>
                <w:b/>
                <w:bCs/>
                <w:color w:val="E21951"/>
                <w:lang w:eastAsia="en-GB"/>
              </w:rPr>
              <w:t>KC3</w:t>
            </w:r>
          </w:p>
          <w:p w14:paraId="3D4A8D5E" w14:textId="63321072" w:rsidR="009339C0" w:rsidRPr="00C934B6" w:rsidRDefault="00257873" w:rsidP="00257873">
            <w:pPr>
              <w:pStyle w:val="BodyText"/>
              <w:rPr>
                <w:b/>
                <w:bCs/>
                <w:color w:val="E21951"/>
                <w:lang w:eastAsia="en-GB"/>
              </w:rPr>
            </w:pPr>
            <w:r>
              <w:rPr>
                <w:b/>
                <w:bCs/>
                <w:color w:val="E21951"/>
                <w:lang w:eastAsia="en-GB"/>
              </w:rPr>
              <w:t>KC4</w:t>
            </w:r>
          </w:p>
        </w:tc>
        <w:tc>
          <w:tcPr>
            <w:tcW w:w="2410" w:type="dxa"/>
            <w:tcMar>
              <w:top w:w="113" w:type="dxa"/>
              <w:bottom w:w="113" w:type="dxa"/>
            </w:tcMar>
          </w:tcPr>
          <w:p w14:paraId="701E2BAF" w14:textId="2E04A70F" w:rsidR="009339C0" w:rsidRPr="004A4E17" w:rsidRDefault="009339C0" w:rsidP="009339C0">
            <w:pPr>
              <w:pStyle w:val="BodyText"/>
              <w:rPr>
                <w:lang w:eastAsia="en-GB"/>
              </w:rPr>
            </w:pPr>
            <w:r>
              <w:rPr>
                <w:lang w:eastAsia="en-GB"/>
              </w:rPr>
              <w:t>Identify the features of discursive and argumentative writing</w:t>
            </w:r>
          </w:p>
        </w:tc>
        <w:tc>
          <w:tcPr>
            <w:tcW w:w="10064" w:type="dxa"/>
            <w:tcMar>
              <w:top w:w="113" w:type="dxa"/>
              <w:bottom w:w="113" w:type="dxa"/>
            </w:tcMar>
          </w:tcPr>
          <w:p w14:paraId="471F17E8" w14:textId="5FEC90B5" w:rsidR="009339C0" w:rsidRPr="00213441" w:rsidRDefault="009339C0" w:rsidP="009339C0">
            <w:pPr>
              <w:pStyle w:val="BodyText"/>
              <w:rPr>
                <w:b/>
              </w:rPr>
            </w:pPr>
            <w:r w:rsidRPr="00213441">
              <w:rPr>
                <w:b/>
              </w:rPr>
              <w:t>Discursive and argumentative writing</w:t>
            </w:r>
          </w:p>
          <w:p w14:paraId="7CEA8B58" w14:textId="6D610A88" w:rsidR="009339C0" w:rsidRPr="00BA6A8C" w:rsidRDefault="009339C0" w:rsidP="009339C0">
            <w:pPr>
              <w:pStyle w:val="BodyText"/>
            </w:pPr>
            <w:r w:rsidRPr="00213441">
              <w:t>Writing to advise and persuade</w:t>
            </w:r>
            <w:r w:rsidRPr="00777EA9">
              <w:rPr>
                <w:b/>
              </w:rPr>
              <w:t xml:space="preserve"> </w:t>
            </w:r>
            <w:r w:rsidRPr="00BA6A8C">
              <w:t xml:space="preserve">is </w:t>
            </w:r>
            <w:r>
              <w:t>similar to writing</w:t>
            </w:r>
            <w:r w:rsidRPr="00BA6A8C">
              <w:t xml:space="preserve"> to argue and discuss, with specific reference to speeches.</w:t>
            </w:r>
          </w:p>
          <w:p w14:paraId="460D38DF" w14:textId="2CA1C184" w:rsidR="009339C0" w:rsidRPr="00777EA9" w:rsidRDefault="009339C0" w:rsidP="009339C0">
            <w:pPr>
              <w:pStyle w:val="BodyText"/>
            </w:pPr>
            <w:r>
              <w:t>L</w:t>
            </w:r>
            <w:r w:rsidRPr="00777EA9">
              <w:t>earners discuss:</w:t>
            </w:r>
          </w:p>
          <w:p w14:paraId="434D68C8" w14:textId="05E26ADB" w:rsidR="009339C0" w:rsidRPr="00213441" w:rsidRDefault="009339C0" w:rsidP="009339C0">
            <w:pPr>
              <w:pStyle w:val="BodyText"/>
            </w:pPr>
            <w:r w:rsidRPr="00213441">
              <w:t>If you were arguing your point of view on an issue with your friends, how would you approach it? Would you just say the first thing that came into your head, or would you direct your ideas in a particular way?</w:t>
            </w:r>
          </w:p>
          <w:p w14:paraId="12AAC157" w14:textId="77777777" w:rsidR="009339C0" w:rsidRDefault="009339C0" w:rsidP="009339C0">
            <w:pPr>
              <w:pStyle w:val="BodyText"/>
            </w:pPr>
          </w:p>
          <w:p w14:paraId="64F30E80" w14:textId="12BDB3E3" w:rsidR="009339C0" w:rsidRPr="00777EA9" w:rsidRDefault="009339C0" w:rsidP="009339C0">
            <w:pPr>
              <w:pStyle w:val="BodyText"/>
            </w:pPr>
            <w:r>
              <w:t>Ex</w:t>
            </w:r>
            <w:r w:rsidRPr="00777EA9">
              <w:t>plain</w:t>
            </w:r>
            <w:r>
              <w:t xml:space="preserve"> that the p</w:t>
            </w:r>
            <w:r w:rsidRPr="00777EA9">
              <w:t>ersuasive/argumentative styles of writing share some common features and discus</w:t>
            </w:r>
            <w:r>
              <w:t>s</w:t>
            </w:r>
            <w:r w:rsidRPr="00777EA9">
              <w:t xml:space="preserve"> these features with the class.</w:t>
            </w:r>
            <w:r w:rsidRPr="00777EA9">
              <w:rPr>
                <w:b/>
              </w:rPr>
              <w:t xml:space="preserve"> </w:t>
            </w:r>
            <w:r>
              <w:t>Discuss</w:t>
            </w:r>
            <w:r w:rsidRPr="00777EA9">
              <w:t xml:space="preserve"> the differences between argue and discuss. </w:t>
            </w:r>
            <w:r>
              <w:t xml:space="preserve">Explain that </w:t>
            </w:r>
            <w:r w:rsidRPr="00777EA9">
              <w:t>there is considerable overlap between these styles.</w:t>
            </w:r>
          </w:p>
          <w:p w14:paraId="0A820E43" w14:textId="77777777" w:rsidR="009339C0" w:rsidRDefault="009339C0" w:rsidP="009339C0">
            <w:pPr>
              <w:pStyle w:val="BodyText"/>
            </w:pPr>
          </w:p>
          <w:p w14:paraId="7A6A2B5C" w14:textId="59020079" w:rsidR="009339C0" w:rsidRPr="006A5B28" w:rsidRDefault="009339C0" w:rsidP="009339C0">
            <w:pPr>
              <w:pStyle w:val="BodyText"/>
            </w:pPr>
            <w:r>
              <w:t>L</w:t>
            </w:r>
            <w:r w:rsidRPr="008D1288">
              <w:t>earners continue to work independently to annotate and produce example of argumentative writing e.g. newspaper editorials; websites; speeches; debate speeches</w:t>
            </w:r>
            <w:r>
              <w:t>.</w:t>
            </w:r>
          </w:p>
        </w:tc>
      </w:tr>
      <w:tr w:rsidR="007E5993" w:rsidRPr="008A7925" w14:paraId="181935F9" w14:textId="77777777" w:rsidTr="00892211">
        <w:tblPrEx>
          <w:tblCellMar>
            <w:top w:w="0" w:type="dxa"/>
            <w:bottom w:w="0" w:type="dxa"/>
          </w:tblCellMar>
        </w:tblPrEx>
        <w:tc>
          <w:tcPr>
            <w:tcW w:w="2126" w:type="dxa"/>
            <w:tcMar>
              <w:top w:w="113" w:type="dxa"/>
              <w:bottom w:w="113" w:type="dxa"/>
            </w:tcMar>
          </w:tcPr>
          <w:p w14:paraId="2E8F7467" w14:textId="77777777" w:rsidR="007E5993" w:rsidRDefault="007E5993" w:rsidP="007E5993">
            <w:pPr>
              <w:pStyle w:val="BodyText"/>
              <w:rPr>
                <w:b/>
                <w:bCs/>
                <w:color w:val="E21951"/>
                <w:lang w:eastAsia="en-GB"/>
              </w:rPr>
            </w:pPr>
            <w:r>
              <w:rPr>
                <w:lang w:eastAsia="en-GB"/>
              </w:rPr>
              <w:t>Paper 2 Q2 Extended writing</w:t>
            </w:r>
            <w:r w:rsidRPr="00620A1B">
              <w:rPr>
                <w:b/>
                <w:bCs/>
                <w:color w:val="E21951"/>
                <w:lang w:eastAsia="en-GB"/>
              </w:rPr>
              <w:t xml:space="preserve"> </w:t>
            </w:r>
          </w:p>
          <w:p w14:paraId="507165FD" w14:textId="77777777" w:rsidR="007E5993" w:rsidRDefault="007E5993" w:rsidP="007E5993">
            <w:pPr>
              <w:pStyle w:val="BodyText"/>
              <w:rPr>
                <w:b/>
                <w:bCs/>
                <w:color w:val="E21951"/>
                <w:lang w:eastAsia="en-GB"/>
              </w:rPr>
            </w:pPr>
          </w:p>
          <w:p w14:paraId="458143CD" w14:textId="77777777" w:rsidR="00257873" w:rsidRDefault="00257873" w:rsidP="00257873">
            <w:pPr>
              <w:pStyle w:val="BodyText"/>
              <w:rPr>
                <w:b/>
                <w:bCs/>
                <w:color w:val="E21951"/>
                <w:lang w:eastAsia="en-GB"/>
              </w:rPr>
            </w:pPr>
            <w:r w:rsidRPr="00620A1B">
              <w:rPr>
                <w:b/>
                <w:bCs/>
                <w:color w:val="E21951"/>
                <w:lang w:eastAsia="en-GB"/>
              </w:rPr>
              <w:t>KC</w:t>
            </w:r>
            <w:r>
              <w:rPr>
                <w:b/>
                <w:bCs/>
                <w:color w:val="E21951"/>
                <w:lang w:eastAsia="en-GB"/>
              </w:rPr>
              <w:t>2</w:t>
            </w:r>
          </w:p>
          <w:p w14:paraId="0B12EAE4" w14:textId="77777777" w:rsidR="00257873" w:rsidRDefault="00257873" w:rsidP="00257873">
            <w:pPr>
              <w:pStyle w:val="BodyText"/>
              <w:rPr>
                <w:b/>
                <w:bCs/>
                <w:color w:val="E21951"/>
                <w:lang w:eastAsia="en-GB"/>
              </w:rPr>
            </w:pPr>
            <w:r>
              <w:rPr>
                <w:b/>
                <w:bCs/>
                <w:color w:val="E21951"/>
                <w:lang w:eastAsia="en-GB"/>
              </w:rPr>
              <w:t>KC3</w:t>
            </w:r>
          </w:p>
          <w:p w14:paraId="5936BE83" w14:textId="6FC9D104" w:rsidR="007E5993" w:rsidRPr="00DB2C1F" w:rsidRDefault="00257873" w:rsidP="00257873">
            <w:pPr>
              <w:pStyle w:val="BodyText"/>
              <w:rPr>
                <w:i/>
              </w:rPr>
            </w:pPr>
            <w:r>
              <w:rPr>
                <w:b/>
                <w:bCs/>
                <w:color w:val="E21951"/>
                <w:lang w:eastAsia="en-GB"/>
              </w:rPr>
              <w:t>KC4</w:t>
            </w:r>
          </w:p>
        </w:tc>
        <w:tc>
          <w:tcPr>
            <w:tcW w:w="2410" w:type="dxa"/>
            <w:tcMar>
              <w:top w:w="113" w:type="dxa"/>
              <w:bottom w:w="113" w:type="dxa"/>
            </w:tcMar>
          </w:tcPr>
          <w:p w14:paraId="421CF04D" w14:textId="77777777" w:rsidR="007E5993" w:rsidRDefault="007E5993" w:rsidP="007E5993">
            <w:pPr>
              <w:rPr>
                <w:rFonts w:ascii="Arial" w:hAnsi="Arial" w:cs="Arial"/>
                <w:sz w:val="20"/>
                <w:szCs w:val="20"/>
              </w:rPr>
            </w:pPr>
            <w:r>
              <w:rPr>
                <w:rFonts w:ascii="Arial" w:hAnsi="Arial" w:cs="Arial"/>
                <w:sz w:val="20"/>
                <w:szCs w:val="20"/>
              </w:rPr>
              <w:t>Understand the language features used in speeches</w:t>
            </w:r>
          </w:p>
          <w:p w14:paraId="24379211" w14:textId="555E77A6" w:rsidR="007E5993" w:rsidRPr="004A4E17" w:rsidRDefault="007E5993" w:rsidP="007E5993">
            <w:pPr>
              <w:pStyle w:val="BodyText"/>
              <w:rPr>
                <w:lang w:eastAsia="en-GB"/>
              </w:rPr>
            </w:pPr>
            <w:r w:rsidRPr="00213441">
              <w:rPr>
                <w:lang w:eastAsia="en-GB"/>
              </w:rPr>
              <w:t>Explore how texts that argue a point create an impact on the reader</w:t>
            </w:r>
          </w:p>
        </w:tc>
        <w:tc>
          <w:tcPr>
            <w:tcW w:w="10064" w:type="dxa"/>
            <w:tcMar>
              <w:top w:w="113" w:type="dxa"/>
              <w:bottom w:w="113" w:type="dxa"/>
            </w:tcMar>
          </w:tcPr>
          <w:p w14:paraId="38B73955" w14:textId="77777777" w:rsidR="007E5993" w:rsidRPr="00355B32" w:rsidRDefault="007E5993" w:rsidP="007E5993">
            <w:pPr>
              <w:pStyle w:val="BodyText"/>
              <w:tabs>
                <w:tab w:val="left" w:pos="1080"/>
              </w:tabs>
              <w:rPr>
                <w:b/>
              </w:rPr>
            </w:pPr>
            <w:r w:rsidRPr="00355B32">
              <w:rPr>
                <w:b/>
              </w:rPr>
              <w:t>Argumentative writing in speeches</w:t>
            </w:r>
          </w:p>
          <w:p w14:paraId="1291D010" w14:textId="52A965CF" w:rsidR="007E5993" w:rsidRPr="00355B32" w:rsidRDefault="007E5993" w:rsidP="007E5993">
            <w:pPr>
              <w:pStyle w:val="BodyText"/>
              <w:tabs>
                <w:tab w:val="left" w:pos="1080"/>
              </w:tabs>
            </w:pPr>
            <w:r w:rsidRPr="00355B32">
              <w:t>Learners discuss famous speeches in history</w:t>
            </w:r>
            <w:r>
              <w:t>. Dow</w:t>
            </w:r>
            <w:r w:rsidRPr="00355B32">
              <w:t xml:space="preserve">nload a copy of a major speech </w:t>
            </w:r>
            <w:r>
              <w:t>and annotate language features to explain the effect of the language on the audience.</w:t>
            </w:r>
            <w:r w:rsidR="00EB5B3D">
              <w:t xml:space="preserve"> </w:t>
            </w:r>
            <w:r w:rsidRPr="00355B32">
              <w:t>Learners could look for evidence of the following language features:</w:t>
            </w:r>
          </w:p>
          <w:p w14:paraId="7EE7B8F2" w14:textId="77777777" w:rsidR="007E5993" w:rsidRPr="00355B32" w:rsidRDefault="007E5993" w:rsidP="00CA6B71">
            <w:pPr>
              <w:pStyle w:val="BodyText"/>
              <w:numPr>
                <w:ilvl w:val="0"/>
                <w:numId w:val="12"/>
              </w:numPr>
            </w:pPr>
            <w:r>
              <w:t>e</w:t>
            </w:r>
            <w:r w:rsidRPr="00355B32">
              <w:t>videntiary logic: presenting evidence in a logically structured manner in order to support a critical position</w:t>
            </w:r>
          </w:p>
          <w:p w14:paraId="1AAF1287" w14:textId="77777777" w:rsidR="007E5993" w:rsidRPr="00355B32" w:rsidRDefault="007E5993" w:rsidP="00CA6B71">
            <w:pPr>
              <w:pStyle w:val="BodyText"/>
              <w:numPr>
                <w:ilvl w:val="0"/>
                <w:numId w:val="12"/>
              </w:numPr>
            </w:pPr>
            <w:r>
              <w:t>u</w:t>
            </w:r>
            <w:r w:rsidRPr="00355B32">
              <w:t>se of different tense forms for the situation now, and in the future.</w:t>
            </w:r>
          </w:p>
          <w:p w14:paraId="49668D33" w14:textId="77777777" w:rsidR="007E5993" w:rsidRPr="00355B32" w:rsidRDefault="007E5993" w:rsidP="00CA6B71">
            <w:pPr>
              <w:pStyle w:val="BodyText"/>
              <w:numPr>
                <w:ilvl w:val="0"/>
                <w:numId w:val="12"/>
              </w:numPr>
            </w:pPr>
            <w:r>
              <w:t>s</w:t>
            </w:r>
            <w:r w:rsidRPr="00355B32">
              <w:t xml:space="preserve">hort </w:t>
            </w:r>
            <w:r>
              <w:t>sentences for impact and effect</w:t>
            </w:r>
          </w:p>
          <w:p w14:paraId="7E43B44A" w14:textId="77777777" w:rsidR="007E5993" w:rsidRPr="00355B32" w:rsidRDefault="007E5993" w:rsidP="00CA6B71">
            <w:pPr>
              <w:pStyle w:val="BodyText"/>
              <w:numPr>
                <w:ilvl w:val="0"/>
                <w:numId w:val="12"/>
              </w:numPr>
            </w:pPr>
            <w:r>
              <w:t>l</w:t>
            </w:r>
            <w:r w:rsidRPr="00355B32">
              <w:t>onger sentences to explain or develop an idea or point</w:t>
            </w:r>
          </w:p>
          <w:p w14:paraId="06688820" w14:textId="77777777" w:rsidR="007E5993" w:rsidRPr="00355B32" w:rsidRDefault="007E5993" w:rsidP="00CA6B71">
            <w:pPr>
              <w:pStyle w:val="BodyText"/>
              <w:numPr>
                <w:ilvl w:val="0"/>
                <w:numId w:val="12"/>
              </w:numPr>
            </w:pPr>
            <w:r>
              <w:t>p</w:t>
            </w:r>
            <w:r w:rsidRPr="00355B32">
              <w:t>atterning (e.g. lists of three and repetition of words or phrases) for rhetorical impact</w:t>
            </w:r>
          </w:p>
          <w:p w14:paraId="733AF63C" w14:textId="77777777" w:rsidR="007E5993" w:rsidRPr="00355B32" w:rsidRDefault="007E5993" w:rsidP="00CA6B71">
            <w:pPr>
              <w:pStyle w:val="BodyText"/>
              <w:numPr>
                <w:ilvl w:val="0"/>
                <w:numId w:val="12"/>
              </w:numPr>
            </w:pPr>
            <w:r>
              <w:t>p</w:t>
            </w:r>
            <w:r w:rsidRPr="00355B32">
              <w:t xml:space="preserve">aragraphs or separate sections of the speech for each new point or focus </w:t>
            </w:r>
          </w:p>
          <w:p w14:paraId="380547FE" w14:textId="77777777" w:rsidR="007E5993" w:rsidRPr="00355B32" w:rsidRDefault="007E5993" w:rsidP="00CA6B71">
            <w:pPr>
              <w:pStyle w:val="BodyText"/>
              <w:numPr>
                <w:ilvl w:val="0"/>
                <w:numId w:val="12"/>
              </w:numPr>
            </w:pPr>
            <w:r>
              <w:t>i</w:t>
            </w:r>
            <w:r w:rsidRPr="00355B32">
              <w:t>nclusion of counter-arguments, obstacles or challen</w:t>
            </w:r>
            <w:r>
              <w:t>ges – then ‘knocking them down’</w:t>
            </w:r>
          </w:p>
          <w:p w14:paraId="3DA7C034" w14:textId="295D1421" w:rsidR="007E5993" w:rsidRDefault="007E5993" w:rsidP="00CA6B71">
            <w:pPr>
              <w:pStyle w:val="BodyText"/>
              <w:numPr>
                <w:ilvl w:val="0"/>
                <w:numId w:val="12"/>
              </w:numPr>
            </w:pPr>
            <w:r>
              <w:t>o</w:t>
            </w:r>
            <w:r w:rsidRPr="00355B32">
              <w:t xml:space="preserve">verall structure: the sequence of presenting the material </w:t>
            </w:r>
            <w:r>
              <w:t xml:space="preserve">– </w:t>
            </w:r>
            <w:r w:rsidRPr="00355B32">
              <w:t>does the end of the speech mirror the start and how does the speaker conclude the argument?</w:t>
            </w:r>
          </w:p>
          <w:p w14:paraId="02EB4DED" w14:textId="24210BB3" w:rsidR="007E5993" w:rsidRPr="008A7925" w:rsidRDefault="007E5993" w:rsidP="00EB5B3D">
            <w:pPr>
              <w:pStyle w:val="BodyText"/>
              <w:tabs>
                <w:tab w:val="left" w:pos="1080"/>
              </w:tabs>
              <w:spacing w:before="120"/>
            </w:pPr>
            <w:r w:rsidRPr="00355B32">
              <w:t>Learners work in pa</w:t>
            </w:r>
            <w:r>
              <w:t>irs to write their own speeches about a topic that is important to them.</w:t>
            </w:r>
          </w:p>
        </w:tc>
      </w:tr>
      <w:tr w:rsidR="007E5993" w:rsidRPr="004A4E17" w14:paraId="4B3CFBEF" w14:textId="77777777" w:rsidTr="00892211">
        <w:tc>
          <w:tcPr>
            <w:tcW w:w="10064" w:type="dxa"/>
            <w:gridSpan w:val="3"/>
            <w:shd w:val="clear" w:color="auto" w:fill="E21951"/>
            <w:tcMar>
              <w:top w:w="113" w:type="dxa"/>
              <w:bottom w:w="113" w:type="dxa"/>
            </w:tcMar>
            <w:vAlign w:val="center"/>
          </w:tcPr>
          <w:p w14:paraId="0DC149E8" w14:textId="77777777" w:rsidR="007E5993" w:rsidRPr="00FB2E1E" w:rsidRDefault="007E5993" w:rsidP="007E5993">
            <w:pPr>
              <w:rPr>
                <w:rFonts w:ascii="Arial" w:hAnsi="Arial" w:cs="Arial"/>
                <w:b/>
                <w:color w:val="FFFFFF"/>
                <w:sz w:val="20"/>
                <w:szCs w:val="20"/>
              </w:rPr>
            </w:pPr>
            <w:r w:rsidRPr="00FB2E1E">
              <w:rPr>
                <w:rFonts w:ascii="Arial" w:hAnsi="Arial" w:cs="Arial"/>
                <w:b/>
                <w:color w:val="FFFFFF"/>
                <w:sz w:val="20"/>
                <w:szCs w:val="20"/>
              </w:rPr>
              <w:t>Past and specimen papers</w:t>
            </w:r>
          </w:p>
        </w:tc>
      </w:tr>
      <w:tr w:rsidR="007E5993" w:rsidRPr="004A4E17" w14:paraId="3B74494F" w14:textId="77777777" w:rsidTr="00892211">
        <w:tblPrEx>
          <w:tblCellMar>
            <w:top w:w="0" w:type="dxa"/>
            <w:bottom w:w="0" w:type="dxa"/>
          </w:tblCellMar>
        </w:tblPrEx>
        <w:tc>
          <w:tcPr>
            <w:tcW w:w="10064" w:type="dxa"/>
            <w:gridSpan w:val="3"/>
            <w:tcMar>
              <w:top w:w="113" w:type="dxa"/>
              <w:bottom w:w="113" w:type="dxa"/>
            </w:tcMar>
          </w:tcPr>
          <w:p w14:paraId="1109AE66" w14:textId="00B025FB" w:rsidR="007E5993" w:rsidRPr="004E2FD6" w:rsidRDefault="007E5993" w:rsidP="007E5993">
            <w:pPr>
              <w:pStyle w:val="BodyText"/>
              <w:rPr>
                <w:i/>
              </w:rPr>
            </w:pPr>
            <w:r>
              <w:rPr>
                <w:lang w:eastAsia="en-GB"/>
              </w:rPr>
              <w:t xml:space="preserve">Past/specimen papers and mark schemes are available to download at </w:t>
            </w:r>
            <w:hyperlink r:id="rId37" w:history="1">
              <w:r w:rsidRPr="001608CF">
                <w:rPr>
                  <w:rStyle w:val="WebLink"/>
                </w:rPr>
                <w:t>www.cambridgeinternational.org/support</w:t>
              </w:r>
            </w:hyperlink>
            <w:r w:rsidRPr="001608CF">
              <w:rPr>
                <w:rStyle w:val="Bold"/>
              </w:rPr>
              <w:t xml:space="preserve"> (F)</w:t>
            </w:r>
          </w:p>
        </w:tc>
      </w:tr>
    </w:tbl>
    <w:p w14:paraId="4D97438D" w14:textId="77777777" w:rsidR="001663E3" w:rsidRDefault="001663E3" w:rsidP="00CD737A">
      <w:pPr>
        <w:pStyle w:val="Heading1"/>
        <w:rPr>
          <w:sz w:val="36"/>
        </w:rPr>
        <w:sectPr w:rsidR="001663E3" w:rsidSect="006C1A01">
          <w:pgSz w:w="16840" w:h="11900" w:orient="landscape" w:code="9"/>
          <w:pgMar w:top="1134" w:right="1134" w:bottom="1134" w:left="1134" w:header="567" w:footer="567" w:gutter="0"/>
          <w:cols w:space="708"/>
          <w:titlePg/>
          <w:docGrid w:linePitch="326"/>
        </w:sectPr>
      </w:pPr>
    </w:p>
    <w:p w14:paraId="6E2BA9B4" w14:textId="4821A3D7" w:rsidR="00CD737A" w:rsidRPr="00CD737A" w:rsidRDefault="00CD737A" w:rsidP="00CD737A">
      <w:pPr>
        <w:pStyle w:val="Heading1"/>
        <w:rPr>
          <w:rStyle w:val="Italics"/>
          <w:i w:val="0"/>
          <w:sz w:val="36"/>
        </w:rPr>
      </w:pPr>
      <w:bookmarkStart w:id="8" w:name="_Toc181611865"/>
      <w:r>
        <w:rPr>
          <w:sz w:val="36"/>
        </w:rPr>
        <w:lastRenderedPageBreak/>
        <w:t>Paper 3</w:t>
      </w:r>
      <w:r w:rsidR="00F60962">
        <w:rPr>
          <w:sz w:val="36"/>
        </w:rPr>
        <w:t xml:space="preserve"> Language Analysis</w:t>
      </w:r>
      <w:bookmarkEnd w:id="8"/>
      <w:r w:rsidRPr="00CD737A">
        <w:rPr>
          <w:sz w:val="36"/>
        </w:rPr>
        <w:t xml:space="preserve"> </w:t>
      </w:r>
    </w:p>
    <w:tbl>
      <w:tblPr>
        <w:tblW w:w="14601"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2123"/>
        <w:gridCol w:w="2411"/>
        <w:gridCol w:w="10067"/>
      </w:tblGrid>
      <w:tr w:rsidR="00106E01" w:rsidRPr="00257873" w14:paraId="187C8A02" w14:textId="77777777" w:rsidTr="00EB5B3D">
        <w:trPr>
          <w:tblHeader/>
        </w:trPr>
        <w:tc>
          <w:tcPr>
            <w:tcW w:w="2123" w:type="dxa"/>
            <w:shd w:val="clear" w:color="auto" w:fill="E21951"/>
            <w:tcMar>
              <w:top w:w="113" w:type="dxa"/>
              <w:bottom w:w="113" w:type="dxa"/>
            </w:tcMar>
            <w:vAlign w:val="center"/>
          </w:tcPr>
          <w:p w14:paraId="2EA42070" w14:textId="6FAA0BAC" w:rsidR="00106E01" w:rsidRPr="00257873" w:rsidRDefault="00106E01" w:rsidP="00152338">
            <w:pPr>
              <w:pStyle w:val="TableHead"/>
            </w:pPr>
            <w:r w:rsidRPr="00257873">
              <w:t>Syllabus ref. and Key Concepts</w:t>
            </w:r>
            <w:r w:rsidR="00257873" w:rsidRPr="00257873">
              <w:t xml:space="preserve"> (KC)</w:t>
            </w:r>
          </w:p>
        </w:tc>
        <w:tc>
          <w:tcPr>
            <w:tcW w:w="2411" w:type="dxa"/>
            <w:shd w:val="clear" w:color="auto" w:fill="E21951"/>
            <w:tcMar>
              <w:top w:w="113" w:type="dxa"/>
              <w:bottom w:w="113" w:type="dxa"/>
            </w:tcMar>
            <w:vAlign w:val="center"/>
          </w:tcPr>
          <w:p w14:paraId="697D3A35" w14:textId="77777777" w:rsidR="00106E01" w:rsidRPr="00257873" w:rsidRDefault="00106E01" w:rsidP="00152338">
            <w:pPr>
              <w:pStyle w:val="TableHead"/>
            </w:pPr>
            <w:r w:rsidRPr="00257873">
              <w:t>Learning objectives</w:t>
            </w:r>
          </w:p>
        </w:tc>
        <w:tc>
          <w:tcPr>
            <w:tcW w:w="10067" w:type="dxa"/>
            <w:shd w:val="clear" w:color="auto" w:fill="E21951"/>
            <w:tcMar>
              <w:top w:w="113" w:type="dxa"/>
              <w:bottom w:w="113" w:type="dxa"/>
            </w:tcMar>
            <w:vAlign w:val="center"/>
          </w:tcPr>
          <w:p w14:paraId="042EF513" w14:textId="77777777" w:rsidR="00106E01" w:rsidRPr="00257873" w:rsidRDefault="00106E01" w:rsidP="00152338">
            <w:pPr>
              <w:pStyle w:val="TableHead"/>
            </w:pPr>
            <w:r w:rsidRPr="00257873">
              <w:t xml:space="preserve">Suggested teaching activities </w:t>
            </w:r>
          </w:p>
        </w:tc>
      </w:tr>
      <w:tr w:rsidR="00566CF1" w:rsidRPr="004A4E17" w14:paraId="07C42039" w14:textId="77777777" w:rsidTr="00EB5B3D">
        <w:tblPrEx>
          <w:tblCellMar>
            <w:top w:w="0" w:type="dxa"/>
            <w:bottom w:w="0" w:type="dxa"/>
          </w:tblCellMar>
        </w:tblPrEx>
        <w:tc>
          <w:tcPr>
            <w:tcW w:w="2123" w:type="dxa"/>
            <w:tcMar>
              <w:top w:w="113" w:type="dxa"/>
              <w:bottom w:w="113" w:type="dxa"/>
            </w:tcMar>
          </w:tcPr>
          <w:p w14:paraId="7CBFFFDD" w14:textId="19E1151F" w:rsidR="00566CF1" w:rsidRDefault="00566CF1" w:rsidP="00566CF1">
            <w:pPr>
              <w:pStyle w:val="BodyText"/>
              <w:rPr>
                <w:lang w:eastAsia="en-GB"/>
              </w:rPr>
            </w:pPr>
            <w:r w:rsidRPr="00106E01">
              <w:rPr>
                <w:lang w:eastAsia="en-GB"/>
              </w:rPr>
              <w:t>Paper 3 Lang</w:t>
            </w:r>
            <w:r>
              <w:rPr>
                <w:lang w:eastAsia="en-GB"/>
              </w:rPr>
              <w:t>uage Analysis</w:t>
            </w:r>
          </w:p>
          <w:p w14:paraId="6CC7BF50" w14:textId="02A8B789" w:rsidR="00566CF1" w:rsidRDefault="00566CF1" w:rsidP="00566CF1">
            <w:pPr>
              <w:pStyle w:val="BodyText"/>
              <w:rPr>
                <w:lang w:eastAsia="en-GB"/>
              </w:rPr>
            </w:pPr>
          </w:p>
          <w:p w14:paraId="241C21DC" w14:textId="77777777" w:rsidR="00680A5B" w:rsidRPr="00213441" w:rsidRDefault="00566CF1" w:rsidP="00213441">
            <w:pPr>
              <w:pStyle w:val="BodyText"/>
              <w:rPr>
                <w:lang w:eastAsia="en-GB"/>
              </w:rPr>
            </w:pPr>
            <w:r>
              <w:rPr>
                <w:lang w:eastAsia="en-GB"/>
              </w:rPr>
              <w:t>Paper 4 Language Topics</w:t>
            </w:r>
            <w:r w:rsidR="00680A5B" w:rsidRPr="00213441">
              <w:rPr>
                <w:lang w:eastAsia="en-GB"/>
              </w:rPr>
              <w:t xml:space="preserve"> </w:t>
            </w:r>
          </w:p>
          <w:p w14:paraId="19A2BFC6" w14:textId="77777777" w:rsidR="00680A5B" w:rsidRDefault="00680A5B" w:rsidP="00213441">
            <w:pPr>
              <w:pStyle w:val="BodyText"/>
              <w:rPr>
                <w:b/>
                <w:bCs/>
                <w:color w:val="E21951"/>
                <w:lang w:eastAsia="en-GB"/>
              </w:rPr>
            </w:pPr>
          </w:p>
          <w:p w14:paraId="3C8D000E" w14:textId="180CCD24" w:rsidR="00566CF1" w:rsidRPr="00106E01" w:rsidRDefault="00680A5B" w:rsidP="00257873">
            <w:pPr>
              <w:spacing w:line="276" w:lineRule="auto"/>
              <w:rPr>
                <w:lang w:eastAsia="en-GB"/>
              </w:rPr>
            </w:pPr>
            <w:r>
              <w:rPr>
                <w:rFonts w:ascii="Arial" w:hAnsi="Arial" w:cs="Arial"/>
                <w:b/>
                <w:bCs/>
                <w:color w:val="E21951"/>
                <w:sz w:val="20"/>
                <w:szCs w:val="20"/>
                <w:lang w:eastAsia="en-GB"/>
              </w:rPr>
              <w:t>KC6</w:t>
            </w:r>
          </w:p>
        </w:tc>
        <w:tc>
          <w:tcPr>
            <w:tcW w:w="2411" w:type="dxa"/>
            <w:tcMar>
              <w:top w:w="113" w:type="dxa"/>
              <w:bottom w:w="113" w:type="dxa"/>
            </w:tcMar>
          </w:tcPr>
          <w:p w14:paraId="0847F002" w14:textId="048F25C5" w:rsidR="00566CF1" w:rsidRDefault="00566CF1" w:rsidP="00152338">
            <w:pPr>
              <w:pStyle w:val="BodyText"/>
              <w:rPr>
                <w:lang w:eastAsia="en-GB"/>
              </w:rPr>
            </w:pPr>
            <w:r>
              <w:rPr>
                <w:lang w:eastAsia="en-GB"/>
              </w:rPr>
              <w:t>Understand the requirements of Papers 3 and 4</w:t>
            </w:r>
          </w:p>
        </w:tc>
        <w:tc>
          <w:tcPr>
            <w:tcW w:w="10067" w:type="dxa"/>
            <w:tcMar>
              <w:top w:w="113" w:type="dxa"/>
              <w:bottom w:w="113" w:type="dxa"/>
            </w:tcMar>
          </w:tcPr>
          <w:p w14:paraId="0EFBE351" w14:textId="6A7E8B20" w:rsidR="00566CF1" w:rsidRDefault="00566CF1" w:rsidP="00566CF1">
            <w:pPr>
              <w:rPr>
                <w:rFonts w:ascii="Arial" w:hAnsi="Arial" w:cs="Arial"/>
                <w:b/>
                <w:sz w:val="20"/>
                <w:szCs w:val="20"/>
              </w:rPr>
            </w:pPr>
            <w:r>
              <w:rPr>
                <w:rFonts w:ascii="Arial" w:hAnsi="Arial" w:cs="Arial"/>
                <w:b/>
                <w:sz w:val="20"/>
                <w:szCs w:val="20"/>
              </w:rPr>
              <w:t xml:space="preserve">Overview of Paper 3 and </w:t>
            </w:r>
            <w:r w:rsidR="00890452">
              <w:rPr>
                <w:rFonts w:ascii="Arial" w:hAnsi="Arial" w:cs="Arial"/>
                <w:b/>
                <w:sz w:val="20"/>
                <w:szCs w:val="20"/>
              </w:rPr>
              <w:t xml:space="preserve">Paper </w:t>
            </w:r>
            <w:r>
              <w:rPr>
                <w:rFonts w:ascii="Arial" w:hAnsi="Arial" w:cs="Arial"/>
                <w:b/>
                <w:sz w:val="20"/>
                <w:szCs w:val="20"/>
              </w:rPr>
              <w:t>4:</w:t>
            </w:r>
          </w:p>
          <w:p w14:paraId="704C5A56" w14:textId="3531D23D" w:rsidR="00566CF1" w:rsidRPr="00897332" w:rsidRDefault="00566CF1" w:rsidP="00566CF1">
            <w:pPr>
              <w:rPr>
                <w:rFonts w:ascii="Arial" w:hAnsi="Arial" w:cs="Arial"/>
                <w:sz w:val="20"/>
                <w:szCs w:val="20"/>
              </w:rPr>
            </w:pPr>
            <w:r w:rsidRPr="00897332">
              <w:rPr>
                <w:rFonts w:ascii="Arial" w:hAnsi="Arial" w:cs="Arial"/>
                <w:sz w:val="20"/>
                <w:szCs w:val="20"/>
              </w:rPr>
              <w:t xml:space="preserve">Learners </w:t>
            </w:r>
            <w:r w:rsidR="007E5993">
              <w:rPr>
                <w:rFonts w:ascii="Arial" w:hAnsi="Arial" w:cs="Arial"/>
                <w:sz w:val="20"/>
                <w:szCs w:val="20"/>
              </w:rPr>
              <w:t xml:space="preserve">should </w:t>
            </w:r>
            <w:r w:rsidRPr="00897332">
              <w:rPr>
                <w:rFonts w:ascii="Arial" w:hAnsi="Arial" w:cs="Arial"/>
                <w:sz w:val="20"/>
                <w:szCs w:val="20"/>
              </w:rPr>
              <w:t xml:space="preserve">build on the knowledge, skills and understanding </w:t>
            </w:r>
            <w:r>
              <w:rPr>
                <w:rFonts w:ascii="Arial" w:hAnsi="Arial" w:cs="Arial"/>
                <w:sz w:val="20"/>
                <w:szCs w:val="20"/>
              </w:rPr>
              <w:t>developed through</w:t>
            </w:r>
            <w:r w:rsidR="007E5993">
              <w:rPr>
                <w:rFonts w:ascii="Arial" w:hAnsi="Arial" w:cs="Arial"/>
                <w:sz w:val="20"/>
                <w:szCs w:val="20"/>
              </w:rPr>
              <w:t xml:space="preserve"> preparation for Papers 1 and 2. </w:t>
            </w:r>
            <w:r w:rsidRPr="00897332">
              <w:rPr>
                <w:rFonts w:ascii="Arial" w:hAnsi="Arial" w:cs="Arial"/>
                <w:sz w:val="20"/>
                <w:szCs w:val="20"/>
              </w:rPr>
              <w:t>There are no optional topics</w:t>
            </w:r>
            <w:r>
              <w:rPr>
                <w:rFonts w:ascii="Arial" w:hAnsi="Arial" w:cs="Arial"/>
                <w:sz w:val="20"/>
                <w:szCs w:val="20"/>
              </w:rPr>
              <w:t>.</w:t>
            </w:r>
          </w:p>
          <w:p w14:paraId="7B42EC17" w14:textId="3B30DBAE" w:rsidR="00566CF1" w:rsidRPr="00224F06" w:rsidRDefault="00566CF1" w:rsidP="00566CF1">
            <w:pPr>
              <w:pStyle w:val="Sub-bullet"/>
            </w:pPr>
            <w:r w:rsidRPr="007E5993">
              <w:rPr>
                <w:b/>
              </w:rPr>
              <w:t>Paper 3 Language Analysis</w:t>
            </w:r>
            <w:r w:rsidR="007E5993" w:rsidRPr="007E5993">
              <w:rPr>
                <w:b/>
              </w:rPr>
              <w:t>:</w:t>
            </w:r>
            <w:r w:rsidRPr="00224F06">
              <w:t xml:space="preserve"> where learners must understand strategies for studying </w:t>
            </w:r>
            <w:r>
              <w:t>l</w:t>
            </w:r>
            <w:r w:rsidRPr="00224F06">
              <w:t>anguage</w:t>
            </w:r>
            <w:r>
              <w:t xml:space="preserve"> with a focus on</w:t>
            </w:r>
            <w:r w:rsidRPr="00224F06">
              <w:t xml:space="preserve"> </w:t>
            </w:r>
            <w:r>
              <w:t>l</w:t>
            </w:r>
            <w:r w:rsidRPr="00224F06">
              <w:t xml:space="preserve">anguage </w:t>
            </w:r>
            <w:r>
              <w:t>c</w:t>
            </w:r>
            <w:r w:rsidRPr="00224F06">
              <w:t xml:space="preserve">hange and </w:t>
            </w:r>
            <w:r>
              <w:t>c</w:t>
            </w:r>
            <w:r w:rsidRPr="00224F06">
              <w:t xml:space="preserve">hild </w:t>
            </w:r>
            <w:r>
              <w:t>l</w:t>
            </w:r>
            <w:r w:rsidRPr="00224F06">
              <w:t xml:space="preserve">anguage </w:t>
            </w:r>
            <w:r>
              <w:t>a</w:t>
            </w:r>
            <w:r w:rsidRPr="00224F06">
              <w:t>cquisition</w:t>
            </w:r>
            <w:r w:rsidR="00EB5B3D">
              <w:t>.</w:t>
            </w:r>
          </w:p>
          <w:p w14:paraId="4ACF24D0" w14:textId="5C686652" w:rsidR="00566CF1" w:rsidRPr="007E5993" w:rsidRDefault="00566CF1" w:rsidP="00BF5953">
            <w:pPr>
              <w:pStyle w:val="Sub-bullet"/>
            </w:pPr>
            <w:r w:rsidRPr="007E5993">
              <w:rPr>
                <w:b/>
              </w:rPr>
              <w:t>Paper 4 Language Topics</w:t>
            </w:r>
            <w:r w:rsidR="007E5993" w:rsidRPr="007E5993">
              <w:rPr>
                <w:b/>
              </w:rPr>
              <w:t>:</w:t>
            </w:r>
            <w:r w:rsidRPr="00224F06">
              <w:t xml:space="preserve"> where learners engage in understanding issues relat</w:t>
            </w:r>
            <w:r>
              <w:t>ed</w:t>
            </w:r>
            <w:r w:rsidRPr="00224F06">
              <w:t xml:space="preserve"> to the u</w:t>
            </w:r>
            <w:r w:rsidR="007E5993">
              <w:t xml:space="preserve">se and significance of English, </w:t>
            </w:r>
            <w:r w:rsidRPr="00224F06">
              <w:t>English in the World and Language and the Self</w:t>
            </w:r>
            <w:r w:rsidR="00EB5B3D">
              <w:t>.</w:t>
            </w:r>
          </w:p>
        </w:tc>
      </w:tr>
      <w:tr w:rsidR="00106E01" w:rsidRPr="004A4E17" w14:paraId="6A4FA6D5" w14:textId="77777777" w:rsidTr="00EB5B3D">
        <w:tblPrEx>
          <w:tblCellMar>
            <w:top w:w="0" w:type="dxa"/>
            <w:bottom w:w="0" w:type="dxa"/>
          </w:tblCellMar>
        </w:tblPrEx>
        <w:tc>
          <w:tcPr>
            <w:tcW w:w="2123" w:type="dxa"/>
            <w:tcMar>
              <w:top w:w="113" w:type="dxa"/>
              <w:bottom w:w="113" w:type="dxa"/>
            </w:tcMar>
          </w:tcPr>
          <w:p w14:paraId="30D70AD6" w14:textId="77777777" w:rsidR="00680A5B" w:rsidRDefault="00680A5B" w:rsidP="00680A5B">
            <w:pPr>
              <w:pStyle w:val="BodyText"/>
              <w:rPr>
                <w:lang w:eastAsia="en-GB"/>
              </w:rPr>
            </w:pPr>
            <w:r w:rsidRPr="00106E01">
              <w:rPr>
                <w:lang w:eastAsia="en-GB"/>
              </w:rPr>
              <w:t>Paper 3 Lang</w:t>
            </w:r>
            <w:r>
              <w:rPr>
                <w:lang w:eastAsia="en-GB"/>
              </w:rPr>
              <w:t>uage Analysis</w:t>
            </w:r>
          </w:p>
          <w:p w14:paraId="44C7772D" w14:textId="77777777" w:rsidR="00680A5B" w:rsidRDefault="00680A5B" w:rsidP="00680A5B">
            <w:pPr>
              <w:pStyle w:val="BodyText"/>
              <w:rPr>
                <w:lang w:eastAsia="en-GB"/>
              </w:rPr>
            </w:pPr>
            <w:r>
              <w:rPr>
                <w:lang w:eastAsia="en-GB"/>
              </w:rPr>
              <w:t>Section A: Language change</w:t>
            </w:r>
          </w:p>
          <w:p w14:paraId="09984A88" w14:textId="77777777" w:rsidR="00680A5B" w:rsidRDefault="00680A5B" w:rsidP="00106E01">
            <w:pPr>
              <w:pStyle w:val="BodyText"/>
              <w:rPr>
                <w:b/>
                <w:bCs/>
                <w:color w:val="E21951"/>
                <w:lang w:eastAsia="en-GB"/>
              </w:rPr>
            </w:pPr>
          </w:p>
          <w:p w14:paraId="000EAAAF" w14:textId="2C2A35E7" w:rsidR="00160B8E" w:rsidRPr="00160B8E" w:rsidRDefault="00566CF1" w:rsidP="00160B8E">
            <w:pPr>
              <w:pStyle w:val="BodyText"/>
              <w:rPr>
                <w:lang w:eastAsia="en-GB"/>
              </w:rPr>
            </w:pPr>
            <w:r>
              <w:rPr>
                <w:b/>
                <w:bCs/>
                <w:color w:val="E21951"/>
                <w:lang w:eastAsia="en-GB"/>
              </w:rPr>
              <w:t>KC6</w:t>
            </w:r>
          </w:p>
        </w:tc>
        <w:tc>
          <w:tcPr>
            <w:tcW w:w="2411" w:type="dxa"/>
            <w:tcMar>
              <w:top w:w="113" w:type="dxa"/>
              <w:bottom w:w="113" w:type="dxa"/>
            </w:tcMar>
          </w:tcPr>
          <w:p w14:paraId="01AA8402" w14:textId="72CA53AF" w:rsidR="00C80A02" w:rsidRDefault="00566CF1" w:rsidP="00160B8E">
            <w:pPr>
              <w:pStyle w:val="BodyText"/>
              <w:rPr>
                <w:lang w:eastAsia="en-GB"/>
              </w:rPr>
            </w:pPr>
            <w:r>
              <w:rPr>
                <w:lang w:eastAsia="en-GB"/>
              </w:rPr>
              <w:t>Understand sources of data used to investigate the use of language</w:t>
            </w:r>
          </w:p>
          <w:p w14:paraId="0BB8B9D8" w14:textId="77777777" w:rsidR="00566CF1" w:rsidRDefault="00566CF1" w:rsidP="00160B8E">
            <w:pPr>
              <w:pStyle w:val="BodyText"/>
              <w:rPr>
                <w:lang w:eastAsia="en-GB"/>
              </w:rPr>
            </w:pPr>
          </w:p>
          <w:p w14:paraId="433B9F25" w14:textId="77777777" w:rsidR="00566CF1" w:rsidRDefault="00566CF1" w:rsidP="00160B8E">
            <w:pPr>
              <w:pStyle w:val="BodyText"/>
              <w:rPr>
                <w:lang w:eastAsia="en-GB"/>
              </w:rPr>
            </w:pPr>
            <w:r>
              <w:rPr>
                <w:lang w:eastAsia="en-GB"/>
              </w:rPr>
              <w:t>Develop the skills to analyse and synthesise language information from a variety of sources</w:t>
            </w:r>
          </w:p>
          <w:p w14:paraId="1D0DCBC7" w14:textId="77777777" w:rsidR="00566CF1" w:rsidRDefault="00566CF1" w:rsidP="00160B8E">
            <w:pPr>
              <w:pStyle w:val="BodyText"/>
              <w:rPr>
                <w:lang w:eastAsia="en-GB"/>
              </w:rPr>
            </w:pPr>
          </w:p>
          <w:p w14:paraId="27FDD303" w14:textId="1EBAFEE9" w:rsidR="00566CF1" w:rsidRPr="004A4E17" w:rsidRDefault="00566CF1" w:rsidP="00160B8E">
            <w:pPr>
              <w:pStyle w:val="BodyText"/>
              <w:rPr>
                <w:lang w:eastAsia="en-GB"/>
              </w:rPr>
            </w:pPr>
            <w:r>
              <w:rPr>
                <w:lang w:eastAsia="en-GB"/>
              </w:rPr>
              <w:t>Carry out systematic studies using relevant data for English language studies</w:t>
            </w:r>
          </w:p>
        </w:tc>
        <w:tc>
          <w:tcPr>
            <w:tcW w:w="10067" w:type="dxa"/>
            <w:tcMar>
              <w:top w:w="113" w:type="dxa"/>
              <w:bottom w:w="113" w:type="dxa"/>
            </w:tcMar>
          </w:tcPr>
          <w:p w14:paraId="7D3CDE6C" w14:textId="17B894E0" w:rsidR="00803B27" w:rsidRDefault="00566CF1" w:rsidP="00106E01">
            <w:pPr>
              <w:rPr>
                <w:rFonts w:ascii="Arial" w:hAnsi="Arial" w:cs="Arial"/>
                <w:b/>
                <w:sz w:val="20"/>
                <w:szCs w:val="20"/>
              </w:rPr>
            </w:pPr>
            <w:r>
              <w:rPr>
                <w:rFonts w:ascii="Arial" w:hAnsi="Arial" w:cs="Arial"/>
                <w:b/>
                <w:sz w:val="20"/>
                <w:szCs w:val="20"/>
              </w:rPr>
              <w:t>Sources of data</w:t>
            </w:r>
          </w:p>
          <w:p w14:paraId="34B28CE6" w14:textId="2CED96C3" w:rsidR="00106E01" w:rsidRDefault="007E5993" w:rsidP="00106E01">
            <w:pPr>
              <w:rPr>
                <w:rFonts w:ascii="Arial" w:hAnsi="Arial" w:cs="Arial"/>
                <w:sz w:val="20"/>
                <w:szCs w:val="20"/>
              </w:rPr>
            </w:pPr>
            <w:r>
              <w:rPr>
                <w:rFonts w:ascii="Arial" w:hAnsi="Arial" w:cs="Arial"/>
                <w:sz w:val="20"/>
                <w:szCs w:val="20"/>
              </w:rPr>
              <w:t>Explain</w:t>
            </w:r>
            <w:r w:rsidR="00106E01" w:rsidRPr="00666F3D">
              <w:rPr>
                <w:rFonts w:ascii="Arial" w:hAnsi="Arial" w:cs="Arial"/>
                <w:sz w:val="20"/>
                <w:szCs w:val="20"/>
              </w:rPr>
              <w:t xml:space="preserve"> that </w:t>
            </w:r>
            <w:r w:rsidR="00401DD5">
              <w:rPr>
                <w:rFonts w:ascii="Arial" w:hAnsi="Arial" w:cs="Arial"/>
                <w:sz w:val="20"/>
                <w:szCs w:val="20"/>
              </w:rPr>
              <w:t xml:space="preserve">the </w:t>
            </w:r>
            <w:r w:rsidR="00106E01" w:rsidRPr="00666F3D">
              <w:rPr>
                <w:rFonts w:ascii="Arial" w:hAnsi="Arial" w:cs="Arial"/>
                <w:sz w:val="20"/>
                <w:szCs w:val="20"/>
              </w:rPr>
              <w:t>A Level does not require learners to carry out their own research but it is important that they are aware of standard research techniques</w:t>
            </w:r>
            <w:r w:rsidR="00224F06">
              <w:rPr>
                <w:rFonts w:ascii="Arial" w:hAnsi="Arial" w:cs="Arial"/>
                <w:sz w:val="20"/>
                <w:szCs w:val="20"/>
              </w:rPr>
              <w:t>.</w:t>
            </w:r>
          </w:p>
          <w:p w14:paraId="3E253A68" w14:textId="77777777" w:rsidR="00106E01" w:rsidRPr="00666F3D" w:rsidRDefault="00106E01" w:rsidP="00106E01">
            <w:pPr>
              <w:rPr>
                <w:rFonts w:ascii="Arial" w:hAnsi="Arial" w:cs="Arial"/>
                <w:sz w:val="20"/>
                <w:szCs w:val="20"/>
              </w:rPr>
            </w:pPr>
          </w:p>
          <w:p w14:paraId="353E8704" w14:textId="03ABD064" w:rsidR="00106E01" w:rsidRPr="00224F06" w:rsidRDefault="00106E01" w:rsidP="00106E01">
            <w:pPr>
              <w:rPr>
                <w:rFonts w:ascii="Arial" w:hAnsi="Arial" w:cs="Arial"/>
                <w:sz w:val="20"/>
                <w:szCs w:val="20"/>
              </w:rPr>
            </w:pPr>
            <w:r w:rsidRPr="00D220B0">
              <w:rPr>
                <w:rFonts w:ascii="Arial" w:hAnsi="Arial" w:cs="Arial"/>
                <w:b/>
                <w:sz w:val="20"/>
                <w:szCs w:val="20"/>
              </w:rPr>
              <w:t>Corpus</w:t>
            </w:r>
            <w:r w:rsidRPr="00213441">
              <w:rPr>
                <w:rFonts w:ascii="Arial" w:hAnsi="Arial" w:cs="Arial"/>
                <w:sz w:val="20"/>
                <w:szCs w:val="20"/>
              </w:rPr>
              <w:t xml:space="preserve">: </w:t>
            </w:r>
            <w:r w:rsidRPr="00224F06">
              <w:rPr>
                <w:rFonts w:ascii="Arial" w:hAnsi="Arial" w:cs="Arial"/>
                <w:sz w:val="20"/>
                <w:szCs w:val="20"/>
              </w:rPr>
              <w:t>Copie</w:t>
            </w:r>
            <w:r w:rsidR="007E5993">
              <w:rPr>
                <w:rFonts w:ascii="Arial" w:hAnsi="Arial" w:cs="Arial"/>
                <w:sz w:val="20"/>
                <w:szCs w:val="20"/>
              </w:rPr>
              <w:t xml:space="preserve">s of spoken and written texts, </w:t>
            </w:r>
            <w:r w:rsidRPr="00224F06">
              <w:rPr>
                <w:rFonts w:ascii="Arial" w:hAnsi="Arial" w:cs="Arial"/>
                <w:sz w:val="20"/>
                <w:szCs w:val="20"/>
              </w:rPr>
              <w:t xml:space="preserve">stored electronically. </w:t>
            </w:r>
            <w:r w:rsidR="00AB3364">
              <w:rPr>
                <w:rFonts w:ascii="Arial" w:hAnsi="Arial" w:cs="Arial"/>
                <w:sz w:val="20"/>
                <w:szCs w:val="20"/>
              </w:rPr>
              <w:t xml:space="preserve">This can include </w:t>
            </w:r>
            <w:r w:rsidR="00AB3364" w:rsidRPr="00224F06">
              <w:rPr>
                <w:rFonts w:ascii="Arial" w:hAnsi="Arial" w:cs="Arial"/>
                <w:sz w:val="20"/>
                <w:szCs w:val="20"/>
              </w:rPr>
              <w:t>texts, such as newspapers, blogs, speeches, tweets and advertisements</w:t>
            </w:r>
            <w:r w:rsidR="00AB3364">
              <w:rPr>
                <w:rFonts w:ascii="Arial" w:hAnsi="Arial" w:cs="Arial"/>
                <w:sz w:val="20"/>
                <w:szCs w:val="20"/>
              </w:rPr>
              <w:t>.</w:t>
            </w:r>
            <w:r w:rsidR="00AB3364" w:rsidRPr="00224F06">
              <w:rPr>
                <w:rFonts w:ascii="Arial" w:hAnsi="Arial" w:cs="Arial"/>
                <w:sz w:val="20"/>
                <w:szCs w:val="20"/>
              </w:rPr>
              <w:t xml:space="preserve"> The common assumption is that these texts have been computerised and so are available for research investigations.</w:t>
            </w:r>
            <w:r w:rsidR="00AB3364">
              <w:rPr>
                <w:rFonts w:ascii="Arial" w:hAnsi="Arial" w:cs="Arial"/>
                <w:sz w:val="20"/>
                <w:szCs w:val="20"/>
              </w:rPr>
              <w:t xml:space="preserve"> </w:t>
            </w:r>
            <w:r w:rsidRPr="00224F06">
              <w:rPr>
                <w:rFonts w:ascii="Arial" w:hAnsi="Arial" w:cs="Arial"/>
                <w:sz w:val="20"/>
                <w:szCs w:val="20"/>
              </w:rPr>
              <w:t>This collection of texts is known as a corpus and the information stored is the corpus data</w:t>
            </w:r>
            <w:r w:rsidR="00224F06">
              <w:rPr>
                <w:rFonts w:ascii="Arial" w:hAnsi="Arial" w:cs="Arial"/>
                <w:sz w:val="20"/>
                <w:szCs w:val="20"/>
              </w:rPr>
              <w:t>.</w:t>
            </w:r>
          </w:p>
          <w:p w14:paraId="3ACE791F" w14:textId="77777777" w:rsidR="00106E01" w:rsidRPr="00224F06" w:rsidRDefault="00106E01" w:rsidP="00106E01">
            <w:pPr>
              <w:rPr>
                <w:rFonts w:ascii="Arial" w:hAnsi="Arial" w:cs="Arial"/>
                <w:sz w:val="20"/>
                <w:szCs w:val="20"/>
              </w:rPr>
            </w:pPr>
          </w:p>
          <w:p w14:paraId="1E097DD8" w14:textId="43C1A4AE" w:rsidR="00106E01" w:rsidRPr="00224F06" w:rsidRDefault="00106E01" w:rsidP="00106E01">
            <w:pPr>
              <w:rPr>
                <w:rFonts w:ascii="Arial" w:hAnsi="Arial" w:cs="Arial"/>
                <w:sz w:val="20"/>
                <w:szCs w:val="20"/>
              </w:rPr>
            </w:pPr>
            <w:r w:rsidRPr="00D220B0">
              <w:rPr>
                <w:rFonts w:ascii="Arial" w:hAnsi="Arial" w:cs="Arial"/>
                <w:b/>
                <w:sz w:val="20"/>
                <w:szCs w:val="20"/>
              </w:rPr>
              <w:t>Corpus linguistics</w:t>
            </w:r>
            <w:r w:rsidRPr="00224F06">
              <w:rPr>
                <w:rFonts w:ascii="Arial" w:hAnsi="Arial" w:cs="Arial"/>
                <w:sz w:val="20"/>
                <w:szCs w:val="20"/>
              </w:rPr>
              <w:t>: One way of analysing language is through corpus linguistics. Usually, the analysis</w:t>
            </w:r>
            <w:r w:rsidR="00AB3364">
              <w:rPr>
                <w:rFonts w:ascii="Arial" w:hAnsi="Arial" w:cs="Arial"/>
                <w:sz w:val="20"/>
                <w:szCs w:val="20"/>
              </w:rPr>
              <w:t xml:space="preserve"> of the corpus data</w:t>
            </w:r>
            <w:r w:rsidRPr="00224F06">
              <w:rPr>
                <w:rFonts w:ascii="Arial" w:hAnsi="Arial" w:cs="Arial"/>
                <w:sz w:val="20"/>
                <w:szCs w:val="20"/>
              </w:rPr>
              <w:t xml:space="preserve"> is performed </w:t>
            </w:r>
            <w:r w:rsidR="00AB3364">
              <w:rPr>
                <w:rFonts w:ascii="Arial" w:hAnsi="Arial" w:cs="Arial"/>
                <w:sz w:val="20"/>
                <w:szCs w:val="20"/>
              </w:rPr>
              <w:t>using</w:t>
            </w:r>
            <w:r w:rsidRPr="00224F06">
              <w:rPr>
                <w:rFonts w:ascii="Arial" w:hAnsi="Arial" w:cs="Arial"/>
                <w:sz w:val="20"/>
                <w:szCs w:val="20"/>
              </w:rPr>
              <w:t xml:space="preserve"> specialised software and takes into account the frequency of the particular linguistic feature being investigated</w:t>
            </w:r>
            <w:r w:rsidR="00224F06">
              <w:rPr>
                <w:rFonts w:ascii="Arial" w:hAnsi="Arial" w:cs="Arial"/>
                <w:sz w:val="20"/>
                <w:szCs w:val="20"/>
              </w:rPr>
              <w:t>.</w:t>
            </w:r>
          </w:p>
          <w:p w14:paraId="6D2D8A4D" w14:textId="77777777" w:rsidR="00106E01" w:rsidRPr="00666F3D" w:rsidRDefault="00106E01" w:rsidP="00106E01">
            <w:pPr>
              <w:rPr>
                <w:rFonts w:ascii="Arial" w:hAnsi="Arial" w:cs="Arial"/>
                <w:i/>
                <w:sz w:val="20"/>
                <w:szCs w:val="20"/>
              </w:rPr>
            </w:pPr>
          </w:p>
          <w:p w14:paraId="071FAD14" w14:textId="533D2B01" w:rsidR="00106E01" w:rsidRPr="00666F3D" w:rsidRDefault="00106E01" w:rsidP="00106E01">
            <w:pPr>
              <w:rPr>
                <w:rFonts w:ascii="Arial" w:hAnsi="Arial" w:cs="Arial"/>
                <w:i/>
                <w:sz w:val="20"/>
                <w:szCs w:val="20"/>
              </w:rPr>
            </w:pPr>
            <w:r w:rsidRPr="00D220B0">
              <w:rPr>
                <w:rFonts w:ascii="Arial" w:hAnsi="Arial" w:cs="Arial"/>
                <w:b/>
                <w:sz w:val="20"/>
                <w:szCs w:val="20"/>
              </w:rPr>
              <w:t>Transcript</w:t>
            </w:r>
            <w:r w:rsidR="00224F06" w:rsidRPr="00224F06">
              <w:rPr>
                <w:rFonts w:ascii="Arial" w:hAnsi="Arial" w:cs="Arial"/>
                <w:sz w:val="20"/>
                <w:szCs w:val="20"/>
              </w:rPr>
              <w:t>:</w:t>
            </w:r>
            <w:r w:rsidR="00224F06">
              <w:rPr>
                <w:rFonts w:ascii="Arial" w:hAnsi="Arial" w:cs="Arial"/>
                <w:sz w:val="20"/>
                <w:szCs w:val="20"/>
              </w:rPr>
              <w:t xml:space="preserve"> </w:t>
            </w:r>
            <w:r w:rsidRPr="00224F06">
              <w:rPr>
                <w:rFonts w:ascii="Arial" w:hAnsi="Arial" w:cs="Arial"/>
                <w:sz w:val="20"/>
                <w:szCs w:val="20"/>
              </w:rPr>
              <w:t>An exact written copy of wha</w:t>
            </w:r>
            <w:r w:rsidR="00F10FB8">
              <w:rPr>
                <w:rFonts w:ascii="Arial" w:hAnsi="Arial" w:cs="Arial"/>
                <w:sz w:val="20"/>
                <w:szCs w:val="20"/>
              </w:rPr>
              <w:t xml:space="preserve">t has been spoken. This is </w:t>
            </w:r>
            <w:r w:rsidRPr="00224F06">
              <w:rPr>
                <w:rFonts w:ascii="Arial" w:hAnsi="Arial" w:cs="Arial"/>
                <w:sz w:val="20"/>
                <w:szCs w:val="20"/>
              </w:rPr>
              <w:t>used t</w:t>
            </w:r>
            <w:r w:rsidR="00F10FB8">
              <w:rPr>
                <w:rFonts w:ascii="Arial" w:hAnsi="Arial" w:cs="Arial"/>
                <w:sz w:val="20"/>
                <w:szCs w:val="20"/>
              </w:rPr>
              <w:t>o analyse unscripted discourse. S</w:t>
            </w:r>
            <w:r w:rsidRPr="00224F06">
              <w:rPr>
                <w:rFonts w:ascii="Arial" w:hAnsi="Arial" w:cs="Arial"/>
                <w:sz w:val="20"/>
                <w:szCs w:val="20"/>
              </w:rPr>
              <w:t>ome transcripts use phonetic symbols to represent sounds of the speakers more accurately</w:t>
            </w:r>
            <w:r w:rsidR="00224F06">
              <w:rPr>
                <w:rFonts w:ascii="Arial" w:hAnsi="Arial" w:cs="Arial"/>
                <w:sz w:val="20"/>
                <w:szCs w:val="20"/>
              </w:rPr>
              <w:t>.</w:t>
            </w:r>
          </w:p>
          <w:p w14:paraId="2D279559" w14:textId="77777777" w:rsidR="00566CF1" w:rsidRPr="00666F3D" w:rsidRDefault="00566CF1" w:rsidP="00106E01">
            <w:pPr>
              <w:rPr>
                <w:rFonts w:ascii="Arial" w:hAnsi="Arial" w:cs="Arial"/>
                <w:sz w:val="20"/>
                <w:szCs w:val="20"/>
              </w:rPr>
            </w:pPr>
          </w:p>
          <w:p w14:paraId="7906C777" w14:textId="713E253A" w:rsidR="007044DB" w:rsidRDefault="00224F06" w:rsidP="00106E01">
            <w:pPr>
              <w:rPr>
                <w:rFonts w:ascii="Arial" w:hAnsi="Arial" w:cs="Arial"/>
                <w:sz w:val="20"/>
                <w:szCs w:val="20"/>
              </w:rPr>
            </w:pPr>
            <w:r>
              <w:rPr>
                <w:rFonts w:ascii="Arial" w:hAnsi="Arial" w:cs="Arial"/>
                <w:sz w:val="20"/>
                <w:szCs w:val="20"/>
              </w:rPr>
              <w:t>D</w:t>
            </w:r>
            <w:r w:rsidR="00106E01" w:rsidRPr="00666F3D">
              <w:rPr>
                <w:rFonts w:ascii="Arial" w:hAnsi="Arial" w:cs="Arial"/>
                <w:sz w:val="20"/>
                <w:szCs w:val="20"/>
              </w:rPr>
              <w:t>iscus</w:t>
            </w:r>
            <w:r>
              <w:rPr>
                <w:rFonts w:ascii="Arial" w:hAnsi="Arial" w:cs="Arial"/>
                <w:sz w:val="20"/>
                <w:szCs w:val="20"/>
              </w:rPr>
              <w:t>s</w:t>
            </w:r>
            <w:r w:rsidR="00106E01" w:rsidRPr="00666F3D">
              <w:rPr>
                <w:rFonts w:ascii="Arial" w:hAnsi="Arial" w:cs="Arial"/>
                <w:sz w:val="20"/>
                <w:szCs w:val="20"/>
              </w:rPr>
              <w:t xml:space="preserve"> sources of data with the whole class. The main sources (but not all) are listed below</w:t>
            </w:r>
            <w:r w:rsidR="000C0D50">
              <w:rPr>
                <w:rFonts w:ascii="Arial" w:hAnsi="Arial" w:cs="Arial"/>
                <w:sz w:val="20"/>
                <w:szCs w:val="20"/>
              </w:rPr>
              <w:t>:</w:t>
            </w:r>
          </w:p>
          <w:p w14:paraId="566C6311" w14:textId="76D78099" w:rsidR="00106E01" w:rsidRPr="00224F06" w:rsidRDefault="00106E01" w:rsidP="00213441">
            <w:pPr>
              <w:pStyle w:val="Sub-bullet"/>
            </w:pPr>
            <w:r w:rsidRPr="00224F06">
              <w:t>Written data from such sources as advertisements, brochures, leaflets, editorials, news stories, articles, reviews, blogs, investigative journalism, letters, podcasts, (auto) biographies, children’s books, diaries, essays, scripted speech and narrative/descriptive writing.</w:t>
            </w:r>
          </w:p>
          <w:p w14:paraId="768FAD66" w14:textId="6B2207A3" w:rsidR="00106E01" w:rsidRPr="00224F06" w:rsidRDefault="00106E01" w:rsidP="00213441">
            <w:pPr>
              <w:pStyle w:val="Sub-bullet"/>
            </w:pPr>
            <w:r w:rsidRPr="00224F06">
              <w:t>Spoken data is a very interesting source to investigate</w:t>
            </w:r>
            <w:r w:rsidR="000C0D50">
              <w:t>.</w:t>
            </w:r>
            <w:r w:rsidRPr="00224F06">
              <w:t xml:space="preserve"> </w:t>
            </w:r>
            <w:r w:rsidR="000C0D50">
              <w:t>R</w:t>
            </w:r>
            <w:r w:rsidRPr="00224F06">
              <w:t>ecording and transcribing are essential for careful analysis.</w:t>
            </w:r>
            <w:r w:rsidR="000C0D50">
              <w:t xml:space="preserve"> </w:t>
            </w:r>
            <w:r w:rsidRPr="00224F06">
              <w:t>The main categories are:</w:t>
            </w:r>
          </w:p>
          <w:p w14:paraId="00FC0B55" w14:textId="670A89AD" w:rsidR="00106E01" w:rsidRPr="00B2467C" w:rsidRDefault="00106E01" w:rsidP="00CA6B71">
            <w:pPr>
              <w:pStyle w:val="Sub-bullet"/>
              <w:numPr>
                <w:ilvl w:val="1"/>
                <w:numId w:val="25"/>
              </w:numPr>
            </w:pPr>
            <w:r w:rsidRPr="00B2467C">
              <w:t>real speech (e.g. friends talking; a teacher giving a lesson; an infant/child talking to friends or to adults)</w:t>
            </w:r>
          </w:p>
          <w:p w14:paraId="604B774C" w14:textId="01DA2B74" w:rsidR="00106E01" w:rsidRDefault="00106E01" w:rsidP="00CA6B71">
            <w:pPr>
              <w:pStyle w:val="Sub-bullet"/>
              <w:numPr>
                <w:ilvl w:val="1"/>
                <w:numId w:val="25"/>
              </w:numPr>
            </w:pPr>
            <w:r w:rsidRPr="00B2467C">
              <w:lastRenderedPageBreak/>
              <w:t>represented speech, such as a TV or film drama or a scripted speech</w:t>
            </w:r>
          </w:p>
          <w:p w14:paraId="113D5FAA" w14:textId="04FBC159" w:rsidR="00566CF1" w:rsidRPr="00666F3D" w:rsidRDefault="00566CF1" w:rsidP="00EB5B3D">
            <w:pPr>
              <w:spacing w:before="120"/>
              <w:rPr>
                <w:rFonts w:ascii="Arial" w:hAnsi="Arial" w:cs="Arial"/>
                <w:sz w:val="20"/>
                <w:szCs w:val="20"/>
              </w:rPr>
            </w:pPr>
            <w:r w:rsidRPr="00666F3D">
              <w:rPr>
                <w:rFonts w:ascii="Arial" w:hAnsi="Arial" w:cs="Arial"/>
                <w:sz w:val="20"/>
                <w:szCs w:val="20"/>
              </w:rPr>
              <w:t>Learners work in pairs to suggest possible English language research topics from the following sources of data:</w:t>
            </w:r>
          </w:p>
          <w:p w14:paraId="7A8BAE6F" w14:textId="4935369E" w:rsidR="00566CF1" w:rsidRPr="00666F3D" w:rsidRDefault="00566CF1" w:rsidP="00566CF1">
            <w:pPr>
              <w:pStyle w:val="Sub-bullet"/>
            </w:pPr>
            <w:r w:rsidRPr="00666F3D">
              <w:t>A social media site such as Facebook</w:t>
            </w:r>
            <w:r w:rsidR="00EB5B3D">
              <w:t>.</w:t>
            </w:r>
          </w:p>
          <w:p w14:paraId="5BAFC292" w14:textId="71B11F54" w:rsidR="00566CF1" w:rsidRPr="00666F3D" w:rsidRDefault="00566CF1" w:rsidP="00566CF1">
            <w:pPr>
              <w:pStyle w:val="Sub-bullet"/>
            </w:pPr>
            <w:r w:rsidRPr="00666F3D">
              <w:t>A copy of a local/regional newspaper and a copy of a national newspaper, both published on the same day</w:t>
            </w:r>
            <w:r w:rsidR="00EB5B3D">
              <w:t>.</w:t>
            </w:r>
          </w:p>
          <w:p w14:paraId="00C84AC3" w14:textId="7F77CCF0" w:rsidR="00566CF1" w:rsidRPr="00666F3D" w:rsidRDefault="00566CF1" w:rsidP="00566CF1">
            <w:pPr>
              <w:pStyle w:val="Sub-bullet"/>
            </w:pPr>
            <w:r w:rsidRPr="00666F3D">
              <w:t>An article published in a newspaper compared with the same topic viewed on a news</w:t>
            </w:r>
            <w:r w:rsidR="00EB5B3D">
              <w:t xml:space="preserve"> </w:t>
            </w:r>
            <w:r w:rsidRPr="00666F3D">
              <w:t>website</w:t>
            </w:r>
            <w:r w:rsidR="00EB5B3D">
              <w:t>.</w:t>
            </w:r>
          </w:p>
          <w:p w14:paraId="1EE8C7A6" w14:textId="7B601351" w:rsidR="00566CF1" w:rsidRPr="00666F3D" w:rsidRDefault="00566CF1" w:rsidP="00566CF1">
            <w:pPr>
              <w:pStyle w:val="Sub-bullet"/>
            </w:pPr>
            <w:r w:rsidRPr="00666F3D">
              <w:t>A children’s TV programme</w:t>
            </w:r>
            <w:r w:rsidR="00EB5B3D">
              <w:t>.</w:t>
            </w:r>
          </w:p>
          <w:p w14:paraId="633FF69B" w14:textId="2FD1FAF8" w:rsidR="00566CF1" w:rsidRPr="00666F3D" w:rsidRDefault="00566CF1" w:rsidP="00566CF1">
            <w:pPr>
              <w:pStyle w:val="Sub-bullet"/>
            </w:pPr>
            <w:r w:rsidRPr="00666F3D">
              <w:t>Tweets</w:t>
            </w:r>
            <w:r w:rsidR="00EB5B3D">
              <w:t>.</w:t>
            </w:r>
          </w:p>
          <w:p w14:paraId="27E492B5" w14:textId="2595CF57" w:rsidR="00566CF1" w:rsidRPr="00666F3D" w:rsidRDefault="00566CF1" w:rsidP="00566CF1">
            <w:pPr>
              <w:pStyle w:val="Sub-bullet"/>
            </w:pPr>
            <w:r w:rsidRPr="00666F3D">
              <w:t>Real speech</w:t>
            </w:r>
            <w:r>
              <w:t xml:space="preserve">, e.g. </w:t>
            </w:r>
            <w:r w:rsidRPr="00666F3D">
              <w:t>friends talking; a carer talking to an infant</w:t>
            </w:r>
            <w:r w:rsidR="00EB5B3D">
              <w:t>.</w:t>
            </w:r>
          </w:p>
          <w:p w14:paraId="06DCE540" w14:textId="7F400EE0" w:rsidR="00566CF1" w:rsidRPr="00666F3D" w:rsidRDefault="00566CF1" w:rsidP="00566CF1">
            <w:pPr>
              <w:pStyle w:val="Sub-bullet"/>
            </w:pPr>
            <w:r w:rsidRPr="00666F3D">
              <w:t>Represented speech</w:t>
            </w:r>
            <w:r>
              <w:t xml:space="preserve">, e.g. </w:t>
            </w:r>
            <w:r w:rsidRPr="00666F3D">
              <w:t>film, TV</w:t>
            </w:r>
            <w:r w:rsidR="00EB5B3D">
              <w:t>.</w:t>
            </w:r>
          </w:p>
          <w:p w14:paraId="63538444" w14:textId="77777777" w:rsidR="00566CF1" w:rsidRPr="00666F3D" w:rsidRDefault="00566CF1" w:rsidP="00566CF1">
            <w:pPr>
              <w:pStyle w:val="Sub-bullet"/>
            </w:pPr>
            <w:r w:rsidRPr="00666F3D">
              <w:t>Other digital data where traditional boundaries between speech and writing become blurred.</w:t>
            </w:r>
          </w:p>
          <w:p w14:paraId="7549ACA1" w14:textId="79F097C0" w:rsidR="00F10FB8" w:rsidRDefault="00555872" w:rsidP="00EB5B3D">
            <w:pPr>
              <w:spacing w:before="120"/>
              <w:rPr>
                <w:rFonts w:ascii="Arial" w:hAnsi="Arial" w:cs="Arial"/>
                <w:sz w:val="20"/>
                <w:szCs w:val="20"/>
              </w:rPr>
            </w:pPr>
            <w:r w:rsidRPr="00666F3D">
              <w:rPr>
                <w:rFonts w:ascii="Arial" w:hAnsi="Arial" w:cs="Arial"/>
                <w:sz w:val="20"/>
                <w:szCs w:val="20"/>
              </w:rPr>
              <w:t>At this point, learners should know that they can access computerised collection</w:t>
            </w:r>
            <w:r>
              <w:rPr>
                <w:rFonts w:ascii="Arial" w:hAnsi="Arial" w:cs="Arial"/>
                <w:sz w:val="20"/>
                <w:szCs w:val="20"/>
              </w:rPr>
              <w:t>s</w:t>
            </w:r>
            <w:r w:rsidRPr="00666F3D">
              <w:rPr>
                <w:rFonts w:ascii="Arial" w:hAnsi="Arial" w:cs="Arial"/>
                <w:sz w:val="20"/>
                <w:szCs w:val="20"/>
              </w:rPr>
              <w:t xml:space="preserve"> of authentic texts on line. They </w:t>
            </w:r>
            <w:r w:rsidR="00F10FB8">
              <w:rPr>
                <w:rFonts w:ascii="Arial" w:hAnsi="Arial" w:cs="Arial"/>
                <w:sz w:val="20"/>
                <w:szCs w:val="20"/>
              </w:rPr>
              <w:t xml:space="preserve">could </w:t>
            </w:r>
            <w:r w:rsidRPr="00666F3D">
              <w:rPr>
                <w:rFonts w:ascii="Arial" w:hAnsi="Arial" w:cs="Arial"/>
                <w:sz w:val="20"/>
                <w:szCs w:val="20"/>
              </w:rPr>
              <w:t xml:space="preserve"> access specialised software programs which record the frequency of the particular linguistic feature being investigated. Learners need to interpret tables showing such data and do not need to use the techniques for independent research.</w:t>
            </w:r>
            <w:r w:rsidR="00F10FB8">
              <w:rPr>
                <w:rFonts w:ascii="Arial" w:hAnsi="Arial" w:cs="Arial"/>
                <w:sz w:val="20"/>
                <w:szCs w:val="20"/>
              </w:rPr>
              <w:t xml:space="preserve"> The following website may be a useful website for learners to access </w:t>
            </w:r>
            <w:hyperlink r:id="rId38" w:history="1">
              <w:r w:rsidR="00F10FB8" w:rsidRPr="00F10FB8">
                <w:rPr>
                  <w:rStyle w:val="Hyperlink"/>
                  <w:rFonts w:ascii="Arial" w:hAnsi="Arial" w:cs="Arial"/>
                  <w:color w:val="808080" w:themeColor="background1" w:themeShade="80"/>
                  <w:sz w:val="20"/>
                  <w:szCs w:val="20"/>
                </w:rPr>
                <w:t>https://corpus-analysis.com/</w:t>
              </w:r>
            </w:hyperlink>
          </w:p>
          <w:p w14:paraId="6AC864F7" w14:textId="4AAB8DDD" w:rsidR="00555872" w:rsidRPr="00666F3D" w:rsidRDefault="00555872" w:rsidP="00555872">
            <w:pPr>
              <w:rPr>
                <w:rFonts w:ascii="Arial" w:hAnsi="Arial" w:cs="Arial"/>
                <w:sz w:val="20"/>
                <w:szCs w:val="20"/>
              </w:rPr>
            </w:pPr>
          </w:p>
          <w:p w14:paraId="24D63C5C" w14:textId="77777777" w:rsidR="00555872" w:rsidRPr="00666F3D" w:rsidRDefault="00555872" w:rsidP="00555872">
            <w:pPr>
              <w:rPr>
                <w:rFonts w:ascii="Arial" w:hAnsi="Arial" w:cs="Arial"/>
                <w:sz w:val="20"/>
                <w:szCs w:val="20"/>
              </w:rPr>
            </w:pPr>
            <w:r>
              <w:rPr>
                <w:rFonts w:ascii="Arial" w:hAnsi="Arial" w:cs="Arial"/>
                <w:sz w:val="20"/>
                <w:szCs w:val="20"/>
              </w:rPr>
              <w:t>Discuss</w:t>
            </w:r>
            <w:r w:rsidRPr="00666F3D">
              <w:rPr>
                <w:rFonts w:ascii="Arial" w:hAnsi="Arial" w:cs="Arial"/>
                <w:sz w:val="20"/>
                <w:szCs w:val="20"/>
              </w:rPr>
              <w:t xml:space="preserve"> the following methods of data collection for English language:</w:t>
            </w:r>
          </w:p>
          <w:p w14:paraId="49D66D2A" w14:textId="77777777" w:rsidR="00555872" w:rsidRPr="00875B01" w:rsidRDefault="00555872" w:rsidP="00555872">
            <w:pPr>
              <w:pStyle w:val="Sub-bullet"/>
            </w:pPr>
            <w:r w:rsidRPr="00875B01">
              <w:t xml:space="preserve">Recording and transcribing spoken language from the original source </w:t>
            </w:r>
          </w:p>
          <w:p w14:paraId="4226B2A2" w14:textId="77777777" w:rsidR="00555872" w:rsidRPr="00875B01" w:rsidRDefault="00555872" w:rsidP="00555872">
            <w:pPr>
              <w:pStyle w:val="Sub-bullet"/>
            </w:pPr>
            <w:r w:rsidRPr="00875B01">
              <w:t>Collecting different texts, such as adverts and speeches, and annotating them for comparison</w:t>
            </w:r>
          </w:p>
          <w:p w14:paraId="619FCA8A" w14:textId="77777777" w:rsidR="00555872" w:rsidRPr="00875B01" w:rsidRDefault="00555872" w:rsidP="00555872">
            <w:pPr>
              <w:pStyle w:val="Sub-bullet"/>
            </w:pPr>
            <w:r w:rsidRPr="00875B01">
              <w:t xml:space="preserve">Searching online for the specific data needed in videos and web sites </w:t>
            </w:r>
          </w:p>
          <w:p w14:paraId="4A29FA3B" w14:textId="77777777" w:rsidR="00555872" w:rsidRPr="00875B01" w:rsidRDefault="00555872" w:rsidP="00555872">
            <w:pPr>
              <w:pStyle w:val="Sub-bullet"/>
            </w:pPr>
            <w:r w:rsidRPr="00875B01">
              <w:t xml:space="preserve">Creating a questionnaire and interviewing respondents, or allowing respondents to complete the questionnaires themselves </w:t>
            </w:r>
          </w:p>
          <w:p w14:paraId="07CB6F90" w14:textId="77777777" w:rsidR="00555872" w:rsidRPr="00875B01" w:rsidRDefault="00555872" w:rsidP="00555872">
            <w:pPr>
              <w:pStyle w:val="Sub-bullet"/>
            </w:pPr>
            <w:r w:rsidRPr="00875B01">
              <w:t>Observing participants, such as babies and toddlers, and conversationalists</w:t>
            </w:r>
          </w:p>
          <w:p w14:paraId="22838F8D" w14:textId="77777777" w:rsidR="00555872" w:rsidRPr="00875B01" w:rsidRDefault="00555872" w:rsidP="00555872">
            <w:pPr>
              <w:pStyle w:val="Sub-bullet"/>
            </w:pPr>
            <w:r w:rsidRPr="00875B01">
              <w:t>Tracking diachronic changes to observe the ways that word usage and meaning can change over time</w:t>
            </w:r>
          </w:p>
          <w:p w14:paraId="1D583E48" w14:textId="4B928046" w:rsidR="00555872" w:rsidRPr="00666F3D" w:rsidRDefault="00555872" w:rsidP="00EB5B3D">
            <w:pPr>
              <w:spacing w:before="120"/>
              <w:rPr>
                <w:rFonts w:ascii="Arial" w:hAnsi="Arial" w:cs="Arial"/>
                <w:sz w:val="20"/>
                <w:szCs w:val="20"/>
              </w:rPr>
            </w:pPr>
            <w:r w:rsidRPr="00666F3D">
              <w:rPr>
                <w:rFonts w:ascii="Arial" w:hAnsi="Arial" w:cs="Arial"/>
                <w:sz w:val="20"/>
                <w:szCs w:val="20"/>
              </w:rPr>
              <w:t>Learners work in pairs to discuss whether the follo</w:t>
            </w:r>
            <w:r>
              <w:rPr>
                <w:rFonts w:ascii="Arial" w:hAnsi="Arial" w:cs="Arial"/>
                <w:sz w:val="20"/>
                <w:szCs w:val="20"/>
              </w:rPr>
              <w:t>wing topics are suitable for A L</w:t>
            </w:r>
            <w:r w:rsidRPr="00666F3D">
              <w:rPr>
                <w:rFonts w:ascii="Arial" w:hAnsi="Arial" w:cs="Arial"/>
                <w:sz w:val="20"/>
                <w:szCs w:val="20"/>
              </w:rPr>
              <w:t>evel English Language investigation and for those considered suitable, learners suggest a method of investigation.</w:t>
            </w:r>
          </w:p>
          <w:p w14:paraId="5D5A08CD" w14:textId="77777777" w:rsidR="00555872" w:rsidRDefault="00555872" w:rsidP="00555872">
            <w:pPr>
              <w:rPr>
                <w:rFonts w:ascii="Arial" w:hAnsi="Arial" w:cs="Arial"/>
                <w:sz w:val="20"/>
                <w:szCs w:val="20"/>
              </w:rPr>
            </w:pPr>
          </w:p>
          <w:p w14:paraId="62108699" w14:textId="77777777" w:rsidR="00555872" w:rsidRPr="00666F3D" w:rsidRDefault="00555872" w:rsidP="00555872">
            <w:pPr>
              <w:rPr>
                <w:rFonts w:ascii="Arial" w:hAnsi="Arial" w:cs="Arial"/>
                <w:sz w:val="20"/>
                <w:szCs w:val="20"/>
              </w:rPr>
            </w:pPr>
            <w:r w:rsidRPr="00666F3D">
              <w:rPr>
                <w:rFonts w:ascii="Arial" w:hAnsi="Arial" w:cs="Arial"/>
                <w:sz w:val="20"/>
                <w:szCs w:val="20"/>
              </w:rPr>
              <w:t>Learners should be reminded of the need for specific topics for investigation.</w:t>
            </w:r>
          </w:p>
          <w:p w14:paraId="2F088B87" w14:textId="57879226" w:rsidR="00555872" w:rsidRPr="001663E3" w:rsidRDefault="00555872" w:rsidP="00555872">
            <w:pPr>
              <w:pStyle w:val="Sub-bullet"/>
            </w:pPr>
            <w:r w:rsidRPr="001663E3">
              <w:t>Analysis of one minute of a sporting commentary to assess what techniques of unscripted discourse are used.</w:t>
            </w:r>
          </w:p>
          <w:p w14:paraId="75DD7BC1" w14:textId="12AB97ED" w:rsidR="00555872" w:rsidRPr="001663E3" w:rsidRDefault="00555872" w:rsidP="00555872">
            <w:pPr>
              <w:pStyle w:val="Sub-bullet"/>
            </w:pPr>
            <w:r w:rsidRPr="001663E3">
              <w:t xml:space="preserve">Analysis of two front page newspapers from non-English speaking areas of the world, to see the extent of English </w:t>
            </w:r>
            <w:r>
              <w:t>l</w:t>
            </w:r>
            <w:r w:rsidRPr="001663E3">
              <w:t>anguage vocabulary.</w:t>
            </w:r>
          </w:p>
          <w:p w14:paraId="4CE1806A" w14:textId="77777777" w:rsidR="00555872" w:rsidRPr="001663E3" w:rsidRDefault="00555872" w:rsidP="00555872">
            <w:pPr>
              <w:pStyle w:val="Sub-bullet"/>
            </w:pPr>
            <w:r w:rsidRPr="001663E3">
              <w:t>Comparison of two song lyrics from different time periods to assess syntax and vocabulary differences.</w:t>
            </w:r>
          </w:p>
          <w:p w14:paraId="02085288" w14:textId="24C5FA69" w:rsidR="00555872" w:rsidRPr="001663E3" w:rsidRDefault="00555872" w:rsidP="00555872">
            <w:pPr>
              <w:pStyle w:val="Sub-bullet"/>
            </w:pPr>
            <w:r w:rsidRPr="001663E3">
              <w:lastRenderedPageBreak/>
              <w:t>Comparison of two pieces of travel</w:t>
            </w:r>
            <w:r>
              <w:t xml:space="preserve"> </w:t>
            </w:r>
            <w:r w:rsidRPr="001663E3">
              <w:t>writing from different times/centuries to assess different language styles of writing.</w:t>
            </w:r>
          </w:p>
          <w:p w14:paraId="1452CDBA" w14:textId="40826E0F" w:rsidR="00555872" w:rsidRPr="001663E3" w:rsidRDefault="00555872" w:rsidP="00555872">
            <w:pPr>
              <w:pStyle w:val="Sub-bullet"/>
            </w:pPr>
            <w:r w:rsidRPr="001663E3">
              <w:t xml:space="preserve">Recording </w:t>
            </w:r>
            <w:r>
              <w:t>2</w:t>
            </w:r>
            <w:r w:rsidRPr="001663E3">
              <w:t xml:space="preserve"> minutes of an infant’s speech at monthly intervals from 18–24 months to assess language acquisition. </w:t>
            </w:r>
          </w:p>
          <w:p w14:paraId="47AB1364" w14:textId="77777777" w:rsidR="00555872" w:rsidRPr="001663E3" w:rsidRDefault="00555872" w:rsidP="00555872">
            <w:pPr>
              <w:pStyle w:val="Sub-bullet"/>
            </w:pPr>
            <w:r w:rsidRPr="001663E3">
              <w:t>Comparison of two cosmetic or household products, from different time periods, aimed at women to assess contrasts in the language of persuasion and any features of language and gender.</w:t>
            </w:r>
          </w:p>
          <w:p w14:paraId="0913C45D" w14:textId="77777777" w:rsidR="00555872" w:rsidRPr="001663E3" w:rsidRDefault="00555872" w:rsidP="00555872">
            <w:pPr>
              <w:pStyle w:val="Sub-bullet"/>
            </w:pPr>
            <w:r w:rsidRPr="001663E3">
              <w:t>Analysis of two Facebook posts – one male and one female – to assess whether there are vocabulary and stylistic differences between genders.</w:t>
            </w:r>
          </w:p>
          <w:p w14:paraId="5D798823" w14:textId="4027F795" w:rsidR="00555872" w:rsidRPr="00875B01" w:rsidRDefault="00555872" w:rsidP="00EB5B3D">
            <w:pPr>
              <w:spacing w:before="120"/>
              <w:rPr>
                <w:rFonts w:ascii="Arial" w:hAnsi="Arial" w:cs="Arial"/>
                <w:sz w:val="20"/>
                <w:szCs w:val="20"/>
              </w:rPr>
            </w:pPr>
            <w:r w:rsidRPr="00875B01">
              <w:rPr>
                <w:rFonts w:ascii="Arial" w:hAnsi="Arial" w:cs="Arial"/>
                <w:b/>
                <w:sz w:val="20"/>
                <w:szCs w:val="20"/>
              </w:rPr>
              <w:t>Extension activity</w:t>
            </w:r>
            <w:r w:rsidRPr="00875B01">
              <w:rPr>
                <w:rFonts w:ascii="Arial" w:hAnsi="Arial" w:cs="Arial"/>
                <w:sz w:val="20"/>
                <w:szCs w:val="20"/>
              </w:rPr>
              <w:t xml:space="preserve">: learners gather small amounts of </w:t>
            </w:r>
            <w:r>
              <w:rPr>
                <w:rFonts w:ascii="Arial" w:hAnsi="Arial" w:cs="Arial"/>
                <w:sz w:val="20"/>
                <w:szCs w:val="20"/>
              </w:rPr>
              <w:t>data</w:t>
            </w:r>
            <w:r w:rsidRPr="00875B01">
              <w:rPr>
                <w:rFonts w:ascii="Arial" w:hAnsi="Arial" w:cs="Arial"/>
                <w:sz w:val="20"/>
                <w:szCs w:val="20"/>
              </w:rPr>
              <w:t xml:space="preserve"> </w:t>
            </w:r>
            <w:r>
              <w:rPr>
                <w:rFonts w:ascii="Arial" w:hAnsi="Arial" w:cs="Arial"/>
                <w:sz w:val="20"/>
                <w:szCs w:val="20"/>
              </w:rPr>
              <w:t>on</w:t>
            </w:r>
            <w:r w:rsidRPr="00875B01">
              <w:rPr>
                <w:rFonts w:ascii="Arial" w:hAnsi="Arial" w:cs="Arial"/>
                <w:sz w:val="20"/>
                <w:szCs w:val="20"/>
              </w:rPr>
              <w:t xml:space="preserve"> one or more of the following topics:</w:t>
            </w:r>
          </w:p>
          <w:p w14:paraId="1A6898E8" w14:textId="06FE8F81" w:rsidR="00555872" w:rsidRPr="00666F3D" w:rsidRDefault="00555872" w:rsidP="00555872">
            <w:pPr>
              <w:pStyle w:val="Sub-bullet"/>
            </w:pPr>
            <w:r w:rsidRPr="00666F3D">
              <w:t>original discourse between two different sets of participants</w:t>
            </w:r>
          </w:p>
          <w:p w14:paraId="76360445" w14:textId="6ED3F737" w:rsidR="00555872" w:rsidRDefault="00555872" w:rsidP="00555872">
            <w:pPr>
              <w:pStyle w:val="Sub-bullet"/>
            </w:pPr>
            <w:r w:rsidRPr="00666F3D">
              <w:t>different texts of the same genre (e.g. adverts, a social media source)</w:t>
            </w:r>
          </w:p>
          <w:p w14:paraId="5D7B9D55" w14:textId="54BFF164" w:rsidR="00106E01" w:rsidRPr="00B2467C" w:rsidRDefault="00555872" w:rsidP="00213441">
            <w:pPr>
              <w:pStyle w:val="Sub-bullet"/>
            </w:pPr>
            <w:r w:rsidRPr="00666F3D">
              <w:t>media sources, such as a sports commentary or TV drama</w:t>
            </w:r>
            <w:r w:rsidR="00EB5B3D">
              <w:t>.</w:t>
            </w:r>
          </w:p>
        </w:tc>
      </w:tr>
      <w:tr w:rsidR="00106E01" w:rsidRPr="004A4E17" w14:paraId="4662EDE1" w14:textId="77777777" w:rsidTr="00EB5B3D">
        <w:tblPrEx>
          <w:tblCellMar>
            <w:top w:w="0" w:type="dxa"/>
            <w:bottom w:w="0" w:type="dxa"/>
          </w:tblCellMar>
        </w:tblPrEx>
        <w:tc>
          <w:tcPr>
            <w:tcW w:w="2123" w:type="dxa"/>
            <w:tcMar>
              <w:top w:w="113" w:type="dxa"/>
              <w:bottom w:w="113" w:type="dxa"/>
            </w:tcMar>
          </w:tcPr>
          <w:p w14:paraId="40690755" w14:textId="77777777" w:rsidR="00680A5B" w:rsidRDefault="00680A5B" w:rsidP="00680A5B">
            <w:pPr>
              <w:pStyle w:val="BodyText"/>
              <w:rPr>
                <w:lang w:eastAsia="en-GB"/>
              </w:rPr>
            </w:pPr>
            <w:r w:rsidRPr="00106E01">
              <w:rPr>
                <w:lang w:eastAsia="en-GB"/>
              </w:rPr>
              <w:lastRenderedPageBreak/>
              <w:t>Paper 3 Lang</w:t>
            </w:r>
            <w:r>
              <w:rPr>
                <w:lang w:eastAsia="en-GB"/>
              </w:rPr>
              <w:t>uage Analysis</w:t>
            </w:r>
          </w:p>
          <w:p w14:paraId="184B10C9" w14:textId="77777777" w:rsidR="00680A5B" w:rsidRDefault="00680A5B" w:rsidP="00680A5B">
            <w:pPr>
              <w:pStyle w:val="BodyText"/>
              <w:rPr>
                <w:lang w:eastAsia="en-GB"/>
              </w:rPr>
            </w:pPr>
            <w:r>
              <w:rPr>
                <w:lang w:eastAsia="en-GB"/>
              </w:rPr>
              <w:t>Section A: Language change</w:t>
            </w:r>
          </w:p>
          <w:p w14:paraId="11ACEA47" w14:textId="77777777" w:rsidR="00680A5B" w:rsidRDefault="00680A5B" w:rsidP="00272294">
            <w:pPr>
              <w:pStyle w:val="BodyText"/>
              <w:rPr>
                <w:b/>
                <w:bCs/>
                <w:color w:val="E21951"/>
                <w:lang w:eastAsia="en-GB"/>
              </w:rPr>
            </w:pPr>
          </w:p>
          <w:p w14:paraId="0CC03B3C" w14:textId="629C5F45" w:rsidR="00106E01" w:rsidRPr="004A4E17" w:rsidRDefault="00272294" w:rsidP="00152338">
            <w:pPr>
              <w:pStyle w:val="BodyText"/>
              <w:rPr>
                <w:lang w:eastAsia="en-GB"/>
              </w:rPr>
            </w:pPr>
            <w:r>
              <w:rPr>
                <w:b/>
                <w:bCs/>
                <w:color w:val="E21951"/>
                <w:lang w:eastAsia="en-GB"/>
              </w:rPr>
              <w:t>KC6</w:t>
            </w:r>
          </w:p>
        </w:tc>
        <w:tc>
          <w:tcPr>
            <w:tcW w:w="2411" w:type="dxa"/>
            <w:tcMar>
              <w:top w:w="113" w:type="dxa"/>
              <w:bottom w:w="113" w:type="dxa"/>
            </w:tcMar>
          </w:tcPr>
          <w:p w14:paraId="3F0D5C4F" w14:textId="23FFC105" w:rsidR="006D2725" w:rsidRDefault="004158C9" w:rsidP="007B4B8B">
            <w:pPr>
              <w:pStyle w:val="BodyText"/>
              <w:rPr>
                <w:lang w:eastAsia="en-GB"/>
              </w:rPr>
            </w:pPr>
            <w:r>
              <w:rPr>
                <w:lang w:eastAsia="en-GB"/>
              </w:rPr>
              <w:t>E</w:t>
            </w:r>
            <w:r w:rsidR="006D2725" w:rsidRPr="006D2725">
              <w:rPr>
                <w:rFonts w:hint="eastAsia"/>
                <w:lang w:eastAsia="en-GB"/>
              </w:rPr>
              <w:t>xplore the reasons for the changes from Early Modern to contemporary English</w:t>
            </w:r>
          </w:p>
          <w:p w14:paraId="1C753068" w14:textId="77777777" w:rsidR="006D2725" w:rsidRDefault="006D2725" w:rsidP="007B4B8B">
            <w:pPr>
              <w:pStyle w:val="BodyText"/>
              <w:rPr>
                <w:lang w:eastAsia="en-GB"/>
              </w:rPr>
            </w:pPr>
          </w:p>
          <w:p w14:paraId="45538CA3" w14:textId="259CA653" w:rsidR="007B4B8B" w:rsidRDefault="004158C9" w:rsidP="007B4B8B">
            <w:pPr>
              <w:pStyle w:val="BodyText"/>
              <w:rPr>
                <w:lang w:eastAsia="en-GB"/>
              </w:rPr>
            </w:pPr>
            <w:r>
              <w:rPr>
                <w:rFonts w:hint="eastAsia"/>
                <w:lang w:eastAsia="en-GB"/>
              </w:rPr>
              <w:t>D</w:t>
            </w:r>
            <w:r w:rsidR="006D2725" w:rsidRPr="006D2725">
              <w:rPr>
                <w:rFonts w:hint="eastAsia"/>
                <w:lang w:eastAsia="en-GB"/>
              </w:rPr>
              <w:t>evelop skills to analyse and synthesise information relating to language change from a variety of sources</w:t>
            </w:r>
          </w:p>
          <w:p w14:paraId="31471E7C" w14:textId="77777777" w:rsidR="007B4B8B" w:rsidRDefault="007B4B8B" w:rsidP="007B4B8B">
            <w:pPr>
              <w:pStyle w:val="BodyText"/>
              <w:rPr>
                <w:lang w:eastAsia="en-GB"/>
              </w:rPr>
            </w:pPr>
          </w:p>
          <w:p w14:paraId="680F7962" w14:textId="05A578E6" w:rsidR="007526DD" w:rsidRDefault="00CD18BD" w:rsidP="007B4B8B">
            <w:pPr>
              <w:pStyle w:val="BodyText"/>
              <w:rPr>
                <w:lang w:eastAsia="en-GB"/>
              </w:rPr>
            </w:pPr>
            <w:r>
              <w:rPr>
                <w:lang w:eastAsia="en-GB"/>
              </w:rPr>
              <w:t>E</w:t>
            </w:r>
            <w:r w:rsidR="007526DD" w:rsidRPr="007526DD">
              <w:rPr>
                <w:rFonts w:hint="eastAsia"/>
                <w:lang w:eastAsia="en-GB"/>
              </w:rPr>
              <w:t>xplore the different ways in which language changes</w:t>
            </w:r>
          </w:p>
          <w:p w14:paraId="75FA582A" w14:textId="77777777" w:rsidR="007526DD" w:rsidRDefault="007526DD" w:rsidP="007B4B8B">
            <w:pPr>
              <w:pStyle w:val="BodyText"/>
              <w:rPr>
                <w:lang w:eastAsia="en-GB"/>
              </w:rPr>
            </w:pPr>
          </w:p>
          <w:p w14:paraId="10089A7E" w14:textId="381BD29E" w:rsidR="007B4B8B" w:rsidRDefault="00CD18BD" w:rsidP="007B4B8B">
            <w:pPr>
              <w:pStyle w:val="BodyText"/>
              <w:rPr>
                <w:lang w:eastAsia="en-GB"/>
              </w:rPr>
            </w:pPr>
            <w:r>
              <w:rPr>
                <w:rFonts w:hint="eastAsia"/>
                <w:lang w:eastAsia="en-GB"/>
              </w:rPr>
              <w:t>I</w:t>
            </w:r>
            <w:r w:rsidR="007526DD" w:rsidRPr="007526DD">
              <w:rPr>
                <w:rFonts w:hint="eastAsia"/>
                <w:lang w:eastAsia="en-GB"/>
              </w:rPr>
              <w:t>dentify processes of language change through an analysis of texts</w:t>
            </w:r>
          </w:p>
          <w:p w14:paraId="351B95DC" w14:textId="77777777" w:rsidR="007B4B8B" w:rsidRDefault="007B4B8B" w:rsidP="007B4B8B">
            <w:pPr>
              <w:pStyle w:val="BodyText"/>
              <w:rPr>
                <w:lang w:eastAsia="en-GB"/>
              </w:rPr>
            </w:pPr>
          </w:p>
          <w:p w14:paraId="01D41080" w14:textId="1E6BC0AE" w:rsidR="00417603" w:rsidRDefault="00417603" w:rsidP="007B4B8B">
            <w:pPr>
              <w:pStyle w:val="BodyText"/>
              <w:rPr>
                <w:lang w:eastAsia="en-GB"/>
              </w:rPr>
            </w:pPr>
            <w:r>
              <w:rPr>
                <w:lang w:eastAsia="en-GB"/>
              </w:rPr>
              <w:t>U</w:t>
            </w:r>
            <w:r w:rsidRPr="00417603">
              <w:rPr>
                <w:lang w:eastAsia="en-GB"/>
              </w:rPr>
              <w:t xml:space="preserve">nderstand different theories which aim to explain the ways in </w:t>
            </w:r>
            <w:r w:rsidRPr="00417603">
              <w:rPr>
                <w:lang w:eastAsia="en-GB"/>
              </w:rPr>
              <w:lastRenderedPageBreak/>
              <w:t>which language changes</w:t>
            </w:r>
          </w:p>
          <w:p w14:paraId="37189E40" w14:textId="77777777" w:rsidR="006052F5" w:rsidRDefault="006052F5" w:rsidP="007B4B8B">
            <w:pPr>
              <w:pStyle w:val="BodyText"/>
              <w:rPr>
                <w:lang w:eastAsia="en-GB"/>
              </w:rPr>
            </w:pPr>
          </w:p>
          <w:p w14:paraId="2D405C1C" w14:textId="6CAF74EE" w:rsidR="006052F5" w:rsidRDefault="00CD18BD" w:rsidP="007B4B8B">
            <w:pPr>
              <w:pStyle w:val="BodyText"/>
              <w:rPr>
                <w:lang w:eastAsia="en-GB"/>
              </w:rPr>
            </w:pPr>
            <w:r>
              <w:rPr>
                <w:lang w:eastAsia="en-GB"/>
              </w:rPr>
              <w:t>A</w:t>
            </w:r>
            <w:r w:rsidR="00417603" w:rsidRPr="00417603">
              <w:rPr>
                <w:lang w:eastAsia="en-GB"/>
              </w:rPr>
              <w:t>nalyse and synthesise language information which shows the processes of language change</w:t>
            </w:r>
          </w:p>
          <w:p w14:paraId="258C7302" w14:textId="77777777" w:rsidR="006052F5" w:rsidRDefault="006052F5" w:rsidP="007B4B8B">
            <w:pPr>
              <w:pStyle w:val="BodyText"/>
              <w:rPr>
                <w:lang w:eastAsia="en-GB"/>
              </w:rPr>
            </w:pPr>
          </w:p>
          <w:p w14:paraId="31ACD234" w14:textId="1CCFC007" w:rsidR="007F6F73" w:rsidRPr="004A4E17" w:rsidRDefault="00CD18BD" w:rsidP="00160B8E">
            <w:pPr>
              <w:pStyle w:val="BodyText"/>
              <w:rPr>
                <w:lang w:eastAsia="en-GB"/>
              </w:rPr>
            </w:pPr>
            <w:r>
              <w:rPr>
                <w:lang w:eastAsia="en-GB"/>
              </w:rPr>
              <w:t>W</w:t>
            </w:r>
            <w:r w:rsidR="00417603" w:rsidRPr="00417603">
              <w:rPr>
                <w:lang w:eastAsia="en-GB"/>
              </w:rPr>
              <w:t>rite effectively and accurately to explore th</w:t>
            </w:r>
            <w:r>
              <w:rPr>
                <w:lang w:eastAsia="en-GB"/>
              </w:rPr>
              <w:t>eories of language change</w:t>
            </w:r>
          </w:p>
        </w:tc>
        <w:tc>
          <w:tcPr>
            <w:tcW w:w="10067" w:type="dxa"/>
            <w:tcMar>
              <w:top w:w="113" w:type="dxa"/>
              <w:bottom w:w="113" w:type="dxa"/>
            </w:tcMar>
          </w:tcPr>
          <w:p w14:paraId="2FD05ED6" w14:textId="3F15955F" w:rsidR="00B40C42" w:rsidRDefault="009E45D9" w:rsidP="0009032A">
            <w:pPr>
              <w:rPr>
                <w:rFonts w:ascii="Arial" w:hAnsi="Arial" w:cs="Arial"/>
                <w:sz w:val="20"/>
                <w:szCs w:val="20"/>
              </w:rPr>
            </w:pPr>
            <w:r>
              <w:rPr>
                <w:rFonts w:ascii="Arial" w:hAnsi="Arial" w:cs="Arial"/>
                <w:b/>
                <w:sz w:val="20"/>
                <w:szCs w:val="20"/>
              </w:rPr>
              <w:lastRenderedPageBreak/>
              <w:t>Overview of language c</w:t>
            </w:r>
            <w:r w:rsidR="00440AD3">
              <w:rPr>
                <w:rFonts w:ascii="Arial" w:hAnsi="Arial" w:cs="Arial"/>
                <w:b/>
                <w:sz w:val="20"/>
                <w:szCs w:val="20"/>
              </w:rPr>
              <w:t>han</w:t>
            </w:r>
            <w:r>
              <w:rPr>
                <w:rFonts w:ascii="Arial" w:hAnsi="Arial" w:cs="Arial"/>
                <w:b/>
                <w:sz w:val="20"/>
                <w:szCs w:val="20"/>
              </w:rPr>
              <w:t>ge</w:t>
            </w:r>
          </w:p>
          <w:p w14:paraId="4B56F86A" w14:textId="457B4E65" w:rsidR="0009032A" w:rsidRPr="00666F3D" w:rsidRDefault="00224F06" w:rsidP="0009032A">
            <w:pPr>
              <w:rPr>
                <w:rFonts w:ascii="Arial" w:hAnsi="Arial" w:cs="Arial"/>
                <w:sz w:val="20"/>
                <w:szCs w:val="20"/>
              </w:rPr>
            </w:pPr>
            <w:r>
              <w:rPr>
                <w:rFonts w:ascii="Arial" w:hAnsi="Arial" w:cs="Arial"/>
                <w:sz w:val="20"/>
                <w:szCs w:val="20"/>
              </w:rPr>
              <w:t>Initial explanation that l</w:t>
            </w:r>
            <w:r w:rsidR="0009032A" w:rsidRPr="00666F3D">
              <w:rPr>
                <w:rFonts w:ascii="Arial" w:hAnsi="Arial" w:cs="Arial"/>
                <w:sz w:val="20"/>
                <w:szCs w:val="20"/>
              </w:rPr>
              <w:t xml:space="preserve">anguage </w:t>
            </w:r>
            <w:r>
              <w:rPr>
                <w:rFonts w:ascii="Arial" w:hAnsi="Arial" w:cs="Arial"/>
                <w:sz w:val="20"/>
                <w:szCs w:val="20"/>
              </w:rPr>
              <w:t>c</w:t>
            </w:r>
            <w:r w:rsidR="00F54318">
              <w:rPr>
                <w:rFonts w:ascii="Arial" w:hAnsi="Arial" w:cs="Arial"/>
                <w:sz w:val="20"/>
                <w:szCs w:val="20"/>
              </w:rPr>
              <w:t>h</w:t>
            </w:r>
            <w:r w:rsidR="0009032A" w:rsidRPr="00666F3D">
              <w:rPr>
                <w:rFonts w:ascii="Arial" w:hAnsi="Arial" w:cs="Arial"/>
                <w:sz w:val="20"/>
                <w:szCs w:val="20"/>
              </w:rPr>
              <w:t xml:space="preserve">ange is a very extensive topic and that learners </w:t>
            </w:r>
            <w:r w:rsidR="00F54318">
              <w:rPr>
                <w:rFonts w:ascii="Arial" w:hAnsi="Arial" w:cs="Arial"/>
                <w:sz w:val="20"/>
                <w:szCs w:val="20"/>
              </w:rPr>
              <w:t>need</w:t>
            </w:r>
            <w:r w:rsidR="0009032A" w:rsidRPr="00666F3D">
              <w:rPr>
                <w:rFonts w:ascii="Arial" w:hAnsi="Arial" w:cs="Arial"/>
                <w:sz w:val="20"/>
                <w:szCs w:val="20"/>
              </w:rPr>
              <w:t xml:space="preserve"> to know about very specific processes from the period of Early Modern English</w:t>
            </w:r>
            <w:r w:rsidR="00272294">
              <w:rPr>
                <w:rFonts w:ascii="Arial" w:hAnsi="Arial" w:cs="Arial"/>
                <w:sz w:val="20"/>
                <w:szCs w:val="20"/>
              </w:rPr>
              <w:t>.</w:t>
            </w:r>
            <w:r w:rsidR="00745EEC">
              <w:rPr>
                <w:rFonts w:ascii="Arial" w:hAnsi="Arial" w:cs="Arial"/>
                <w:sz w:val="20"/>
                <w:szCs w:val="20"/>
              </w:rPr>
              <w:t xml:space="preserve"> </w:t>
            </w:r>
            <w:r w:rsidR="00272294">
              <w:rPr>
                <w:rFonts w:ascii="Arial" w:hAnsi="Arial" w:cs="Arial"/>
                <w:sz w:val="20"/>
                <w:szCs w:val="20"/>
              </w:rPr>
              <w:t>I</w:t>
            </w:r>
            <w:r w:rsidR="0009032A" w:rsidRPr="00666F3D">
              <w:rPr>
                <w:rFonts w:ascii="Arial" w:hAnsi="Arial" w:cs="Arial"/>
                <w:sz w:val="20"/>
                <w:szCs w:val="20"/>
              </w:rPr>
              <w:t xml:space="preserve">t is important that </w:t>
            </w:r>
            <w:r w:rsidR="00F54318">
              <w:rPr>
                <w:rFonts w:ascii="Arial" w:hAnsi="Arial" w:cs="Arial"/>
                <w:sz w:val="20"/>
                <w:szCs w:val="20"/>
              </w:rPr>
              <w:t xml:space="preserve">you </w:t>
            </w:r>
            <w:r w:rsidR="0009032A" w:rsidRPr="00666F3D">
              <w:rPr>
                <w:rFonts w:ascii="Arial" w:hAnsi="Arial" w:cs="Arial"/>
                <w:sz w:val="20"/>
                <w:szCs w:val="20"/>
              </w:rPr>
              <w:t xml:space="preserve">explain that language change is </w:t>
            </w:r>
            <w:r w:rsidR="00545A67" w:rsidRPr="00666F3D">
              <w:rPr>
                <w:rFonts w:ascii="Arial" w:hAnsi="Arial" w:cs="Arial"/>
                <w:sz w:val="20"/>
                <w:szCs w:val="20"/>
              </w:rPr>
              <w:t>continuous;</w:t>
            </w:r>
            <w:r w:rsidR="0009032A" w:rsidRPr="00666F3D">
              <w:rPr>
                <w:rFonts w:ascii="Arial" w:hAnsi="Arial" w:cs="Arial"/>
                <w:sz w:val="20"/>
                <w:szCs w:val="20"/>
              </w:rPr>
              <w:t xml:space="preserve"> so that distinct forms of English existed in written and spoken form before the start of the study period and that the English </w:t>
            </w:r>
            <w:r w:rsidR="00272294">
              <w:rPr>
                <w:rFonts w:ascii="Arial" w:hAnsi="Arial" w:cs="Arial"/>
                <w:sz w:val="20"/>
                <w:szCs w:val="20"/>
              </w:rPr>
              <w:t>l</w:t>
            </w:r>
            <w:r w:rsidR="0009032A" w:rsidRPr="00666F3D">
              <w:rPr>
                <w:rFonts w:ascii="Arial" w:hAnsi="Arial" w:cs="Arial"/>
                <w:sz w:val="20"/>
                <w:szCs w:val="20"/>
              </w:rPr>
              <w:t>anguage has continued to evolve for about 2000 years, although earlier forms of the language are not easily recognisable to current users of English</w:t>
            </w:r>
            <w:r>
              <w:rPr>
                <w:rFonts w:ascii="Arial" w:hAnsi="Arial" w:cs="Arial"/>
                <w:sz w:val="20"/>
                <w:szCs w:val="20"/>
              </w:rPr>
              <w:t>.</w:t>
            </w:r>
          </w:p>
          <w:p w14:paraId="6284D698" w14:textId="77777777" w:rsidR="0009032A" w:rsidRPr="00666F3D" w:rsidRDefault="0009032A" w:rsidP="0009032A">
            <w:pPr>
              <w:rPr>
                <w:rFonts w:ascii="Arial" w:hAnsi="Arial" w:cs="Arial"/>
                <w:sz w:val="20"/>
                <w:szCs w:val="20"/>
              </w:rPr>
            </w:pPr>
          </w:p>
          <w:p w14:paraId="1D296820" w14:textId="5E2B6B21" w:rsidR="0009032A" w:rsidRPr="00666F3D" w:rsidRDefault="009E45D9" w:rsidP="0009032A">
            <w:pPr>
              <w:rPr>
                <w:rFonts w:ascii="Arial" w:hAnsi="Arial" w:cs="Arial"/>
                <w:sz w:val="20"/>
                <w:szCs w:val="20"/>
              </w:rPr>
            </w:pPr>
            <w:r>
              <w:rPr>
                <w:rFonts w:ascii="Arial" w:hAnsi="Arial" w:cs="Arial"/>
                <w:sz w:val="20"/>
                <w:szCs w:val="20"/>
              </w:rPr>
              <w:t>L</w:t>
            </w:r>
            <w:r w:rsidR="0009032A" w:rsidRPr="00666F3D">
              <w:rPr>
                <w:rFonts w:ascii="Arial" w:hAnsi="Arial" w:cs="Arial"/>
                <w:sz w:val="20"/>
                <w:szCs w:val="20"/>
              </w:rPr>
              <w:t>earners work in small groups to discuss</w:t>
            </w:r>
            <w:r w:rsidR="00C55731">
              <w:rPr>
                <w:rFonts w:ascii="Arial" w:hAnsi="Arial" w:cs="Arial"/>
                <w:sz w:val="20"/>
                <w:szCs w:val="20"/>
              </w:rPr>
              <w:t xml:space="preserve"> and research</w:t>
            </w:r>
          </w:p>
          <w:p w14:paraId="1CF74F6D" w14:textId="77777777" w:rsidR="0009032A" w:rsidRPr="00666F3D" w:rsidRDefault="0009032A" w:rsidP="00CA6B71">
            <w:pPr>
              <w:pStyle w:val="ListParagraph"/>
              <w:numPr>
                <w:ilvl w:val="0"/>
                <w:numId w:val="26"/>
              </w:numPr>
              <w:rPr>
                <w:rFonts w:cs="Arial"/>
              </w:rPr>
            </w:pPr>
            <w:r w:rsidRPr="00666F3D">
              <w:rPr>
                <w:rFonts w:cs="Arial"/>
              </w:rPr>
              <w:t>Where does the English language come from?</w:t>
            </w:r>
          </w:p>
          <w:p w14:paraId="3532212A" w14:textId="14751102" w:rsidR="0009032A" w:rsidRPr="00224F06" w:rsidRDefault="0009032A" w:rsidP="00CA6B71">
            <w:pPr>
              <w:pStyle w:val="ListParagraph"/>
              <w:numPr>
                <w:ilvl w:val="0"/>
                <w:numId w:val="26"/>
              </w:numPr>
              <w:rPr>
                <w:b/>
              </w:rPr>
            </w:pPr>
            <w:r w:rsidRPr="00224F06">
              <w:rPr>
                <w:rFonts w:cs="Arial"/>
              </w:rPr>
              <w:t>What other languages have helped to make up English?</w:t>
            </w:r>
          </w:p>
          <w:p w14:paraId="765BA1F9" w14:textId="49C6689F" w:rsidR="00106E01" w:rsidRDefault="00106E01" w:rsidP="00EB5B3D">
            <w:pPr>
              <w:pStyle w:val="BodyText"/>
              <w:spacing w:before="120"/>
            </w:pPr>
            <w:r w:rsidRPr="00106E01">
              <w:t>Learners review the significant historical events and influences which have brought about</w:t>
            </w:r>
            <w:r w:rsidR="0067536A">
              <w:t xml:space="preserve"> change in the English l</w:t>
            </w:r>
            <w:r w:rsidRPr="00106E01">
              <w:t>anguage</w:t>
            </w:r>
            <w:r w:rsidR="0067536A">
              <w:t xml:space="preserve"> a</w:t>
            </w:r>
            <w:r w:rsidRPr="00106E01">
              <w:t>s this forms a background to the study period</w:t>
            </w:r>
            <w:r w:rsidR="00272294">
              <w:t>.</w:t>
            </w:r>
            <w:r w:rsidRPr="00106E01">
              <w:t xml:space="preserve"> </w:t>
            </w:r>
            <w:r w:rsidR="00272294">
              <w:t>T</w:t>
            </w:r>
            <w:r w:rsidRPr="00106E01">
              <w:t>his could be given as information, rather than learners spending time on this aspect</w:t>
            </w:r>
            <w:r w:rsidR="00272294">
              <w:t>.</w:t>
            </w:r>
            <w:r w:rsidR="00DC24B0">
              <w:t xml:space="preserve"> It would be useful for independent research/presentations</w:t>
            </w:r>
            <w:r w:rsidR="0067536A">
              <w:t>.</w:t>
            </w:r>
          </w:p>
          <w:p w14:paraId="3838D608" w14:textId="220E29BF" w:rsidR="0067536A" w:rsidRPr="00EB5B3D" w:rsidRDefault="009A18F0" w:rsidP="00106E01">
            <w:pPr>
              <w:pStyle w:val="BodyText"/>
              <w:rPr>
                <w:color w:val="4A4A4A"/>
              </w:rPr>
            </w:pPr>
            <w:hyperlink r:id="rId39" w:history="1">
              <w:r w:rsidR="0067536A" w:rsidRPr="00EB5B3D">
                <w:rPr>
                  <w:rStyle w:val="Hyperlink"/>
                  <w:rFonts w:cs="Arial"/>
                  <w:color w:val="4A4A4A"/>
                </w:rPr>
                <w:t>www.thehistoryofenglish.com/timeline.html</w:t>
              </w:r>
            </w:hyperlink>
          </w:p>
          <w:p w14:paraId="0B52FDE6" w14:textId="77777777" w:rsidR="00EB5B3D" w:rsidRDefault="00EB5B3D" w:rsidP="00106E01">
            <w:pPr>
              <w:pStyle w:val="BodyText"/>
              <w:rPr>
                <w:b/>
              </w:rPr>
            </w:pPr>
          </w:p>
          <w:p w14:paraId="28652F1A" w14:textId="09E320B2" w:rsidR="00106E01" w:rsidRDefault="000D7C5A" w:rsidP="00106E01">
            <w:pPr>
              <w:pStyle w:val="BodyText"/>
            </w:pPr>
            <w:r>
              <w:rPr>
                <w:b/>
              </w:rPr>
              <w:t xml:space="preserve">Task: </w:t>
            </w:r>
            <w:r>
              <w:t xml:space="preserve">A good place to start may be to get learners to compare the two texts below. The first one is </w:t>
            </w:r>
            <w:r w:rsidR="00106E01" w:rsidRPr="00106E01">
              <w:t>Thomas Hardy’s 1896 preface to his novel ‘</w:t>
            </w:r>
            <w:r w:rsidR="00106E01" w:rsidRPr="00213441">
              <w:rPr>
                <w:i/>
              </w:rPr>
              <w:t xml:space="preserve">Under </w:t>
            </w:r>
            <w:r w:rsidR="00457069" w:rsidRPr="00213441">
              <w:rPr>
                <w:i/>
              </w:rPr>
              <w:t>t</w:t>
            </w:r>
            <w:r w:rsidR="00106E01" w:rsidRPr="00213441">
              <w:rPr>
                <w:i/>
              </w:rPr>
              <w:t>he Greenwood Tree</w:t>
            </w:r>
            <w:r w:rsidR="00106E01" w:rsidRPr="00106E01">
              <w:t>,’ which is about a group of musicians who played in a country church. In the preface, Hardy writes about the traditions of the village people who used to play.</w:t>
            </w:r>
            <w:r>
              <w:t xml:space="preserve"> The second one is a</w:t>
            </w:r>
            <w:r w:rsidRPr="000D7C5A">
              <w:t>n extract from an article on the NPR website. NPR is a US music organisation which pr</w:t>
            </w:r>
            <w:r>
              <w:t>esents newly discovered music. Learners could compare the two to explore language choices, tone and voice, sentence structure, punctuation and how the context influences the content of each piece.</w:t>
            </w:r>
          </w:p>
          <w:p w14:paraId="7349A72C" w14:textId="77777777" w:rsidR="0067536A" w:rsidRPr="00106E01" w:rsidRDefault="0067536A" w:rsidP="00106E01">
            <w:pPr>
              <w:pStyle w:val="BodyText"/>
            </w:pPr>
          </w:p>
          <w:p w14:paraId="4CCCCCD0" w14:textId="3325AF47" w:rsidR="00106E01" w:rsidRDefault="00106E01" w:rsidP="00106E01">
            <w:pPr>
              <w:pStyle w:val="BodyText"/>
              <w:rPr>
                <w:i/>
              </w:rPr>
            </w:pPr>
            <w:r w:rsidRPr="00106E01">
              <w:rPr>
                <w:i/>
              </w:rPr>
              <w:lastRenderedPageBreak/>
              <w:t>The zest of these bygone instrumentalists must have been keen and staying to take them, as it did, on foot every Sunday after a toilsome week, through all weathers, to the church, which often lay at a distance from their homes. They usually received so little in payment for their performances that their efforts were really a labour of love. In the parish I had in my mind when writing the present tale, the gratuities received yearly by the musicians at Christmas were somewhat as follows: From the manor-house ten shillings and a supper; from the vicar ten shillings; from the farmers five shillings each; from each cottage-household one shilling; amounting altogether to not more than ten shillings a head annually--just enough, as an old executant told me, to pay for their fiddle-strings, repairs, rosin, and music-paper</w:t>
            </w:r>
            <w:r w:rsidR="001A1100">
              <w:rPr>
                <w:i/>
              </w:rPr>
              <w:t>.</w:t>
            </w:r>
          </w:p>
          <w:p w14:paraId="1B75B3F1" w14:textId="77777777" w:rsidR="0067536A" w:rsidRPr="00106E01" w:rsidRDefault="0067536A" w:rsidP="00106E01">
            <w:pPr>
              <w:pStyle w:val="BodyText"/>
              <w:rPr>
                <w:i/>
              </w:rPr>
            </w:pPr>
          </w:p>
          <w:p w14:paraId="4E89DB77" w14:textId="18C1F126" w:rsidR="0067536A" w:rsidRDefault="00AD73A7" w:rsidP="0067536A">
            <w:pPr>
              <w:pStyle w:val="BodyText"/>
            </w:pPr>
            <w:r>
              <w:t>‘</w:t>
            </w:r>
            <w:r w:rsidR="00106E01" w:rsidRPr="00213441">
              <w:rPr>
                <w:i/>
              </w:rPr>
              <w:t xml:space="preserve">Women Are </w:t>
            </w:r>
            <w:r w:rsidRPr="00AD73A7">
              <w:rPr>
                <w:i/>
              </w:rPr>
              <w:t>the</w:t>
            </w:r>
            <w:r w:rsidR="00106E01" w:rsidRPr="00213441">
              <w:rPr>
                <w:i/>
              </w:rPr>
              <w:t xml:space="preserve"> Fabric Of 21st Century Pop</w:t>
            </w:r>
            <w:r>
              <w:t>’</w:t>
            </w:r>
            <w:r w:rsidR="00106E01" w:rsidRPr="00106E01">
              <w:t xml:space="preserve"> </w:t>
            </w:r>
            <w:r w:rsidR="0067536A" w:rsidRPr="00106E01">
              <w:t>by Marissa Lorusso, 30 July 2018.</w:t>
            </w:r>
          </w:p>
          <w:p w14:paraId="5CAFC519" w14:textId="77777777" w:rsidR="000D7C5A" w:rsidRPr="00106E01" w:rsidRDefault="000D7C5A" w:rsidP="0067536A">
            <w:pPr>
              <w:pStyle w:val="BodyText"/>
            </w:pPr>
          </w:p>
          <w:p w14:paraId="5312B69F" w14:textId="696A12B8" w:rsidR="00211429" w:rsidRDefault="00106E01" w:rsidP="00106E01">
            <w:pPr>
              <w:pStyle w:val="BodyText"/>
            </w:pPr>
            <w:r w:rsidRPr="00106E01">
              <w:rPr>
                <w:i/>
              </w:rPr>
              <w:t>In 2014 I listened to ‘Dancing On My Own’ by Robyn every day for 24 straight days. I wasn’t alone; four of my friends did it, too. We were on a road trip, driving from Massachusetts to the west coast, down through California and back again. Someone put Robyn on the car stereo the first night of our trip, on a whim. This was four years after the song came out — just enough time for it to have faded into that somewhere between short- and long-term memories. I had maybe listened to the song a handful of times in the intervening years. I thought of it as a good song, but perhaps one whose moment had passed. But listening to it that first night of the trip — deliriously thrilled and sleep-deprived, surrounded by the warm buzz of excitement and nerves and the open road — it occurred to me (and everyone in the car around me) that it was, actually, a great song. So the next day, someone recommended listening to it again, to lift everyone’s spirits in the midst of a daylong drive west</w:t>
            </w:r>
            <w:r w:rsidRPr="00106E01">
              <w:t>.</w:t>
            </w:r>
          </w:p>
          <w:p w14:paraId="69B11619" w14:textId="77777777" w:rsidR="00106E01" w:rsidRPr="00106E01" w:rsidRDefault="00106E01" w:rsidP="00106E01">
            <w:pPr>
              <w:pStyle w:val="BodyText"/>
            </w:pPr>
          </w:p>
          <w:p w14:paraId="49A9A502" w14:textId="02FE565D" w:rsidR="00106E01" w:rsidRPr="00106E01" w:rsidRDefault="0067536A" w:rsidP="00106E01">
            <w:pPr>
              <w:pStyle w:val="BodyText"/>
              <w:rPr>
                <w:b/>
              </w:rPr>
            </w:pPr>
            <w:r>
              <w:rPr>
                <w:b/>
              </w:rPr>
              <w:t>How language c</w:t>
            </w:r>
            <w:r w:rsidR="00106E01" w:rsidRPr="00106E01">
              <w:rPr>
                <w:b/>
              </w:rPr>
              <w:t>hanges</w:t>
            </w:r>
          </w:p>
          <w:p w14:paraId="511FA2BD" w14:textId="2307BDEE" w:rsidR="00106E01" w:rsidRPr="00EB5B3D" w:rsidRDefault="009E45D9" w:rsidP="00106E01">
            <w:pPr>
              <w:pStyle w:val="BodyText"/>
            </w:pPr>
            <w:r>
              <w:t>G</w:t>
            </w:r>
            <w:r w:rsidR="00106E01" w:rsidRPr="00106E01">
              <w:t>ive</w:t>
            </w:r>
            <w:r>
              <w:t xml:space="preserve"> learners</w:t>
            </w:r>
            <w:r w:rsidR="00106E01" w:rsidRPr="00106E01">
              <w:t xml:space="preserve"> a list of English langu</w:t>
            </w:r>
            <w:r w:rsidR="009D364C">
              <w:t xml:space="preserve">age lexis to the class and ask </w:t>
            </w:r>
            <w:r w:rsidR="00EB5B3D">
              <w:t>them</w:t>
            </w:r>
            <w:r w:rsidR="00106E01" w:rsidRPr="00106E01">
              <w:t xml:space="preserve"> which words they recognise as being in current use and which they would use; which they recognise but would not use and which they do not recognise as they have fallen out of use and become dated.</w:t>
            </w:r>
            <w:r w:rsidR="00EB5B3D">
              <w:t xml:space="preserve"> </w:t>
            </w:r>
            <w:r w:rsidR="00106E01" w:rsidRPr="00106E01">
              <w:t xml:space="preserve">The words given will vary according to regional use but some </w:t>
            </w:r>
            <w:r w:rsidR="007F6F73">
              <w:t>examples are</w:t>
            </w:r>
            <w:r w:rsidR="00106E01" w:rsidRPr="00106E01">
              <w:t xml:space="preserve">: </w:t>
            </w:r>
            <w:r w:rsidR="00106E01" w:rsidRPr="00106E01">
              <w:rPr>
                <w:i/>
              </w:rPr>
              <w:t>thou; Instagram; threshing machine; floppy disk; rascal; social media; democracy; gig; yclept.</w:t>
            </w:r>
          </w:p>
          <w:p w14:paraId="45B31FE6" w14:textId="77777777" w:rsidR="00106E01" w:rsidRPr="00106E01" w:rsidRDefault="00106E01" w:rsidP="00106E01">
            <w:pPr>
              <w:pStyle w:val="BodyText"/>
              <w:rPr>
                <w:i/>
              </w:rPr>
            </w:pPr>
          </w:p>
          <w:p w14:paraId="03DBA256" w14:textId="2ED293C9" w:rsidR="00106E01" w:rsidRDefault="00106E01" w:rsidP="00106E01">
            <w:pPr>
              <w:pStyle w:val="BodyText"/>
              <w:rPr>
                <w:b/>
              </w:rPr>
            </w:pPr>
            <w:r w:rsidRPr="00106E01">
              <w:t>There may be differences in answers dependin</w:t>
            </w:r>
            <w:r w:rsidR="007F6F73">
              <w:t>g on learners’ level of English</w:t>
            </w:r>
            <w:r w:rsidRPr="00106E01">
              <w:t>.</w:t>
            </w:r>
            <w:r w:rsidR="003F1BB4">
              <w:t xml:space="preserve"> Learners do not have to discover the meaning of the words they don’t know but they may</w:t>
            </w:r>
            <w:r w:rsidR="00FD5EC3">
              <w:t xml:space="preserve"> be interested to find them out.</w:t>
            </w:r>
            <w:r w:rsidR="009E45D9">
              <w:t xml:space="preserve"> </w:t>
            </w:r>
            <w:r w:rsidR="009E45D9" w:rsidRPr="009E45D9">
              <w:rPr>
                <w:b/>
              </w:rPr>
              <w:t>(I)</w:t>
            </w:r>
          </w:p>
          <w:p w14:paraId="5F7C591D" w14:textId="77777777" w:rsidR="00211429" w:rsidRPr="00106E01" w:rsidRDefault="00211429" w:rsidP="00106E01">
            <w:pPr>
              <w:pStyle w:val="BodyText"/>
            </w:pPr>
          </w:p>
          <w:p w14:paraId="45AFFB11" w14:textId="7B0E0D61" w:rsidR="0041649F" w:rsidRDefault="00106E01" w:rsidP="00106E01">
            <w:pPr>
              <w:pStyle w:val="BodyText"/>
            </w:pPr>
            <w:r w:rsidRPr="00106E01">
              <w:t>Learners discuss how the following words are likely to have</w:t>
            </w:r>
            <w:r w:rsidR="00060FAA">
              <w:t xml:space="preserve"> come into the English Language and from this, they will be able to start on their discovery about the ways in which language changes</w:t>
            </w:r>
            <w:r w:rsidRPr="00106E01">
              <w:t xml:space="preserve">: </w:t>
            </w:r>
            <w:r w:rsidRPr="00106E01">
              <w:rPr>
                <w:i/>
              </w:rPr>
              <w:t>infotainment; to text; spaghetti; landline; tweet; CAPTCHA; bus; barbie; sim card; croissant; motel; bae</w:t>
            </w:r>
            <w:r w:rsidR="007F6F73">
              <w:rPr>
                <w:i/>
              </w:rPr>
              <w:t xml:space="preserve">. </w:t>
            </w:r>
            <w:r w:rsidRPr="00106E01">
              <w:t>Learners discuss their answers</w:t>
            </w:r>
            <w:r w:rsidR="00211429">
              <w:t xml:space="preserve"> </w:t>
            </w:r>
            <w:r w:rsidRPr="00106E01">
              <w:t>in small groups.</w:t>
            </w:r>
          </w:p>
          <w:p w14:paraId="473900E5" w14:textId="77777777" w:rsidR="009E45D9" w:rsidRDefault="009E45D9" w:rsidP="00106E01">
            <w:pPr>
              <w:pStyle w:val="BodyText"/>
            </w:pPr>
          </w:p>
          <w:p w14:paraId="274992CA" w14:textId="616DA000" w:rsidR="00106E01" w:rsidRDefault="009E45D9" w:rsidP="00106E01">
            <w:pPr>
              <w:pStyle w:val="BodyText"/>
            </w:pPr>
            <w:r>
              <w:lastRenderedPageBreak/>
              <w:t>U</w:t>
            </w:r>
            <w:r w:rsidR="00106E01" w:rsidRPr="00106E01">
              <w:t xml:space="preserve">se </w:t>
            </w:r>
            <w:r>
              <w:t xml:space="preserve">learners’ </w:t>
            </w:r>
            <w:r w:rsidR="00106E01" w:rsidRPr="00106E01">
              <w:t xml:space="preserve">comments to </w:t>
            </w:r>
            <w:r>
              <w:t>illustrate</w:t>
            </w:r>
            <w:r w:rsidR="00106E01" w:rsidRPr="00106E01">
              <w:t xml:space="preserve"> that English is in a constant process of change as economic, social and political conditions require different for</w:t>
            </w:r>
            <w:r w:rsidR="007F6F73">
              <w:t>ms and styles of communication.</w:t>
            </w:r>
          </w:p>
          <w:p w14:paraId="5BA45A46" w14:textId="77777777" w:rsidR="009E45D9" w:rsidRPr="00106E01" w:rsidRDefault="009E45D9" w:rsidP="00106E01">
            <w:pPr>
              <w:pStyle w:val="BodyText"/>
            </w:pPr>
          </w:p>
          <w:p w14:paraId="4C911F1B" w14:textId="636623C2" w:rsidR="00106E01" w:rsidRPr="00106E01" w:rsidRDefault="00106E01" w:rsidP="00106E01">
            <w:pPr>
              <w:pStyle w:val="BodyText"/>
            </w:pPr>
            <w:r w:rsidRPr="00106E01">
              <w:t>Although syntax does change, it is in the lexis that the majority of the changes occur. The following information explains some of the ways in which language changes as new words come into use.</w:t>
            </w:r>
          </w:p>
          <w:p w14:paraId="766332D6" w14:textId="77777777" w:rsidR="00106E01" w:rsidRPr="00106E01" w:rsidRDefault="00106E01" w:rsidP="00106E01">
            <w:pPr>
              <w:pStyle w:val="BodyText"/>
            </w:pPr>
          </w:p>
          <w:p w14:paraId="297ABE19" w14:textId="65242BBC" w:rsidR="00211429" w:rsidRDefault="00106E01" w:rsidP="00106E01">
            <w:pPr>
              <w:pStyle w:val="BodyText"/>
            </w:pPr>
            <w:r w:rsidRPr="00106E01">
              <w:rPr>
                <w:b/>
              </w:rPr>
              <w:t xml:space="preserve">Processes of </w:t>
            </w:r>
            <w:r w:rsidR="00211429">
              <w:rPr>
                <w:b/>
              </w:rPr>
              <w:t>l</w:t>
            </w:r>
            <w:r w:rsidRPr="00106E01">
              <w:rPr>
                <w:b/>
              </w:rPr>
              <w:t>anguage change</w:t>
            </w:r>
          </w:p>
          <w:p w14:paraId="27411229" w14:textId="4889D374" w:rsidR="00106E01" w:rsidRPr="00106E01" w:rsidRDefault="00211429" w:rsidP="00106E01">
            <w:pPr>
              <w:pStyle w:val="BodyText"/>
            </w:pPr>
            <w:r>
              <w:t>E</w:t>
            </w:r>
            <w:r w:rsidR="00106E01" w:rsidRPr="00106E01">
              <w:t xml:space="preserve">ither </w:t>
            </w:r>
            <w:r>
              <w:t xml:space="preserve">set up </w:t>
            </w:r>
            <w:r w:rsidR="00F54318">
              <w:t xml:space="preserve">class </w:t>
            </w:r>
            <w:r w:rsidR="00106E01" w:rsidRPr="00106E01">
              <w:t>discussion or learner research on the process</w:t>
            </w:r>
            <w:r>
              <w:t>es</w:t>
            </w:r>
            <w:r w:rsidR="00106E01" w:rsidRPr="00106E01">
              <w:t xml:space="preserve"> and examples for each process of word formation</w:t>
            </w:r>
            <w:r w:rsidR="00E23008">
              <w:t>. Learners need to be able to explain the processes</w:t>
            </w:r>
            <w:r w:rsidR="00831B2A">
              <w:t>, with examples</w:t>
            </w:r>
            <w:r>
              <w:t>.</w:t>
            </w:r>
          </w:p>
          <w:p w14:paraId="0CC2AA5F" w14:textId="77777777" w:rsidR="00106E01" w:rsidRPr="00106E01" w:rsidRDefault="00106E01" w:rsidP="00106E01">
            <w:pPr>
              <w:pStyle w:val="BodyText"/>
            </w:pPr>
          </w:p>
          <w:p w14:paraId="230EA434" w14:textId="49D30CC4" w:rsidR="00106E01" w:rsidRPr="00106E01" w:rsidRDefault="00106E01" w:rsidP="00106E01">
            <w:pPr>
              <w:pStyle w:val="BodyText"/>
            </w:pPr>
            <w:r w:rsidRPr="00106E01">
              <w:t>Processes involved in the formation of new words:</w:t>
            </w:r>
          </w:p>
          <w:p w14:paraId="03BE2062" w14:textId="4651CFBA" w:rsidR="00106E01" w:rsidRPr="00106E01" w:rsidRDefault="00106E01" w:rsidP="00213441">
            <w:pPr>
              <w:pStyle w:val="Sub-bullet"/>
            </w:pPr>
            <w:r w:rsidRPr="00106E01">
              <w:t>Coinage</w:t>
            </w:r>
            <w:r w:rsidR="00EB5B3D">
              <w:t>.</w:t>
            </w:r>
          </w:p>
          <w:p w14:paraId="2FECF9A3" w14:textId="4B9AE25E" w:rsidR="00106E01" w:rsidRPr="00106E01" w:rsidRDefault="00106E01" w:rsidP="00213441">
            <w:pPr>
              <w:pStyle w:val="Sub-bullet"/>
            </w:pPr>
            <w:r w:rsidRPr="00106E01">
              <w:t>Derivation</w:t>
            </w:r>
            <w:r w:rsidR="00EB5B3D">
              <w:t>.</w:t>
            </w:r>
          </w:p>
          <w:p w14:paraId="3131B83C" w14:textId="0FEB1B26" w:rsidR="00106E01" w:rsidRPr="00106E01" w:rsidRDefault="00106E01" w:rsidP="00213441">
            <w:pPr>
              <w:pStyle w:val="Sub-bullet"/>
            </w:pPr>
            <w:r w:rsidRPr="00106E01">
              <w:t>Telescoping, or shortening of specific words – processes here: acronyms</w:t>
            </w:r>
            <w:r w:rsidR="00211429">
              <w:t>,</w:t>
            </w:r>
            <w:r w:rsidRPr="00106E01">
              <w:t xml:space="preserve"> compounding</w:t>
            </w:r>
            <w:r w:rsidR="00211429">
              <w:t>,</w:t>
            </w:r>
            <w:r w:rsidRPr="00106E01">
              <w:t xml:space="preserve"> blending, clipping, coalescence</w:t>
            </w:r>
            <w:r w:rsidR="00211429">
              <w:t>,</w:t>
            </w:r>
            <w:r w:rsidRPr="00106E01">
              <w:t xml:space="preserve"> backformation</w:t>
            </w:r>
            <w:r w:rsidR="00EB5B3D">
              <w:t>.</w:t>
            </w:r>
          </w:p>
          <w:p w14:paraId="5B759D5A" w14:textId="37AEC1E9" w:rsidR="00106E01" w:rsidRPr="00106E01" w:rsidRDefault="00106E01" w:rsidP="00213441">
            <w:pPr>
              <w:pStyle w:val="Sub-bullet"/>
            </w:pPr>
            <w:r w:rsidRPr="00106E01">
              <w:t>Changes through borrowing: loanwords; use of prefixes and suffixes</w:t>
            </w:r>
            <w:r w:rsidR="00EB5B3D">
              <w:t>.</w:t>
            </w:r>
          </w:p>
          <w:p w14:paraId="4A227171" w14:textId="7AE77154" w:rsidR="00106E01" w:rsidRPr="00106E01" w:rsidRDefault="00106E01" w:rsidP="00213441">
            <w:pPr>
              <w:pStyle w:val="Sub-bullet"/>
            </w:pPr>
            <w:r w:rsidRPr="00106E01">
              <w:t>Changes in grammar and style: verb ending</w:t>
            </w:r>
            <w:r w:rsidR="000D7C5A">
              <w:t xml:space="preserve">s; use of modals in verb forms. </w:t>
            </w:r>
            <w:r w:rsidRPr="00106E01">
              <w:t>English became more reliant on word order instead of inflections.</w:t>
            </w:r>
          </w:p>
          <w:p w14:paraId="7111B07A" w14:textId="497D42F7" w:rsidR="009E45D9" w:rsidRPr="00106E01" w:rsidRDefault="00106E01" w:rsidP="00213441">
            <w:pPr>
              <w:pStyle w:val="Sub-bullet"/>
            </w:pPr>
            <w:r w:rsidRPr="00106E01">
              <w:t>Graphology is also part of the processes of language change</w:t>
            </w:r>
            <w:r w:rsidR="00EB5B3D">
              <w:t>.</w:t>
            </w:r>
          </w:p>
          <w:p w14:paraId="4189B930" w14:textId="1FBED281" w:rsidR="00BF5953" w:rsidRDefault="000D7C5A" w:rsidP="00EB5B3D">
            <w:pPr>
              <w:pStyle w:val="BodyText"/>
              <w:spacing w:before="120"/>
            </w:pPr>
            <w:r>
              <w:t>Explain</w:t>
            </w:r>
            <w:r w:rsidR="00106E01" w:rsidRPr="00106E01">
              <w:t xml:space="preserve"> the idea of </w:t>
            </w:r>
            <w:r w:rsidR="00211429" w:rsidRPr="00213441">
              <w:t>e</w:t>
            </w:r>
            <w:r w:rsidR="00106E01" w:rsidRPr="00213441">
              <w:t>tymology</w:t>
            </w:r>
            <w:r w:rsidR="006034A7">
              <w:t>:</w:t>
            </w:r>
            <w:r w:rsidR="00106E01" w:rsidRPr="00106E01">
              <w:rPr>
                <w:b/>
              </w:rPr>
              <w:t xml:space="preserve"> </w:t>
            </w:r>
            <w:r w:rsidR="00106E01" w:rsidRPr="00213441">
              <w:t>the study of the historical relation between a word and the earlier form or for</w:t>
            </w:r>
            <w:r>
              <w:t>ms from which it has developed.</w:t>
            </w:r>
          </w:p>
          <w:p w14:paraId="6BF1CF27" w14:textId="77777777" w:rsidR="000D7C5A" w:rsidRDefault="000D7C5A" w:rsidP="00106E01">
            <w:pPr>
              <w:pStyle w:val="BodyText"/>
            </w:pPr>
          </w:p>
          <w:p w14:paraId="0CED797B" w14:textId="153C03F8" w:rsidR="00106E01" w:rsidRPr="00106E01" w:rsidRDefault="009E45D9" w:rsidP="00106E01">
            <w:pPr>
              <w:pStyle w:val="BodyText"/>
            </w:pPr>
            <w:r>
              <w:t>Guide</w:t>
            </w:r>
            <w:r w:rsidR="00106E01" w:rsidRPr="00106E01">
              <w:t xml:space="preserve"> learners through the following processes, where the same word changes meaning over time.</w:t>
            </w:r>
          </w:p>
          <w:p w14:paraId="1A9FFB45" w14:textId="72F4C6B4" w:rsidR="00106E01" w:rsidRPr="00106E01" w:rsidRDefault="00106E01" w:rsidP="00213441">
            <w:pPr>
              <w:pStyle w:val="Sub-bullet"/>
            </w:pPr>
            <w:r w:rsidRPr="00106E01">
              <w:t xml:space="preserve">Amelioration is the process by which the meaning of a word changes to become more positive. A well-known example is the word </w:t>
            </w:r>
            <w:r w:rsidRPr="00213441">
              <w:rPr>
                <w:i/>
              </w:rPr>
              <w:t>nice</w:t>
            </w:r>
            <w:r w:rsidRPr="00106E01">
              <w:t xml:space="preserve">, which, when it first appeared in about 1300 AD, meant </w:t>
            </w:r>
            <w:r w:rsidRPr="00213441">
              <w:rPr>
                <w:i/>
              </w:rPr>
              <w:t>clumsy</w:t>
            </w:r>
            <w:r w:rsidRPr="00106E01">
              <w:t xml:space="preserve"> or </w:t>
            </w:r>
            <w:r w:rsidRPr="00213441">
              <w:rPr>
                <w:i/>
              </w:rPr>
              <w:t>stupid</w:t>
            </w:r>
            <w:r w:rsidR="005C4FDB">
              <w:t>.</w:t>
            </w:r>
          </w:p>
          <w:p w14:paraId="06773833" w14:textId="112722CA" w:rsidR="00106E01" w:rsidRPr="00106E01" w:rsidRDefault="00106E01" w:rsidP="00213441">
            <w:pPr>
              <w:pStyle w:val="Sub-bullet"/>
            </w:pPr>
            <w:r w:rsidRPr="00106E01">
              <w:t xml:space="preserve">Pejoration is the reverse process by which the meaning of a word becomes more negative than its meaning in earlier times. For example, </w:t>
            </w:r>
            <w:r w:rsidRPr="00213441">
              <w:rPr>
                <w:i/>
              </w:rPr>
              <w:t>silly</w:t>
            </w:r>
            <w:r w:rsidR="006034A7">
              <w:t xml:space="preserve"> </w:t>
            </w:r>
            <w:r w:rsidRPr="00106E01">
              <w:t xml:space="preserve">originally meant </w:t>
            </w:r>
            <w:r w:rsidRPr="00213441">
              <w:rPr>
                <w:i/>
              </w:rPr>
              <w:t>blessed</w:t>
            </w:r>
            <w:r w:rsidRPr="00106E01">
              <w:t>.</w:t>
            </w:r>
          </w:p>
          <w:p w14:paraId="26B39D7F" w14:textId="13C6DB19" w:rsidR="00106E01" w:rsidRPr="00106E01" w:rsidRDefault="00106E01" w:rsidP="00213441">
            <w:pPr>
              <w:pStyle w:val="Sub-bullet"/>
            </w:pPr>
            <w:r w:rsidRPr="00106E01">
              <w:t xml:space="preserve">Broadening is the process by which a word expands from its original meaning and becomes more general. Examples of this are </w:t>
            </w:r>
            <w:r w:rsidRPr="00213441">
              <w:rPr>
                <w:i/>
              </w:rPr>
              <w:t>business</w:t>
            </w:r>
            <w:r w:rsidRPr="00106E01">
              <w:t>, which originally meant being anxious and full of cares but has now broadened to include all kinds of work</w:t>
            </w:r>
            <w:r w:rsidR="006034A7">
              <w:t>.</w:t>
            </w:r>
          </w:p>
          <w:p w14:paraId="53ADE7FA" w14:textId="4FB5121A" w:rsidR="00106E01" w:rsidRPr="00106E01" w:rsidRDefault="00106E01" w:rsidP="00213441">
            <w:pPr>
              <w:pStyle w:val="Sub-bullet"/>
            </w:pPr>
            <w:r w:rsidRPr="00106E01">
              <w:t xml:space="preserve">Narrowing is the process by which a word takes on a more restricted meaning. For example, </w:t>
            </w:r>
            <w:r w:rsidRPr="00213441">
              <w:rPr>
                <w:i/>
              </w:rPr>
              <w:t>girl</w:t>
            </w:r>
            <w:r w:rsidRPr="00106E01">
              <w:t xml:space="preserve"> originally meant </w:t>
            </w:r>
            <w:r w:rsidRPr="00213441">
              <w:rPr>
                <w:i/>
              </w:rPr>
              <w:t>young person</w:t>
            </w:r>
            <w:r w:rsidR="006034A7">
              <w:t>.</w:t>
            </w:r>
          </w:p>
          <w:p w14:paraId="51A94FAA" w14:textId="25877FDA" w:rsidR="00106E01" w:rsidRPr="00106E01" w:rsidRDefault="00106E01" w:rsidP="00EB5B3D">
            <w:pPr>
              <w:pStyle w:val="BodyText"/>
              <w:spacing w:before="120"/>
            </w:pPr>
            <w:r w:rsidRPr="00106E01">
              <w:t>Learners look at a dictionary of etymology to trace the change in meaning of the words. Additional example</w:t>
            </w:r>
            <w:r w:rsidR="006034A7">
              <w:t>s</w:t>
            </w:r>
            <w:r w:rsidRPr="00106E01">
              <w:t xml:space="preserve"> are:</w:t>
            </w:r>
          </w:p>
          <w:p w14:paraId="67621189" w14:textId="77777777" w:rsidR="00106E01" w:rsidRPr="00106E01" w:rsidRDefault="00106E01" w:rsidP="00106E01">
            <w:pPr>
              <w:pStyle w:val="BodyText"/>
              <w:rPr>
                <w:i/>
              </w:rPr>
            </w:pPr>
            <w:r w:rsidRPr="00106E01">
              <w:lastRenderedPageBreak/>
              <w:t xml:space="preserve">Broadening: </w:t>
            </w:r>
            <w:r w:rsidRPr="00106E01">
              <w:rPr>
                <w:i/>
              </w:rPr>
              <w:t>virus, cookie</w:t>
            </w:r>
          </w:p>
          <w:p w14:paraId="38479A60" w14:textId="77777777" w:rsidR="00106E01" w:rsidRPr="00106E01" w:rsidRDefault="00106E01" w:rsidP="00106E01">
            <w:pPr>
              <w:pStyle w:val="BodyText"/>
            </w:pPr>
            <w:r w:rsidRPr="00106E01">
              <w:t xml:space="preserve">Narrowing: </w:t>
            </w:r>
            <w:r w:rsidRPr="00106E01">
              <w:rPr>
                <w:i/>
              </w:rPr>
              <w:t>starve, wife</w:t>
            </w:r>
          </w:p>
          <w:p w14:paraId="2DFA140A" w14:textId="045E6B1F" w:rsidR="00106E01" w:rsidRPr="00106E01" w:rsidRDefault="00106E01" w:rsidP="00106E01">
            <w:pPr>
              <w:pStyle w:val="BodyText"/>
            </w:pPr>
          </w:p>
          <w:p w14:paraId="318EF1EC" w14:textId="6114C4A5" w:rsidR="007B4B8B" w:rsidRPr="007B4B8B" w:rsidRDefault="006034A7" w:rsidP="007B4B8B">
            <w:pPr>
              <w:pStyle w:val="BodyText"/>
              <w:rPr>
                <w:b/>
              </w:rPr>
            </w:pPr>
            <w:r>
              <w:rPr>
                <w:b/>
              </w:rPr>
              <w:t>T</w:t>
            </w:r>
            <w:r w:rsidR="007B4B8B" w:rsidRPr="007B4B8B">
              <w:rPr>
                <w:b/>
              </w:rPr>
              <w:t>heories of language change</w:t>
            </w:r>
          </w:p>
          <w:p w14:paraId="0558780B" w14:textId="41111BA7" w:rsidR="007B4B8B" w:rsidRPr="007B4B8B" w:rsidRDefault="00875B01" w:rsidP="007B4B8B">
            <w:pPr>
              <w:pStyle w:val="BodyText"/>
            </w:pPr>
            <w:r>
              <w:t>Explain</w:t>
            </w:r>
            <w:r w:rsidR="007B4B8B" w:rsidRPr="007B4B8B">
              <w:t xml:space="preserve"> that this section is concerned with </w:t>
            </w:r>
            <w:r w:rsidR="007B4B8B" w:rsidRPr="00213441">
              <w:t>theories</w:t>
            </w:r>
            <w:r w:rsidR="006034A7">
              <w:t>,</w:t>
            </w:r>
            <w:r w:rsidR="007B4B8B" w:rsidRPr="007B4B8B">
              <w:t xml:space="preserve"> which are</w:t>
            </w:r>
            <w:r w:rsidR="007B4B8B" w:rsidRPr="007B4B8B">
              <w:rPr>
                <w:b/>
              </w:rPr>
              <w:t xml:space="preserve"> </w:t>
            </w:r>
            <w:r w:rsidR="007B4B8B" w:rsidRPr="00213441">
              <w:t>ideas</w:t>
            </w:r>
            <w:r w:rsidR="007B4B8B" w:rsidRPr="007B4B8B">
              <w:t xml:space="preserve"> that need to be held up to scrutiny and supported or refuted, with evidence.</w:t>
            </w:r>
          </w:p>
          <w:p w14:paraId="1E260346" w14:textId="3CD677FD" w:rsidR="007B4B8B" w:rsidRPr="007B4B8B" w:rsidRDefault="007B4B8B" w:rsidP="007B4B8B">
            <w:pPr>
              <w:pStyle w:val="BodyText"/>
            </w:pPr>
          </w:p>
          <w:p w14:paraId="33585F0F" w14:textId="5493D963" w:rsidR="007B4B8B" w:rsidRPr="007B4B8B" w:rsidRDefault="009E45D9" w:rsidP="007B4B8B">
            <w:pPr>
              <w:pStyle w:val="BodyText"/>
            </w:pPr>
            <w:r w:rsidRPr="00213441">
              <w:t>D</w:t>
            </w:r>
            <w:r w:rsidR="007B4B8B" w:rsidRPr="00213441">
              <w:t>iscussion topics</w:t>
            </w:r>
            <w:r w:rsidR="007B4B8B" w:rsidRPr="007B4B8B">
              <w:t xml:space="preserve"> for learners in small groups:</w:t>
            </w:r>
          </w:p>
          <w:p w14:paraId="1C511A3F" w14:textId="004A641F" w:rsidR="007B4B8B" w:rsidRPr="007B4B8B" w:rsidRDefault="007B4B8B" w:rsidP="00213441">
            <w:pPr>
              <w:pStyle w:val="Sub-bullet"/>
            </w:pPr>
            <w:r w:rsidRPr="007B4B8B">
              <w:t>What do you think might influence people to change their spoken and written language?</w:t>
            </w:r>
          </w:p>
          <w:p w14:paraId="6E68B1C9" w14:textId="6D8C6846" w:rsidR="007B4B8B" w:rsidRPr="007B4B8B" w:rsidRDefault="007B4B8B" w:rsidP="00213441">
            <w:pPr>
              <w:pStyle w:val="Sub-bullet"/>
            </w:pPr>
            <w:r w:rsidRPr="007B4B8B">
              <w:t>What lexis</w:t>
            </w:r>
            <w:r w:rsidR="000D7C5A">
              <w:t xml:space="preserve"> (word choices)</w:t>
            </w:r>
            <w:r w:rsidRPr="007B4B8B">
              <w:t xml:space="preserve"> and syntax</w:t>
            </w:r>
            <w:r w:rsidR="000D7C5A">
              <w:t xml:space="preserve"> (grammar rules)</w:t>
            </w:r>
            <w:r w:rsidRPr="007B4B8B">
              <w:t xml:space="preserve"> have you now adopted which you would not have used earlier in your life? What lexis,</w:t>
            </w:r>
            <w:r w:rsidR="000D7C5A">
              <w:t xml:space="preserve"> if any, have you stopped using? H</w:t>
            </w:r>
            <w:r w:rsidRPr="007B4B8B">
              <w:t xml:space="preserve">ave </w:t>
            </w:r>
            <w:r w:rsidR="006034A7">
              <w:t xml:space="preserve">you </w:t>
            </w:r>
            <w:r w:rsidRPr="007B4B8B">
              <w:t>changed pronunciation</w:t>
            </w:r>
            <w:r w:rsidR="000D7C5A">
              <w:t xml:space="preserve"> of any words</w:t>
            </w:r>
            <w:r w:rsidRPr="007B4B8B">
              <w:t>?</w:t>
            </w:r>
          </w:p>
          <w:p w14:paraId="41795020" w14:textId="701221D3" w:rsidR="007B4B8B" w:rsidRDefault="007B4B8B">
            <w:pPr>
              <w:pStyle w:val="Sub-bullet"/>
            </w:pPr>
            <w:r w:rsidRPr="007B4B8B">
              <w:t>What new lexis, syntax and pronuncia</w:t>
            </w:r>
            <w:r w:rsidR="000D7C5A">
              <w:t>tion have you seen and heard on</w:t>
            </w:r>
            <w:r w:rsidRPr="007B4B8B">
              <w:t>line and in the media? Would you consider using these new forms? Why? Why not?</w:t>
            </w:r>
          </w:p>
          <w:p w14:paraId="73A12F4F" w14:textId="74C8D4E4" w:rsidR="007B4B8B" w:rsidRPr="007B4B8B" w:rsidRDefault="007B4B8B" w:rsidP="00EB5B3D">
            <w:pPr>
              <w:pStyle w:val="BodyText"/>
              <w:spacing w:before="120"/>
            </w:pPr>
            <w:r w:rsidRPr="007B4B8B">
              <w:t>Learners work in pairs to find more information about the following theories of language change</w:t>
            </w:r>
            <w:r w:rsidR="006034A7">
              <w:t>.</w:t>
            </w:r>
            <w:r w:rsidRPr="007B4B8B">
              <w:t xml:space="preserve"> For each theory, learners find information about:</w:t>
            </w:r>
          </w:p>
          <w:p w14:paraId="09A0DF6A" w14:textId="657EE67A" w:rsidR="007B4B8B" w:rsidRPr="007B4B8B" w:rsidRDefault="007B4B8B" w:rsidP="00213441">
            <w:pPr>
              <w:pStyle w:val="Sub-bullet"/>
            </w:pPr>
            <w:r w:rsidRPr="007B4B8B">
              <w:t>The reasons the theory gives for language to change</w:t>
            </w:r>
            <w:r w:rsidR="00EB5B3D">
              <w:t>.</w:t>
            </w:r>
          </w:p>
          <w:p w14:paraId="7BA7A6C4" w14:textId="505CD3F9" w:rsidR="007B4B8B" w:rsidRPr="007B4B8B" w:rsidRDefault="007B4B8B" w:rsidP="00213441">
            <w:pPr>
              <w:pStyle w:val="Sub-bullet"/>
            </w:pPr>
            <w:r w:rsidRPr="007B4B8B">
              <w:t>Evidence in support of the theory</w:t>
            </w:r>
            <w:r w:rsidR="00EB5B3D">
              <w:t>.</w:t>
            </w:r>
          </w:p>
          <w:p w14:paraId="69B5B56C" w14:textId="143CE8C0" w:rsidR="007B4B8B" w:rsidRPr="007B4B8B" w:rsidRDefault="007B4B8B" w:rsidP="00213441">
            <w:pPr>
              <w:pStyle w:val="Sub-bullet"/>
            </w:pPr>
            <w:r w:rsidRPr="007B4B8B">
              <w:t>Elements of the theory which do not totally explain language change</w:t>
            </w:r>
            <w:r w:rsidR="00EB5B3D">
              <w:t>.</w:t>
            </w:r>
          </w:p>
          <w:p w14:paraId="176A2437" w14:textId="17E57553" w:rsidR="002C5684" w:rsidRDefault="007B4B8B" w:rsidP="00EB5B3D">
            <w:pPr>
              <w:pStyle w:val="BodyText"/>
              <w:spacing w:before="120"/>
            </w:pPr>
            <w:r w:rsidRPr="002C5684">
              <w:rPr>
                <w:b/>
              </w:rPr>
              <w:t>Functional</w:t>
            </w:r>
            <w:r w:rsidRPr="007B4B8B">
              <w:t xml:space="preserve"> </w:t>
            </w:r>
            <w:r w:rsidRPr="002C5684">
              <w:rPr>
                <w:b/>
              </w:rPr>
              <w:t>Theory</w:t>
            </w:r>
            <w:r w:rsidRPr="007B4B8B">
              <w:t xml:space="preserve"> </w:t>
            </w:r>
            <w:r w:rsidR="006034A7">
              <w:t>(</w:t>
            </w:r>
            <w:r w:rsidRPr="007B4B8B">
              <w:t>Michael Halliday) broadly explains language change as a tool which enables changing economic and social functions in society to be carried out. According to Functional Theory, language changes according to the needs of its users. In Functional Theory, lexis is not actively discarded. It evolves until it is of no further use and is then replaced by new words needed such as the need for new technological developments.</w:t>
            </w:r>
          </w:p>
          <w:p w14:paraId="58D2C1B3" w14:textId="77777777" w:rsidR="00EB5B3D" w:rsidRDefault="00EB5B3D" w:rsidP="00EB5B3D">
            <w:pPr>
              <w:pStyle w:val="BodyText"/>
            </w:pPr>
          </w:p>
          <w:p w14:paraId="605D3842" w14:textId="6A6F6468" w:rsidR="007B4B8B" w:rsidRPr="007B4B8B" w:rsidRDefault="007B4B8B" w:rsidP="00213441">
            <w:pPr>
              <w:pStyle w:val="BodyText"/>
            </w:pPr>
            <w:r w:rsidRPr="00213441">
              <w:t>An activity to test</w:t>
            </w:r>
            <w:r w:rsidRPr="007B4B8B">
              <w:t xml:space="preserve"> this is for learners to create a list of words which they hear older generations using and which they would not consider using. Consider why, according to Halliday, these words are not useful to a younger generation.</w:t>
            </w:r>
          </w:p>
          <w:p w14:paraId="73441D4E" w14:textId="77777777" w:rsidR="007B4B8B" w:rsidRPr="007B4B8B" w:rsidRDefault="007B4B8B" w:rsidP="007B4B8B">
            <w:pPr>
              <w:pStyle w:val="BodyText"/>
            </w:pPr>
          </w:p>
          <w:p w14:paraId="13040B3B" w14:textId="1B5273D9" w:rsidR="002C5684" w:rsidRDefault="007B4B8B" w:rsidP="00213441">
            <w:pPr>
              <w:pStyle w:val="BodyText"/>
            </w:pPr>
            <w:r w:rsidRPr="002C5684">
              <w:rPr>
                <w:b/>
              </w:rPr>
              <w:t xml:space="preserve">Cultural Transmission Theory </w:t>
            </w:r>
            <w:r w:rsidRPr="00213441">
              <w:t>(</w:t>
            </w:r>
            <w:r w:rsidRPr="007B4B8B">
              <w:t>Most important contributors: Bandura; Mackintosh</w:t>
            </w:r>
            <w:r w:rsidR="006034A7">
              <w:t>;</w:t>
            </w:r>
            <w:r w:rsidRPr="007B4B8B">
              <w:t xml:space="preserve"> Hartl and Clark) Language change takes place according to cultural transmission, when individuals and groups perceive a benefit in a change</w:t>
            </w:r>
            <w:r w:rsidR="002C5684">
              <w:t>.</w:t>
            </w:r>
          </w:p>
          <w:p w14:paraId="58A504B3" w14:textId="77777777" w:rsidR="007B4B8B" w:rsidRPr="007B4B8B" w:rsidRDefault="007B4B8B" w:rsidP="007B4B8B">
            <w:pPr>
              <w:pStyle w:val="BodyText"/>
            </w:pPr>
          </w:p>
          <w:p w14:paraId="5E8E6DFC" w14:textId="285DD3FC" w:rsidR="002C5684" w:rsidRDefault="007B4B8B" w:rsidP="00213441">
            <w:pPr>
              <w:pStyle w:val="BodyText"/>
            </w:pPr>
            <w:r w:rsidRPr="002C5684">
              <w:rPr>
                <w:b/>
              </w:rPr>
              <w:lastRenderedPageBreak/>
              <w:t xml:space="preserve">Random Fluctuation Theory </w:t>
            </w:r>
            <w:r w:rsidRPr="007B4B8B">
              <w:t xml:space="preserve">(Charles Hockett) relates to spoken language and </w:t>
            </w:r>
            <w:r w:rsidR="0034363A">
              <w:t xml:space="preserve">suggests that </w:t>
            </w:r>
            <w:r w:rsidRPr="007B4B8B">
              <w:t>change occurs where people pronounce words in a particular style which spreads and becomes seen as the desirable form of discourse.</w:t>
            </w:r>
          </w:p>
          <w:p w14:paraId="23832E83" w14:textId="77777777" w:rsidR="002C5684" w:rsidRDefault="002C5684" w:rsidP="00EB5B3D">
            <w:pPr>
              <w:pStyle w:val="BodyText"/>
              <w:rPr>
                <w:b/>
              </w:rPr>
            </w:pPr>
          </w:p>
          <w:p w14:paraId="4702668B" w14:textId="4C564A70" w:rsidR="007B4B8B" w:rsidRPr="007B4B8B" w:rsidRDefault="007B4B8B" w:rsidP="00213441">
            <w:pPr>
              <w:pStyle w:val="BodyText"/>
            </w:pPr>
            <w:r w:rsidRPr="007B4B8B">
              <w:t xml:space="preserve">Learners assess to what extent a particular style of spoken English in their region/country, is </w:t>
            </w:r>
            <w:r w:rsidR="00770F0C">
              <w:t>believed to be more</w:t>
            </w:r>
            <w:r w:rsidRPr="007B4B8B">
              <w:t xml:space="preserve"> desirable and whether elements of it are becoming more commonly used.</w:t>
            </w:r>
          </w:p>
          <w:p w14:paraId="4224B7D7" w14:textId="77777777" w:rsidR="007B4B8B" w:rsidRPr="007B4B8B" w:rsidRDefault="007B4B8B" w:rsidP="007B4B8B">
            <w:pPr>
              <w:pStyle w:val="BodyText"/>
            </w:pPr>
          </w:p>
          <w:p w14:paraId="23CA9181" w14:textId="329A29DD" w:rsidR="002C5684" w:rsidRDefault="009E45D9" w:rsidP="00213441">
            <w:pPr>
              <w:pStyle w:val="BodyText"/>
            </w:pPr>
            <w:r w:rsidRPr="00213441">
              <w:rPr>
                <w:b/>
              </w:rPr>
              <w:t>S</w:t>
            </w:r>
            <w:r w:rsidR="007B4B8B" w:rsidRPr="002C5684">
              <w:rPr>
                <w:b/>
              </w:rPr>
              <w:t>ub</w:t>
            </w:r>
            <w:r w:rsidR="00F278AD">
              <w:rPr>
                <w:b/>
              </w:rPr>
              <w:t>s</w:t>
            </w:r>
            <w:r w:rsidR="007B4B8B" w:rsidRPr="002C5684">
              <w:rPr>
                <w:b/>
              </w:rPr>
              <w:t xml:space="preserve">tratum </w:t>
            </w:r>
            <w:r w:rsidR="00F278AD">
              <w:rPr>
                <w:b/>
              </w:rPr>
              <w:t>T</w:t>
            </w:r>
            <w:r w:rsidR="007B4B8B" w:rsidRPr="002C5684">
              <w:rPr>
                <w:b/>
              </w:rPr>
              <w:t xml:space="preserve">heory </w:t>
            </w:r>
            <w:r w:rsidR="00770F0C">
              <w:t>(various studies) L</w:t>
            </w:r>
            <w:r w:rsidR="007B4B8B" w:rsidRPr="007B4B8B">
              <w:t xml:space="preserve">anguage changes </w:t>
            </w:r>
            <w:r w:rsidR="00770F0C">
              <w:t xml:space="preserve">because of globalisation of </w:t>
            </w:r>
            <w:r w:rsidR="007B4B8B" w:rsidRPr="007B4B8B">
              <w:t xml:space="preserve">language as </w:t>
            </w:r>
            <w:r w:rsidR="00770F0C" w:rsidRPr="007B4B8B">
              <w:t>another influences one variety of English</w:t>
            </w:r>
            <w:r w:rsidR="00770F0C">
              <w:t>.</w:t>
            </w:r>
          </w:p>
          <w:p w14:paraId="42D3187B" w14:textId="77777777" w:rsidR="002C5684" w:rsidRDefault="002C5684" w:rsidP="00EB5B3D">
            <w:pPr>
              <w:pStyle w:val="BodyText"/>
            </w:pPr>
          </w:p>
          <w:p w14:paraId="51074D1D" w14:textId="5F44C96B" w:rsidR="007B4B8B" w:rsidRPr="007B4B8B" w:rsidRDefault="007B4B8B" w:rsidP="00213441">
            <w:pPr>
              <w:pStyle w:val="BodyText"/>
            </w:pPr>
            <w:r w:rsidRPr="007B4B8B">
              <w:t>Learners assess whether any lexis, pronunciation or syntax in their local variety of English has been influenced and changed</w:t>
            </w:r>
            <w:r w:rsidR="00770F0C">
              <w:t xml:space="preserve"> by another variety of English, </w:t>
            </w:r>
            <w:r w:rsidRPr="007B4B8B">
              <w:t>maybe a feat</w:t>
            </w:r>
            <w:r w:rsidR="00770F0C">
              <w:t>ure used in the media or online?</w:t>
            </w:r>
          </w:p>
          <w:p w14:paraId="202630C5" w14:textId="77777777" w:rsidR="007B4B8B" w:rsidRPr="007B4B8B" w:rsidRDefault="007B4B8B" w:rsidP="007B4B8B">
            <w:pPr>
              <w:pStyle w:val="BodyText"/>
            </w:pPr>
          </w:p>
          <w:p w14:paraId="4D7E3FAA" w14:textId="6CEFE84F" w:rsidR="002C5684" w:rsidRDefault="007B4B8B" w:rsidP="00213441">
            <w:pPr>
              <w:pStyle w:val="BodyText"/>
            </w:pPr>
            <w:r w:rsidRPr="002C5684">
              <w:rPr>
                <w:b/>
              </w:rPr>
              <w:t xml:space="preserve">Theory of Lexical Gaps </w:t>
            </w:r>
            <w:r w:rsidRPr="007B4B8B">
              <w:t>(an offshoot of Halliday’s Functional Theory) deals with the need for certain vocabulary to emerge in order to change the stock of words in a language. The need may</w:t>
            </w:r>
            <w:r w:rsidR="00F278AD">
              <w:t xml:space="preserve"> </w:t>
            </w:r>
            <w:r w:rsidRPr="007B4B8B">
              <w:t>be for interest and variety such as neologisms (new words) created by advertising.</w:t>
            </w:r>
          </w:p>
          <w:p w14:paraId="5D21A313" w14:textId="77777777" w:rsidR="002C5684" w:rsidRDefault="002C5684" w:rsidP="00EB5B3D">
            <w:pPr>
              <w:pStyle w:val="BodyText"/>
              <w:rPr>
                <w:b/>
              </w:rPr>
            </w:pPr>
          </w:p>
          <w:p w14:paraId="02404361" w14:textId="4AB001C1" w:rsidR="007B4B8B" w:rsidRPr="007B4B8B" w:rsidRDefault="007B4B8B" w:rsidP="00213441">
            <w:pPr>
              <w:pStyle w:val="BodyText"/>
            </w:pPr>
            <w:r w:rsidRPr="007B4B8B">
              <w:t>Learners investigate the texts of written and spoken advertisements to check for new words which have come into the English of their region/ country</w:t>
            </w:r>
            <w:r w:rsidR="00EB5B3D">
              <w:t>.</w:t>
            </w:r>
          </w:p>
          <w:p w14:paraId="7665A325" w14:textId="77777777" w:rsidR="007B4B8B" w:rsidRPr="007B4B8B" w:rsidRDefault="007B4B8B" w:rsidP="007B4B8B">
            <w:pPr>
              <w:pStyle w:val="BodyText"/>
            </w:pPr>
          </w:p>
          <w:p w14:paraId="24FE4F25" w14:textId="5D40280C" w:rsidR="00F278AD" w:rsidRDefault="007B4B8B" w:rsidP="00864AD7">
            <w:pPr>
              <w:pStyle w:val="BodyText"/>
            </w:pPr>
            <w:r w:rsidRPr="002C5684">
              <w:rPr>
                <w:b/>
              </w:rPr>
              <w:t xml:space="preserve">Wave model and Tree Model </w:t>
            </w:r>
            <w:r w:rsidRPr="007B4B8B">
              <w:t>(Wave model Schmidt; Tree model</w:t>
            </w:r>
            <w:r w:rsidR="00F278AD">
              <w:t xml:space="preserve"> – </w:t>
            </w:r>
            <w:r w:rsidRPr="007B4B8B">
              <w:t xml:space="preserve">various linguists) focus on the change of language through its spread from an original source. Over the course of human history, tribes </w:t>
            </w:r>
            <w:r w:rsidR="00770F0C">
              <w:t xml:space="preserve">have </w:t>
            </w:r>
            <w:r w:rsidRPr="007B4B8B">
              <w:t xml:space="preserve">migrated and separated and, as they did so, their common languages split into separate ones. Linguistics </w:t>
            </w:r>
            <w:r w:rsidR="00F278AD" w:rsidRPr="007B4B8B">
              <w:t>ha</w:t>
            </w:r>
            <w:r w:rsidR="00F278AD">
              <w:t>s</w:t>
            </w:r>
            <w:r w:rsidR="00F278AD" w:rsidRPr="007B4B8B">
              <w:t xml:space="preserve"> </w:t>
            </w:r>
            <w:r w:rsidRPr="007B4B8B">
              <w:t>traced the origins of languages back as far as they can, to a common language or protolanguage</w:t>
            </w:r>
            <w:r w:rsidR="009E45D9">
              <w:t>.</w:t>
            </w:r>
          </w:p>
          <w:p w14:paraId="5EEFB6CD" w14:textId="05E3239B" w:rsidR="002C5684" w:rsidRDefault="002C5684" w:rsidP="00770F0C">
            <w:pPr>
              <w:pStyle w:val="BodyText"/>
            </w:pPr>
          </w:p>
          <w:p w14:paraId="24353C71" w14:textId="37ABA549" w:rsidR="007B4B8B" w:rsidRPr="007B4B8B" w:rsidRDefault="007B4B8B" w:rsidP="00213441">
            <w:pPr>
              <w:pStyle w:val="BodyText"/>
            </w:pPr>
            <w:r w:rsidRPr="007B4B8B">
              <w:t>Learners assess the instant spread of lexis, syntax and pronunciation through the internet and discuss to what extent ‘going viral’ impacts on these theories</w:t>
            </w:r>
            <w:r w:rsidR="00F278AD">
              <w:t>.</w:t>
            </w:r>
          </w:p>
          <w:p w14:paraId="295C6E9B" w14:textId="77777777" w:rsidR="007B4B8B" w:rsidRPr="007B4B8B" w:rsidRDefault="007B4B8B" w:rsidP="007B4B8B">
            <w:pPr>
              <w:pStyle w:val="BodyText"/>
            </w:pPr>
          </w:p>
          <w:p w14:paraId="7ED86EE9" w14:textId="77777777" w:rsidR="002C5684" w:rsidRDefault="007B4B8B" w:rsidP="00213441">
            <w:pPr>
              <w:pStyle w:val="BodyText"/>
            </w:pPr>
            <w:r w:rsidRPr="002C5684">
              <w:rPr>
                <w:b/>
              </w:rPr>
              <w:t xml:space="preserve">The S-Curve model </w:t>
            </w:r>
            <w:r w:rsidRPr="007B4B8B">
              <w:t>(Chen) this is another theory concerned with the change of language through its spread. This theory focuses on the speed of change as more people are willing to adopt the language change.</w:t>
            </w:r>
          </w:p>
          <w:p w14:paraId="73376CAF" w14:textId="77777777" w:rsidR="002C5684" w:rsidRDefault="002C5684" w:rsidP="00EB5B3D">
            <w:pPr>
              <w:pStyle w:val="BodyText"/>
              <w:rPr>
                <w:b/>
              </w:rPr>
            </w:pPr>
          </w:p>
          <w:p w14:paraId="172850EF" w14:textId="4EF0C2A0" w:rsidR="007B4B8B" w:rsidRPr="007B4B8B" w:rsidRDefault="007B4B8B" w:rsidP="00213441">
            <w:pPr>
              <w:pStyle w:val="BodyText"/>
            </w:pPr>
            <w:r w:rsidRPr="007B4B8B">
              <w:t>Learners research specific examples of lexis</w:t>
            </w:r>
            <w:r w:rsidR="00AC74A3">
              <w:t xml:space="preserve"> </w:t>
            </w:r>
            <w:r w:rsidR="00F278AD">
              <w:t>(</w:t>
            </w:r>
            <w:r w:rsidR="00AC74A3">
              <w:t xml:space="preserve">e.g. </w:t>
            </w:r>
            <w:r w:rsidRPr="007B4B8B">
              <w:t>slang</w:t>
            </w:r>
            <w:r w:rsidR="00F278AD">
              <w:t>)</w:t>
            </w:r>
            <w:r w:rsidRPr="007B4B8B">
              <w:t xml:space="preserve"> which spreads quickly and assess whether there is a pattern to the rate of change.</w:t>
            </w:r>
          </w:p>
          <w:p w14:paraId="00B59773" w14:textId="77777777" w:rsidR="007B4B8B" w:rsidRPr="007B4B8B" w:rsidRDefault="007B4B8B" w:rsidP="007B4B8B">
            <w:pPr>
              <w:pStyle w:val="BodyText"/>
            </w:pPr>
          </w:p>
          <w:p w14:paraId="517FDA36" w14:textId="02E27528" w:rsidR="007B4B8B" w:rsidRDefault="007B4B8B" w:rsidP="007B4B8B">
            <w:pPr>
              <w:pStyle w:val="BodyText"/>
            </w:pPr>
            <w:r w:rsidRPr="007B4B8B">
              <w:t>Learners present the theories of language change and create a whiteboard or poster of the theories; their key points; strengths and weaknesses</w:t>
            </w:r>
            <w:r w:rsidR="00F278AD">
              <w:t>.</w:t>
            </w:r>
          </w:p>
          <w:p w14:paraId="27067A49" w14:textId="77777777" w:rsidR="009D364C" w:rsidRPr="007B4B8B" w:rsidRDefault="009D364C" w:rsidP="007B4B8B">
            <w:pPr>
              <w:pStyle w:val="BodyText"/>
            </w:pPr>
          </w:p>
          <w:p w14:paraId="00910FA3" w14:textId="014D3386" w:rsidR="007B4B8B" w:rsidRPr="00213441" w:rsidRDefault="007B4B8B" w:rsidP="007B4B8B">
            <w:pPr>
              <w:pStyle w:val="BodyText"/>
              <w:rPr>
                <w:b/>
              </w:rPr>
            </w:pPr>
            <w:r w:rsidRPr="00213441">
              <w:rPr>
                <w:b/>
              </w:rPr>
              <w:lastRenderedPageBreak/>
              <w:t>Progress or decay?</w:t>
            </w:r>
          </w:p>
          <w:p w14:paraId="58118946" w14:textId="746DFD4F" w:rsidR="007B4B8B" w:rsidRPr="007B4B8B" w:rsidRDefault="007B4B8B" w:rsidP="007B4B8B">
            <w:pPr>
              <w:pStyle w:val="BodyText"/>
            </w:pPr>
            <w:r w:rsidRPr="007B4B8B">
              <w:t xml:space="preserve">Language change is inevitable and Jean Aitcheson, in her book </w:t>
            </w:r>
            <w:r w:rsidRPr="00770F0C">
              <w:rPr>
                <w:i/>
              </w:rPr>
              <w:t xml:space="preserve">Language Change: Progress or Decay? </w:t>
            </w:r>
            <w:r w:rsidRPr="007B4B8B">
              <w:t>(1981), taps into the linguistic debate about whether this is bound up with language progress or language decay.</w:t>
            </w:r>
          </w:p>
          <w:p w14:paraId="33CC30F3" w14:textId="7E072DAC" w:rsidR="007B4B8B" w:rsidRPr="007B4B8B" w:rsidRDefault="007B4B8B" w:rsidP="007B4B8B">
            <w:pPr>
              <w:pStyle w:val="BodyText"/>
            </w:pPr>
            <w:r w:rsidRPr="007B4B8B">
              <w:t>The following alternatives link with the opposing viewpoints of linguists:</w:t>
            </w:r>
          </w:p>
          <w:p w14:paraId="3B7EBC82" w14:textId="3A8B9243" w:rsidR="007B4B8B" w:rsidRPr="007B4B8B" w:rsidRDefault="007B4B8B" w:rsidP="00CA6B71">
            <w:pPr>
              <w:pStyle w:val="BodyText"/>
              <w:numPr>
                <w:ilvl w:val="0"/>
                <w:numId w:val="14"/>
              </w:numPr>
            </w:pPr>
            <w:r w:rsidRPr="007B4B8B">
              <w:t xml:space="preserve">The </w:t>
            </w:r>
            <w:r w:rsidR="00D220B0" w:rsidRPr="00213441">
              <w:rPr>
                <w:b/>
              </w:rPr>
              <w:t>p</w:t>
            </w:r>
            <w:r w:rsidRPr="00213441">
              <w:rPr>
                <w:b/>
              </w:rPr>
              <w:t>rescriptive</w:t>
            </w:r>
            <w:r w:rsidRPr="007B4B8B">
              <w:t xml:space="preserve"> approach: the view that here is a ‘gold standard’ of English Language, which should be preserved.</w:t>
            </w:r>
          </w:p>
          <w:p w14:paraId="5B9DB402" w14:textId="1776F560" w:rsidR="00CD18BD" w:rsidRDefault="007B4B8B" w:rsidP="00CA6B71">
            <w:pPr>
              <w:pStyle w:val="BodyText"/>
              <w:numPr>
                <w:ilvl w:val="0"/>
                <w:numId w:val="14"/>
              </w:numPr>
            </w:pPr>
            <w:r w:rsidRPr="007B4B8B">
              <w:t xml:space="preserve">The </w:t>
            </w:r>
            <w:r w:rsidR="00D220B0" w:rsidRPr="00213441">
              <w:rPr>
                <w:b/>
              </w:rPr>
              <w:t>d</w:t>
            </w:r>
            <w:r w:rsidRPr="00213441">
              <w:rPr>
                <w:b/>
              </w:rPr>
              <w:t>escriptive</w:t>
            </w:r>
            <w:r w:rsidRPr="007B4B8B">
              <w:t xml:space="preserve"> approach: the view that there is no fixed standard, and that English evolves as the product of its users</w:t>
            </w:r>
            <w:r w:rsidR="00EB5B3D">
              <w:t>.</w:t>
            </w:r>
          </w:p>
          <w:p w14:paraId="765BA684" w14:textId="1F2B4FB6" w:rsidR="007B4B8B" w:rsidRPr="007B4B8B" w:rsidRDefault="007B4B8B" w:rsidP="007B4B8B">
            <w:pPr>
              <w:pStyle w:val="BodyText"/>
            </w:pPr>
            <w:r w:rsidRPr="007B4B8B">
              <w:t>Aitcheson creates three interesting images to illustrate views about language decline:</w:t>
            </w:r>
          </w:p>
          <w:p w14:paraId="3510024D" w14:textId="631DD827" w:rsidR="007B4B8B" w:rsidRPr="007B4B8B" w:rsidRDefault="007B4B8B" w:rsidP="00213441">
            <w:pPr>
              <w:pStyle w:val="Sub-bullet"/>
            </w:pPr>
            <w:r w:rsidRPr="007B4B8B">
              <w:t>The ‘damp spoon’ syndrome</w:t>
            </w:r>
            <w:r w:rsidR="00EB5B3D">
              <w:t>.</w:t>
            </w:r>
          </w:p>
          <w:p w14:paraId="423510A0" w14:textId="0AFA447F" w:rsidR="007B4B8B" w:rsidRPr="007B4B8B" w:rsidRDefault="007B4B8B" w:rsidP="00213441">
            <w:pPr>
              <w:pStyle w:val="Sub-bullet"/>
            </w:pPr>
            <w:r w:rsidRPr="007B4B8B">
              <w:t>The ‘crumbling castle’ view</w:t>
            </w:r>
            <w:r w:rsidR="00EB5B3D">
              <w:t>.</w:t>
            </w:r>
          </w:p>
          <w:p w14:paraId="08CB9D00" w14:textId="4CFDAABA" w:rsidR="007B4B8B" w:rsidRDefault="007B4B8B" w:rsidP="00213441">
            <w:pPr>
              <w:pStyle w:val="Sub-bullet"/>
            </w:pPr>
            <w:r w:rsidRPr="007B4B8B">
              <w:t>The ‘infectious disease’ assumption</w:t>
            </w:r>
            <w:r w:rsidR="00EB5B3D">
              <w:t>.</w:t>
            </w:r>
          </w:p>
          <w:p w14:paraId="6B17FA16" w14:textId="58640B6C" w:rsidR="007B4B8B" w:rsidRPr="007B4B8B" w:rsidRDefault="007B4B8B" w:rsidP="00EB5B3D">
            <w:pPr>
              <w:pStyle w:val="BodyText"/>
              <w:spacing w:before="120"/>
            </w:pPr>
            <w:r w:rsidRPr="007B4B8B">
              <w:t>Learners work in small groups to research these three perspectives and summarise findings</w:t>
            </w:r>
            <w:r w:rsidR="00F278AD">
              <w:t xml:space="preserve">. They then </w:t>
            </w:r>
            <w:r w:rsidRPr="007B4B8B">
              <w:t>explain findings to those in another group, giving examples</w:t>
            </w:r>
            <w:r w:rsidR="00542802">
              <w:t xml:space="preserve">. </w:t>
            </w:r>
            <w:r w:rsidRPr="007B4B8B">
              <w:t>Groups use their information to discuss in class the strengths and weaknesses of each approach</w:t>
            </w:r>
            <w:r w:rsidR="00542802">
              <w:t>.</w:t>
            </w:r>
          </w:p>
          <w:p w14:paraId="49B7ED14" w14:textId="77777777" w:rsidR="007B4B8B" w:rsidRPr="007B4B8B" w:rsidRDefault="007B4B8B" w:rsidP="007B4B8B">
            <w:pPr>
              <w:pStyle w:val="BodyText"/>
            </w:pPr>
          </w:p>
          <w:p w14:paraId="300EE7B1" w14:textId="36A162A0" w:rsidR="007B4B8B" w:rsidRPr="007B4B8B" w:rsidRDefault="007B4B8B" w:rsidP="007B4B8B">
            <w:pPr>
              <w:pStyle w:val="BodyText"/>
            </w:pPr>
            <w:r w:rsidRPr="007B4B8B">
              <w:t>Learners research different views about language change and different styles of English, related to change</w:t>
            </w:r>
            <w:r w:rsidR="00542802">
              <w:t>.</w:t>
            </w:r>
            <w:r w:rsidRPr="007B4B8B">
              <w:t xml:space="preserve"> </w:t>
            </w:r>
            <w:r w:rsidR="00542802">
              <w:t>They prepare</w:t>
            </w:r>
            <w:r w:rsidRPr="007B4B8B">
              <w:t xml:space="preserve"> to offer a supported perspective about language change and standards</w:t>
            </w:r>
            <w:r w:rsidRPr="00213441">
              <w:t>.</w:t>
            </w:r>
            <w:r w:rsidR="009E45D9" w:rsidRPr="009E45D9">
              <w:rPr>
                <w:b/>
              </w:rPr>
              <w:t xml:space="preserve"> (F)</w:t>
            </w:r>
          </w:p>
          <w:p w14:paraId="1111B2D4" w14:textId="77777777" w:rsidR="007B4B8B" w:rsidRPr="00666F3D" w:rsidRDefault="007B4B8B" w:rsidP="007B4B8B">
            <w:pPr>
              <w:rPr>
                <w:rFonts w:ascii="Arial" w:hAnsi="Arial" w:cs="Arial"/>
                <w:sz w:val="20"/>
                <w:szCs w:val="20"/>
              </w:rPr>
            </w:pPr>
          </w:p>
          <w:p w14:paraId="4644544D" w14:textId="135BDE28" w:rsidR="007B4B8B" w:rsidRPr="004A4E17" w:rsidRDefault="00542802" w:rsidP="00770F0C">
            <w:r>
              <w:rPr>
                <w:rFonts w:ascii="Arial" w:hAnsi="Arial" w:cs="Arial"/>
                <w:b/>
                <w:sz w:val="20"/>
                <w:szCs w:val="20"/>
              </w:rPr>
              <w:t xml:space="preserve">Extension activity: </w:t>
            </w:r>
            <w:r w:rsidR="00EB5B3D">
              <w:rPr>
                <w:rFonts w:ascii="Arial" w:hAnsi="Arial" w:cs="Arial"/>
                <w:sz w:val="20"/>
                <w:szCs w:val="20"/>
              </w:rPr>
              <w:t>l</w:t>
            </w:r>
            <w:r w:rsidR="007B4B8B" w:rsidRPr="00666F3D">
              <w:rPr>
                <w:rFonts w:ascii="Arial" w:hAnsi="Arial" w:cs="Arial"/>
                <w:sz w:val="20"/>
                <w:szCs w:val="20"/>
              </w:rPr>
              <w:t xml:space="preserve">earners </w:t>
            </w:r>
            <w:r w:rsidR="00F278AD">
              <w:rPr>
                <w:rFonts w:ascii="Arial" w:hAnsi="Arial" w:cs="Arial"/>
                <w:sz w:val="20"/>
                <w:szCs w:val="20"/>
              </w:rPr>
              <w:t>compare</w:t>
            </w:r>
            <w:r w:rsidR="00F278AD" w:rsidRPr="00666F3D">
              <w:rPr>
                <w:rFonts w:ascii="Arial" w:hAnsi="Arial" w:cs="Arial"/>
                <w:sz w:val="20"/>
                <w:szCs w:val="20"/>
              </w:rPr>
              <w:t xml:space="preserve"> </w:t>
            </w:r>
            <w:r w:rsidR="00F278AD">
              <w:rPr>
                <w:rFonts w:ascii="Arial" w:hAnsi="Arial" w:cs="Arial"/>
                <w:sz w:val="20"/>
                <w:szCs w:val="20"/>
              </w:rPr>
              <w:t>an old</w:t>
            </w:r>
            <w:r w:rsidR="00F278AD" w:rsidRPr="00666F3D">
              <w:rPr>
                <w:rFonts w:ascii="Arial" w:hAnsi="Arial" w:cs="Arial"/>
                <w:sz w:val="20"/>
                <w:szCs w:val="20"/>
              </w:rPr>
              <w:t xml:space="preserve"> </w:t>
            </w:r>
            <w:r w:rsidR="007B4B8B" w:rsidRPr="00666F3D">
              <w:rPr>
                <w:rFonts w:ascii="Arial" w:hAnsi="Arial" w:cs="Arial"/>
                <w:sz w:val="20"/>
                <w:szCs w:val="20"/>
              </w:rPr>
              <w:t xml:space="preserve">advertisement </w:t>
            </w:r>
            <w:r w:rsidR="00F278AD">
              <w:rPr>
                <w:rFonts w:ascii="Arial" w:hAnsi="Arial" w:cs="Arial"/>
                <w:sz w:val="20"/>
                <w:szCs w:val="20"/>
              </w:rPr>
              <w:t xml:space="preserve">(e.g. from </w:t>
            </w:r>
            <w:hyperlink r:id="rId40" w:anchor="imgrc=vQh-CMK08jnyjM" w:history="1">
              <w:r w:rsidR="00F278AD" w:rsidRPr="00117C8D">
                <w:rPr>
                  <w:rStyle w:val="WebLink"/>
                </w:rPr>
                <w:t>Family Washer Free</w:t>
              </w:r>
            </w:hyperlink>
            <w:r w:rsidR="00F278AD">
              <w:rPr>
                <w:rFonts w:ascii="Arial" w:hAnsi="Arial" w:cs="Arial"/>
                <w:sz w:val="20"/>
                <w:szCs w:val="20"/>
              </w:rPr>
              <w:t xml:space="preserve">) </w:t>
            </w:r>
            <w:r w:rsidR="00CD18BD" w:rsidRPr="00666F3D">
              <w:rPr>
                <w:rFonts w:ascii="Arial" w:hAnsi="Arial" w:cs="Arial"/>
                <w:sz w:val="20"/>
                <w:szCs w:val="20"/>
              </w:rPr>
              <w:t>with a mo</w:t>
            </w:r>
            <w:r w:rsidR="00770F0C">
              <w:rPr>
                <w:rFonts w:ascii="Arial" w:hAnsi="Arial" w:cs="Arial"/>
                <w:sz w:val="20"/>
                <w:szCs w:val="20"/>
              </w:rPr>
              <w:t xml:space="preserve">dern household appliance advert. </w:t>
            </w:r>
            <w:r w:rsidR="00EB5B3D">
              <w:rPr>
                <w:rFonts w:ascii="Arial" w:hAnsi="Arial" w:cs="Arial"/>
                <w:sz w:val="20"/>
                <w:szCs w:val="20"/>
              </w:rPr>
              <w:t>They</w:t>
            </w:r>
            <w:r w:rsidR="00770F0C">
              <w:rPr>
                <w:rFonts w:ascii="Arial" w:hAnsi="Arial" w:cs="Arial"/>
                <w:sz w:val="20"/>
                <w:szCs w:val="20"/>
              </w:rPr>
              <w:t xml:space="preserve"> need to compare which </w:t>
            </w:r>
            <w:r w:rsidR="00CD18BD" w:rsidRPr="00666F3D">
              <w:rPr>
                <w:rFonts w:ascii="Arial" w:hAnsi="Arial" w:cs="Arial"/>
                <w:sz w:val="20"/>
                <w:szCs w:val="20"/>
              </w:rPr>
              <w:t xml:space="preserve">language features have changed and </w:t>
            </w:r>
            <w:r w:rsidR="00770F0C">
              <w:rPr>
                <w:rFonts w:ascii="Arial" w:hAnsi="Arial" w:cs="Arial"/>
                <w:sz w:val="20"/>
                <w:szCs w:val="20"/>
              </w:rPr>
              <w:t xml:space="preserve">which ones </w:t>
            </w:r>
            <w:r w:rsidR="00CD18BD" w:rsidRPr="00666F3D">
              <w:rPr>
                <w:rFonts w:ascii="Arial" w:hAnsi="Arial" w:cs="Arial"/>
                <w:sz w:val="20"/>
                <w:szCs w:val="20"/>
              </w:rPr>
              <w:t>have remained the same. They apply theories of language change to the</w:t>
            </w:r>
            <w:r w:rsidR="00CD18BD">
              <w:rPr>
                <w:rFonts w:ascii="Arial" w:hAnsi="Arial" w:cs="Arial"/>
                <w:sz w:val="20"/>
                <w:szCs w:val="20"/>
              </w:rPr>
              <w:t xml:space="preserve"> adverts.</w:t>
            </w:r>
          </w:p>
        </w:tc>
      </w:tr>
      <w:tr w:rsidR="00106E01" w:rsidRPr="004A4E17" w14:paraId="25C5DB6A" w14:textId="77777777" w:rsidTr="00EB5B3D">
        <w:tblPrEx>
          <w:tblCellMar>
            <w:top w:w="0" w:type="dxa"/>
            <w:bottom w:w="0" w:type="dxa"/>
          </w:tblCellMar>
        </w:tblPrEx>
        <w:tc>
          <w:tcPr>
            <w:tcW w:w="2123" w:type="dxa"/>
            <w:tcMar>
              <w:top w:w="113" w:type="dxa"/>
              <w:bottom w:w="113" w:type="dxa"/>
            </w:tcMar>
          </w:tcPr>
          <w:p w14:paraId="7CB6BB82" w14:textId="77777777" w:rsidR="00680A5B" w:rsidRDefault="00680A5B" w:rsidP="00680A5B">
            <w:pPr>
              <w:pStyle w:val="BodyText"/>
              <w:rPr>
                <w:lang w:eastAsia="en-GB"/>
              </w:rPr>
            </w:pPr>
            <w:r w:rsidRPr="00106E01">
              <w:rPr>
                <w:lang w:eastAsia="en-GB"/>
              </w:rPr>
              <w:lastRenderedPageBreak/>
              <w:t>Paper 3 Lang</w:t>
            </w:r>
            <w:r>
              <w:rPr>
                <w:lang w:eastAsia="en-GB"/>
              </w:rPr>
              <w:t>uage Analysis</w:t>
            </w:r>
          </w:p>
          <w:p w14:paraId="094469D5" w14:textId="77777777" w:rsidR="00680A5B" w:rsidRDefault="00680A5B" w:rsidP="00680A5B">
            <w:pPr>
              <w:pStyle w:val="BodyText"/>
              <w:rPr>
                <w:lang w:eastAsia="en-GB"/>
              </w:rPr>
            </w:pPr>
            <w:r>
              <w:rPr>
                <w:lang w:eastAsia="en-GB"/>
              </w:rPr>
              <w:t>Section A: Language change</w:t>
            </w:r>
          </w:p>
          <w:p w14:paraId="1E6CDE84" w14:textId="77777777" w:rsidR="00680A5B" w:rsidRDefault="00680A5B" w:rsidP="00CD18BD">
            <w:pPr>
              <w:pStyle w:val="BodyText"/>
              <w:rPr>
                <w:lang w:eastAsia="en-GB"/>
              </w:rPr>
            </w:pPr>
          </w:p>
          <w:p w14:paraId="5C4CBDC2" w14:textId="228A64B3" w:rsidR="00160B8E" w:rsidRPr="004A4E17" w:rsidRDefault="00542802" w:rsidP="00257873">
            <w:pPr>
              <w:pStyle w:val="BodyText"/>
              <w:rPr>
                <w:lang w:eastAsia="en-GB"/>
              </w:rPr>
            </w:pPr>
            <w:r>
              <w:rPr>
                <w:b/>
                <w:bCs/>
                <w:color w:val="E21951"/>
                <w:lang w:eastAsia="en-GB"/>
              </w:rPr>
              <w:t>KC6</w:t>
            </w:r>
          </w:p>
        </w:tc>
        <w:tc>
          <w:tcPr>
            <w:tcW w:w="2411" w:type="dxa"/>
            <w:tcMar>
              <w:top w:w="113" w:type="dxa"/>
              <w:bottom w:w="113" w:type="dxa"/>
            </w:tcMar>
          </w:tcPr>
          <w:p w14:paraId="572DFA30" w14:textId="655FF19C" w:rsidR="000240AB" w:rsidRDefault="00CD18BD" w:rsidP="00152338">
            <w:pPr>
              <w:pStyle w:val="BodyText"/>
              <w:rPr>
                <w:lang w:eastAsia="en-GB"/>
              </w:rPr>
            </w:pPr>
            <w:r>
              <w:rPr>
                <w:lang w:eastAsia="en-GB"/>
              </w:rPr>
              <w:t>U</w:t>
            </w:r>
            <w:r w:rsidR="000240AB" w:rsidRPr="000240AB">
              <w:rPr>
                <w:lang w:eastAsia="en-GB"/>
              </w:rPr>
              <w:t>nderstand different theories which aim to explain the ways in which language changes</w:t>
            </w:r>
          </w:p>
          <w:p w14:paraId="590DF789" w14:textId="77777777" w:rsidR="000240AB" w:rsidRDefault="000240AB" w:rsidP="00152338">
            <w:pPr>
              <w:pStyle w:val="BodyText"/>
              <w:rPr>
                <w:lang w:eastAsia="en-GB"/>
              </w:rPr>
            </w:pPr>
          </w:p>
          <w:p w14:paraId="0D7FF372" w14:textId="2158FFD0" w:rsidR="000240AB" w:rsidRDefault="00CD18BD" w:rsidP="00152338">
            <w:pPr>
              <w:pStyle w:val="BodyText"/>
              <w:rPr>
                <w:lang w:eastAsia="en-GB"/>
              </w:rPr>
            </w:pPr>
            <w:r>
              <w:rPr>
                <w:lang w:eastAsia="en-GB"/>
              </w:rPr>
              <w:t>A</w:t>
            </w:r>
            <w:r w:rsidR="000240AB" w:rsidRPr="000240AB">
              <w:rPr>
                <w:lang w:eastAsia="en-GB"/>
              </w:rPr>
              <w:t>nalyse and synthesise language information which shows the processes of language change</w:t>
            </w:r>
          </w:p>
          <w:p w14:paraId="0718A055" w14:textId="72627D81" w:rsidR="00106E01" w:rsidRPr="004A4E17" w:rsidRDefault="00CD18BD" w:rsidP="00152338">
            <w:pPr>
              <w:pStyle w:val="BodyText"/>
              <w:rPr>
                <w:lang w:eastAsia="en-GB"/>
              </w:rPr>
            </w:pPr>
            <w:r>
              <w:rPr>
                <w:lang w:eastAsia="en-GB"/>
              </w:rPr>
              <w:lastRenderedPageBreak/>
              <w:t>W</w:t>
            </w:r>
            <w:r w:rsidR="000240AB" w:rsidRPr="000240AB">
              <w:rPr>
                <w:lang w:eastAsia="en-GB"/>
              </w:rPr>
              <w:t xml:space="preserve">rite effectively and accurately to explore theories of language change </w:t>
            </w:r>
          </w:p>
        </w:tc>
        <w:tc>
          <w:tcPr>
            <w:tcW w:w="10067" w:type="dxa"/>
            <w:tcMar>
              <w:top w:w="113" w:type="dxa"/>
              <w:bottom w:w="113" w:type="dxa"/>
            </w:tcMar>
          </w:tcPr>
          <w:p w14:paraId="6077D951" w14:textId="77777777" w:rsidR="007B4B8B" w:rsidRPr="007B4B8B" w:rsidRDefault="007B4B8B" w:rsidP="007B4B8B">
            <w:pPr>
              <w:pStyle w:val="BodyText"/>
            </w:pPr>
            <w:r w:rsidRPr="007B4B8B">
              <w:rPr>
                <w:b/>
              </w:rPr>
              <w:lastRenderedPageBreak/>
              <w:t>Language change in the digital world</w:t>
            </w:r>
          </w:p>
          <w:p w14:paraId="4DAA76F6" w14:textId="3D8CB824" w:rsidR="007B4B8B" w:rsidRPr="007B4B8B" w:rsidRDefault="00072902" w:rsidP="007B4B8B">
            <w:pPr>
              <w:pStyle w:val="BodyText"/>
            </w:pPr>
            <w:r>
              <w:t xml:space="preserve">Learners </w:t>
            </w:r>
            <w:r w:rsidR="007B4B8B" w:rsidRPr="007B4B8B">
              <w:t>discuss:</w:t>
            </w:r>
          </w:p>
          <w:p w14:paraId="1FA2AD30" w14:textId="1B052858" w:rsidR="007B4B8B" w:rsidRPr="007B4B8B" w:rsidRDefault="007B4B8B" w:rsidP="00213441">
            <w:pPr>
              <w:pStyle w:val="Sub-bullet"/>
            </w:pPr>
            <w:r w:rsidRPr="007B4B8B">
              <w:t>How is your communication with people you know different from face-to-face contact?</w:t>
            </w:r>
          </w:p>
          <w:p w14:paraId="3EDABA8B" w14:textId="4235DD71" w:rsidR="007B4B8B" w:rsidRPr="007B4B8B" w:rsidRDefault="007B4B8B" w:rsidP="00213441">
            <w:pPr>
              <w:pStyle w:val="Sub-bullet"/>
            </w:pPr>
            <w:r w:rsidRPr="007B4B8B">
              <w:t>What new words, which specifically relate to using the internet, do you use?</w:t>
            </w:r>
          </w:p>
          <w:p w14:paraId="6833317F" w14:textId="4775B021" w:rsidR="007B4B8B" w:rsidRPr="007B4B8B" w:rsidRDefault="007B4B8B" w:rsidP="00213441">
            <w:pPr>
              <w:pStyle w:val="Sub-bullet"/>
            </w:pPr>
            <w:r w:rsidRPr="007B4B8B">
              <w:t xml:space="preserve">In what ways do you think that the English </w:t>
            </w:r>
            <w:r w:rsidR="00542802">
              <w:t>l</w:t>
            </w:r>
            <w:r w:rsidRPr="007B4B8B">
              <w:t>anguage has been affected by the digital world?</w:t>
            </w:r>
          </w:p>
          <w:p w14:paraId="17189832" w14:textId="1B038FCE" w:rsidR="007B4B8B" w:rsidRPr="007B4B8B" w:rsidRDefault="00072902" w:rsidP="008111E6">
            <w:pPr>
              <w:pStyle w:val="BodyText"/>
              <w:spacing w:before="120"/>
            </w:pPr>
            <w:r>
              <w:t>D</w:t>
            </w:r>
            <w:r w:rsidR="007B4B8B" w:rsidRPr="007B4B8B">
              <w:t xml:space="preserve">iscuss the speed of language change in the digital world by finding dates of the first usage of: </w:t>
            </w:r>
            <w:r w:rsidR="007B4B8B" w:rsidRPr="00213441">
              <w:rPr>
                <w:i/>
              </w:rPr>
              <w:t>the internet</w:t>
            </w:r>
            <w:r w:rsidR="007B4B8B" w:rsidRPr="007B4B8B">
              <w:t xml:space="preserve">; </w:t>
            </w:r>
            <w:r w:rsidR="007B4B8B" w:rsidRPr="00213441">
              <w:rPr>
                <w:i/>
              </w:rPr>
              <w:t>emails</w:t>
            </w:r>
            <w:r w:rsidR="007B4B8B" w:rsidRPr="007B4B8B">
              <w:t xml:space="preserve">; </w:t>
            </w:r>
            <w:r w:rsidR="007B4B8B" w:rsidRPr="00213441">
              <w:rPr>
                <w:i/>
              </w:rPr>
              <w:t>instant messaging</w:t>
            </w:r>
            <w:r w:rsidR="007B4B8B" w:rsidRPr="007B4B8B">
              <w:t xml:space="preserve">; </w:t>
            </w:r>
            <w:r w:rsidR="007B4B8B" w:rsidRPr="00213441">
              <w:rPr>
                <w:i/>
              </w:rPr>
              <w:t>social media sites</w:t>
            </w:r>
            <w:r>
              <w:t>.</w:t>
            </w:r>
            <w:r w:rsidR="007B4B8B" w:rsidRPr="007B4B8B">
              <w:t xml:space="preserve"> Learners discuss digital </w:t>
            </w:r>
            <w:r w:rsidR="00770F0C" w:rsidRPr="007B4B8B">
              <w:t>language that</w:t>
            </w:r>
            <w:r w:rsidR="007B4B8B" w:rsidRPr="007B4B8B">
              <w:t xml:space="preserve"> </w:t>
            </w:r>
            <w:r w:rsidR="00770F0C">
              <w:t>is now</w:t>
            </w:r>
            <w:r w:rsidR="007B4B8B" w:rsidRPr="007B4B8B">
              <w:t xml:space="preserve"> dated</w:t>
            </w:r>
            <w:r>
              <w:t xml:space="preserve"> </w:t>
            </w:r>
            <w:r w:rsidR="00770F0C">
              <w:t>or is no longer used</w:t>
            </w:r>
            <w:r w:rsidR="00542802">
              <w:t>,</w:t>
            </w:r>
            <w:r w:rsidR="00AC74A3">
              <w:t xml:space="preserve"> e.g. </w:t>
            </w:r>
            <w:r w:rsidR="007B4B8B" w:rsidRPr="00213441">
              <w:rPr>
                <w:i/>
              </w:rPr>
              <w:t>floppy disks</w:t>
            </w:r>
            <w:r w:rsidRPr="00072902">
              <w:t>,</w:t>
            </w:r>
            <w:r w:rsidR="007B4B8B" w:rsidRPr="00072902">
              <w:t xml:space="preserve"> </w:t>
            </w:r>
            <w:r w:rsidR="007B4B8B" w:rsidRPr="007B4B8B">
              <w:t>and research current and planned online technology, with reference to language change</w:t>
            </w:r>
            <w:r>
              <w:t>.</w:t>
            </w:r>
          </w:p>
          <w:p w14:paraId="25936539" w14:textId="77777777" w:rsidR="007B4B8B" w:rsidRPr="007B4B8B" w:rsidRDefault="007B4B8B" w:rsidP="007B4B8B">
            <w:pPr>
              <w:pStyle w:val="BodyText"/>
            </w:pPr>
          </w:p>
          <w:p w14:paraId="7C9CE6D0" w14:textId="5F2A45CD" w:rsidR="007B4B8B" w:rsidRDefault="007B4B8B" w:rsidP="007B4B8B">
            <w:pPr>
              <w:pStyle w:val="BodyText"/>
            </w:pPr>
            <w:r w:rsidRPr="007B4B8B">
              <w:lastRenderedPageBreak/>
              <w:t>Learners read the following short section of information and work in small groups to record their notes about features of language in the digital world and note specif</w:t>
            </w:r>
            <w:r w:rsidR="00770F0C">
              <w:t>ic examples of language change.</w:t>
            </w:r>
          </w:p>
          <w:p w14:paraId="73C4B837" w14:textId="77777777" w:rsidR="00770F0C" w:rsidRPr="00770F0C" w:rsidRDefault="00770F0C" w:rsidP="007B4B8B">
            <w:pPr>
              <w:pStyle w:val="BodyText"/>
            </w:pPr>
          </w:p>
          <w:p w14:paraId="168279E9" w14:textId="6E5A9F42" w:rsidR="007B4B8B" w:rsidRPr="007B4B8B" w:rsidRDefault="007B4B8B" w:rsidP="007B4B8B">
            <w:pPr>
              <w:pStyle w:val="BodyText"/>
            </w:pPr>
            <w:r w:rsidRPr="007B4B8B">
              <w:t xml:space="preserve">Learners work in small groups to support and </w:t>
            </w:r>
            <w:r w:rsidR="00770F0C">
              <w:t>contradict</w:t>
            </w:r>
            <w:r w:rsidRPr="007B4B8B">
              <w:t xml:space="preserve"> the statement made by Professor David Crystal, who said (i</w:t>
            </w:r>
            <w:r w:rsidRPr="00770F0C">
              <w:t>n</w:t>
            </w:r>
            <w:r w:rsidRPr="007B4B8B">
              <w:t xml:space="preserve"> 2013)</w:t>
            </w:r>
            <w:r w:rsidR="00770F0C">
              <w:t>:</w:t>
            </w:r>
          </w:p>
          <w:p w14:paraId="5563C93E" w14:textId="259C98DF" w:rsidR="007B4B8B" w:rsidRPr="007B4B8B" w:rsidRDefault="008111E6" w:rsidP="008111E6">
            <w:pPr>
              <w:pStyle w:val="BodyText"/>
              <w:spacing w:before="120"/>
            </w:pPr>
            <w:r w:rsidRPr="007B4B8B">
              <w:rPr>
                <w:i/>
              </w:rPr>
              <w:t xml:space="preserve"> </w:t>
            </w:r>
            <w:r w:rsidR="007B4B8B" w:rsidRPr="007B4B8B">
              <w:rPr>
                <w:i/>
              </w:rPr>
              <w:t>‘People think that the internet is having a major influence on English; that English is not the same as it was twenty years ago. That’s rubbish. The English language is almost identical to what it was twenty years ago</w:t>
            </w:r>
            <w:r w:rsidR="007B4B8B" w:rsidRPr="007B4B8B">
              <w:t>.’</w:t>
            </w:r>
          </w:p>
          <w:p w14:paraId="702C21B8" w14:textId="77777777" w:rsidR="007B4B8B" w:rsidRPr="007B4B8B" w:rsidRDefault="007B4B8B" w:rsidP="007B4B8B">
            <w:pPr>
              <w:pStyle w:val="BodyText"/>
            </w:pPr>
          </w:p>
          <w:p w14:paraId="3FA4866D" w14:textId="05209777" w:rsidR="00106E01" w:rsidRPr="004A4E17" w:rsidRDefault="007B4B8B" w:rsidP="00376D03">
            <w:pPr>
              <w:pStyle w:val="BodyText"/>
            </w:pPr>
            <w:r w:rsidRPr="007B4B8B">
              <w:t xml:space="preserve">Learners write up the discussion points made to assess the impact of the digital world on </w:t>
            </w:r>
            <w:r w:rsidR="00542802">
              <w:t>l</w:t>
            </w:r>
            <w:r w:rsidRPr="007B4B8B">
              <w:t>anguage change.</w:t>
            </w:r>
            <w:r w:rsidR="00072902">
              <w:t xml:space="preserve"> </w:t>
            </w:r>
            <w:r w:rsidR="00072902" w:rsidRPr="00072902">
              <w:rPr>
                <w:b/>
              </w:rPr>
              <w:t>(I)</w:t>
            </w:r>
          </w:p>
        </w:tc>
      </w:tr>
      <w:tr w:rsidR="00106E01" w:rsidRPr="004A4E17" w14:paraId="3A0D7B6D" w14:textId="77777777" w:rsidTr="00EB5B3D">
        <w:tblPrEx>
          <w:tblCellMar>
            <w:top w:w="0" w:type="dxa"/>
            <w:bottom w:w="0" w:type="dxa"/>
          </w:tblCellMar>
        </w:tblPrEx>
        <w:tc>
          <w:tcPr>
            <w:tcW w:w="2123" w:type="dxa"/>
            <w:tcMar>
              <w:top w:w="113" w:type="dxa"/>
              <w:bottom w:w="113" w:type="dxa"/>
            </w:tcMar>
          </w:tcPr>
          <w:p w14:paraId="1E370147" w14:textId="77777777" w:rsidR="00680A5B" w:rsidRDefault="00680A5B" w:rsidP="00680A5B">
            <w:pPr>
              <w:pStyle w:val="BodyText"/>
              <w:rPr>
                <w:lang w:eastAsia="en-GB"/>
              </w:rPr>
            </w:pPr>
            <w:r w:rsidRPr="00106E01">
              <w:rPr>
                <w:lang w:eastAsia="en-GB"/>
              </w:rPr>
              <w:lastRenderedPageBreak/>
              <w:t>Paper 3 Lang</w:t>
            </w:r>
            <w:r>
              <w:rPr>
                <w:lang w:eastAsia="en-GB"/>
              </w:rPr>
              <w:t>uage Analysis</w:t>
            </w:r>
          </w:p>
          <w:p w14:paraId="3F38C919" w14:textId="77777777" w:rsidR="00680A5B" w:rsidRDefault="00680A5B" w:rsidP="00680A5B">
            <w:pPr>
              <w:pStyle w:val="BodyText"/>
              <w:rPr>
                <w:lang w:eastAsia="en-GB"/>
              </w:rPr>
            </w:pPr>
            <w:r>
              <w:rPr>
                <w:lang w:eastAsia="en-GB"/>
              </w:rPr>
              <w:t>Section A: Language change</w:t>
            </w:r>
          </w:p>
          <w:p w14:paraId="5C9C43EE" w14:textId="77777777" w:rsidR="00680A5B" w:rsidRDefault="00680A5B" w:rsidP="00542802">
            <w:pPr>
              <w:pStyle w:val="BodyText"/>
              <w:rPr>
                <w:b/>
                <w:bCs/>
                <w:color w:val="E21951"/>
                <w:lang w:eastAsia="en-GB"/>
              </w:rPr>
            </w:pPr>
          </w:p>
          <w:p w14:paraId="327F46DA" w14:textId="38262B32" w:rsidR="00106E01" w:rsidRPr="00DB2C1F" w:rsidRDefault="00542802" w:rsidP="00257873">
            <w:pPr>
              <w:pStyle w:val="BodyText"/>
              <w:rPr>
                <w:lang w:eastAsia="en-GB"/>
              </w:rPr>
            </w:pPr>
            <w:r>
              <w:rPr>
                <w:b/>
                <w:bCs/>
                <w:color w:val="E21951"/>
                <w:lang w:eastAsia="en-GB"/>
              </w:rPr>
              <w:t>KC6</w:t>
            </w:r>
          </w:p>
        </w:tc>
        <w:tc>
          <w:tcPr>
            <w:tcW w:w="2411" w:type="dxa"/>
            <w:tcMar>
              <w:top w:w="113" w:type="dxa"/>
              <w:bottom w:w="113" w:type="dxa"/>
            </w:tcMar>
          </w:tcPr>
          <w:p w14:paraId="2E0C358A" w14:textId="4FD0C057" w:rsidR="007B4B8B" w:rsidRDefault="00CD18BD" w:rsidP="007B4B8B">
            <w:pPr>
              <w:pStyle w:val="BodyText"/>
              <w:rPr>
                <w:lang w:eastAsia="en-GB"/>
              </w:rPr>
            </w:pPr>
            <w:r>
              <w:rPr>
                <w:rFonts w:hint="eastAsia"/>
                <w:lang w:eastAsia="en-GB"/>
              </w:rPr>
              <w:t>L</w:t>
            </w:r>
            <w:r w:rsidR="007B4B8B" w:rsidRPr="007B4B8B">
              <w:rPr>
                <w:rFonts w:hint="eastAsia"/>
                <w:lang w:eastAsia="en-GB"/>
              </w:rPr>
              <w:t>earn the linguistic concepts, methods and approaches of spoken</w:t>
            </w:r>
            <w:r>
              <w:rPr>
                <w:rFonts w:hint="eastAsia"/>
                <w:lang w:eastAsia="en-GB"/>
              </w:rPr>
              <w:t xml:space="preserve"> language </w:t>
            </w:r>
          </w:p>
          <w:p w14:paraId="166FB009" w14:textId="77777777" w:rsidR="00CD18BD" w:rsidRPr="007B4B8B" w:rsidRDefault="00CD18BD" w:rsidP="007B4B8B">
            <w:pPr>
              <w:pStyle w:val="BodyText"/>
              <w:rPr>
                <w:lang w:eastAsia="en-GB"/>
              </w:rPr>
            </w:pPr>
          </w:p>
          <w:p w14:paraId="256ECCCC" w14:textId="1BBFAF0B" w:rsidR="007B4B8B" w:rsidRPr="007B4B8B" w:rsidRDefault="00CD18BD" w:rsidP="007B4B8B">
            <w:pPr>
              <w:pStyle w:val="BodyText"/>
              <w:rPr>
                <w:lang w:eastAsia="en-GB"/>
              </w:rPr>
            </w:pPr>
            <w:r>
              <w:rPr>
                <w:rFonts w:hint="eastAsia"/>
                <w:lang w:eastAsia="en-GB"/>
              </w:rPr>
              <w:t>A</w:t>
            </w:r>
            <w:r w:rsidR="007B4B8B" w:rsidRPr="007B4B8B">
              <w:rPr>
                <w:rFonts w:hint="eastAsia"/>
                <w:lang w:eastAsia="en-GB"/>
              </w:rPr>
              <w:t>nalyse and synthesise language information from a variety of spoken sources</w:t>
            </w:r>
          </w:p>
          <w:p w14:paraId="26B36389" w14:textId="77777777" w:rsidR="007B4B8B" w:rsidRPr="007B4B8B" w:rsidRDefault="007B4B8B" w:rsidP="007B4B8B">
            <w:pPr>
              <w:pStyle w:val="BodyText"/>
              <w:rPr>
                <w:lang w:eastAsia="en-GB"/>
              </w:rPr>
            </w:pPr>
          </w:p>
          <w:p w14:paraId="57CDEEC3" w14:textId="30712778" w:rsidR="00106E01" w:rsidRPr="004A4E17" w:rsidRDefault="00CD18BD" w:rsidP="00CD18BD">
            <w:pPr>
              <w:pStyle w:val="BodyText"/>
              <w:rPr>
                <w:lang w:eastAsia="en-GB"/>
              </w:rPr>
            </w:pPr>
            <w:r>
              <w:rPr>
                <w:rFonts w:hint="eastAsia"/>
                <w:lang w:eastAsia="en-GB"/>
              </w:rPr>
              <w:t>L</w:t>
            </w:r>
            <w:r w:rsidR="007B4B8B" w:rsidRPr="007B4B8B">
              <w:rPr>
                <w:rFonts w:hint="eastAsia"/>
                <w:lang w:eastAsia="en-GB"/>
              </w:rPr>
              <w:t>earn how spoken language features reflect the purpose and relationship of the participant</w:t>
            </w:r>
            <w:r w:rsidR="007B4B8B" w:rsidRPr="007B4B8B">
              <w:rPr>
                <w:lang w:eastAsia="en-GB"/>
              </w:rPr>
              <w:t>.</w:t>
            </w:r>
          </w:p>
        </w:tc>
        <w:tc>
          <w:tcPr>
            <w:tcW w:w="10067" w:type="dxa"/>
            <w:tcMar>
              <w:top w:w="113" w:type="dxa"/>
              <w:bottom w:w="113" w:type="dxa"/>
            </w:tcMar>
          </w:tcPr>
          <w:p w14:paraId="7552C07F" w14:textId="6DD17890" w:rsidR="007B4B8B" w:rsidRPr="007B4B8B" w:rsidRDefault="007B4B8B" w:rsidP="007B4B8B">
            <w:pPr>
              <w:pStyle w:val="BodyText"/>
              <w:rPr>
                <w:b/>
              </w:rPr>
            </w:pPr>
            <w:r w:rsidRPr="007B4B8B">
              <w:rPr>
                <w:b/>
              </w:rPr>
              <w:t>Language change and standards of English</w:t>
            </w:r>
          </w:p>
          <w:p w14:paraId="5535733D" w14:textId="4E5F5E3C" w:rsidR="00770F0C" w:rsidRDefault="00875B01" w:rsidP="007B4B8B">
            <w:pPr>
              <w:pStyle w:val="BodyText"/>
            </w:pPr>
            <w:r>
              <w:t>Introduce</w:t>
            </w:r>
            <w:r w:rsidR="007B4B8B" w:rsidRPr="007B4B8B">
              <w:t xml:space="preserve"> the issue of English language values. </w:t>
            </w:r>
            <w:r w:rsidR="007B4B8B" w:rsidRPr="00213441">
              <w:t xml:space="preserve">We each speak a variety of language and we are all aware of the varieties of spoken and written language that </w:t>
            </w:r>
            <w:r w:rsidR="00770F0C">
              <w:t>we encounter in</w:t>
            </w:r>
            <w:r w:rsidR="007B4B8B" w:rsidRPr="00213441">
              <w:t xml:space="preserve"> our daily lives.</w:t>
            </w:r>
          </w:p>
          <w:p w14:paraId="17480FA0" w14:textId="77777777" w:rsidR="00770F0C" w:rsidRDefault="00770F0C" w:rsidP="007B4B8B">
            <w:pPr>
              <w:pStyle w:val="BodyText"/>
            </w:pPr>
          </w:p>
          <w:p w14:paraId="297807E1" w14:textId="3380045F" w:rsidR="007B4B8B" w:rsidRDefault="007B4B8B" w:rsidP="007B4B8B">
            <w:pPr>
              <w:pStyle w:val="BodyText"/>
            </w:pPr>
            <w:r w:rsidRPr="00213441">
              <w:t>For many people, language change involves a decline in the standar</w:t>
            </w:r>
            <w:r w:rsidR="009D364C" w:rsidRPr="00213441">
              <w:t>ds of English. This view is oft</w:t>
            </w:r>
            <w:r w:rsidRPr="00213441">
              <w:t xml:space="preserve">en </w:t>
            </w:r>
            <w:r w:rsidR="002D5C69">
              <w:t xml:space="preserve">because people </w:t>
            </w:r>
            <w:r w:rsidR="00A65395">
              <w:t>believe that one version or variety of English is better than the other</w:t>
            </w:r>
            <w:r w:rsidRPr="00213441">
              <w:t>. This is a</w:t>
            </w:r>
            <w:r w:rsidRPr="00213441">
              <w:rPr>
                <w:b/>
              </w:rPr>
              <w:t xml:space="preserve"> prescriptivist</w:t>
            </w:r>
            <w:r w:rsidRPr="00213441">
              <w:t xml:space="preserve"> view, as opposed to the </w:t>
            </w:r>
            <w:r w:rsidRPr="00213441">
              <w:rPr>
                <w:b/>
              </w:rPr>
              <w:t xml:space="preserve">descriptivist </w:t>
            </w:r>
            <w:r w:rsidRPr="00213441">
              <w:t>approach that language is made up of what people say and write and that no variet</w:t>
            </w:r>
            <w:r w:rsidR="00A65395">
              <w:t>y or version</w:t>
            </w:r>
            <w:r w:rsidRPr="00213441">
              <w:t xml:space="preserve"> is superior. This approach considers that there are no right and wrong standards in language as long as communication and understanding are clear.</w:t>
            </w:r>
          </w:p>
          <w:p w14:paraId="4E699A62" w14:textId="77777777" w:rsidR="00542802" w:rsidRPr="00213441" w:rsidRDefault="00542802" w:rsidP="007B4B8B">
            <w:pPr>
              <w:pStyle w:val="BodyText"/>
            </w:pPr>
          </w:p>
          <w:p w14:paraId="7CD30520" w14:textId="05C1FF63" w:rsidR="007B4B8B" w:rsidRPr="007B4B8B" w:rsidRDefault="007B4B8B" w:rsidP="007B4B8B">
            <w:pPr>
              <w:pStyle w:val="BodyText"/>
            </w:pPr>
            <w:r w:rsidRPr="007B4B8B">
              <w:t>Learners work with a partner to research views about the prescriptivist and descriptivist views of English and how th</w:t>
            </w:r>
            <w:r w:rsidR="00542802">
              <w:t>ey</w:t>
            </w:r>
            <w:r w:rsidR="00A65395">
              <w:t xml:space="preserve"> impact </w:t>
            </w:r>
            <w:r w:rsidRPr="007B4B8B">
              <w:t>changes</w:t>
            </w:r>
            <w:r w:rsidR="00542802">
              <w:t>.</w:t>
            </w:r>
          </w:p>
          <w:p w14:paraId="46788AEB" w14:textId="77777777" w:rsidR="007B4B8B" w:rsidRPr="007B4B8B" w:rsidRDefault="007B4B8B" w:rsidP="007B4B8B">
            <w:pPr>
              <w:pStyle w:val="BodyText"/>
            </w:pPr>
          </w:p>
          <w:p w14:paraId="2498062E" w14:textId="343745B8" w:rsidR="007B4B8B" w:rsidRPr="007B4B8B" w:rsidRDefault="00CD18BD" w:rsidP="007B4B8B">
            <w:pPr>
              <w:pStyle w:val="BodyText"/>
            </w:pPr>
            <w:r>
              <w:t>O</w:t>
            </w:r>
            <w:r w:rsidR="007B4B8B" w:rsidRPr="007B4B8B">
              <w:t>verview about recording and storage of language for language change analysis:</w:t>
            </w:r>
          </w:p>
          <w:p w14:paraId="7731D312" w14:textId="464D44F8" w:rsidR="007B4B8B" w:rsidRPr="007B4B8B" w:rsidRDefault="007B4B8B" w:rsidP="00213441">
            <w:pPr>
              <w:pStyle w:val="Sub-bullet"/>
            </w:pPr>
            <w:r w:rsidRPr="00213441">
              <w:t xml:space="preserve">Diachronic </w:t>
            </w:r>
            <w:r w:rsidRPr="007B4B8B">
              <w:t xml:space="preserve">(language change over time) and </w:t>
            </w:r>
            <w:r w:rsidRPr="00213441">
              <w:t xml:space="preserve">synchronic </w:t>
            </w:r>
            <w:r w:rsidRPr="007B4B8B">
              <w:t>(the study of language at a particular time) interlink for a systematic study of language</w:t>
            </w:r>
            <w:r w:rsidR="008111E6">
              <w:t>.</w:t>
            </w:r>
          </w:p>
          <w:p w14:paraId="4D7B5ADD" w14:textId="1D5BB756" w:rsidR="007B4B8B" w:rsidRPr="007B4B8B" w:rsidRDefault="007B4B8B" w:rsidP="00213441">
            <w:pPr>
              <w:pStyle w:val="Sub-bullet"/>
            </w:pPr>
            <w:r w:rsidRPr="007B4B8B">
              <w:t>Analysing any language changes would be virtually impossible without some systematic method of storage and retrieval of the language</w:t>
            </w:r>
            <w:r w:rsidR="008111E6">
              <w:t>.</w:t>
            </w:r>
          </w:p>
          <w:p w14:paraId="1059BDE9" w14:textId="62951E87" w:rsidR="007B4B8B" w:rsidRPr="007B4B8B" w:rsidRDefault="007B4B8B" w:rsidP="00213441">
            <w:pPr>
              <w:pStyle w:val="Sub-bullet"/>
            </w:pPr>
            <w:r w:rsidRPr="007B4B8B">
              <w:t>The functions of a dictionary and thesaurus</w:t>
            </w:r>
            <w:r w:rsidR="008111E6">
              <w:t>.</w:t>
            </w:r>
          </w:p>
          <w:p w14:paraId="5DD73D27" w14:textId="70B13069" w:rsidR="007B4B8B" w:rsidRPr="007B4B8B" w:rsidRDefault="007B4B8B" w:rsidP="008111E6">
            <w:pPr>
              <w:pStyle w:val="BodyText"/>
              <w:spacing w:before="120"/>
            </w:pPr>
            <w:r w:rsidRPr="007B4B8B">
              <w:t>Learners work in small groups to investigate and record their answers to the following questions:</w:t>
            </w:r>
          </w:p>
          <w:p w14:paraId="2551F323" w14:textId="444509A5" w:rsidR="007B4B8B" w:rsidRPr="007B4B8B" w:rsidRDefault="007B4B8B" w:rsidP="00CA6B71">
            <w:pPr>
              <w:pStyle w:val="BodyText"/>
              <w:numPr>
                <w:ilvl w:val="0"/>
                <w:numId w:val="15"/>
              </w:numPr>
            </w:pPr>
            <w:r w:rsidRPr="007B4B8B">
              <w:t>Why was the first English dictionary compiled, and by whom?</w:t>
            </w:r>
          </w:p>
          <w:p w14:paraId="53E943C1" w14:textId="278FE6DE" w:rsidR="007B4B8B" w:rsidRPr="007B4B8B" w:rsidRDefault="007B4B8B" w:rsidP="00CA6B71">
            <w:pPr>
              <w:pStyle w:val="BodyText"/>
              <w:numPr>
                <w:ilvl w:val="0"/>
                <w:numId w:val="15"/>
              </w:numPr>
            </w:pPr>
            <w:r w:rsidRPr="007B4B8B">
              <w:t>What traditional methods were used for compiling dictionaries?</w:t>
            </w:r>
          </w:p>
          <w:p w14:paraId="36D92C3D" w14:textId="5698AA04" w:rsidR="007B4B8B" w:rsidRPr="007B4B8B" w:rsidRDefault="007B4B8B" w:rsidP="00CA6B71">
            <w:pPr>
              <w:pStyle w:val="BodyText"/>
              <w:numPr>
                <w:ilvl w:val="0"/>
                <w:numId w:val="15"/>
              </w:numPr>
            </w:pPr>
            <w:r w:rsidRPr="007B4B8B">
              <w:t>For what different purposes were dictionaries compiled?</w:t>
            </w:r>
          </w:p>
          <w:p w14:paraId="4482F3EE" w14:textId="39BF2D5A" w:rsidR="007B4B8B" w:rsidRPr="007B4B8B" w:rsidRDefault="007B4B8B" w:rsidP="00CA6B71">
            <w:pPr>
              <w:pStyle w:val="BodyText"/>
              <w:numPr>
                <w:ilvl w:val="0"/>
                <w:numId w:val="15"/>
              </w:numPr>
            </w:pPr>
            <w:r w:rsidRPr="007B4B8B">
              <w:t xml:space="preserve">Are there any English </w:t>
            </w:r>
            <w:r w:rsidR="00542802">
              <w:t>l</w:t>
            </w:r>
            <w:r w:rsidRPr="007B4B8B">
              <w:t>anguage dictionaries specific to your country?</w:t>
            </w:r>
          </w:p>
          <w:p w14:paraId="6ED4CE25" w14:textId="763B9DA0" w:rsidR="007B4B8B" w:rsidRPr="007B4B8B" w:rsidRDefault="007B4B8B" w:rsidP="00CA6B71">
            <w:pPr>
              <w:pStyle w:val="BodyText"/>
              <w:numPr>
                <w:ilvl w:val="0"/>
                <w:numId w:val="15"/>
              </w:numPr>
            </w:pPr>
            <w:r w:rsidRPr="007B4B8B">
              <w:t>How are digital resources used to compile modern dictionaries?</w:t>
            </w:r>
          </w:p>
          <w:p w14:paraId="267326A1" w14:textId="1A53FB21" w:rsidR="007B4B8B" w:rsidRPr="007B4B8B" w:rsidRDefault="00D220B0" w:rsidP="008111E6">
            <w:pPr>
              <w:pStyle w:val="BodyText"/>
              <w:spacing w:before="120"/>
            </w:pPr>
            <w:r>
              <w:lastRenderedPageBreak/>
              <w:t>I</w:t>
            </w:r>
            <w:r w:rsidR="00875B01">
              <w:t>ntroduce</w:t>
            </w:r>
            <w:r w:rsidR="00542802">
              <w:t xml:space="preserve"> or review</w:t>
            </w:r>
            <w:r w:rsidR="007B4B8B" w:rsidRPr="007B4B8B">
              <w:t xml:space="preserve"> the information about </w:t>
            </w:r>
            <w:r w:rsidR="007B4B8B" w:rsidRPr="00213441">
              <w:t>corpus data</w:t>
            </w:r>
            <w:r w:rsidR="007B4B8B" w:rsidRPr="007B4B8B">
              <w:t>; what it is and how it is used</w:t>
            </w:r>
            <w:r w:rsidR="00542802">
              <w:t>.</w:t>
            </w:r>
            <w:r>
              <w:t xml:space="preserve"> </w:t>
            </w:r>
            <w:r w:rsidR="007B4B8B" w:rsidRPr="007B4B8B">
              <w:t xml:space="preserve">With digital advances, large collections of authentic texts, such as newspapers, brochures, broadcasts, chapters of novels and online </w:t>
            </w:r>
            <w:r w:rsidR="00B71299" w:rsidRPr="007B4B8B">
              <w:t>text</w:t>
            </w:r>
            <w:r w:rsidR="007B4B8B" w:rsidRPr="007B4B8B">
              <w:t xml:space="preserve"> are stored in databases for linguistic research.</w:t>
            </w:r>
          </w:p>
          <w:p w14:paraId="2A9DC123" w14:textId="77777777" w:rsidR="007B4B8B" w:rsidRPr="007B4B8B" w:rsidRDefault="007B4B8B" w:rsidP="007B4B8B">
            <w:pPr>
              <w:pStyle w:val="BodyText"/>
            </w:pPr>
          </w:p>
          <w:p w14:paraId="01071C9B" w14:textId="1BDA531E" w:rsidR="007B4B8B" w:rsidRPr="007B4B8B" w:rsidRDefault="007B4B8B" w:rsidP="007B4B8B">
            <w:pPr>
              <w:pStyle w:val="BodyText"/>
            </w:pPr>
            <w:r w:rsidRPr="007B4B8B">
              <w:t xml:space="preserve">This database is </w:t>
            </w:r>
            <w:r w:rsidRPr="00213441">
              <w:t xml:space="preserve">a </w:t>
            </w:r>
            <w:r w:rsidRPr="007B4B8B">
              <w:rPr>
                <w:b/>
              </w:rPr>
              <w:t>corpus</w:t>
            </w:r>
            <w:r w:rsidRPr="00213441">
              <w:t>, (plural corpora), a collection of language texts</w:t>
            </w:r>
            <w:r w:rsidRPr="007B4B8B">
              <w:t xml:space="preserve"> which provide a representative sample of the language of a particular time in the past. A corpus is useful for linguists for the following reasons:</w:t>
            </w:r>
          </w:p>
          <w:p w14:paraId="08E12554" w14:textId="11505496" w:rsidR="007B4B8B" w:rsidRPr="007B4B8B" w:rsidRDefault="007B4B8B" w:rsidP="00213441">
            <w:pPr>
              <w:pStyle w:val="Sub-bullet"/>
            </w:pPr>
            <w:r w:rsidRPr="007B4B8B">
              <w:t>It can be scrutinised for language usage in a systematic way.</w:t>
            </w:r>
          </w:p>
          <w:p w14:paraId="4061B1C7" w14:textId="2A6B8BFE" w:rsidR="007B4B8B" w:rsidRPr="007B4B8B" w:rsidRDefault="007B4B8B" w:rsidP="00213441">
            <w:pPr>
              <w:pStyle w:val="Sub-bullet"/>
            </w:pPr>
            <w:r w:rsidRPr="007B4B8B">
              <w:t>From this scrutiny, data concerning the frequency of use of specific words and the changing us</w:t>
            </w:r>
            <w:r w:rsidR="00B71299">
              <w:t>e</w:t>
            </w:r>
            <w:r w:rsidRPr="007B4B8B">
              <w:t xml:space="preserve"> over time</w:t>
            </w:r>
            <w:r w:rsidR="00D220B0">
              <w:t xml:space="preserve"> </w:t>
            </w:r>
            <w:r w:rsidRPr="007B4B8B">
              <w:t>can be gathered. Hypotheses can then be drawn up to be tested.</w:t>
            </w:r>
          </w:p>
          <w:p w14:paraId="7EEDEF5A" w14:textId="446C49DB" w:rsidR="007B4B8B" w:rsidRPr="007B4B8B" w:rsidRDefault="007B4B8B" w:rsidP="00213441">
            <w:pPr>
              <w:pStyle w:val="Sub-bullet"/>
            </w:pPr>
            <w:r w:rsidRPr="007B4B8B">
              <w:t>Because a corpus is widely available online, it is accessible to many people conducting research projects.</w:t>
            </w:r>
          </w:p>
          <w:p w14:paraId="09043FF1" w14:textId="15ED38AE" w:rsidR="007B4B8B" w:rsidRDefault="007B4B8B" w:rsidP="00213441">
            <w:pPr>
              <w:pStyle w:val="Sub-bullet"/>
            </w:pPr>
            <w:r w:rsidRPr="007B4B8B">
              <w:t>It</w:t>
            </w:r>
            <w:r w:rsidR="00B71299">
              <w:t xml:space="preserve"> is easier to make more general</w:t>
            </w:r>
            <w:r w:rsidRPr="007B4B8B">
              <w:t xml:space="preserve"> claims about language </w:t>
            </w:r>
            <w:r w:rsidR="00B71299">
              <w:t xml:space="preserve">because </w:t>
            </w:r>
            <w:r w:rsidRPr="007B4B8B">
              <w:t xml:space="preserve">the researcher </w:t>
            </w:r>
            <w:r w:rsidR="00B71299">
              <w:t xml:space="preserve">can </w:t>
            </w:r>
            <w:r w:rsidRPr="007B4B8B">
              <w:t>draw on a much larger set of data.</w:t>
            </w:r>
          </w:p>
          <w:p w14:paraId="2B958336" w14:textId="060E62B7" w:rsidR="007B4B8B" w:rsidRPr="007B4B8B" w:rsidRDefault="007B4B8B" w:rsidP="008111E6">
            <w:pPr>
              <w:pStyle w:val="BodyText"/>
              <w:spacing w:before="120"/>
            </w:pPr>
            <w:r w:rsidRPr="007B4B8B">
              <w:t xml:space="preserve">Learners work with a partner, to research a corpus; one for their own country would be relevant and interesting. </w:t>
            </w:r>
            <w:r w:rsidR="00864AD7">
              <w:t>They</w:t>
            </w:r>
            <w:r w:rsidRPr="007B4B8B">
              <w:t xml:space="preserve"> find details on:</w:t>
            </w:r>
          </w:p>
          <w:p w14:paraId="21D78144" w14:textId="6D0EE623" w:rsidR="007B4B8B" w:rsidRPr="007B4B8B" w:rsidRDefault="007B4B8B" w:rsidP="00CA6B71">
            <w:pPr>
              <w:pStyle w:val="BodyText"/>
              <w:numPr>
                <w:ilvl w:val="0"/>
                <w:numId w:val="16"/>
              </w:numPr>
            </w:pPr>
            <w:r w:rsidRPr="007B4B8B">
              <w:t>How many words are in the corpus</w:t>
            </w:r>
          </w:p>
          <w:p w14:paraId="6386CE97" w14:textId="5D494A5D" w:rsidR="007B4B8B" w:rsidRPr="007B4B8B" w:rsidRDefault="007B4B8B" w:rsidP="00CA6B71">
            <w:pPr>
              <w:pStyle w:val="BodyText"/>
              <w:numPr>
                <w:ilvl w:val="0"/>
                <w:numId w:val="16"/>
              </w:numPr>
            </w:pPr>
            <w:r w:rsidRPr="007B4B8B">
              <w:t>How it is accessed and what is the procedure for using it</w:t>
            </w:r>
          </w:p>
          <w:p w14:paraId="19CF3A6C" w14:textId="3160EEC3" w:rsidR="007B4B8B" w:rsidRPr="007B4B8B" w:rsidRDefault="00BA58F2" w:rsidP="008111E6">
            <w:pPr>
              <w:pStyle w:val="BodyText"/>
              <w:spacing w:before="120"/>
              <w:rPr>
                <w:b/>
              </w:rPr>
            </w:pPr>
            <w:r>
              <w:rPr>
                <w:b/>
              </w:rPr>
              <w:t>Word s</w:t>
            </w:r>
            <w:r w:rsidR="007B4B8B" w:rsidRPr="007B4B8B">
              <w:rPr>
                <w:b/>
              </w:rPr>
              <w:t>ketches</w:t>
            </w:r>
          </w:p>
          <w:p w14:paraId="7559A162" w14:textId="40094F5B" w:rsidR="007B4B8B" w:rsidRDefault="008D1288" w:rsidP="007B4B8B">
            <w:pPr>
              <w:pStyle w:val="BodyText"/>
            </w:pPr>
            <w:r>
              <w:t>Explain</w:t>
            </w:r>
            <w:r w:rsidR="007B4B8B" w:rsidRPr="007B4B8B">
              <w:t xml:space="preserve"> about the use of software to analyse language change systematically</w:t>
            </w:r>
            <w:r w:rsidR="00D220B0">
              <w:t>.</w:t>
            </w:r>
            <w:r w:rsidR="007B4B8B" w:rsidRPr="007B4B8B">
              <w:t xml:space="preserve"> </w:t>
            </w:r>
            <w:r w:rsidR="00D220B0">
              <w:t>T</w:t>
            </w:r>
            <w:r w:rsidR="007B4B8B" w:rsidRPr="007B4B8B">
              <w:t>he following are important for learners to note:</w:t>
            </w:r>
            <w:r w:rsidR="00BA58F2">
              <w:t xml:space="preserve"> </w:t>
            </w:r>
            <w:r w:rsidR="00D220B0">
              <w:t>a</w:t>
            </w:r>
            <w:r w:rsidR="007B4B8B" w:rsidRPr="007B4B8B">
              <w:t xml:space="preserve"> </w:t>
            </w:r>
            <w:r w:rsidR="007B4B8B" w:rsidRPr="007B4B8B">
              <w:rPr>
                <w:b/>
              </w:rPr>
              <w:t>word sketch</w:t>
            </w:r>
            <w:r w:rsidR="007B4B8B" w:rsidRPr="00213441">
              <w:t>,</w:t>
            </w:r>
            <w:r w:rsidR="007B4B8B" w:rsidRPr="007B4B8B">
              <w:t xml:space="preserve"> accessed from a corpus, shows the functions and usage of a word or phrase in a concise form. The basic word form, the stem of a word, is the lemma.</w:t>
            </w:r>
          </w:p>
          <w:p w14:paraId="40362183" w14:textId="77777777" w:rsidR="00B71299" w:rsidRPr="007B4B8B" w:rsidRDefault="00B71299" w:rsidP="007B4B8B">
            <w:pPr>
              <w:pStyle w:val="BodyText"/>
            </w:pPr>
          </w:p>
          <w:p w14:paraId="7CBBC03D" w14:textId="1E462823" w:rsidR="007B4B8B" w:rsidRDefault="007B4B8B" w:rsidP="007B4B8B">
            <w:pPr>
              <w:pStyle w:val="BodyText"/>
            </w:pPr>
            <w:r w:rsidRPr="007B4B8B">
              <w:t xml:space="preserve">Instead of reviewing each individual entry in the corpus to see how a word is used, all its different grammatical uses are summarised and displayed in a chart. The chart also displays the word alongside others that it is often used with. This frequent pairing is known as a </w:t>
            </w:r>
            <w:r w:rsidRPr="007B4B8B">
              <w:rPr>
                <w:b/>
              </w:rPr>
              <w:t>collocation</w:t>
            </w:r>
            <w:r w:rsidR="00D220B0">
              <w:t>.</w:t>
            </w:r>
            <w:r w:rsidRPr="007B4B8B">
              <w:rPr>
                <w:b/>
              </w:rPr>
              <w:t xml:space="preserve"> </w:t>
            </w:r>
            <w:r w:rsidR="00D220B0">
              <w:t>A</w:t>
            </w:r>
            <w:r w:rsidRPr="007B4B8B">
              <w:t xml:space="preserve">n example is given below where the word </w:t>
            </w:r>
            <w:r w:rsidRPr="007B4B8B">
              <w:rPr>
                <w:i/>
              </w:rPr>
              <w:t xml:space="preserve">day, </w:t>
            </w:r>
            <w:r w:rsidRPr="007B4B8B">
              <w:t>frequently appears with the following words, so these will be used together. Investigating collocati</w:t>
            </w:r>
            <w:r w:rsidR="00B71299">
              <w:t xml:space="preserve">ons is seeing what other words </w:t>
            </w:r>
            <w:r w:rsidRPr="007B4B8B">
              <w:t>a particular word is associated with.</w:t>
            </w:r>
          </w:p>
          <w:p w14:paraId="401C8FA3" w14:textId="77777777" w:rsidR="00BA58F2" w:rsidRPr="007B4B8B" w:rsidRDefault="00BA58F2" w:rsidP="007B4B8B">
            <w:pPr>
              <w:pStyle w:val="BodyText"/>
            </w:pPr>
          </w:p>
          <w:p w14:paraId="49CAD11B" w14:textId="77777777" w:rsidR="007B4B8B" w:rsidRPr="007B4B8B" w:rsidRDefault="007B4B8B" w:rsidP="007B4B8B">
            <w:pPr>
              <w:pStyle w:val="BodyText"/>
            </w:pPr>
            <w:r w:rsidRPr="007B4B8B">
              <w:rPr>
                <w:b/>
              </w:rPr>
              <w:t>Day</w:t>
            </w:r>
          </w:p>
          <w:p w14:paraId="66EA2BB5" w14:textId="7AB5C8DB" w:rsidR="00D220B0" w:rsidRDefault="007B4B8B" w:rsidP="007B4B8B">
            <w:pPr>
              <w:pStyle w:val="BodyText"/>
              <w:rPr>
                <w:i/>
              </w:rPr>
            </w:pPr>
            <w:r w:rsidRPr="007B4B8B">
              <w:rPr>
                <w:i/>
              </w:rPr>
              <w:t xml:space="preserve">all </w:t>
            </w:r>
          </w:p>
          <w:p w14:paraId="25F8906A" w14:textId="2AE764C8" w:rsidR="00D220B0" w:rsidRDefault="007B4B8B" w:rsidP="007B4B8B">
            <w:pPr>
              <w:pStyle w:val="BodyText"/>
              <w:rPr>
                <w:i/>
              </w:rPr>
            </w:pPr>
            <w:r w:rsidRPr="007B4B8B">
              <w:rPr>
                <w:i/>
              </w:rPr>
              <w:t xml:space="preserve">present </w:t>
            </w:r>
          </w:p>
          <w:p w14:paraId="77848B30" w14:textId="77777777" w:rsidR="00D220B0" w:rsidRDefault="007B4B8B" w:rsidP="007B4B8B">
            <w:pPr>
              <w:pStyle w:val="BodyText"/>
              <w:rPr>
                <w:i/>
              </w:rPr>
            </w:pPr>
            <w:r w:rsidRPr="007B4B8B">
              <w:rPr>
                <w:i/>
              </w:rPr>
              <w:t xml:space="preserve">spent </w:t>
            </w:r>
          </w:p>
          <w:p w14:paraId="2F33B065" w14:textId="77777777" w:rsidR="00D220B0" w:rsidRDefault="007B4B8B" w:rsidP="007B4B8B">
            <w:pPr>
              <w:pStyle w:val="BodyText"/>
              <w:rPr>
                <w:i/>
              </w:rPr>
            </w:pPr>
            <w:r w:rsidRPr="007B4B8B">
              <w:rPr>
                <w:i/>
              </w:rPr>
              <w:t xml:space="preserve">final </w:t>
            </w:r>
          </w:p>
          <w:p w14:paraId="210B73AE" w14:textId="77777777" w:rsidR="00D220B0" w:rsidRDefault="007B4B8B" w:rsidP="007B4B8B">
            <w:pPr>
              <w:pStyle w:val="BodyText"/>
              <w:rPr>
                <w:i/>
              </w:rPr>
            </w:pPr>
            <w:r w:rsidRPr="007B4B8B">
              <w:rPr>
                <w:i/>
              </w:rPr>
              <w:t xml:space="preserve">full </w:t>
            </w:r>
          </w:p>
          <w:p w14:paraId="6EC450BE" w14:textId="77777777" w:rsidR="00D220B0" w:rsidRDefault="007B4B8B" w:rsidP="007B4B8B">
            <w:pPr>
              <w:pStyle w:val="BodyText"/>
              <w:rPr>
                <w:i/>
              </w:rPr>
            </w:pPr>
            <w:r w:rsidRPr="007B4B8B">
              <w:rPr>
                <w:i/>
              </w:rPr>
              <w:t xml:space="preserve">working </w:t>
            </w:r>
          </w:p>
          <w:p w14:paraId="357528AB" w14:textId="77777777" w:rsidR="00D220B0" w:rsidRDefault="007B4B8B" w:rsidP="007B4B8B">
            <w:pPr>
              <w:pStyle w:val="BodyText"/>
              <w:rPr>
                <w:i/>
              </w:rPr>
            </w:pPr>
            <w:r w:rsidRPr="007B4B8B">
              <w:rPr>
                <w:i/>
              </w:rPr>
              <w:lastRenderedPageBreak/>
              <w:t xml:space="preserve">whole </w:t>
            </w:r>
          </w:p>
          <w:p w14:paraId="7A86EFFD" w14:textId="77777777" w:rsidR="00D220B0" w:rsidRDefault="007B4B8B" w:rsidP="007B4B8B">
            <w:pPr>
              <w:pStyle w:val="BodyText"/>
              <w:rPr>
                <w:i/>
              </w:rPr>
            </w:pPr>
            <w:r w:rsidRPr="007B4B8B">
              <w:rPr>
                <w:i/>
              </w:rPr>
              <w:t xml:space="preserve">start </w:t>
            </w:r>
          </w:p>
          <w:p w14:paraId="04C4D6D9" w14:textId="6AA5ED21" w:rsidR="007B4B8B" w:rsidRPr="007B4B8B" w:rsidRDefault="007B4B8B" w:rsidP="007B4B8B">
            <w:pPr>
              <w:pStyle w:val="BodyText"/>
              <w:rPr>
                <w:i/>
              </w:rPr>
            </w:pPr>
            <w:r w:rsidRPr="007B4B8B">
              <w:rPr>
                <w:i/>
              </w:rPr>
              <w:t>(have a) nice</w:t>
            </w:r>
          </w:p>
          <w:p w14:paraId="0E72F4BD" w14:textId="77777777" w:rsidR="007B4B8B" w:rsidRPr="007B4B8B" w:rsidRDefault="007B4B8B" w:rsidP="007B4B8B">
            <w:pPr>
              <w:pStyle w:val="BodyText"/>
              <w:rPr>
                <w:i/>
              </w:rPr>
            </w:pPr>
          </w:p>
          <w:p w14:paraId="6B23A916" w14:textId="2261D42F" w:rsidR="007B4B8B" w:rsidRPr="007B4B8B" w:rsidRDefault="007B4B8B" w:rsidP="007B4B8B">
            <w:pPr>
              <w:pStyle w:val="BodyText"/>
            </w:pPr>
            <w:r w:rsidRPr="007B4B8B">
              <w:t>Learners work in pairs to find words which for collocations with the following words:</w:t>
            </w:r>
          </w:p>
          <w:p w14:paraId="521A9432" w14:textId="0A1223CD" w:rsidR="007B4B8B" w:rsidRPr="007B4B8B" w:rsidRDefault="007B4B8B" w:rsidP="007B4B8B">
            <w:pPr>
              <w:pStyle w:val="BodyText"/>
              <w:rPr>
                <w:i/>
              </w:rPr>
            </w:pPr>
            <w:r w:rsidRPr="007B4B8B">
              <w:rPr>
                <w:i/>
              </w:rPr>
              <w:t>Life</w:t>
            </w:r>
            <w:r w:rsidR="00D220B0">
              <w:rPr>
                <w:i/>
              </w:rPr>
              <w:t>;</w:t>
            </w:r>
            <w:r w:rsidRPr="007B4B8B">
              <w:rPr>
                <w:i/>
              </w:rPr>
              <w:t xml:space="preserve"> part; work</w:t>
            </w:r>
          </w:p>
          <w:p w14:paraId="60B42EE2" w14:textId="77777777" w:rsidR="007B4B8B" w:rsidRPr="007B4B8B" w:rsidRDefault="007B4B8B" w:rsidP="007B4B8B">
            <w:pPr>
              <w:pStyle w:val="BodyText"/>
              <w:rPr>
                <w:i/>
              </w:rPr>
            </w:pPr>
          </w:p>
          <w:p w14:paraId="3F834F2A" w14:textId="74F42C76" w:rsidR="007B4B8B" w:rsidRPr="007B4B8B" w:rsidRDefault="007B4B8B" w:rsidP="007B4B8B">
            <w:pPr>
              <w:pStyle w:val="BodyText"/>
              <w:rPr>
                <w:b/>
              </w:rPr>
            </w:pPr>
            <w:r w:rsidRPr="007B4B8B">
              <w:rPr>
                <w:b/>
              </w:rPr>
              <w:t>N</w:t>
            </w:r>
            <w:r w:rsidR="00D220B0">
              <w:rPr>
                <w:b/>
              </w:rPr>
              <w:t>-</w:t>
            </w:r>
            <w:r w:rsidRPr="007B4B8B">
              <w:rPr>
                <w:b/>
              </w:rPr>
              <w:t>grams</w:t>
            </w:r>
          </w:p>
          <w:p w14:paraId="0895ECC4" w14:textId="565AA586" w:rsidR="007B4B8B" w:rsidRPr="007B4B8B" w:rsidRDefault="00CD18BD" w:rsidP="007B4B8B">
            <w:pPr>
              <w:pStyle w:val="BodyText"/>
              <w:rPr>
                <w:b/>
              </w:rPr>
            </w:pPr>
            <w:r w:rsidRPr="004212DB">
              <w:t>D</w:t>
            </w:r>
            <w:r w:rsidR="007B4B8B" w:rsidRPr="007B4B8B">
              <w:t>iscuss the definition and use of n</w:t>
            </w:r>
            <w:r w:rsidR="00864AD7">
              <w:t>-</w:t>
            </w:r>
            <w:r w:rsidR="007B4B8B" w:rsidRPr="007B4B8B">
              <w:t>grams:</w:t>
            </w:r>
          </w:p>
          <w:p w14:paraId="7AA8DAE4" w14:textId="760EA79F" w:rsidR="007B4B8B" w:rsidRDefault="007B4B8B" w:rsidP="007B4B8B">
            <w:pPr>
              <w:pStyle w:val="BodyText"/>
            </w:pPr>
            <w:r w:rsidRPr="00B71299">
              <w:rPr>
                <w:i/>
              </w:rPr>
              <w:t>n</w:t>
            </w:r>
            <w:r w:rsidRPr="00213441">
              <w:t xml:space="preserve">-grams are combinations of words and letters occurring next to each other. Applied in a corpus analysis, they identify language patterns. Used with corpus examples over time, patterns of language change start to emerge. The word ‘gram’, derives from the Greek ‘letter’, so an </w:t>
            </w:r>
            <w:r w:rsidRPr="00B71299">
              <w:rPr>
                <w:i/>
              </w:rPr>
              <w:t>n</w:t>
            </w:r>
            <w:r w:rsidRPr="00213441">
              <w:t xml:space="preserve">-gram is a combination of n letters. In this A Level syllabus, an n-gram is used to refer to items containing </w:t>
            </w:r>
            <w:r w:rsidRPr="00B71299">
              <w:rPr>
                <w:i/>
              </w:rPr>
              <w:t>n</w:t>
            </w:r>
            <w:r w:rsidRPr="00213441">
              <w:t xml:space="preserve"> words.</w:t>
            </w:r>
          </w:p>
          <w:p w14:paraId="2B417DFE" w14:textId="77777777" w:rsidR="00864AD7" w:rsidRPr="00213441" w:rsidRDefault="00864AD7" w:rsidP="007B4B8B">
            <w:pPr>
              <w:pStyle w:val="BodyText"/>
            </w:pPr>
          </w:p>
          <w:p w14:paraId="52BC97CA" w14:textId="1EE6C41E" w:rsidR="007B4B8B" w:rsidRDefault="007B4B8B" w:rsidP="007B4B8B">
            <w:pPr>
              <w:pStyle w:val="BodyText"/>
            </w:pPr>
            <w:r w:rsidRPr="007B4B8B">
              <w:t xml:space="preserve">Because </w:t>
            </w:r>
            <w:r w:rsidR="00B71299">
              <w:t xml:space="preserve">learners are </w:t>
            </w:r>
            <w:r w:rsidRPr="007B4B8B">
              <w:t>likely</w:t>
            </w:r>
            <w:r w:rsidR="00B71299">
              <w:t xml:space="preserve"> to be</w:t>
            </w:r>
            <w:r w:rsidRPr="007B4B8B">
              <w:t xml:space="preserve"> unfamiliar</w:t>
            </w:r>
            <w:r w:rsidR="00B71299">
              <w:t xml:space="preserve"> </w:t>
            </w:r>
            <w:r w:rsidRPr="007B4B8B">
              <w:t>with this type of data and the way that it is presented,</w:t>
            </w:r>
            <w:r w:rsidR="00B71299">
              <w:t xml:space="preserve"> it may be useful for learners to work in pairs to explore how the data is used and how it measures different language use. </w:t>
            </w:r>
            <w:r w:rsidRPr="007B4B8B">
              <w:t xml:space="preserve">Video clips and online tutorials are appropriate for individual learning. </w:t>
            </w:r>
            <w:r w:rsidR="00CD18BD" w:rsidRPr="00CD18BD">
              <w:rPr>
                <w:b/>
              </w:rPr>
              <w:t>(I)</w:t>
            </w:r>
          </w:p>
          <w:p w14:paraId="24A3C9EB" w14:textId="77777777" w:rsidR="00CD18BD" w:rsidRPr="007B4B8B" w:rsidRDefault="00CD18BD" w:rsidP="007B4B8B">
            <w:pPr>
              <w:pStyle w:val="BodyText"/>
            </w:pPr>
          </w:p>
          <w:p w14:paraId="6EBF402A" w14:textId="681AEB59" w:rsidR="00106E01" w:rsidRPr="004A4E17" w:rsidRDefault="007B4B8B" w:rsidP="00376D03">
            <w:pPr>
              <w:pStyle w:val="BodyText"/>
            </w:pPr>
            <w:r w:rsidRPr="007B4B8B">
              <w:t>Learners work in pairs to find change in usage of lexis relevant to their region. They could also trace the change in language usage of obsolete and dated lexis</w:t>
            </w:r>
            <w:r w:rsidR="00CD18BD">
              <w:t>,</w:t>
            </w:r>
            <w:r w:rsidR="00AC74A3">
              <w:t xml:space="preserve"> e.g</w:t>
            </w:r>
            <w:r w:rsidR="00AC74A3" w:rsidRPr="00CD18BD">
              <w:t xml:space="preserve">. </w:t>
            </w:r>
            <w:r w:rsidRPr="00CD18BD">
              <w:t>yclept; thy</w:t>
            </w:r>
            <w:r w:rsidR="008111E6">
              <w:t>.</w:t>
            </w:r>
          </w:p>
        </w:tc>
      </w:tr>
      <w:tr w:rsidR="00106E01" w:rsidRPr="004A4E17" w14:paraId="0CFEECEC" w14:textId="77777777" w:rsidTr="00EB5B3D">
        <w:tblPrEx>
          <w:tblCellMar>
            <w:top w:w="0" w:type="dxa"/>
            <w:bottom w:w="0" w:type="dxa"/>
          </w:tblCellMar>
        </w:tblPrEx>
        <w:tc>
          <w:tcPr>
            <w:tcW w:w="2123" w:type="dxa"/>
            <w:tcMar>
              <w:top w:w="113" w:type="dxa"/>
              <w:bottom w:w="113" w:type="dxa"/>
            </w:tcMar>
          </w:tcPr>
          <w:p w14:paraId="2A106E9C" w14:textId="77777777" w:rsidR="00680A5B" w:rsidRDefault="00680A5B" w:rsidP="00680A5B">
            <w:pPr>
              <w:pStyle w:val="BodyText"/>
            </w:pPr>
            <w:r>
              <w:lastRenderedPageBreak/>
              <w:t>Paper 3 Language Analysis</w:t>
            </w:r>
          </w:p>
          <w:p w14:paraId="53701563" w14:textId="77777777" w:rsidR="00680A5B" w:rsidRDefault="00680A5B" w:rsidP="00680A5B">
            <w:pPr>
              <w:pStyle w:val="BodyText"/>
            </w:pPr>
            <w:r>
              <w:t>Section B: Child language acquisition</w:t>
            </w:r>
          </w:p>
          <w:p w14:paraId="6C013715" w14:textId="77777777" w:rsidR="00257873" w:rsidRDefault="00257873" w:rsidP="00213441">
            <w:pPr>
              <w:rPr>
                <w:rFonts w:ascii="Arial" w:hAnsi="Arial" w:cs="Arial"/>
                <w:b/>
                <w:bCs/>
                <w:color w:val="E21951"/>
                <w:sz w:val="20"/>
                <w:szCs w:val="20"/>
                <w:lang w:eastAsia="en-GB"/>
              </w:rPr>
            </w:pPr>
          </w:p>
          <w:p w14:paraId="39D1289F" w14:textId="3ABA4219" w:rsidR="002F7427" w:rsidRPr="00AD2B55" w:rsidRDefault="00B63B5A" w:rsidP="00257873">
            <w:r>
              <w:rPr>
                <w:rFonts w:ascii="Arial" w:hAnsi="Arial" w:cs="Arial"/>
                <w:b/>
                <w:bCs/>
                <w:color w:val="E21951"/>
                <w:sz w:val="20"/>
                <w:szCs w:val="20"/>
                <w:lang w:eastAsia="en-GB"/>
              </w:rPr>
              <w:t>KC5</w:t>
            </w:r>
          </w:p>
        </w:tc>
        <w:tc>
          <w:tcPr>
            <w:tcW w:w="2411" w:type="dxa"/>
            <w:tcMar>
              <w:top w:w="113" w:type="dxa"/>
              <w:bottom w:w="113" w:type="dxa"/>
            </w:tcMar>
          </w:tcPr>
          <w:p w14:paraId="6F04EF0A" w14:textId="6B4CA321" w:rsidR="001F4706" w:rsidRDefault="00474DC1" w:rsidP="00152338">
            <w:pPr>
              <w:pStyle w:val="BodyText"/>
              <w:rPr>
                <w:lang w:eastAsia="en-GB"/>
              </w:rPr>
            </w:pPr>
            <w:r>
              <w:rPr>
                <w:lang w:eastAsia="en-GB"/>
              </w:rPr>
              <w:t>E</w:t>
            </w:r>
            <w:r w:rsidR="001F4706" w:rsidRPr="001F4706">
              <w:rPr>
                <w:rFonts w:hint="eastAsia"/>
                <w:lang w:eastAsia="en-GB"/>
              </w:rPr>
              <w:t>xplore the factors influencing the main stages of early development in children</w:t>
            </w:r>
            <w:r w:rsidR="00622CAE">
              <w:rPr>
                <w:lang w:eastAsia="en-GB"/>
              </w:rPr>
              <w:t>’</w:t>
            </w:r>
            <w:r w:rsidR="001F4706" w:rsidRPr="001F4706">
              <w:rPr>
                <w:rFonts w:hint="eastAsia"/>
                <w:lang w:eastAsia="en-GB"/>
              </w:rPr>
              <w:t xml:space="preserve">s language </w:t>
            </w:r>
          </w:p>
          <w:p w14:paraId="354B523D" w14:textId="0676231D" w:rsidR="00691768" w:rsidRDefault="00E74E0A" w:rsidP="00152338">
            <w:pPr>
              <w:pStyle w:val="BodyText"/>
              <w:rPr>
                <w:lang w:eastAsia="en-GB"/>
              </w:rPr>
            </w:pPr>
            <w:r>
              <w:rPr>
                <w:lang w:eastAsia="en-GB"/>
              </w:rPr>
              <w:t>L</w:t>
            </w:r>
            <w:r w:rsidR="00691768" w:rsidRPr="00691768">
              <w:rPr>
                <w:rFonts w:hint="eastAsia"/>
                <w:lang w:eastAsia="en-GB"/>
              </w:rPr>
              <w:t xml:space="preserve">earn the linguistic concepts, methods and approaches of </w:t>
            </w:r>
            <w:r>
              <w:rPr>
                <w:lang w:eastAsia="en-GB"/>
              </w:rPr>
              <w:t xml:space="preserve">analysing </w:t>
            </w:r>
            <w:r w:rsidR="00691768" w:rsidRPr="00691768">
              <w:rPr>
                <w:rFonts w:hint="eastAsia"/>
                <w:lang w:eastAsia="en-GB"/>
              </w:rPr>
              <w:t xml:space="preserve">spoken language </w:t>
            </w:r>
          </w:p>
          <w:p w14:paraId="0BCA1CC7" w14:textId="77777777" w:rsidR="00072902" w:rsidRDefault="00072902" w:rsidP="00152338">
            <w:pPr>
              <w:pStyle w:val="BodyText"/>
              <w:rPr>
                <w:lang w:eastAsia="en-GB"/>
              </w:rPr>
            </w:pPr>
          </w:p>
          <w:p w14:paraId="7E3D3168" w14:textId="7D2DB7EB" w:rsidR="00691768" w:rsidRDefault="00072902" w:rsidP="00152338">
            <w:pPr>
              <w:pStyle w:val="BodyText"/>
              <w:rPr>
                <w:lang w:eastAsia="en-GB"/>
              </w:rPr>
            </w:pPr>
            <w:r>
              <w:rPr>
                <w:lang w:eastAsia="en-GB"/>
              </w:rPr>
              <w:t>A</w:t>
            </w:r>
            <w:r w:rsidR="00691768" w:rsidRPr="00691768">
              <w:rPr>
                <w:rFonts w:hint="eastAsia"/>
                <w:lang w:eastAsia="en-GB"/>
              </w:rPr>
              <w:t xml:space="preserve">nalyse and synthesise language information from a variety of spoken sources </w:t>
            </w:r>
          </w:p>
          <w:p w14:paraId="09C373B6" w14:textId="77777777" w:rsidR="00691768" w:rsidRDefault="00691768" w:rsidP="00152338">
            <w:pPr>
              <w:pStyle w:val="BodyText"/>
              <w:rPr>
                <w:lang w:eastAsia="en-GB"/>
              </w:rPr>
            </w:pPr>
          </w:p>
          <w:p w14:paraId="28103AB3" w14:textId="77C8E711" w:rsidR="00106E01" w:rsidRPr="004A4E17" w:rsidRDefault="00072902" w:rsidP="00152338">
            <w:pPr>
              <w:pStyle w:val="BodyText"/>
              <w:rPr>
                <w:lang w:eastAsia="en-GB"/>
              </w:rPr>
            </w:pPr>
            <w:r>
              <w:rPr>
                <w:rFonts w:hint="eastAsia"/>
                <w:lang w:eastAsia="en-GB"/>
              </w:rPr>
              <w:lastRenderedPageBreak/>
              <w:t>L</w:t>
            </w:r>
            <w:r w:rsidR="00691768" w:rsidRPr="00691768">
              <w:rPr>
                <w:rFonts w:hint="eastAsia"/>
                <w:lang w:eastAsia="en-GB"/>
              </w:rPr>
              <w:t>earn how spoken language features reflect the purpose and relationship of the participant</w:t>
            </w:r>
            <w:r w:rsidR="00691768" w:rsidRPr="00691768">
              <w:rPr>
                <w:lang w:eastAsia="en-GB"/>
              </w:rPr>
              <w:t>s</w:t>
            </w:r>
          </w:p>
        </w:tc>
        <w:tc>
          <w:tcPr>
            <w:tcW w:w="10067" w:type="dxa"/>
            <w:tcMar>
              <w:top w:w="113" w:type="dxa"/>
              <w:bottom w:w="113" w:type="dxa"/>
            </w:tcMar>
          </w:tcPr>
          <w:p w14:paraId="45E592B4" w14:textId="33F0CF97" w:rsidR="007B4B8B" w:rsidRDefault="00072902" w:rsidP="007B4B8B">
            <w:pPr>
              <w:pStyle w:val="BodyText"/>
              <w:rPr>
                <w:b/>
              </w:rPr>
            </w:pPr>
            <w:r>
              <w:rPr>
                <w:b/>
              </w:rPr>
              <w:lastRenderedPageBreak/>
              <w:t xml:space="preserve">Child </w:t>
            </w:r>
            <w:r w:rsidR="00CD18BD">
              <w:rPr>
                <w:b/>
              </w:rPr>
              <w:t>l</w:t>
            </w:r>
            <w:r w:rsidR="00CD18BD" w:rsidRPr="007B4B8B">
              <w:rPr>
                <w:b/>
              </w:rPr>
              <w:t>anguage</w:t>
            </w:r>
            <w:r w:rsidR="00CD18BD">
              <w:rPr>
                <w:b/>
              </w:rPr>
              <w:t xml:space="preserve"> a</w:t>
            </w:r>
            <w:r w:rsidR="007B4B8B" w:rsidRPr="007B4B8B">
              <w:rPr>
                <w:b/>
              </w:rPr>
              <w:t>cquisition</w:t>
            </w:r>
          </w:p>
          <w:p w14:paraId="1339D404" w14:textId="29160968" w:rsidR="007B4B8B" w:rsidRPr="007B4B8B" w:rsidRDefault="0059534F" w:rsidP="007B4B8B">
            <w:pPr>
              <w:pStyle w:val="BodyText"/>
              <w:rPr>
                <w:b/>
              </w:rPr>
            </w:pPr>
            <w:r>
              <w:t>This uni</w:t>
            </w:r>
            <w:r w:rsidR="00FD24C4">
              <w:t xml:space="preserve">t </w:t>
            </w:r>
            <w:r>
              <w:t>incorporates the skills of spoken language</w:t>
            </w:r>
            <w:r w:rsidR="008408B9">
              <w:t>.</w:t>
            </w:r>
          </w:p>
          <w:p w14:paraId="66EFC731" w14:textId="77777777" w:rsidR="00072902" w:rsidRDefault="00072902" w:rsidP="007B4B8B">
            <w:pPr>
              <w:pStyle w:val="BodyText"/>
            </w:pPr>
          </w:p>
          <w:p w14:paraId="60C7EEA5" w14:textId="6BC3A8A5" w:rsidR="007B4B8B" w:rsidRDefault="00875B01" w:rsidP="007B4B8B">
            <w:pPr>
              <w:pStyle w:val="BodyText"/>
            </w:pPr>
            <w:r>
              <w:t>Explain</w:t>
            </w:r>
            <w:r w:rsidR="007B4B8B" w:rsidRPr="007B4B8B">
              <w:t xml:space="preserve"> that this unit will support the material </w:t>
            </w:r>
            <w:r w:rsidR="00E74E0A">
              <w:t>on the topic of</w:t>
            </w:r>
            <w:r w:rsidR="00E74E0A" w:rsidRPr="007B4B8B">
              <w:t xml:space="preserve"> child language acquisition </w:t>
            </w:r>
            <w:r w:rsidR="007B4B8B" w:rsidRPr="007B4B8B">
              <w:t>and that the skills learned apply to childhood language and also unscripted discourse</w:t>
            </w:r>
            <w:r w:rsidR="00F95A57">
              <w:t xml:space="preserve"> (conversation)</w:t>
            </w:r>
            <w:r w:rsidR="007B4B8B" w:rsidRPr="007B4B8B">
              <w:t xml:space="preserve"> for all ages.</w:t>
            </w:r>
          </w:p>
          <w:p w14:paraId="1BFF41B7" w14:textId="77777777" w:rsidR="00CD18BD" w:rsidRPr="007B4B8B" w:rsidRDefault="00CD18BD" w:rsidP="007B4B8B">
            <w:pPr>
              <w:pStyle w:val="BodyText"/>
            </w:pPr>
          </w:p>
          <w:p w14:paraId="711B1CCF" w14:textId="28B77240" w:rsidR="007B4B8B" w:rsidRPr="007B4B8B" w:rsidRDefault="00072902" w:rsidP="007B4B8B">
            <w:pPr>
              <w:pStyle w:val="BodyText"/>
            </w:pPr>
            <w:r>
              <w:t xml:space="preserve">Explain to </w:t>
            </w:r>
            <w:r w:rsidR="007B4B8B" w:rsidRPr="007B4B8B">
              <w:t>learners that they are fluent in unscripted discourse as they engage in i</w:t>
            </w:r>
            <w:r w:rsidR="00325153">
              <w:t>t</w:t>
            </w:r>
            <w:r w:rsidR="007B4B8B" w:rsidRPr="007B4B8B">
              <w:t xml:space="preserve"> every day of their lives. </w:t>
            </w:r>
            <w:r w:rsidR="00325153">
              <w:t>This means that</w:t>
            </w:r>
            <w:r w:rsidR="00734B50">
              <w:t xml:space="preserve"> </w:t>
            </w:r>
            <w:r w:rsidR="007B4B8B" w:rsidRPr="007B4B8B">
              <w:t>within ethical grounds, they can apply their observations and examples of unscripted conversation to this topic.</w:t>
            </w:r>
          </w:p>
          <w:p w14:paraId="786CAEC4" w14:textId="77777777" w:rsidR="00376D03" w:rsidRDefault="00376D03" w:rsidP="007B4B8B">
            <w:pPr>
              <w:pStyle w:val="BodyText"/>
            </w:pPr>
          </w:p>
          <w:p w14:paraId="382D2E7B" w14:textId="0795FF8E" w:rsidR="007B4B8B" w:rsidRDefault="00875B01" w:rsidP="007B4B8B">
            <w:pPr>
              <w:pStyle w:val="BodyText"/>
            </w:pPr>
            <w:r>
              <w:t>Explain</w:t>
            </w:r>
            <w:r w:rsidR="007B4B8B" w:rsidRPr="007B4B8B">
              <w:t xml:space="preserve"> to the whole class that the conventions </w:t>
            </w:r>
            <w:r w:rsidR="008408B9">
              <w:t xml:space="preserve">of </w:t>
            </w:r>
            <w:r w:rsidR="007B4B8B" w:rsidRPr="007B4B8B">
              <w:t xml:space="preserve">spoken discourse are not the same as for written and </w:t>
            </w:r>
            <w:r w:rsidR="008408B9">
              <w:t xml:space="preserve">transcribed (written down) </w:t>
            </w:r>
            <w:r w:rsidR="00E74E0A">
              <w:t>–</w:t>
            </w:r>
            <w:r w:rsidR="00E74E0A" w:rsidRPr="007B4B8B">
              <w:t xml:space="preserve"> </w:t>
            </w:r>
            <w:r w:rsidR="008408B9">
              <w:t xml:space="preserve">spoken conversation because this </w:t>
            </w:r>
            <w:r w:rsidR="007B4B8B" w:rsidRPr="007B4B8B">
              <w:t>also has different conventions.</w:t>
            </w:r>
          </w:p>
          <w:p w14:paraId="167A9272" w14:textId="77777777" w:rsidR="00622CAE" w:rsidRPr="007B4B8B" w:rsidRDefault="00622CAE" w:rsidP="007B4B8B">
            <w:pPr>
              <w:pStyle w:val="BodyText"/>
            </w:pPr>
          </w:p>
          <w:p w14:paraId="2D22BF40" w14:textId="6B57608B" w:rsidR="00072902" w:rsidRDefault="00072902" w:rsidP="007B4B8B">
            <w:pPr>
              <w:pStyle w:val="BodyText"/>
            </w:pPr>
            <w:r>
              <w:rPr>
                <w:b/>
              </w:rPr>
              <w:t>E</w:t>
            </w:r>
            <w:r w:rsidR="002D6B8D">
              <w:rPr>
                <w:b/>
              </w:rPr>
              <w:t>lements of spoken discourse</w:t>
            </w:r>
            <w:r w:rsidR="007B4B8B" w:rsidRPr="007B4B8B">
              <w:t xml:space="preserve"> </w:t>
            </w:r>
          </w:p>
          <w:p w14:paraId="385CF322" w14:textId="2A3E251E" w:rsidR="007B4B8B" w:rsidRPr="007B4B8B" w:rsidRDefault="007B4B8B" w:rsidP="007B4B8B">
            <w:pPr>
              <w:pStyle w:val="BodyText"/>
            </w:pPr>
            <w:r w:rsidRPr="007B4B8B">
              <w:t>Learners discuss in small groups:</w:t>
            </w:r>
          </w:p>
          <w:p w14:paraId="60E84002" w14:textId="598532D2" w:rsidR="007B4B8B" w:rsidRPr="007B4B8B" w:rsidRDefault="007B4B8B" w:rsidP="00213441">
            <w:pPr>
              <w:pStyle w:val="Sub-bullet"/>
            </w:pPr>
            <w:r w:rsidRPr="007B4B8B">
              <w:t>Why do people speak?</w:t>
            </w:r>
          </w:p>
          <w:p w14:paraId="48EC72B4" w14:textId="65FB7A1A" w:rsidR="007B4B8B" w:rsidRPr="007B4B8B" w:rsidRDefault="007B4B8B" w:rsidP="00213441">
            <w:pPr>
              <w:pStyle w:val="Sub-bullet"/>
            </w:pPr>
            <w:r w:rsidRPr="007B4B8B">
              <w:lastRenderedPageBreak/>
              <w:t>What do they speak about?</w:t>
            </w:r>
          </w:p>
          <w:p w14:paraId="31F94566" w14:textId="7B883326" w:rsidR="007B4B8B" w:rsidRPr="007B4B8B" w:rsidRDefault="007B4B8B" w:rsidP="00213441">
            <w:pPr>
              <w:pStyle w:val="Sub-bullet"/>
            </w:pPr>
            <w:r w:rsidRPr="007B4B8B">
              <w:t>In what ways do people speak differently to different people whom they meet?</w:t>
            </w:r>
          </w:p>
          <w:p w14:paraId="42E82402" w14:textId="331F34BD" w:rsidR="007B4B8B" w:rsidRPr="007B4B8B" w:rsidRDefault="007B4B8B" w:rsidP="00213441">
            <w:pPr>
              <w:pStyle w:val="Sub-bullet"/>
            </w:pPr>
            <w:r w:rsidRPr="007B4B8B">
              <w:t>How do people start conversations?</w:t>
            </w:r>
          </w:p>
          <w:p w14:paraId="5EBA4547" w14:textId="4F36FAEB" w:rsidR="007B4B8B" w:rsidRPr="007B4B8B" w:rsidRDefault="007B4B8B" w:rsidP="00213441">
            <w:pPr>
              <w:pStyle w:val="Sub-bullet"/>
            </w:pPr>
            <w:r w:rsidRPr="007B4B8B">
              <w:t>How do they change the subject in conversations?</w:t>
            </w:r>
          </w:p>
          <w:p w14:paraId="2B00ABDB" w14:textId="0B44F56C" w:rsidR="007B4B8B" w:rsidRPr="007B4B8B" w:rsidRDefault="007B4B8B" w:rsidP="00213441">
            <w:pPr>
              <w:pStyle w:val="Sub-bullet"/>
            </w:pPr>
            <w:r w:rsidRPr="007B4B8B">
              <w:t>How do they finish conversations?</w:t>
            </w:r>
          </w:p>
          <w:p w14:paraId="53CDBC16" w14:textId="6F87E0DC" w:rsidR="007B4B8B" w:rsidRPr="007B4B8B" w:rsidRDefault="007B4B8B" w:rsidP="00213441">
            <w:pPr>
              <w:pStyle w:val="Sub-bullet"/>
            </w:pPr>
            <w:r w:rsidRPr="007B4B8B">
              <w:t>What makes someone an interesting conversationalist? What makes someone a boring conversationalist?</w:t>
            </w:r>
          </w:p>
          <w:p w14:paraId="4A66C3D8" w14:textId="2042F27F" w:rsidR="007B4B8B" w:rsidRDefault="007B4B8B" w:rsidP="008111E6">
            <w:pPr>
              <w:pStyle w:val="BodyText"/>
              <w:spacing w:before="120"/>
            </w:pPr>
            <w:r w:rsidRPr="007B4B8B">
              <w:t xml:space="preserve">Learners compare their observations with other groups to make a large mind map of features of unscripted </w:t>
            </w:r>
            <w:r w:rsidR="00622CAE">
              <w:t xml:space="preserve">  </w:t>
            </w:r>
            <w:r w:rsidRPr="007B4B8B">
              <w:t>conversation which they have observed</w:t>
            </w:r>
            <w:r w:rsidR="00072902">
              <w:t>.</w:t>
            </w:r>
          </w:p>
          <w:p w14:paraId="07227E5C" w14:textId="2C314C61" w:rsidR="00622CAE" w:rsidRDefault="00622CAE" w:rsidP="007B4B8B">
            <w:pPr>
              <w:pStyle w:val="BodyText"/>
            </w:pPr>
          </w:p>
          <w:p w14:paraId="13CBC9C8" w14:textId="6D970A51" w:rsidR="000957C7" w:rsidRPr="007B4B8B" w:rsidRDefault="007B4B8B" w:rsidP="007B4B8B">
            <w:pPr>
              <w:pStyle w:val="BodyText"/>
              <w:rPr>
                <w:b/>
              </w:rPr>
            </w:pPr>
            <w:r w:rsidRPr="007B4B8B">
              <w:rPr>
                <w:b/>
              </w:rPr>
              <w:t>Conventions and features of unscripted spoken language</w:t>
            </w:r>
          </w:p>
          <w:p w14:paraId="158BF286" w14:textId="4C29B0AF" w:rsidR="00376D03" w:rsidRDefault="004A452F" w:rsidP="007B4B8B">
            <w:pPr>
              <w:pStyle w:val="BodyText"/>
            </w:pPr>
            <w:r>
              <w:t xml:space="preserve">Discuss the distinction </w:t>
            </w:r>
            <w:r w:rsidR="007B4B8B" w:rsidRPr="007B4B8B">
              <w:t>between unscripted conversation which occurs every day and the ‘tidied up’ representation of conversation in film, TV, drama.</w:t>
            </w:r>
            <w:r w:rsidR="009F5AAC">
              <w:t xml:space="preserve"> </w:t>
            </w:r>
            <w:r w:rsidR="00835139">
              <w:t>O</w:t>
            </w:r>
            <w:r w:rsidR="009F5AAC">
              <w:t xml:space="preserve">nline video clips of </w:t>
            </w:r>
            <w:r w:rsidR="00770E07">
              <w:t>situation comedies show the carefully crafted discourse patterns</w:t>
            </w:r>
            <w:r>
              <w:t>.</w:t>
            </w:r>
          </w:p>
          <w:p w14:paraId="6249A36A" w14:textId="77777777" w:rsidR="00376D03" w:rsidRDefault="00376D03" w:rsidP="007B4B8B">
            <w:pPr>
              <w:pStyle w:val="BodyText"/>
            </w:pPr>
          </w:p>
          <w:p w14:paraId="7AC77F19" w14:textId="2DBBF20B" w:rsidR="00D079DB" w:rsidRDefault="004A452F" w:rsidP="007B4B8B">
            <w:pPr>
              <w:pStyle w:val="BodyText"/>
            </w:pPr>
            <w:r>
              <w:t>R</w:t>
            </w:r>
            <w:r w:rsidR="007B4B8B" w:rsidRPr="007B4B8B">
              <w:t>ecap the conventions of discourse</w:t>
            </w:r>
            <w:r w:rsidR="00835139">
              <w:t>.</w:t>
            </w:r>
            <w:r w:rsidR="007B4B8B" w:rsidRPr="007B4B8B">
              <w:t xml:space="preserve"> Listed below are the most significant features of unscripted conversation</w:t>
            </w:r>
            <w:r>
              <w:t>.</w:t>
            </w:r>
          </w:p>
          <w:p w14:paraId="7C071683" w14:textId="77777777" w:rsidR="00376D03" w:rsidRDefault="00376D03" w:rsidP="007B4B8B">
            <w:pPr>
              <w:pStyle w:val="BodyText"/>
            </w:pPr>
          </w:p>
          <w:p w14:paraId="29E14EC8" w14:textId="7F6DAA23" w:rsidR="007B4B8B" w:rsidRPr="007B4B8B" w:rsidRDefault="007B4B8B" w:rsidP="007B4B8B">
            <w:pPr>
              <w:pStyle w:val="BodyText"/>
            </w:pPr>
            <w:r w:rsidRPr="007B4B8B">
              <w:t>Learners work in small groups to identify and to find examples of the features</w:t>
            </w:r>
            <w:r w:rsidR="00835139">
              <w:t>. T</w:t>
            </w:r>
            <w:r w:rsidR="00D079DB">
              <w:t xml:space="preserve">hese can be found in everyday conversation, so they may have to listen after </w:t>
            </w:r>
            <w:r w:rsidR="000D0984">
              <w:t>understanding what the features are</w:t>
            </w:r>
            <w:r w:rsidR="00835139">
              <w:t>:</w:t>
            </w:r>
          </w:p>
          <w:p w14:paraId="43981D55" w14:textId="2D24FF58" w:rsidR="007B4B8B" w:rsidRPr="007B4B8B" w:rsidRDefault="007B4B8B" w:rsidP="00213441">
            <w:pPr>
              <w:pStyle w:val="Sub-bullet"/>
            </w:pPr>
            <w:r w:rsidRPr="007B4B8B">
              <w:t>Phatic communion</w:t>
            </w:r>
            <w:r w:rsidR="00835139">
              <w:t xml:space="preserve"> –</w:t>
            </w:r>
            <w:r w:rsidR="00835139" w:rsidRPr="007B4B8B">
              <w:t xml:space="preserve"> </w:t>
            </w:r>
            <w:r w:rsidRPr="007B4B8B">
              <w:t>conversational openers</w:t>
            </w:r>
          </w:p>
          <w:p w14:paraId="3DAA1514" w14:textId="23B96FED" w:rsidR="007B4B8B" w:rsidRPr="007B4B8B" w:rsidRDefault="007B4B8B" w:rsidP="00213441">
            <w:pPr>
              <w:pStyle w:val="Sub-bullet"/>
            </w:pPr>
            <w:r w:rsidRPr="007B4B8B">
              <w:t>Turn taking and adjacency pairs</w:t>
            </w:r>
          </w:p>
          <w:p w14:paraId="40F779E1" w14:textId="77777777" w:rsidR="007B4B8B" w:rsidRPr="007B4B8B" w:rsidRDefault="007B4B8B" w:rsidP="00213441">
            <w:pPr>
              <w:pStyle w:val="Sub-bullet"/>
            </w:pPr>
            <w:r w:rsidRPr="007B4B8B">
              <w:t>Holding the conversational floor</w:t>
            </w:r>
          </w:p>
          <w:p w14:paraId="710B8FDE" w14:textId="77777777" w:rsidR="007B4B8B" w:rsidRPr="007B4B8B" w:rsidRDefault="007B4B8B" w:rsidP="00213441">
            <w:pPr>
              <w:pStyle w:val="Sub-bullet"/>
            </w:pPr>
            <w:r w:rsidRPr="007B4B8B">
              <w:t>Topic shift</w:t>
            </w:r>
          </w:p>
          <w:p w14:paraId="639B1D66" w14:textId="3A660A3E" w:rsidR="007B4B8B" w:rsidRPr="007B4B8B" w:rsidRDefault="007B4B8B" w:rsidP="00213441">
            <w:pPr>
              <w:pStyle w:val="Sub-bullet"/>
            </w:pPr>
            <w:r w:rsidRPr="007B4B8B">
              <w:t>Repairing the conversation</w:t>
            </w:r>
          </w:p>
          <w:p w14:paraId="50C3C5AB" w14:textId="7D9917DC" w:rsidR="007B4B8B" w:rsidRPr="007B4B8B" w:rsidRDefault="007B4B8B" w:rsidP="00213441">
            <w:pPr>
              <w:pStyle w:val="Sub-bullet"/>
            </w:pPr>
            <w:r w:rsidRPr="007B4B8B">
              <w:t>Non</w:t>
            </w:r>
            <w:r w:rsidR="00835139">
              <w:t>-</w:t>
            </w:r>
            <w:r w:rsidRPr="007B4B8B">
              <w:t>fluency features including voiced pauses, false starts, hesitations, repetition,</w:t>
            </w:r>
            <w:r w:rsidR="00835139">
              <w:t xml:space="preserve"> </w:t>
            </w:r>
            <w:r w:rsidRPr="007B4B8B">
              <w:t>interruption, use of non-</w:t>
            </w:r>
            <w:r w:rsidR="004C5CCC">
              <w:t>s</w:t>
            </w:r>
            <w:r w:rsidRPr="007B4B8B">
              <w:t>tandard English</w:t>
            </w:r>
          </w:p>
          <w:p w14:paraId="01831561" w14:textId="77777777" w:rsidR="007B4B8B" w:rsidRPr="007B4B8B" w:rsidRDefault="007B4B8B" w:rsidP="00213441">
            <w:pPr>
              <w:pStyle w:val="Sub-bullet"/>
            </w:pPr>
            <w:r w:rsidRPr="007B4B8B">
              <w:t>Hedges</w:t>
            </w:r>
          </w:p>
          <w:p w14:paraId="1CD7DF11" w14:textId="77777777" w:rsidR="007B4B8B" w:rsidRPr="007B4B8B" w:rsidRDefault="007B4B8B" w:rsidP="00213441">
            <w:pPr>
              <w:pStyle w:val="Sub-bullet"/>
            </w:pPr>
            <w:r w:rsidRPr="007B4B8B">
              <w:t>Ellipsis and elision</w:t>
            </w:r>
          </w:p>
          <w:p w14:paraId="209544D4" w14:textId="77777777" w:rsidR="007B4B8B" w:rsidRPr="007B4B8B" w:rsidRDefault="007B4B8B" w:rsidP="00213441">
            <w:pPr>
              <w:pStyle w:val="Sub-bullet"/>
            </w:pPr>
            <w:r w:rsidRPr="007B4B8B">
              <w:t>Back channelling</w:t>
            </w:r>
          </w:p>
          <w:p w14:paraId="197E3A18" w14:textId="7B1CAB4B" w:rsidR="007B4B8B" w:rsidRPr="007B4B8B" w:rsidRDefault="007B4B8B" w:rsidP="00213441">
            <w:pPr>
              <w:pStyle w:val="Sub-bullet"/>
            </w:pPr>
            <w:r w:rsidRPr="007B4B8B">
              <w:t>Tag questions</w:t>
            </w:r>
          </w:p>
          <w:p w14:paraId="1A8767FA" w14:textId="77777777" w:rsidR="007B4B8B" w:rsidRPr="007B4B8B" w:rsidRDefault="007B4B8B" w:rsidP="00213441">
            <w:pPr>
              <w:pStyle w:val="Sub-bullet"/>
            </w:pPr>
            <w:r w:rsidRPr="007B4B8B">
              <w:t>Discourse markers</w:t>
            </w:r>
          </w:p>
          <w:p w14:paraId="57AC94F5" w14:textId="77777777" w:rsidR="007B4B8B" w:rsidRPr="007B4B8B" w:rsidRDefault="007B4B8B" w:rsidP="00213441">
            <w:pPr>
              <w:pStyle w:val="Sub-bullet"/>
            </w:pPr>
            <w:r w:rsidRPr="007B4B8B">
              <w:t>Fixed expressions</w:t>
            </w:r>
          </w:p>
          <w:p w14:paraId="12DB66DE" w14:textId="5F2D7398" w:rsidR="007B4B8B" w:rsidRPr="007B4B8B" w:rsidRDefault="007B4B8B" w:rsidP="008111E6">
            <w:pPr>
              <w:pStyle w:val="BodyText"/>
              <w:spacing w:before="120"/>
            </w:pPr>
            <w:r w:rsidRPr="007B4B8B">
              <w:t>Non</w:t>
            </w:r>
            <w:r w:rsidR="00835139">
              <w:t>-</w:t>
            </w:r>
            <w:r w:rsidRPr="007B4B8B">
              <w:t>verbal elements of unscripted conversation are also important</w:t>
            </w:r>
            <w:r w:rsidR="00835139">
              <w:t xml:space="preserve">. </w:t>
            </w:r>
            <w:r w:rsidRPr="007B4B8B">
              <w:t xml:space="preserve">Learners </w:t>
            </w:r>
            <w:r w:rsidR="00587CA5">
              <w:t xml:space="preserve">should </w:t>
            </w:r>
            <w:r w:rsidRPr="007B4B8B">
              <w:t>research the following elements of unscripted conversation, as all elements of verbal and non-verbal interact as the conversation proceeds</w:t>
            </w:r>
            <w:r w:rsidR="00835139">
              <w:t>.</w:t>
            </w:r>
          </w:p>
          <w:p w14:paraId="3A5CE41B" w14:textId="766C1565" w:rsidR="004A452F" w:rsidRDefault="007B4B8B" w:rsidP="007B4B8B">
            <w:pPr>
              <w:pStyle w:val="BodyText"/>
            </w:pPr>
            <w:r w:rsidRPr="007B4B8B">
              <w:rPr>
                <w:b/>
              </w:rPr>
              <w:lastRenderedPageBreak/>
              <w:t>Paralinguistic features</w:t>
            </w:r>
            <w:r w:rsidRPr="00213441">
              <w:t>:</w:t>
            </w:r>
            <w:r w:rsidRPr="007B4B8B">
              <w:t xml:space="preserve"> the unspoken elements of communication such as body languag</w:t>
            </w:r>
            <w:r w:rsidR="00376D03">
              <w:t>e, gestures,</w:t>
            </w:r>
            <w:r w:rsidR="00835139">
              <w:t xml:space="preserve"> </w:t>
            </w:r>
            <w:r w:rsidR="00376D03">
              <w:t>facial expressions</w:t>
            </w:r>
            <w:r w:rsidR="008111E6">
              <w:t>.</w:t>
            </w:r>
          </w:p>
          <w:p w14:paraId="2FFAAD3D" w14:textId="2B7DAC25" w:rsidR="007B4B8B" w:rsidRPr="007B4B8B" w:rsidRDefault="007B4B8B" w:rsidP="007B4B8B">
            <w:pPr>
              <w:pStyle w:val="BodyText"/>
            </w:pPr>
            <w:r w:rsidRPr="007B4B8B">
              <w:rPr>
                <w:b/>
              </w:rPr>
              <w:t>Prosodic features</w:t>
            </w:r>
            <w:r w:rsidRPr="00213441">
              <w:t>:</w:t>
            </w:r>
            <w:r w:rsidRPr="007B4B8B">
              <w:t xml:space="preserve"> intonation, stress, tone and speed in spoken language</w:t>
            </w:r>
            <w:r w:rsidR="008111E6">
              <w:t>.</w:t>
            </w:r>
          </w:p>
          <w:p w14:paraId="3ED4C7A4" w14:textId="74605016" w:rsidR="007B4B8B" w:rsidRPr="007B4B8B" w:rsidRDefault="007B4B8B" w:rsidP="007B4B8B">
            <w:pPr>
              <w:pStyle w:val="BodyText"/>
            </w:pPr>
            <w:r w:rsidRPr="007B4B8B">
              <w:t>After learners have completed all information gathering on verbal and non</w:t>
            </w:r>
            <w:r w:rsidR="00835139">
              <w:t>-</w:t>
            </w:r>
            <w:r w:rsidRPr="007B4B8B">
              <w:t>verbal features of conversation, they should be able to recognise the features in most of the unscripted conversations they encounter.</w:t>
            </w:r>
          </w:p>
          <w:p w14:paraId="03FBA730" w14:textId="77777777" w:rsidR="007B4B8B" w:rsidRPr="007B4B8B" w:rsidRDefault="007B4B8B" w:rsidP="007B4B8B">
            <w:pPr>
              <w:pStyle w:val="BodyText"/>
            </w:pPr>
          </w:p>
          <w:p w14:paraId="68499049" w14:textId="08C63A09" w:rsidR="007B4B8B" w:rsidRPr="007B4B8B" w:rsidRDefault="007B4B8B" w:rsidP="007B4B8B">
            <w:pPr>
              <w:pStyle w:val="BodyText"/>
            </w:pPr>
            <w:r w:rsidRPr="007B4B8B">
              <w:t xml:space="preserve">To appreciate the importance of </w:t>
            </w:r>
            <w:r w:rsidR="004A452F" w:rsidRPr="007B4B8B">
              <w:t>non</w:t>
            </w:r>
            <w:r w:rsidR="00835139">
              <w:t>-</w:t>
            </w:r>
            <w:r w:rsidR="004A452F" w:rsidRPr="007B4B8B">
              <w:t>verbal</w:t>
            </w:r>
            <w:r w:rsidRPr="007B4B8B">
              <w:t xml:space="preserve"> elements in conversation, learners could try holding a conversation in small groups, where they deliberately break one or more of the conventions</w:t>
            </w:r>
            <w:r w:rsidR="004212DB" w:rsidRPr="004212DB">
              <w:t xml:space="preserve"> and assess</w:t>
            </w:r>
            <w:r w:rsidR="004212DB">
              <w:t xml:space="preserve"> the impact on the conversation</w:t>
            </w:r>
            <w:r w:rsidR="00835139">
              <w:t>, e.g.</w:t>
            </w:r>
          </w:p>
          <w:p w14:paraId="1FCC5F0E" w14:textId="2DED5168" w:rsidR="007B4B8B" w:rsidRPr="007B4B8B" w:rsidRDefault="007B4B8B" w:rsidP="00213441">
            <w:pPr>
              <w:pStyle w:val="Sub-bullet"/>
            </w:pPr>
            <w:r w:rsidRPr="007B4B8B">
              <w:t>Avoid eye contact with the person spoken to</w:t>
            </w:r>
            <w:r w:rsidR="008111E6">
              <w:t>.</w:t>
            </w:r>
          </w:p>
          <w:p w14:paraId="7E676C2E" w14:textId="0458CE8A" w:rsidR="007B4B8B" w:rsidRPr="007B4B8B" w:rsidRDefault="007B4B8B" w:rsidP="00213441">
            <w:pPr>
              <w:pStyle w:val="Sub-bullet"/>
            </w:pPr>
            <w:r w:rsidRPr="007B4B8B">
              <w:t>Show no emotion in facial expressions when speaking – no smiles or frowns</w:t>
            </w:r>
            <w:r w:rsidR="008111E6">
              <w:t>.</w:t>
            </w:r>
          </w:p>
          <w:p w14:paraId="60AE2795" w14:textId="5DF829BF" w:rsidR="007B4B8B" w:rsidRPr="007B4B8B" w:rsidRDefault="007B4B8B" w:rsidP="00213441">
            <w:pPr>
              <w:pStyle w:val="Sub-bullet"/>
            </w:pPr>
            <w:r w:rsidRPr="007B4B8B">
              <w:t>Do not change the voice tone – speak in a monotone</w:t>
            </w:r>
            <w:r w:rsidR="008111E6">
              <w:t>.</w:t>
            </w:r>
          </w:p>
          <w:p w14:paraId="1431572C" w14:textId="14666546" w:rsidR="007B4B8B" w:rsidRPr="007B4B8B" w:rsidRDefault="007B4B8B" w:rsidP="00213441">
            <w:pPr>
              <w:pStyle w:val="Sub-bullet"/>
            </w:pPr>
            <w:r w:rsidRPr="007B4B8B">
              <w:t>Do not match the voice tone with what is being said. For example, try saying how much something has been enjoyed in a very flat tone</w:t>
            </w:r>
            <w:r w:rsidR="008111E6">
              <w:t>.</w:t>
            </w:r>
          </w:p>
          <w:p w14:paraId="01B09239" w14:textId="3747DC96" w:rsidR="007B4B8B" w:rsidRPr="007B4B8B" w:rsidRDefault="007B4B8B" w:rsidP="00213441">
            <w:pPr>
              <w:pStyle w:val="Sub-bullet"/>
            </w:pPr>
            <w:r w:rsidRPr="007B4B8B">
              <w:t>Change the pace of speech</w:t>
            </w:r>
            <w:r w:rsidR="005D31CA">
              <w:t xml:space="preserve"> with no apparent link to what is being said</w:t>
            </w:r>
            <w:r w:rsidR="00835139">
              <w:t xml:space="preserve"> </w:t>
            </w:r>
            <w:r w:rsidRPr="007B4B8B">
              <w:t>– faster, slower</w:t>
            </w:r>
            <w:r w:rsidR="008111E6">
              <w:t>.</w:t>
            </w:r>
          </w:p>
          <w:p w14:paraId="6DE63393" w14:textId="5EDC890D" w:rsidR="007B4B8B" w:rsidRDefault="007B4B8B" w:rsidP="008111E6">
            <w:pPr>
              <w:pStyle w:val="BodyText"/>
              <w:spacing w:before="120"/>
            </w:pPr>
            <w:r w:rsidRPr="007B4B8B">
              <w:t xml:space="preserve">Learners work in small groups to </w:t>
            </w:r>
            <w:r w:rsidR="00587CA5">
              <w:t>identify these</w:t>
            </w:r>
            <w:r w:rsidRPr="007B4B8B">
              <w:t xml:space="preserve"> features and to evaluate the</w:t>
            </w:r>
            <w:r w:rsidR="001A6ED8">
              <w:t>ir</w:t>
            </w:r>
            <w:r w:rsidRPr="007B4B8B">
              <w:t xml:space="preserve"> effect</w:t>
            </w:r>
            <w:r w:rsidR="001A6ED8">
              <w:t>s.</w:t>
            </w:r>
          </w:p>
          <w:p w14:paraId="3B4718E2" w14:textId="77777777" w:rsidR="00086912" w:rsidRPr="007B4B8B" w:rsidRDefault="00086912" w:rsidP="007B4B8B">
            <w:pPr>
              <w:pStyle w:val="BodyText"/>
            </w:pPr>
          </w:p>
          <w:p w14:paraId="735B43D8" w14:textId="44D6B330" w:rsidR="007B4B8B" w:rsidRPr="007B4B8B" w:rsidRDefault="00875B01" w:rsidP="007B4B8B">
            <w:pPr>
              <w:pStyle w:val="BodyText"/>
              <w:rPr>
                <w:i/>
              </w:rPr>
            </w:pPr>
            <w:r>
              <w:t>Introduce</w:t>
            </w:r>
            <w:r w:rsidR="007B4B8B" w:rsidRPr="007B4B8B">
              <w:t xml:space="preserve"> the specific conversational feature of </w:t>
            </w:r>
            <w:r w:rsidR="007B4B8B" w:rsidRPr="007B4B8B">
              <w:rPr>
                <w:b/>
              </w:rPr>
              <w:t>caretaker speech</w:t>
            </w:r>
            <w:r w:rsidR="007B4B8B" w:rsidRPr="007B4B8B">
              <w:t xml:space="preserve"> which is a speech style often used by adults and older children when talking to babies and young children. The features are short utterances with simple syntax, limited lexis, focused on the child’s world and considerable repetition, ‘baby talk’</w:t>
            </w:r>
            <w:r w:rsidR="00257873">
              <w:t xml:space="preserve">, </w:t>
            </w:r>
            <w:r w:rsidR="00AC74A3">
              <w:t xml:space="preserve"> e.g. </w:t>
            </w:r>
            <w:r w:rsidR="007B4B8B" w:rsidRPr="007B4B8B">
              <w:rPr>
                <w:i/>
              </w:rPr>
              <w:t xml:space="preserve">choo </w:t>
            </w:r>
            <w:r w:rsidR="007B4B8B" w:rsidRPr="00213441">
              <w:rPr>
                <w:i/>
              </w:rPr>
              <w:t>choo</w:t>
            </w:r>
            <w:r w:rsidR="007B4B8B" w:rsidRPr="007B4B8B">
              <w:t xml:space="preserve"> rather than </w:t>
            </w:r>
            <w:r w:rsidR="007B4B8B" w:rsidRPr="007B4B8B">
              <w:rPr>
                <w:i/>
              </w:rPr>
              <w:t>train.</w:t>
            </w:r>
          </w:p>
          <w:p w14:paraId="0F46AD0F" w14:textId="77777777" w:rsidR="007B4B8B" w:rsidRPr="007B4B8B" w:rsidRDefault="007B4B8B" w:rsidP="007B4B8B">
            <w:pPr>
              <w:pStyle w:val="BodyText"/>
              <w:rPr>
                <w:i/>
              </w:rPr>
            </w:pPr>
          </w:p>
          <w:p w14:paraId="35760DDF" w14:textId="5DFB5659" w:rsidR="00106E01" w:rsidRDefault="004A452F" w:rsidP="00D429A2">
            <w:pPr>
              <w:pStyle w:val="BodyText"/>
            </w:pPr>
            <w:r>
              <w:t>Obs</w:t>
            </w:r>
            <w:r w:rsidR="007B4B8B" w:rsidRPr="007B4B8B">
              <w:t>erve this style of language and in small groups, discover</w:t>
            </w:r>
            <w:r w:rsidR="002F7427">
              <w:t xml:space="preserve"> the features that </w:t>
            </w:r>
            <w:r w:rsidR="007B4B8B" w:rsidRPr="007B4B8B">
              <w:t>caretaker speech</w:t>
            </w:r>
            <w:r w:rsidR="002F7427">
              <w:t xml:space="preserve"> has in common</w:t>
            </w:r>
            <w:r w:rsidR="007B4B8B" w:rsidRPr="007B4B8B">
              <w:t xml:space="preserve"> with unscripted discourse </w:t>
            </w:r>
            <w:r w:rsidR="002F7427">
              <w:t>and also the differences between caretaker speech and regular unscripted discourse.</w:t>
            </w:r>
          </w:p>
        </w:tc>
      </w:tr>
      <w:tr w:rsidR="007B4B8B" w:rsidRPr="004A4E17" w14:paraId="60EEAD9B" w14:textId="77777777" w:rsidTr="00EB5B3D">
        <w:tblPrEx>
          <w:tblCellMar>
            <w:top w:w="0" w:type="dxa"/>
            <w:bottom w:w="0" w:type="dxa"/>
          </w:tblCellMar>
        </w:tblPrEx>
        <w:tc>
          <w:tcPr>
            <w:tcW w:w="2123" w:type="dxa"/>
            <w:tcMar>
              <w:top w:w="113" w:type="dxa"/>
              <w:bottom w:w="113" w:type="dxa"/>
            </w:tcMar>
          </w:tcPr>
          <w:p w14:paraId="59890E09" w14:textId="77777777" w:rsidR="00680A5B" w:rsidRDefault="00680A5B" w:rsidP="00680A5B">
            <w:pPr>
              <w:pStyle w:val="BodyText"/>
            </w:pPr>
            <w:r>
              <w:lastRenderedPageBreak/>
              <w:t>Paper 3 Language Analysis</w:t>
            </w:r>
          </w:p>
          <w:p w14:paraId="79EC5FCF" w14:textId="77777777" w:rsidR="00680A5B" w:rsidRDefault="00680A5B" w:rsidP="00680A5B">
            <w:pPr>
              <w:pStyle w:val="BodyText"/>
            </w:pPr>
            <w:r>
              <w:t>Section B: Child language acquisition</w:t>
            </w:r>
          </w:p>
          <w:p w14:paraId="259AC5C4" w14:textId="77777777" w:rsidR="00680A5B" w:rsidRDefault="00680A5B" w:rsidP="00B115E0">
            <w:pPr>
              <w:rPr>
                <w:rFonts w:ascii="Arial" w:hAnsi="Arial" w:cs="Arial"/>
                <w:b/>
                <w:bCs/>
                <w:color w:val="E21951"/>
                <w:sz w:val="20"/>
                <w:szCs w:val="20"/>
                <w:lang w:eastAsia="en-GB"/>
              </w:rPr>
            </w:pPr>
          </w:p>
          <w:p w14:paraId="1889B343" w14:textId="2EE86E6E" w:rsidR="00D30F21" w:rsidRPr="002F7427" w:rsidRDefault="00B115E0" w:rsidP="00257873">
            <w:r w:rsidRPr="00620A1B">
              <w:rPr>
                <w:rFonts w:ascii="Arial" w:hAnsi="Arial" w:cs="Arial"/>
                <w:b/>
                <w:bCs/>
                <w:color w:val="E21951"/>
                <w:sz w:val="20"/>
                <w:szCs w:val="20"/>
                <w:lang w:eastAsia="en-GB"/>
              </w:rPr>
              <w:t>KC5</w:t>
            </w:r>
          </w:p>
        </w:tc>
        <w:tc>
          <w:tcPr>
            <w:tcW w:w="2411" w:type="dxa"/>
            <w:tcMar>
              <w:top w:w="113" w:type="dxa"/>
              <w:bottom w:w="113" w:type="dxa"/>
            </w:tcMar>
          </w:tcPr>
          <w:p w14:paraId="0FA6B714" w14:textId="72610B0C" w:rsidR="007B4B8B" w:rsidRPr="007B4B8B" w:rsidRDefault="00720348" w:rsidP="007B4B8B">
            <w:pPr>
              <w:pStyle w:val="BodyText"/>
              <w:rPr>
                <w:lang w:eastAsia="en-GB"/>
              </w:rPr>
            </w:pPr>
            <w:r>
              <w:rPr>
                <w:lang w:eastAsia="en-GB"/>
              </w:rPr>
              <w:t>E</w:t>
            </w:r>
            <w:r w:rsidR="007B4B8B" w:rsidRPr="007B4B8B">
              <w:rPr>
                <w:lang w:eastAsia="en-GB"/>
              </w:rPr>
              <w:t xml:space="preserve">xplore the factors influencing the main stages of early development in children’s language </w:t>
            </w:r>
          </w:p>
          <w:p w14:paraId="09CA3324" w14:textId="77777777" w:rsidR="007B4B8B" w:rsidRPr="007B4B8B" w:rsidRDefault="007B4B8B" w:rsidP="007B4B8B">
            <w:pPr>
              <w:pStyle w:val="BodyText"/>
              <w:rPr>
                <w:lang w:eastAsia="en-GB"/>
              </w:rPr>
            </w:pPr>
          </w:p>
          <w:p w14:paraId="2D189A63" w14:textId="58CF6B71" w:rsidR="007B4B8B" w:rsidRPr="007B4B8B" w:rsidRDefault="00720348" w:rsidP="007B4B8B">
            <w:pPr>
              <w:pStyle w:val="BodyText"/>
              <w:rPr>
                <w:lang w:eastAsia="en-GB"/>
              </w:rPr>
            </w:pPr>
            <w:r>
              <w:rPr>
                <w:lang w:eastAsia="en-GB"/>
              </w:rPr>
              <w:t>D</w:t>
            </w:r>
            <w:r w:rsidR="007B4B8B" w:rsidRPr="007B4B8B">
              <w:rPr>
                <w:lang w:eastAsia="en-GB"/>
              </w:rPr>
              <w:t xml:space="preserve">evelop skills to analyse and respond to quantitative data relating to the main stages of </w:t>
            </w:r>
            <w:r w:rsidR="007B4B8B" w:rsidRPr="007B4B8B">
              <w:rPr>
                <w:lang w:eastAsia="en-GB"/>
              </w:rPr>
              <w:lastRenderedPageBreak/>
              <w:t xml:space="preserve">early development in children’s language </w:t>
            </w:r>
          </w:p>
          <w:p w14:paraId="23E7852F" w14:textId="77777777" w:rsidR="007B4B8B" w:rsidRPr="007B4B8B" w:rsidRDefault="007B4B8B" w:rsidP="007B4B8B">
            <w:pPr>
              <w:pStyle w:val="BodyText"/>
              <w:rPr>
                <w:lang w:eastAsia="en-GB"/>
              </w:rPr>
            </w:pPr>
          </w:p>
          <w:p w14:paraId="03ED1EEA" w14:textId="74A4F946" w:rsidR="007B4B8B" w:rsidRPr="007B4B8B" w:rsidRDefault="00720348" w:rsidP="007B4B8B">
            <w:pPr>
              <w:pStyle w:val="BodyText"/>
              <w:rPr>
                <w:lang w:eastAsia="en-GB"/>
              </w:rPr>
            </w:pPr>
            <w:r>
              <w:rPr>
                <w:lang w:eastAsia="en-GB"/>
              </w:rPr>
              <w:t>L</w:t>
            </w:r>
            <w:r w:rsidR="007B4B8B" w:rsidRPr="007B4B8B">
              <w:rPr>
                <w:lang w:eastAsia="en-GB"/>
              </w:rPr>
              <w:t xml:space="preserve">earn new linguistic terminology and how to use it appropriately </w:t>
            </w:r>
          </w:p>
          <w:p w14:paraId="3AC7AB62" w14:textId="37646FCA" w:rsidR="007B4B8B" w:rsidRPr="007B4B8B" w:rsidRDefault="007B4B8B" w:rsidP="007B4B8B">
            <w:pPr>
              <w:pStyle w:val="BodyText"/>
              <w:rPr>
                <w:lang w:eastAsia="en-GB"/>
              </w:rPr>
            </w:pPr>
          </w:p>
          <w:p w14:paraId="1906A72B" w14:textId="5D416DA5" w:rsidR="007B4B8B" w:rsidRDefault="00720348" w:rsidP="007B4B8B">
            <w:pPr>
              <w:pStyle w:val="BodyText"/>
              <w:rPr>
                <w:lang w:eastAsia="en-GB"/>
              </w:rPr>
            </w:pPr>
            <w:r>
              <w:rPr>
                <w:lang w:eastAsia="en-GB"/>
              </w:rPr>
              <w:t>W</w:t>
            </w:r>
            <w:r w:rsidR="007B4B8B" w:rsidRPr="007B4B8B">
              <w:rPr>
                <w:lang w:eastAsia="en-GB"/>
              </w:rPr>
              <w:t>rite fluently and in appropriate detail about the features of language development</w:t>
            </w:r>
            <w:r w:rsidR="007B4B8B">
              <w:rPr>
                <w:lang w:eastAsia="en-GB"/>
              </w:rPr>
              <w:t xml:space="preserve"> in children of this age group </w:t>
            </w:r>
          </w:p>
          <w:p w14:paraId="52782101" w14:textId="77777777" w:rsidR="00B115E0" w:rsidRDefault="00B115E0" w:rsidP="007B4B8B">
            <w:pPr>
              <w:pStyle w:val="BodyText"/>
              <w:rPr>
                <w:lang w:eastAsia="en-GB"/>
              </w:rPr>
            </w:pPr>
          </w:p>
          <w:p w14:paraId="2847D83C" w14:textId="2DEF5AB8" w:rsidR="007B4B8B" w:rsidRPr="007B4B8B" w:rsidRDefault="00720348" w:rsidP="007B4B8B">
            <w:pPr>
              <w:pStyle w:val="BodyText"/>
              <w:rPr>
                <w:lang w:eastAsia="en-GB"/>
              </w:rPr>
            </w:pPr>
            <w:r>
              <w:rPr>
                <w:lang w:eastAsia="en-GB"/>
              </w:rPr>
              <w:t>A</w:t>
            </w:r>
            <w:r w:rsidR="007B4B8B" w:rsidRPr="007B4B8B">
              <w:rPr>
                <w:lang w:eastAsia="en-GB"/>
              </w:rPr>
              <w:t>nalyse and respond fluently to texts exploring the functions of language</w:t>
            </w:r>
          </w:p>
          <w:p w14:paraId="673F3855" w14:textId="77777777" w:rsidR="007B4B8B" w:rsidRPr="007B4B8B" w:rsidRDefault="007B4B8B" w:rsidP="007B4B8B">
            <w:pPr>
              <w:pStyle w:val="BodyText"/>
              <w:rPr>
                <w:lang w:eastAsia="en-GB"/>
              </w:rPr>
            </w:pPr>
          </w:p>
          <w:p w14:paraId="3C9C31CE" w14:textId="6639EDDF" w:rsidR="007B4B8B" w:rsidRPr="007B4B8B" w:rsidRDefault="007C3978" w:rsidP="007B4B8B">
            <w:pPr>
              <w:pStyle w:val="BodyText"/>
              <w:rPr>
                <w:lang w:eastAsia="en-GB"/>
              </w:rPr>
            </w:pPr>
            <w:r>
              <w:rPr>
                <w:lang w:eastAsia="en-GB"/>
              </w:rPr>
              <w:t>E</w:t>
            </w:r>
            <w:r w:rsidR="007B4B8B" w:rsidRPr="007B4B8B">
              <w:rPr>
                <w:lang w:eastAsia="en-GB"/>
              </w:rPr>
              <w:t xml:space="preserve">xplore the different theories of how children learn to talk </w:t>
            </w:r>
          </w:p>
          <w:p w14:paraId="4F2F8CB8" w14:textId="77777777" w:rsidR="007B4B8B" w:rsidRPr="007B4B8B" w:rsidRDefault="007B4B8B" w:rsidP="007B4B8B">
            <w:pPr>
              <w:pStyle w:val="BodyText"/>
              <w:rPr>
                <w:lang w:eastAsia="en-GB"/>
              </w:rPr>
            </w:pPr>
          </w:p>
          <w:p w14:paraId="6E36435C" w14:textId="1B9C8717" w:rsidR="007B4B8B" w:rsidRDefault="007C3978" w:rsidP="007B4B8B">
            <w:pPr>
              <w:pStyle w:val="BodyText"/>
              <w:rPr>
                <w:lang w:eastAsia="en-GB"/>
              </w:rPr>
            </w:pPr>
            <w:r>
              <w:rPr>
                <w:lang w:eastAsia="en-GB"/>
              </w:rPr>
              <w:t>E</w:t>
            </w:r>
            <w:r w:rsidR="007B4B8B" w:rsidRPr="007B4B8B">
              <w:rPr>
                <w:lang w:eastAsia="en-GB"/>
              </w:rPr>
              <w:t xml:space="preserve">valuate the key theories of language acquisition </w:t>
            </w:r>
          </w:p>
          <w:p w14:paraId="5EF74835" w14:textId="77777777" w:rsidR="00B115E0" w:rsidRPr="007B4B8B" w:rsidRDefault="00B115E0" w:rsidP="007B4B8B">
            <w:pPr>
              <w:pStyle w:val="BodyText"/>
              <w:rPr>
                <w:lang w:eastAsia="en-GB"/>
              </w:rPr>
            </w:pPr>
          </w:p>
          <w:p w14:paraId="32C31C6E" w14:textId="44C78EBE" w:rsidR="007B4B8B" w:rsidRPr="007B4B8B" w:rsidRDefault="00DC0259" w:rsidP="007B4B8B">
            <w:pPr>
              <w:pStyle w:val="BodyText"/>
              <w:rPr>
                <w:lang w:eastAsia="en-GB"/>
              </w:rPr>
            </w:pPr>
            <w:r>
              <w:rPr>
                <w:lang w:eastAsia="en-GB"/>
              </w:rPr>
              <w:t>B</w:t>
            </w:r>
            <w:r w:rsidR="007B4B8B" w:rsidRPr="007B4B8B">
              <w:rPr>
                <w:lang w:eastAsia="en-GB"/>
              </w:rPr>
              <w:t>ecome familiar with relevant case studies and research to support these theories</w:t>
            </w:r>
          </w:p>
          <w:p w14:paraId="2F47EAEC" w14:textId="77777777" w:rsidR="007B4B8B" w:rsidRPr="007B4B8B" w:rsidRDefault="007B4B8B" w:rsidP="007B4B8B">
            <w:pPr>
              <w:pStyle w:val="BodyText"/>
              <w:rPr>
                <w:lang w:eastAsia="en-GB"/>
              </w:rPr>
            </w:pPr>
          </w:p>
          <w:p w14:paraId="5085DE35" w14:textId="4896C293" w:rsidR="007B4B8B" w:rsidRPr="007B4B8B" w:rsidRDefault="007C3978" w:rsidP="007B4B8B">
            <w:pPr>
              <w:pStyle w:val="BodyText"/>
              <w:rPr>
                <w:lang w:eastAsia="en-GB"/>
              </w:rPr>
            </w:pPr>
            <w:r>
              <w:rPr>
                <w:lang w:eastAsia="en-GB"/>
              </w:rPr>
              <w:t>U</w:t>
            </w:r>
            <w:r w:rsidR="007B4B8B" w:rsidRPr="007B4B8B">
              <w:rPr>
                <w:lang w:eastAsia="en-GB"/>
              </w:rPr>
              <w:t xml:space="preserve">nderstand the different social contexts in which children use language to communicate effectively </w:t>
            </w:r>
          </w:p>
          <w:p w14:paraId="3AAA8938" w14:textId="77777777" w:rsidR="007B4B8B" w:rsidRPr="007B4B8B" w:rsidRDefault="007B4B8B" w:rsidP="007B4B8B">
            <w:pPr>
              <w:pStyle w:val="BodyText"/>
              <w:rPr>
                <w:lang w:eastAsia="en-GB"/>
              </w:rPr>
            </w:pPr>
          </w:p>
          <w:p w14:paraId="75AEDC6A" w14:textId="30D950DA" w:rsidR="007B4B8B" w:rsidRPr="004A4E17" w:rsidRDefault="007C3978" w:rsidP="007C3978">
            <w:pPr>
              <w:pStyle w:val="BodyText"/>
              <w:rPr>
                <w:lang w:eastAsia="en-GB"/>
              </w:rPr>
            </w:pPr>
            <w:r>
              <w:rPr>
                <w:lang w:eastAsia="en-GB"/>
              </w:rPr>
              <w:lastRenderedPageBreak/>
              <w:t>U</w:t>
            </w:r>
            <w:r w:rsidR="007B4B8B" w:rsidRPr="007B4B8B">
              <w:rPr>
                <w:lang w:eastAsia="en-GB"/>
              </w:rPr>
              <w:t>nderstand the appropriateness of language between participants in social situations</w:t>
            </w:r>
          </w:p>
        </w:tc>
        <w:tc>
          <w:tcPr>
            <w:tcW w:w="10067" w:type="dxa"/>
            <w:tcMar>
              <w:top w:w="113" w:type="dxa"/>
              <w:bottom w:w="113" w:type="dxa"/>
            </w:tcMar>
          </w:tcPr>
          <w:p w14:paraId="3312E69B" w14:textId="77777777" w:rsidR="007B4B8B" w:rsidRPr="00666F3D" w:rsidRDefault="007B4B8B" w:rsidP="007B4B8B">
            <w:pPr>
              <w:rPr>
                <w:rFonts w:ascii="Arial" w:hAnsi="Arial" w:cs="Arial"/>
                <w:b/>
                <w:sz w:val="20"/>
                <w:szCs w:val="20"/>
              </w:rPr>
            </w:pPr>
            <w:r w:rsidRPr="00666F3D">
              <w:rPr>
                <w:rFonts w:ascii="Arial" w:hAnsi="Arial" w:cs="Arial"/>
                <w:b/>
                <w:sz w:val="20"/>
                <w:szCs w:val="20"/>
              </w:rPr>
              <w:lastRenderedPageBreak/>
              <w:t>Spoken language transcripts</w:t>
            </w:r>
          </w:p>
          <w:p w14:paraId="79FB3B46" w14:textId="5AE63C22" w:rsidR="007B4B8B" w:rsidRPr="00666F3D" w:rsidRDefault="00875B01" w:rsidP="007B4B8B">
            <w:pPr>
              <w:rPr>
                <w:rFonts w:ascii="Arial" w:hAnsi="Arial" w:cs="Arial"/>
                <w:sz w:val="20"/>
                <w:szCs w:val="20"/>
              </w:rPr>
            </w:pPr>
            <w:r>
              <w:rPr>
                <w:rFonts w:ascii="Arial" w:hAnsi="Arial" w:cs="Arial"/>
                <w:sz w:val="20"/>
                <w:szCs w:val="20"/>
              </w:rPr>
              <w:t>Introduce</w:t>
            </w:r>
            <w:r w:rsidR="007B4B8B" w:rsidRPr="00666F3D">
              <w:rPr>
                <w:rFonts w:ascii="Arial" w:hAnsi="Arial" w:cs="Arial"/>
                <w:sz w:val="20"/>
                <w:szCs w:val="20"/>
              </w:rPr>
              <w:t xml:space="preserve"> the procedure for accurately writing spoken language.</w:t>
            </w:r>
          </w:p>
          <w:p w14:paraId="361DF2ED" w14:textId="77777777" w:rsidR="007B4B8B" w:rsidRPr="00666F3D" w:rsidRDefault="007B4B8B" w:rsidP="007B4B8B">
            <w:pPr>
              <w:rPr>
                <w:rFonts w:ascii="Arial" w:hAnsi="Arial" w:cs="Arial"/>
                <w:sz w:val="20"/>
                <w:szCs w:val="20"/>
              </w:rPr>
            </w:pPr>
          </w:p>
          <w:p w14:paraId="510290C1" w14:textId="705EB134" w:rsidR="007B4B8B" w:rsidRPr="00213441" w:rsidRDefault="00B115E0" w:rsidP="007B4B8B">
            <w:pPr>
              <w:rPr>
                <w:rFonts w:ascii="Arial" w:hAnsi="Arial" w:cs="Arial"/>
                <w:sz w:val="20"/>
                <w:szCs w:val="20"/>
              </w:rPr>
            </w:pPr>
            <w:r>
              <w:rPr>
                <w:rFonts w:ascii="Arial" w:hAnsi="Arial" w:cs="Arial"/>
                <w:b/>
                <w:sz w:val="20"/>
                <w:szCs w:val="20"/>
              </w:rPr>
              <w:t>T</w:t>
            </w:r>
            <w:r w:rsidR="007B4B8B" w:rsidRPr="00666F3D">
              <w:rPr>
                <w:rFonts w:ascii="Arial" w:hAnsi="Arial" w:cs="Arial"/>
                <w:b/>
                <w:sz w:val="20"/>
                <w:szCs w:val="20"/>
              </w:rPr>
              <w:t>ranscript</w:t>
            </w:r>
            <w:r w:rsidR="00720348">
              <w:rPr>
                <w:rFonts w:ascii="Arial" w:hAnsi="Arial" w:cs="Arial"/>
                <w:b/>
                <w:sz w:val="20"/>
                <w:szCs w:val="20"/>
              </w:rPr>
              <w:t>s</w:t>
            </w:r>
            <w:r w:rsidR="00F47B33">
              <w:rPr>
                <w:rFonts w:ascii="Arial" w:hAnsi="Arial" w:cs="Arial"/>
                <w:sz w:val="20"/>
                <w:szCs w:val="20"/>
              </w:rPr>
              <w:t>.</w:t>
            </w:r>
            <w:r w:rsidR="007B4B8B" w:rsidRPr="00666F3D">
              <w:rPr>
                <w:rFonts w:ascii="Arial" w:hAnsi="Arial" w:cs="Arial"/>
                <w:sz w:val="20"/>
                <w:szCs w:val="20"/>
              </w:rPr>
              <w:t xml:space="preserve"> </w:t>
            </w:r>
            <w:r w:rsidR="00F47B33">
              <w:rPr>
                <w:rFonts w:ascii="Arial" w:hAnsi="Arial" w:cs="Arial"/>
                <w:sz w:val="20"/>
                <w:szCs w:val="20"/>
              </w:rPr>
              <w:t>L</w:t>
            </w:r>
            <w:r w:rsidR="007B4B8B" w:rsidRPr="00666F3D">
              <w:rPr>
                <w:rFonts w:ascii="Arial" w:hAnsi="Arial" w:cs="Arial"/>
                <w:sz w:val="20"/>
                <w:szCs w:val="20"/>
              </w:rPr>
              <w:t xml:space="preserve">earners discuss how </w:t>
            </w:r>
            <w:r w:rsidR="00F47B33">
              <w:rPr>
                <w:rFonts w:ascii="Arial" w:hAnsi="Arial" w:cs="Arial"/>
                <w:sz w:val="20"/>
                <w:szCs w:val="20"/>
              </w:rPr>
              <w:t>spoken language</w:t>
            </w:r>
            <w:r w:rsidR="00F47B33" w:rsidRPr="00666F3D">
              <w:rPr>
                <w:rFonts w:ascii="Arial" w:hAnsi="Arial" w:cs="Arial"/>
                <w:sz w:val="20"/>
                <w:szCs w:val="20"/>
              </w:rPr>
              <w:t xml:space="preserve"> </w:t>
            </w:r>
            <w:r w:rsidR="007B4B8B" w:rsidRPr="00666F3D">
              <w:rPr>
                <w:rFonts w:ascii="Arial" w:hAnsi="Arial" w:cs="Arial"/>
                <w:sz w:val="20"/>
                <w:szCs w:val="20"/>
              </w:rPr>
              <w:t>might be written down, to achieve a clear definition of a transcript:</w:t>
            </w:r>
            <w:r w:rsidR="00F47B33">
              <w:rPr>
                <w:rFonts w:ascii="Arial" w:hAnsi="Arial" w:cs="Arial"/>
                <w:i/>
                <w:sz w:val="20"/>
                <w:szCs w:val="20"/>
              </w:rPr>
              <w:t xml:space="preserve"> </w:t>
            </w:r>
            <w:r w:rsidR="007B4B8B" w:rsidRPr="00213441">
              <w:rPr>
                <w:rFonts w:ascii="Arial" w:hAnsi="Arial" w:cs="Arial"/>
                <w:sz w:val="20"/>
                <w:szCs w:val="20"/>
              </w:rPr>
              <w:t>a written record of spoken language which uses symbols and markings to represent the distinctive nature of speech. Speech transcripts do not follow the normal conventions of writing: speech marks are never used and other punctuation marks are used only sparingly – mainly where any confusion about meaning could occur</w:t>
            </w:r>
            <w:r w:rsidR="00720348" w:rsidRPr="00213441">
              <w:rPr>
                <w:rFonts w:ascii="Arial" w:hAnsi="Arial" w:cs="Arial"/>
                <w:sz w:val="20"/>
                <w:szCs w:val="20"/>
              </w:rPr>
              <w:t>.</w:t>
            </w:r>
          </w:p>
          <w:p w14:paraId="33B28A2A" w14:textId="55D60E71" w:rsidR="007B4B8B" w:rsidRPr="008111E6" w:rsidRDefault="007B4B8B" w:rsidP="008111E6">
            <w:pPr>
              <w:spacing w:before="100" w:beforeAutospacing="1" w:after="120"/>
              <w:rPr>
                <w:rFonts w:ascii="Arial" w:hAnsi="Arial" w:cs="Arial"/>
                <w:color w:val="4A4A4A"/>
                <w:sz w:val="20"/>
                <w:szCs w:val="20"/>
              </w:rPr>
            </w:pPr>
            <w:r w:rsidRPr="00666F3D">
              <w:rPr>
                <w:rFonts w:ascii="Arial" w:eastAsia="Times New Roman" w:hAnsi="Arial" w:cs="Arial"/>
                <w:color w:val="231F20"/>
                <w:sz w:val="20"/>
                <w:szCs w:val="20"/>
                <w:lang w:eastAsia="en-GB"/>
              </w:rPr>
              <w:lastRenderedPageBreak/>
              <w:t>Learners research the conventions for transcribing conversation</w:t>
            </w:r>
            <w:r w:rsidR="00720348">
              <w:rPr>
                <w:rFonts w:ascii="Arial" w:eastAsia="Times New Roman" w:hAnsi="Arial" w:cs="Arial"/>
                <w:color w:val="231F20"/>
                <w:sz w:val="20"/>
                <w:szCs w:val="20"/>
                <w:lang w:eastAsia="en-GB"/>
              </w:rPr>
              <w:t>.</w:t>
            </w:r>
            <w:r w:rsidR="00587CA5">
              <w:rPr>
                <w:rFonts w:ascii="Arial" w:eastAsia="Times New Roman" w:hAnsi="Arial" w:cs="Arial"/>
                <w:color w:val="231F20"/>
                <w:sz w:val="20"/>
                <w:szCs w:val="20"/>
                <w:lang w:eastAsia="en-GB"/>
              </w:rPr>
              <w:t xml:space="preserve"> </w:t>
            </w:r>
            <w:r w:rsidR="00587CA5" w:rsidRPr="00587CA5">
              <w:rPr>
                <w:rFonts w:ascii="Arial" w:eastAsia="Times New Roman" w:hAnsi="Arial" w:cs="Arial"/>
                <w:color w:val="231F20"/>
                <w:sz w:val="20"/>
                <w:szCs w:val="20"/>
                <w:lang w:eastAsia="en-GB"/>
              </w:rPr>
              <w:t>You can find</w:t>
            </w:r>
            <w:r w:rsidR="00587CA5" w:rsidRPr="00587CA5">
              <w:rPr>
                <w:rFonts w:ascii="Arial" w:hAnsi="Arial" w:cs="Arial"/>
                <w:sz w:val="20"/>
                <w:szCs w:val="20"/>
              </w:rPr>
              <w:t xml:space="preserve"> a transcription key and reference table of international phonetic alphabet in the syllabus</w:t>
            </w:r>
            <w:r w:rsidR="00587CA5">
              <w:rPr>
                <w:rFonts w:ascii="Arial" w:eastAsia="Times New Roman" w:hAnsi="Arial" w:cs="Arial"/>
                <w:color w:val="231F20"/>
                <w:sz w:val="20"/>
                <w:szCs w:val="20"/>
                <w:lang w:eastAsia="en-GB"/>
              </w:rPr>
              <w:t>.</w:t>
            </w:r>
            <w:r w:rsidR="004212DB">
              <w:rPr>
                <w:rFonts w:ascii="Arial" w:eastAsia="Times New Roman" w:hAnsi="Arial" w:cs="Arial"/>
                <w:color w:val="231F20"/>
                <w:sz w:val="20"/>
                <w:szCs w:val="20"/>
                <w:lang w:eastAsia="en-GB"/>
              </w:rPr>
              <w:t xml:space="preserve"> T</w:t>
            </w:r>
            <w:r w:rsidRPr="00666F3D">
              <w:rPr>
                <w:rFonts w:ascii="Arial" w:eastAsia="Times New Roman" w:hAnsi="Arial" w:cs="Arial"/>
                <w:color w:val="231F20"/>
                <w:sz w:val="20"/>
                <w:szCs w:val="20"/>
                <w:lang w:eastAsia="en-GB"/>
              </w:rPr>
              <w:t>here are some variances but the symbols below are standard.</w:t>
            </w:r>
            <w:r w:rsidR="00720348">
              <w:rPr>
                <w:rFonts w:ascii="Arial" w:eastAsia="Times New Roman" w:hAnsi="Arial" w:cs="Arial"/>
                <w:color w:val="231F20"/>
                <w:sz w:val="20"/>
                <w:szCs w:val="20"/>
                <w:lang w:eastAsia="en-GB"/>
              </w:rPr>
              <w:t xml:space="preserve"> </w:t>
            </w:r>
            <w:hyperlink r:id="rId41" w:history="1">
              <w:r w:rsidR="008111E6" w:rsidRPr="008111E6">
                <w:rPr>
                  <w:rStyle w:val="Hyperlink"/>
                  <w:rFonts w:ascii="Arial" w:eastAsia="Times New Roman" w:hAnsi="Arial" w:cs="Arial"/>
                  <w:color w:val="4A4A4A"/>
                  <w:sz w:val="20"/>
                  <w:szCs w:val="20"/>
                  <w:lang w:eastAsia="en-GB"/>
                </w:rPr>
                <w:t>www.universitytranscriptions.co.uk/jefferson-transcription-system-a-guide-to-the-symbols/</w:t>
              </w:r>
            </w:hyperlink>
          </w:p>
          <w:p w14:paraId="4F18C638" w14:textId="192EE380" w:rsidR="007B4B8B" w:rsidRPr="00666F3D" w:rsidRDefault="007B4B8B" w:rsidP="007B4B8B">
            <w:pPr>
              <w:rPr>
                <w:rFonts w:ascii="Arial" w:hAnsi="Arial" w:cs="Arial"/>
                <w:sz w:val="20"/>
                <w:szCs w:val="20"/>
              </w:rPr>
            </w:pPr>
            <w:r w:rsidRPr="00666F3D">
              <w:rPr>
                <w:rFonts w:ascii="Arial" w:hAnsi="Arial" w:cs="Arial"/>
                <w:b/>
                <w:sz w:val="20"/>
                <w:szCs w:val="20"/>
              </w:rPr>
              <w:t xml:space="preserve">Phonetic </w:t>
            </w:r>
            <w:r w:rsidRPr="00666F3D">
              <w:rPr>
                <w:rFonts w:ascii="Arial" w:hAnsi="Arial" w:cs="Arial"/>
                <w:sz w:val="20"/>
                <w:szCs w:val="20"/>
              </w:rPr>
              <w:t xml:space="preserve">transcripts record the sounds of a speaker according to a standard set of </w:t>
            </w:r>
            <w:r w:rsidRPr="00666F3D">
              <w:rPr>
                <w:rFonts w:ascii="Arial" w:hAnsi="Arial" w:cs="Arial"/>
                <w:b/>
                <w:sz w:val="20"/>
                <w:szCs w:val="20"/>
              </w:rPr>
              <w:t>phonemes</w:t>
            </w:r>
            <w:r w:rsidRPr="00666F3D">
              <w:rPr>
                <w:rFonts w:ascii="Arial" w:hAnsi="Arial" w:cs="Arial"/>
                <w:sz w:val="20"/>
                <w:szCs w:val="20"/>
              </w:rPr>
              <w:t xml:space="preserve"> (sounds) and some transcripts also record intonation. Phonetic transcripts are a precise method of writing down spoken language</w:t>
            </w:r>
            <w:r w:rsidR="00F47B33">
              <w:rPr>
                <w:rFonts w:ascii="Arial" w:hAnsi="Arial" w:cs="Arial"/>
                <w:sz w:val="20"/>
                <w:szCs w:val="20"/>
              </w:rPr>
              <w:t>.</w:t>
            </w:r>
          </w:p>
          <w:p w14:paraId="226B175E" w14:textId="77777777" w:rsidR="008111E6" w:rsidRDefault="008111E6" w:rsidP="007B4B8B">
            <w:pPr>
              <w:rPr>
                <w:rFonts w:ascii="Arial" w:hAnsi="Arial" w:cs="Arial"/>
                <w:sz w:val="20"/>
                <w:szCs w:val="20"/>
              </w:rPr>
            </w:pPr>
          </w:p>
          <w:p w14:paraId="6FF351CC" w14:textId="4267C7DC" w:rsidR="007B4B8B" w:rsidRPr="008111E6" w:rsidRDefault="004A452F" w:rsidP="007B4B8B">
            <w:pPr>
              <w:rPr>
                <w:rFonts w:ascii="Arial" w:hAnsi="Arial" w:cs="Arial"/>
                <w:color w:val="4A4A4A"/>
                <w:sz w:val="20"/>
                <w:szCs w:val="20"/>
              </w:rPr>
            </w:pPr>
            <w:r>
              <w:rPr>
                <w:rFonts w:ascii="Arial" w:hAnsi="Arial" w:cs="Arial"/>
                <w:sz w:val="20"/>
                <w:szCs w:val="20"/>
              </w:rPr>
              <w:t>L</w:t>
            </w:r>
            <w:r w:rsidR="007B4B8B" w:rsidRPr="00666F3D">
              <w:rPr>
                <w:rFonts w:ascii="Arial" w:hAnsi="Arial" w:cs="Arial"/>
                <w:sz w:val="20"/>
                <w:szCs w:val="20"/>
              </w:rPr>
              <w:t>earners practise writing words in the phonetic alphabet. They can start in pairs, transcribing their names phonetically.</w:t>
            </w:r>
            <w:r w:rsidR="00720348">
              <w:rPr>
                <w:rFonts w:ascii="Arial" w:hAnsi="Arial" w:cs="Arial"/>
                <w:sz w:val="20"/>
                <w:szCs w:val="20"/>
              </w:rPr>
              <w:t xml:space="preserve"> </w:t>
            </w:r>
            <w:hyperlink r:id="rId42" w:history="1">
              <w:r w:rsidR="007C3978" w:rsidRPr="008111E6">
                <w:rPr>
                  <w:rStyle w:val="Hyperlink"/>
                  <w:rFonts w:ascii="Arial" w:hAnsi="Arial" w:cs="Arial"/>
                  <w:color w:val="4A4A4A"/>
                  <w:sz w:val="20"/>
                  <w:szCs w:val="20"/>
                </w:rPr>
                <w:t>www.internationalphoneticalphabet.org/ipa-charts/ipa-symbols-chart-complete/</w:t>
              </w:r>
            </w:hyperlink>
          </w:p>
          <w:p w14:paraId="6495FAF7" w14:textId="77777777" w:rsidR="007B4B8B" w:rsidRPr="00666F3D" w:rsidRDefault="007B4B8B" w:rsidP="007B4B8B">
            <w:pPr>
              <w:rPr>
                <w:rFonts w:ascii="Arial" w:hAnsi="Arial" w:cs="Arial"/>
                <w:sz w:val="20"/>
                <w:szCs w:val="20"/>
              </w:rPr>
            </w:pPr>
          </w:p>
          <w:p w14:paraId="68C9B94F" w14:textId="60318503" w:rsidR="007B4B8B" w:rsidRPr="00666F3D" w:rsidRDefault="007B4B8B" w:rsidP="007B4B8B">
            <w:pPr>
              <w:rPr>
                <w:rFonts w:ascii="Arial" w:hAnsi="Arial" w:cs="Arial"/>
                <w:sz w:val="20"/>
                <w:szCs w:val="20"/>
              </w:rPr>
            </w:pPr>
            <w:r w:rsidRPr="00666F3D">
              <w:rPr>
                <w:rFonts w:ascii="Arial" w:hAnsi="Arial" w:cs="Arial"/>
                <w:sz w:val="20"/>
                <w:szCs w:val="20"/>
              </w:rPr>
              <w:t>In the exam, the data to be analysed may be in the form of a transcript. Learners are expected to recognise the graphology and to understand the function of phonetic transcriptions.</w:t>
            </w:r>
          </w:p>
          <w:p w14:paraId="1DD6F4E7" w14:textId="77777777" w:rsidR="007B4B8B" w:rsidRPr="00666F3D" w:rsidRDefault="007B4B8B" w:rsidP="007B4B8B">
            <w:pPr>
              <w:rPr>
                <w:rFonts w:ascii="Arial" w:hAnsi="Arial" w:cs="Arial"/>
                <w:sz w:val="20"/>
                <w:szCs w:val="20"/>
              </w:rPr>
            </w:pPr>
          </w:p>
          <w:p w14:paraId="5A7DF64B" w14:textId="016C3FD4" w:rsidR="007B4B8B" w:rsidRPr="00666F3D" w:rsidRDefault="007B4B8B" w:rsidP="007B4B8B">
            <w:pPr>
              <w:rPr>
                <w:rFonts w:ascii="Arial" w:hAnsi="Arial" w:cs="Arial"/>
                <w:sz w:val="20"/>
                <w:szCs w:val="20"/>
              </w:rPr>
            </w:pPr>
            <w:r w:rsidRPr="007C3978">
              <w:rPr>
                <w:rFonts w:ascii="Arial" w:hAnsi="Arial" w:cs="Arial"/>
                <w:b/>
                <w:sz w:val="20"/>
                <w:szCs w:val="20"/>
              </w:rPr>
              <w:t>Data analysis</w:t>
            </w:r>
            <w:r w:rsidRPr="00213441">
              <w:rPr>
                <w:rFonts w:ascii="Arial" w:hAnsi="Arial" w:cs="Arial"/>
                <w:sz w:val="20"/>
                <w:szCs w:val="20"/>
              </w:rPr>
              <w:t>:</w:t>
            </w:r>
            <w:r w:rsidRPr="00666F3D">
              <w:rPr>
                <w:rFonts w:ascii="Arial" w:hAnsi="Arial" w:cs="Arial"/>
                <w:sz w:val="20"/>
                <w:szCs w:val="20"/>
              </w:rPr>
              <w:t xml:space="preserve"> Learners can collect conversation extracts between young children and their carers. </w:t>
            </w:r>
            <w:r w:rsidR="00083239">
              <w:rPr>
                <w:rFonts w:ascii="Arial" w:hAnsi="Arial" w:cs="Arial"/>
                <w:sz w:val="20"/>
                <w:szCs w:val="20"/>
              </w:rPr>
              <w:t>The example below may be helpful.</w:t>
            </w:r>
          </w:p>
          <w:p w14:paraId="2D5E73D0" w14:textId="77777777" w:rsidR="007B4B8B" w:rsidRPr="00666F3D" w:rsidRDefault="007B4B8B" w:rsidP="007B4B8B">
            <w:pPr>
              <w:rPr>
                <w:rFonts w:ascii="Arial" w:hAnsi="Arial" w:cs="Arial"/>
                <w:sz w:val="20"/>
                <w:szCs w:val="20"/>
              </w:rPr>
            </w:pPr>
          </w:p>
          <w:tbl>
            <w:tblPr>
              <w:tblStyle w:val="TableGrid"/>
              <w:tblW w:w="0" w:type="auto"/>
              <w:shd w:val="clear" w:color="auto" w:fill="F2F2F2" w:themeFill="background1" w:themeFillShade="F2"/>
              <w:tblLayout w:type="fixed"/>
              <w:tblLook w:val="04A0" w:firstRow="1" w:lastRow="0" w:firstColumn="1" w:lastColumn="0" w:noHBand="0" w:noVBand="1"/>
            </w:tblPr>
            <w:tblGrid>
              <w:gridCol w:w="10293"/>
            </w:tblGrid>
            <w:tr w:rsidR="007C3978" w14:paraId="099F5363" w14:textId="77777777" w:rsidTr="007C3978">
              <w:tc>
                <w:tcPr>
                  <w:tcW w:w="10293" w:type="dxa"/>
                  <w:shd w:val="clear" w:color="auto" w:fill="F2F2F2" w:themeFill="background1" w:themeFillShade="F2"/>
                </w:tcPr>
                <w:p w14:paraId="6E01BBBA" w14:textId="49155B58" w:rsidR="007C3978" w:rsidRPr="007C3978" w:rsidRDefault="007C3978" w:rsidP="007C3978">
                  <w:pPr>
                    <w:spacing w:before="120" w:after="120"/>
                    <w:rPr>
                      <w:rFonts w:ascii="Arial" w:hAnsi="Arial" w:cs="Arial"/>
                      <w:b/>
                      <w:sz w:val="20"/>
                      <w:szCs w:val="20"/>
                    </w:rPr>
                  </w:pPr>
                  <w:r w:rsidRPr="007C3978">
                    <w:rPr>
                      <w:rFonts w:ascii="Arial" w:hAnsi="Arial" w:cs="Arial"/>
                      <w:b/>
                      <w:sz w:val="20"/>
                      <w:szCs w:val="20"/>
                    </w:rPr>
                    <w:t>A m</w:t>
                  </w:r>
                  <w:r>
                    <w:rPr>
                      <w:rFonts w:ascii="Arial" w:hAnsi="Arial" w:cs="Arial"/>
                      <w:b/>
                      <w:sz w:val="20"/>
                      <w:szCs w:val="20"/>
                    </w:rPr>
                    <w:t>other</w:t>
                  </w:r>
                  <w:r w:rsidRPr="007C3978">
                    <w:rPr>
                      <w:rFonts w:ascii="Arial" w:hAnsi="Arial" w:cs="Arial"/>
                      <w:b/>
                      <w:sz w:val="20"/>
                      <w:szCs w:val="20"/>
                    </w:rPr>
                    <w:t xml:space="preserve"> and</w:t>
                  </w:r>
                  <w:r>
                    <w:rPr>
                      <w:rFonts w:ascii="Arial" w:hAnsi="Arial" w:cs="Arial"/>
                      <w:b/>
                      <w:sz w:val="20"/>
                      <w:szCs w:val="20"/>
                    </w:rPr>
                    <w:t xml:space="preserve"> 16</w:t>
                  </w:r>
                  <w:r w:rsidR="00DF5599">
                    <w:rPr>
                      <w:rFonts w:ascii="Arial" w:hAnsi="Arial" w:cs="Arial"/>
                      <w:b/>
                      <w:sz w:val="20"/>
                      <w:szCs w:val="20"/>
                    </w:rPr>
                    <w:t>-</w:t>
                  </w:r>
                  <w:r>
                    <w:rPr>
                      <w:rFonts w:ascii="Arial" w:hAnsi="Arial" w:cs="Arial"/>
                      <w:b/>
                      <w:sz w:val="20"/>
                      <w:szCs w:val="20"/>
                    </w:rPr>
                    <w:t>month</w:t>
                  </w:r>
                  <w:r w:rsidR="00DF5599">
                    <w:rPr>
                      <w:rFonts w:ascii="Arial" w:hAnsi="Arial" w:cs="Arial"/>
                      <w:b/>
                      <w:sz w:val="20"/>
                      <w:szCs w:val="20"/>
                    </w:rPr>
                    <w:t>-</w:t>
                  </w:r>
                  <w:r>
                    <w:rPr>
                      <w:rFonts w:ascii="Arial" w:hAnsi="Arial" w:cs="Arial"/>
                      <w:b/>
                      <w:sz w:val="20"/>
                      <w:szCs w:val="20"/>
                    </w:rPr>
                    <w:t>old</w:t>
                  </w:r>
                  <w:r w:rsidRPr="007C3978">
                    <w:rPr>
                      <w:rFonts w:ascii="Arial" w:hAnsi="Arial" w:cs="Arial"/>
                      <w:b/>
                      <w:sz w:val="20"/>
                      <w:szCs w:val="20"/>
                    </w:rPr>
                    <w:t xml:space="preserve"> </w:t>
                  </w:r>
                  <w:r>
                    <w:rPr>
                      <w:rFonts w:ascii="Arial" w:hAnsi="Arial" w:cs="Arial"/>
                      <w:b/>
                      <w:sz w:val="20"/>
                      <w:szCs w:val="20"/>
                    </w:rPr>
                    <w:t>d</w:t>
                  </w:r>
                  <w:r w:rsidRPr="007C3978">
                    <w:rPr>
                      <w:rFonts w:ascii="Arial" w:hAnsi="Arial" w:cs="Arial"/>
                      <w:b/>
                      <w:sz w:val="20"/>
                      <w:szCs w:val="20"/>
                    </w:rPr>
                    <w:t>aughter, Aroha, are sharing a picture book story of different animals:</w:t>
                  </w:r>
                </w:p>
                <w:p w14:paraId="538BCD0C" w14:textId="20E79221" w:rsidR="007C3978" w:rsidRPr="00666F3D" w:rsidRDefault="007C3978" w:rsidP="007C3978">
                  <w:pPr>
                    <w:spacing w:before="120" w:after="120"/>
                    <w:rPr>
                      <w:rFonts w:ascii="Arial" w:hAnsi="Arial" w:cs="Arial"/>
                      <w:sz w:val="20"/>
                      <w:szCs w:val="20"/>
                    </w:rPr>
                  </w:pPr>
                  <w:r w:rsidRPr="007C3978">
                    <w:rPr>
                      <w:rFonts w:ascii="Arial" w:hAnsi="Arial" w:cs="Arial"/>
                      <w:b/>
                      <w:sz w:val="20"/>
                      <w:szCs w:val="20"/>
                    </w:rPr>
                    <w:t>Mother:</w:t>
                  </w:r>
                  <w:r w:rsidRPr="00666F3D">
                    <w:rPr>
                      <w:rFonts w:ascii="Arial" w:hAnsi="Arial" w:cs="Arial"/>
                      <w:sz w:val="20"/>
                      <w:szCs w:val="20"/>
                    </w:rPr>
                    <w:t xml:space="preserve"> Aroha</w:t>
                  </w:r>
                  <w:r w:rsidR="00AD73A7">
                    <w:rPr>
                      <w:rFonts w:ascii="Arial" w:hAnsi="Arial" w:cs="Arial"/>
                      <w:sz w:val="20"/>
                      <w:szCs w:val="20"/>
                    </w:rPr>
                    <w:t xml:space="preserve"> </w:t>
                  </w:r>
                  <w:r w:rsidRPr="00666F3D">
                    <w:rPr>
                      <w:rFonts w:ascii="Arial" w:hAnsi="Arial" w:cs="Arial"/>
                      <w:sz w:val="20"/>
                      <w:szCs w:val="20"/>
                    </w:rPr>
                    <w:t>(.) what’s the name of that big animal with the long trunk</w:t>
                  </w:r>
                </w:p>
                <w:p w14:paraId="35463694" w14:textId="10D67764" w:rsidR="007C3978" w:rsidRPr="00666F3D" w:rsidRDefault="007C3978" w:rsidP="007C3978">
                  <w:pPr>
                    <w:spacing w:before="120" w:after="120"/>
                    <w:rPr>
                      <w:rFonts w:ascii="Arial" w:hAnsi="Arial" w:cs="Arial"/>
                      <w:sz w:val="20"/>
                      <w:szCs w:val="20"/>
                    </w:rPr>
                  </w:pPr>
                  <w:r w:rsidRPr="007C3978">
                    <w:rPr>
                      <w:rFonts w:ascii="Arial" w:hAnsi="Arial" w:cs="Arial"/>
                      <w:b/>
                      <w:sz w:val="20"/>
                      <w:szCs w:val="20"/>
                    </w:rPr>
                    <w:t>Aroha:</w:t>
                  </w:r>
                  <w:r w:rsidRPr="00666F3D">
                    <w:rPr>
                      <w:rFonts w:ascii="Arial" w:hAnsi="Arial" w:cs="Arial"/>
                      <w:sz w:val="20"/>
                      <w:szCs w:val="20"/>
                    </w:rPr>
                    <w:t xml:space="preserve"> eph</w:t>
                  </w:r>
                  <w:r w:rsidR="00AD73A7">
                    <w:rPr>
                      <w:rFonts w:ascii="Arial" w:hAnsi="Arial" w:cs="Arial"/>
                      <w:sz w:val="20"/>
                      <w:szCs w:val="20"/>
                    </w:rPr>
                    <w:t xml:space="preserve"> </w:t>
                  </w:r>
                  <w:r w:rsidRPr="00666F3D">
                    <w:rPr>
                      <w:rFonts w:ascii="Arial" w:hAnsi="Arial" w:cs="Arial"/>
                      <w:sz w:val="20"/>
                      <w:szCs w:val="20"/>
                    </w:rPr>
                    <w:t>(.) ephant(.) there (.) ephant</w:t>
                  </w:r>
                </w:p>
                <w:p w14:paraId="61A890D9" w14:textId="23135173" w:rsidR="007C3978" w:rsidRPr="00666F3D" w:rsidRDefault="007C3978" w:rsidP="007C3978">
                  <w:pPr>
                    <w:spacing w:before="120" w:after="120"/>
                    <w:rPr>
                      <w:rFonts w:ascii="Arial" w:hAnsi="Arial" w:cs="Arial"/>
                      <w:sz w:val="20"/>
                      <w:szCs w:val="20"/>
                    </w:rPr>
                  </w:pPr>
                  <w:r w:rsidRPr="007C3978">
                    <w:rPr>
                      <w:rFonts w:ascii="Arial" w:hAnsi="Arial" w:cs="Arial"/>
                      <w:b/>
                      <w:sz w:val="20"/>
                      <w:szCs w:val="20"/>
                    </w:rPr>
                    <w:t>Mother:</w:t>
                  </w:r>
                  <w:r w:rsidRPr="00666F3D">
                    <w:rPr>
                      <w:rFonts w:ascii="Arial" w:hAnsi="Arial" w:cs="Arial"/>
                      <w:sz w:val="20"/>
                      <w:szCs w:val="20"/>
                    </w:rPr>
                    <w:t xml:space="preserve"> that’s right Aroha (.) an elephant with her mummy (.) look they are standing in the river</w:t>
                  </w:r>
                  <w:r w:rsidR="00DF5599">
                    <w:rPr>
                      <w:rFonts w:ascii="Arial" w:hAnsi="Arial" w:cs="Arial"/>
                      <w:sz w:val="20"/>
                      <w:szCs w:val="20"/>
                    </w:rPr>
                    <w:t xml:space="preserve"> </w:t>
                  </w:r>
                  <w:r w:rsidRPr="00666F3D">
                    <w:rPr>
                      <w:rFonts w:ascii="Arial" w:hAnsi="Arial" w:cs="Arial"/>
                      <w:sz w:val="20"/>
                      <w:szCs w:val="20"/>
                    </w:rPr>
                    <w:t>(.) I think they are having a drink</w:t>
                  </w:r>
                  <w:r w:rsidR="00DF5599">
                    <w:rPr>
                      <w:rFonts w:ascii="Arial" w:hAnsi="Arial" w:cs="Arial"/>
                      <w:sz w:val="20"/>
                      <w:szCs w:val="20"/>
                    </w:rPr>
                    <w:t xml:space="preserve"> </w:t>
                  </w:r>
                  <w:r w:rsidRPr="00666F3D">
                    <w:rPr>
                      <w:rFonts w:ascii="Arial" w:hAnsi="Arial" w:cs="Arial"/>
                      <w:sz w:val="20"/>
                      <w:szCs w:val="20"/>
                    </w:rPr>
                    <w:t>(.1) look</w:t>
                  </w:r>
                  <w:r w:rsidR="00DF5599">
                    <w:rPr>
                      <w:rFonts w:ascii="Arial" w:hAnsi="Arial" w:cs="Arial"/>
                      <w:sz w:val="20"/>
                      <w:szCs w:val="20"/>
                    </w:rPr>
                    <w:t xml:space="preserve"> </w:t>
                  </w:r>
                  <w:r w:rsidRPr="00666F3D">
                    <w:rPr>
                      <w:rFonts w:ascii="Arial" w:hAnsi="Arial" w:cs="Arial"/>
                      <w:sz w:val="20"/>
                      <w:szCs w:val="20"/>
                    </w:rPr>
                    <w:t>(.) the baby elephant is having a drink</w:t>
                  </w:r>
                </w:p>
                <w:p w14:paraId="1AC9C0CE" w14:textId="37286BB0" w:rsidR="007C3978" w:rsidRPr="00666F3D" w:rsidRDefault="007C3978" w:rsidP="007C3978">
                  <w:pPr>
                    <w:spacing w:before="120" w:after="120"/>
                    <w:rPr>
                      <w:rFonts w:ascii="Arial" w:hAnsi="Arial" w:cs="Arial"/>
                      <w:sz w:val="20"/>
                      <w:szCs w:val="20"/>
                    </w:rPr>
                  </w:pPr>
                  <w:r w:rsidRPr="007C3978">
                    <w:rPr>
                      <w:rFonts w:ascii="Arial" w:hAnsi="Arial" w:cs="Arial"/>
                      <w:b/>
                      <w:sz w:val="20"/>
                      <w:szCs w:val="20"/>
                    </w:rPr>
                    <w:t>Aroha</w:t>
                  </w:r>
                  <w:r w:rsidRPr="00666F3D">
                    <w:rPr>
                      <w:rFonts w:ascii="Arial" w:hAnsi="Arial" w:cs="Arial"/>
                      <w:sz w:val="20"/>
                      <w:szCs w:val="20"/>
                    </w:rPr>
                    <w:t>: ephant drink</w:t>
                  </w:r>
                  <w:r w:rsidR="00DF5599">
                    <w:rPr>
                      <w:rFonts w:ascii="Arial" w:hAnsi="Arial" w:cs="Arial"/>
                      <w:sz w:val="20"/>
                      <w:szCs w:val="20"/>
                    </w:rPr>
                    <w:t xml:space="preserve"> </w:t>
                  </w:r>
                  <w:r w:rsidRPr="00666F3D">
                    <w:rPr>
                      <w:rFonts w:ascii="Arial" w:hAnsi="Arial" w:cs="Arial"/>
                      <w:sz w:val="20"/>
                      <w:szCs w:val="20"/>
                    </w:rPr>
                    <w:t>(.) drink juice</w:t>
                  </w:r>
                </w:p>
                <w:p w14:paraId="48F66EDC" w14:textId="7B7314C6" w:rsidR="007C3978" w:rsidRPr="00666F3D" w:rsidRDefault="007C3978" w:rsidP="007C3978">
                  <w:pPr>
                    <w:spacing w:before="120" w:after="120"/>
                    <w:rPr>
                      <w:rFonts w:ascii="Arial" w:hAnsi="Arial" w:cs="Arial"/>
                      <w:sz w:val="20"/>
                      <w:szCs w:val="20"/>
                    </w:rPr>
                  </w:pPr>
                  <w:r w:rsidRPr="007C3978">
                    <w:rPr>
                      <w:rFonts w:ascii="Arial" w:hAnsi="Arial" w:cs="Arial"/>
                      <w:b/>
                      <w:sz w:val="20"/>
                      <w:szCs w:val="20"/>
                    </w:rPr>
                    <w:t>Mother:</w:t>
                  </w:r>
                  <w:r w:rsidRPr="00666F3D">
                    <w:rPr>
                      <w:rFonts w:ascii="Arial" w:hAnsi="Arial" w:cs="Arial"/>
                      <w:sz w:val="20"/>
                      <w:szCs w:val="20"/>
                    </w:rPr>
                    <w:t xml:space="preserve"> the baby elephant is having a drink of water from the river</w:t>
                  </w:r>
                  <w:r w:rsidR="00DF5599">
                    <w:rPr>
                      <w:rFonts w:ascii="Arial" w:hAnsi="Arial" w:cs="Arial"/>
                      <w:sz w:val="20"/>
                      <w:szCs w:val="20"/>
                    </w:rPr>
                    <w:t xml:space="preserve"> </w:t>
                  </w:r>
                  <w:r w:rsidRPr="00666F3D">
                    <w:rPr>
                      <w:rFonts w:ascii="Arial" w:hAnsi="Arial" w:cs="Arial"/>
                      <w:sz w:val="20"/>
                      <w:szCs w:val="20"/>
                    </w:rPr>
                    <w:t>(.) look she has a long trunk and that’s how she is drinking</w:t>
                  </w:r>
                  <w:r w:rsidR="00DF5599">
                    <w:rPr>
                      <w:rFonts w:ascii="Arial" w:hAnsi="Arial" w:cs="Arial"/>
                      <w:sz w:val="20"/>
                      <w:szCs w:val="20"/>
                    </w:rPr>
                    <w:t xml:space="preserve"> </w:t>
                  </w:r>
                  <w:r w:rsidRPr="00666F3D">
                    <w:rPr>
                      <w:rFonts w:ascii="Arial" w:hAnsi="Arial" w:cs="Arial"/>
                      <w:sz w:val="20"/>
                      <w:szCs w:val="20"/>
                    </w:rPr>
                    <w:t>(.) do you think the mummy elephant will have a drink</w:t>
                  </w:r>
                </w:p>
                <w:p w14:paraId="3107C776" w14:textId="46C92E63" w:rsidR="007C3978" w:rsidRPr="00666F3D" w:rsidRDefault="007C3978" w:rsidP="007C3978">
                  <w:pPr>
                    <w:spacing w:before="120" w:after="120"/>
                    <w:rPr>
                      <w:rFonts w:ascii="Arial" w:hAnsi="Arial" w:cs="Arial"/>
                      <w:sz w:val="20"/>
                      <w:szCs w:val="20"/>
                    </w:rPr>
                  </w:pPr>
                  <w:r w:rsidRPr="007C3978">
                    <w:rPr>
                      <w:rFonts w:ascii="Arial" w:hAnsi="Arial" w:cs="Arial"/>
                      <w:b/>
                      <w:sz w:val="20"/>
                      <w:szCs w:val="20"/>
                    </w:rPr>
                    <w:t>Aroha:</w:t>
                  </w:r>
                  <w:r w:rsidRPr="00666F3D">
                    <w:rPr>
                      <w:rFonts w:ascii="Arial" w:hAnsi="Arial" w:cs="Arial"/>
                      <w:sz w:val="20"/>
                      <w:szCs w:val="20"/>
                    </w:rPr>
                    <w:t xml:space="preserve"> drink ephant</w:t>
                  </w:r>
                  <w:r w:rsidR="00DF5599">
                    <w:rPr>
                      <w:rFonts w:ascii="Arial" w:hAnsi="Arial" w:cs="Arial"/>
                      <w:sz w:val="20"/>
                      <w:szCs w:val="20"/>
                    </w:rPr>
                    <w:t xml:space="preserve"> </w:t>
                  </w:r>
                  <w:r w:rsidRPr="00666F3D">
                    <w:rPr>
                      <w:rFonts w:ascii="Arial" w:hAnsi="Arial" w:cs="Arial"/>
                      <w:sz w:val="20"/>
                      <w:szCs w:val="20"/>
                    </w:rPr>
                    <w:t xml:space="preserve">(.) mummy drink </w:t>
                  </w:r>
                </w:p>
                <w:p w14:paraId="641EB8AB" w14:textId="2F055AA4" w:rsidR="007C3978" w:rsidRDefault="007C3978" w:rsidP="007C3978">
                  <w:pPr>
                    <w:spacing w:before="120" w:after="120"/>
                    <w:rPr>
                      <w:rFonts w:ascii="Arial" w:hAnsi="Arial" w:cs="Arial"/>
                      <w:sz w:val="20"/>
                      <w:szCs w:val="20"/>
                    </w:rPr>
                  </w:pPr>
                  <w:r w:rsidRPr="007C3978">
                    <w:rPr>
                      <w:rFonts w:ascii="Arial" w:hAnsi="Arial" w:cs="Arial"/>
                      <w:b/>
                      <w:sz w:val="20"/>
                      <w:szCs w:val="20"/>
                    </w:rPr>
                    <w:t>Mother:</w:t>
                  </w:r>
                  <w:r w:rsidRPr="00666F3D">
                    <w:rPr>
                      <w:rFonts w:ascii="Arial" w:hAnsi="Arial" w:cs="Arial"/>
                      <w:sz w:val="20"/>
                      <w:szCs w:val="20"/>
                    </w:rPr>
                    <w:t xml:space="preserve"> that’s right Aroha</w:t>
                  </w:r>
                  <w:r w:rsidR="00DF5599">
                    <w:rPr>
                      <w:rFonts w:ascii="Arial" w:hAnsi="Arial" w:cs="Arial"/>
                      <w:sz w:val="20"/>
                      <w:szCs w:val="20"/>
                    </w:rPr>
                    <w:t xml:space="preserve"> </w:t>
                  </w:r>
                  <w:r w:rsidRPr="00666F3D">
                    <w:rPr>
                      <w:rFonts w:ascii="Arial" w:hAnsi="Arial" w:cs="Arial"/>
                      <w:sz w:val="20"/>
                      <w:szCs w:val="20"/>
                    </w:rPr>
                    <w:t>(.) let’s turn the page and see what animals we can see now.</w:t>
                  </w:r>
                </w:p>
              </w:tc>
            </w:tr>
          </w:tbl>
          <w:p w14:paraId="21F3EFA9" w14:textId="77777777" w:rsidR="007B4B8B" w:rsidRPr="00666F3D" w:rsidRDefault="007B4B8B" w:rsidP="007B4B8B">
            <w:pPr>
              <w:rPr>
                <w:rFonts w:ascii="Arial" w:hAnsi="Arial" w:cs="Arial"/>
                <w:sz w:val="20"/>
                <w:szCs w:val="20"/>
              </w:rPr>
            </w:pPr>
          </w:p>
          <w:p w14:paraId="263DDE5E" w14:textId="01465B94" w:rsidR="007B4B8B" w:rsidRPr="00666F3D" w:rsidRDefault="007B4B8B" w:rsidP="007B4B8B">
            <w:pPr>
              <w:rPr>
                <w:rFonts w:ascii="Arial" w:hAnsi="Arial" w:cs="Arial"/>
                <w:sz w:val="20"/>
                <w:szCs w:val="20"/>
              </w:rPr>
            </w:pPr>
            <w:r w:rsidRPr="00666F3D">
              <w:rPr>
                <w:rFonts w:ascii="Arial" w:hAnsi="Arial" w:cs="Arial"/>
                <w:sz w:val="20"/>
                <w:szCs w:val="20"/>
              </w:rPr>
              <w:t>Learners work in pairs to answer:</w:t>
            </w:r>
          </w:p>
          <w:p w14:paraId="47201167" w14:textId="77777777" w:rsidR="007B4B8B" w:rsidRPr="00666F3D" w:rsidRDefault="007B4B8B" w:rsidP="00213441">
            <w:pPr>
              <w:pStyle w:val="Sub-bullet"/>
            </w:pPr>
            <w:r w:rsidRPr="00666F3D">
              <w:t>Characteristics of conversation evident</w:t>
            </w:r>
          </w:p>
          <w:p w14:paraId="3448811F" w14:textId="77777777" w:rsidR="007B4B8B" w:rsidRPr="00666F3D" w:rsidRDefault="007B4B8B" w:rsidP="00213441">
            <w:pPr>
              <w:pStyle w:val="Sub-bullet"/>
            </w:pPr>
            <w:r w:rsidRPr="00666F3D">
              <w:t>Characteristics of caretaker language</w:t>
            </w:r>
          </w:p>
          <w:p w14:paraId="5C8E60E5" w14:textId="77777777" w:rsidR="007B4B8B" w:rsidRPr="00666F3D" w:rsidRDefault="007B4B8B" w:rsidP="00213441">
            <w:pPr>
              <w:pStyle w:val="Sub-bullet"/>
            </w:pPr>
            <w:r w:rsidRPr="00666F3D">
              <w:lastRenderedPageBreak/>
              <w:t>Suggested stage of Aroha’s language development with examples for evidence</w:t>
            </w:r>
          </w:p>
          <w:p w14:paraId="2011CD8B" w14:textId="1AA338BF" w:rsidR="007B4B8B" w:rsidRPr="00666F3D" w:rsidRDefault="00F54318" w:rsidP="008111E6">
            <w:pPr>
              <w:spacing w:before="120"/>
              <w:rPr>
                <w:rFonts w:ascii="Arial" w:hAnsi="Arial" w:cs="Arial"/>
                <w:sz w:val="20"/>
                <w:szCs w:val="20"/>
              </w:rPr>
            </w:pPr>
            <w:r>
              <w:rPr>
                <w:rFonts w:ascii="Arial" w:hAnsi="Arial" w:cs="Arial"/>
                <w:sz w:val="20"/>
                <w:szCs w:val="20"/>
              </w:rPr>
              <w:t>M</w:t>
            </w:r>
            <w:r w:rsidR="007B4B8B" w:rsidRPr="00666F3D">
              <w:rPr>
                <w:rFonts w:ascii="Arial" w:hAnsi="Arial" w:cs="Arial"/>
                <w:sz w:val="20"/>
                <w:szCs w:val="20"/>
              </w:rPr>
              <w:t>ain units to cover</w:t>
            </w:r>
            <w:r>
              <w:rPr>
                <w:rFonts w:ascii="Arial" w:hAnsi="Arial" w:cs="Arial"/>
                <w:sz w:val="20"/>
                <w:szCs w:val="20"/>
              </w:rPr>
              <w:t>:</w:t>
            </w:r>
          </w:p>
          <w:p w14:paraId="66070B16" w14:textId="1825346B" w:rsidR="007B4B8B" w:rsidRPr="00666F3D" w:rsidRDefault="007B4B8B" w:rsidP="00213441">
            <w:pPr>
              <w:pStyle w:val="Sub-bullet"/>
            </w:pPr>
            <w:r w:rsidRPr="00666F3D">
              <w:t>The main stages of early language development</w:t>
            </w:r>
            <w:r w:rsidR="008111E6">
              <w:t>.</w:t>
            </w:r>
          </w:p>
          <w:p w14:paraId="374130AC" w14:textId="6658BA58" w:rsidR="007B4B8B" w:rsidRPr="00666F3D" w:rsidRDefault="007B4B8B" w:rsidP="00213441">
            <w:pPr>
              <w:pStyle w:val="Sub-bullet"/>
            </w:pPr>
            <w:r w:rsidRPr="00666F3D">
              <w:t>The different functions of children’s language</w:t>
            </w:r>
            <w:r w:rsidR="008111E6">
              <w:t>.</w:t>
            </w:r>
          </w:p>
          <w:p w14:paraId="5AF4FC9E" w14:textId="74F1BB20" w:rsidR="007B4B8B" w:rsidRPr="00666F3D" w:rsidRDefault="007B4B8B" w:rsidP="00213441">
            <w:pPr>
              <w:pStyle w:val="Sub-bullet"/>
            </w:pPr>
            <w:r w:rsidRPr="00666F3D">
              <w:t>Theories and theorists of child language acquisition</w:t>
            </w:r>
            <w:r w:rsidR="008111E6">
              <w:t>.</w:t>
            </w:r>
          </w:p>
          <w:p w14:paraId="038C13D7" w14:textId="78A4AFCF" w:rsidR="007B4B8B" w:rsidRDefault="007B4B8B">
            <w:pPr>
              <w:pStyle w:val="Sub-bullet"/>
            </w:pPr>
            <w:r w:rsidRPr="00666F3D">
              <w:t>The conventions and features of unscripted conversation and spoken language transcripts</w:t>
            </w:r>
            <w:r w:rsidR="008111E6">
              <w:t>.</w:t>
            </w:r>
          </w:p>
          <w:p w14:paraId="47797A70" w14:textId="1BFF94D0" w:rsidR="007B4B8B" w:rsidRPr="00666F3D" w:rsidRDefault="004A452F" w:rsidP="008111E6">
            <w:pPr>
              <w:spacing w:before="120"/>
              <w:rPr>
                <w:rFonts w:ascii="Arial" w:hAnsi="Arial" w:cs="Arial"/>
                <w:sz w:val="20"/>
                <w:szCs w:val="20"/>
              </w:rPr>
            </w:pPr>
            <w:r>
              <w:rPr>
                <w:rFonts w:ascii="Arial" w:hAnsi="Arial" w:cs="Arial"/>
                <w:sz w:val="20"/>
                <w:szCs w:val="20"/>
              </w:rPr>
              <w:t>L</w:t>
            </w:r>
            <w:r w:rsidR="007B4B8B" w:rsidRPr="00666F3D">
              <w:rPr>
                <w:rFonts w:ascii="Arial" w:hAnsi="Arial" w:cs="Arial"/>
                <w:sz w:val="20"/>
                <w:szCs w:val="20"/>
              </w:rPr>
              <w:t xml:space="preserve">earners </w:t>
            </w:r>
            <w:r w:rsidR="007C3978">
              <w:rPr>
                <w:rFonts w:ascii="Arial" w:hAnsi="Arial" w:cs="Arial"/>
                <w:sz w:val="20"/>
                <w:szCs w:val="20"/>
              </w:rPr>
              <w:t>l</w:t>
            </w:r>
            <w:r w:rsidR="007B4B8B" w:rsidRPr="00666F3D">
              <w:rPr>
                <w:rFonts w:ascii="Arial" w:hAnsi="Arial" w:cs="Arial"/>
                <w:sz w:val="20"/>
                <w:szCs w:val="20"/>
              </w:rPr>
              <w:t xml:space="preserve">ist the differences between </w:t>
            </w:r>
            <w:r w:rsidR="00DF5599">
              <w:rPr>
                <w:rFonts w:ascii="Arial" w:hAnsi="Arial" w:cs="Arial"/>
                <w:sz w:val="20"/>
                <w:szCs w:val="20"/>
              </w:rPr>
              <w:t>their own</w:t>
            </w:r>
            <w:r w:rsidR="00DF5599" w:rsidRPr="00666F3D">
              <w:rPr>
                <w:rFonts w:ascii="Arial" w:hAnsi="Arial" w:cs="Arial"/>
                <w:sz w:val="20"/>
                <w:szCs w:val="20"/>
              </w:rPr>
              <w:t xml:space="preserve"> </w:t>
            </w:r>
            <w:r w:rsidR="007B4B8B" w:rsidRPr="00666F3D">
              <w:rPr>
                <w:rFonts w:ascii="Arial" w:hAnsi="Arial" w:cs="Arial"/>
                <w:sz w:val="20"/>
                <w:szCs w:val="20"/>
              </w:rPr>
              <w:t>speech and that of a three</w:t>
            </w:r>
            <w:r w:rsidR="00DF5599">
              <w:rPr>
                <w:rFonts w:ascii="Arial" w:hAnsi="Arial" w:cs="Arial"/>
                <w:sz w:val="20"/>
                <w:szCs w:val="20"/>
              </w:rPr>
              <w:t>-</w:t>
            </w:r>
            <w:r w:rsidR="007B4B8B" w:rsidRPr="00666F3D">
              <w:rPr>
                <w:rFonts w:ascii="Arial" w:hAnsi="Arial" w:cs="Arial"/>
                <w:sz w:val="20"/>
                <w:szCs w:val="20"/>
              </w:rPr>
              <w:t xml:space="preserve"> or four</w:t>
            </w:r>
            <w:r w:rsidR="00DF5599">
              <w:rPr>
                <w:rFonts w:ascii="Arial" w:hAnsi="Arial" w:cs="Arial"/>
                <w:sz w:val="20"/>
                <w:szCs w:val="20"/>
              </w:rPr>
              <w:t>-</w:t>
            </w:r>
            <w:r w:rsidR="007B4B8B" w:rsidRPr="00666F3D">
              <w:rPr>
                <w:rFonts w:ascii="Arial" w:hAnsi="Arial" w:cs="Arial"/>
                <w:sz w:val="20"/>
                <w:szCs w:val="20"/>
              </w:rPr>
              <w:t>year</w:t>
            </w:r>
            <w:r w:rsidR="00DF5599">
              <w:rPr>
                <w:rFonts w:ascii="Arial" w:hAnsi="Arial" w:cs="Arial"/>
                <w:sz w:val="20"/>
                <w:szCs w:val="20"/>
              </w:rPr>
              <w:t>-</w:t>
            </w:r>
            <w:r w:rsidR="007B4B8B" w:rsidRPr="00666F3D">
              <w:rPr>
                <w:rFonts w:ascii="Arial" w:hAnsi="Arial" w:cs="Arial"/>
                <w:sz w:val="20"/>
                <w:szCs w:val="20"/>
              </w:rPr>
              <w:t>old, considering such things as:</w:t>
            </w:r>
          </w:p>
          <w:p w14:paraId="1A5AFBCC" w14:textId="3D8982F3" w:rsidR="007B4B8B" w:rsidRPr="007C3978" w:rsidRDefault="007B4B8B" w:rsidP="00213441">
            <w:pPr>
              <w:pStyle w:val="Sub-bullet"/>
            </w:pPr>
            <w:r w:rsidRPr="007C3978">
              <w:t xml:space="preserve">the kinds of words </w:t>
            </w:r>
            <w:r w:rsidR="00DF5599">
              <w:t>they</w:t>
            </w:r>
            <w:r w:rsidR="00DF5599" w:rsidRPr="007C3978">
              <w:t xml:space="preserve"> </w:t>
            </w:r>
            <w:r w:rsidRPr="007C3978">
              <w:t>use</w:t>
            </w:r>
          </w:p>
          <w:p w14:paraId="2F7A842C" w14:textId="36FCB7D5" w:rsidR="007B4B8B" w:rsidRPr="007C3978" w:rsidRDefault="007B4B8B" w:rsidP="00213441">
            <w:pPr>
              <w:pStyle w:val="Sub-bullet"/>
            </w:pPr>
            <w:r w:rsidRPr="007C3978">
              <w:t xml:space="preserve">the things </w:t>
            </w:r>
            <w:r w:rsidR="00DF5599">
              <w:t>they</w:t>
            </w:r>
            <w:r w:rsidR="00DF5599" w:rsidRPr="007C3978">
              <w:t xml:space="preserve"> </w:t>
            </w:r>
            <w:r w:rsidRPr="007C3978">
              <w:t>speak about</w:t>
            </w:r>
          </w:p>
          <w:p w14:paraId="0A2D5545" w14:textId="2033D43F" w:rsidR="007B4B8B" w:rsidRPr="007C3978" w:rsidRDefault="007B4B8B" w:rsidP="00213441">
            <w:pPr>
              <w:pStyle w:val="Sub-bullet"/>
            </w:pPr>
            <w:r w:rsidRPr="007C3978">
              <w:t xml:space="preserve">the people </w:t>
            </w:r>
            <w:r w:rsidR="00DF5599">
              <w:t>they</w:t>
            </w:r>
            <w:r w:rsidR="00DF5599" w:rsidRPr="007C3978">
              <w:t xml:space="preserve"> </w:t>
            </w:r>
            <w:r w:rsidRPr="007C3978">
              <w:t>speak to.</w:t>
            </w:r>
          </w:p>
          <w:p w14:paraId="66626869" w14:textId="24CDAA09" w:rsidR="007B4B8B" w:rsidRDefault="007B4B8B" w:rsidP="008111E6">
            <w:pPr>
              <w:spacing w:before="120"/>
              <w:rPr>
                <w:rFonts w:ascii="Arial" w:hAnsi="Arial" w:cs="Arial"/>
                <w:sz w:val="20"/>
                <w:szCs w:val="20"/>
              </w:rPr>
            </w:pPr>
            <w:r w:rsidRPr="00666F3D">
              <w:rPr>
                <w:rFonts w:ascii="Arial" w:hAnsi="Arial" w:cs="Arial"/>
                <w:sz w:val="20"/>
                <w:szCs w:val="20"/>
              </w:rPr>
              <w:t xml:space="preserve">This topic also emphasises data analysis and so </w:t>
            </w:r>
            <w:r w:rsidR="00083239">
              <w:rPr>
                <w:rFonts w:ascii="Arial" w:hAnsi="Arial" w:cs="Arial"/>
                <w:sz w:val="20"/>
                <w:szCs w:val="20"/>
              </w:rPr>
              <w:t xml:space="preserve">it is important that learners gather information and research this independently. </w:t>
            </w:r>
            <w:r w:rsidRPr="00666F3D">
              <w:rPr>
                <w:rFonts w:ascii="Arial" w:hAnsi="Arial" w:cs="Arial"/>
                <w:sz w:val="20"/>
                <w:szCs w:val="20"/>
              </w:rPr>
              <w:t>It would be very helpful here for learners to give examples from their own observations of babies and young children, in their o</w:t>
            </w:r>
            <w:r w:rsidR="00083239">
              <w:rPr>
                <w:rFonts w:ascii="Arial" w:hAnsi="Arial" w:cs="Arial"/>
                <w:sz w:val="20"/>
                <w:szCs w:val="20"/>
              </w:rPr>
              <w:t>wn family and friendship circle.</w:t>
            </w:r>
          </w:p>
          <w:p w14:paraId="56B84775" w14:textId="34B0E15F" w:rsidR="007B4B8B" w:rsidRPr="00666F3D" w:rsidRDefault="007B4B8B" w:rsidP="00213441">
            <w:pPr>
              <w:pStyle w:val="Sub-bullet"/>
            </w:pPr>
            <w:r w:rsidRPr="00666F3D">
              <w:t>All young children go through the same stages in acquiring language, though not necessarily at the same age</w:t>
            </w:r>
            <w:r w:rsidR="00083239">
              <w:t>.</w:t>
            </w:r>
          </w:p>
          <w:p w14:paraId="769A307D" w14:textId="77777777" w:rsidR="007B4B8B" w:rsidRPr="00666F3D" w:rsidRDefault="007B4B8B" w:rsidP="00213441">
            <w:pPr>
              <w:pStyle w:val="Sub-bullet"/>
            </w:pPr>
            <w:r w:rsidRPr="00666F3D">
              <w:t>Young children can become fluent conversationalists quite rapidly after they have acquired their language basics.</w:t>
            </w:r>
          </w:p>
          <w:p w14:paraId="14431536" w14:textId="7A118898" w:rsidR="007B4B8B" w:rsidRPr="00666F3D" w:rsidRDefault="008111E6" w:rsidP="008111E6">
            <w:pPr>
              <w:spacing w:before="120"/>
              <w:rPr>
                <w:rFonts w:ascii="Arial" w:hAnsi="Arial" w:cs="Arial"/>
                <w:sz w:val="20"/>
                <w:szCs w:val="20"/>
              </w:rPr>
            </w:pPr>
            <w:r>
              <w:rPr>
                <w:rFonts w:ascii="Arial" w:hAnsi="Arial" w:cs="Arial"/>
                <w:sz w:val="20"/>
                <w:szCs w:val="20"/>
              </w:rPr>
              <w:t>L</w:t>
            </w:r>
            <w:r w:rsidR="0047453B">
              <w:rPr>
                <w:rFonts w:ascii="Arial" w:hAnsi="Arial" w:cs="Arial"/>
                <w:sz w:val="20"/>
                <w:szCs w:val="20"/>
              </w:rPr>
              <w:t>earners research the</w:t>
            </w:r>
            <w:r w:rsidR="007B4B8B" w:rsidRPr="00666F3D">
              <w:rPr>
                <w:rFonts w:ascii="Arial" w:hAnsi="Arial" w:cs="Arial"/>
                <w:sz w:val="20"/>
                <w:szCs w:val="20"/>
              </w:rPr>
              <w:t xml:space="preserve"> main stages of language devel</w:t>
            </w:r>
            <w:r w:rsidR="0047453B">
              <w:rPr>
                <w:rFonts w:ascii="Arial" w:hAnsi="Arial" w:cs="Arial"/>
                <w:sz w:val="20"/>
                <w:szCs w:val="20"/>
              </w:rPr>
              <w:t>opment from birth to five years:</w:t>
            </w:r>
          </w:p>
          <w:p w14:paraId="24AA06D6" w14:textId="0DB234AB" w:rsidR="007B4B8B" w:rsidRPr="00706BB9" w:rsidRDefault="007B4B8B" w:rsidP="00213441">
            <w:pPr>
              <w:pStyle w:val="Sub-bullet"/>
            </w:pPr>
            <w:r w:rsidRPr="00706BB9">
              <w:t>Before birth</w:t>
            </w:r>
            <w:r w:rsidR="008111E6">
              <w:t>.</w:t>
            </w:r>
          </w:p>
          <w:p w14:paraId="4265501C" w14:textId="489658E3" w:rsidR="007B4B8B" w:rsidRPr="00706BB9" w:rsidRDefault="007B4B8B" w:rsidP="00213441">
            <w:pPr>
              <w:pStyle w:val="Sub-bullet"/>
            </w:pPr>
            <w:r w:rsidRPr="00706BB9">
              <w:t>The first year – the babbling stage</w:t>
            </w:r>
            <w:r w:rsidR="008111E6">
              <w:t>.</w:t>
            </w:r>
          </w:p>
          <w:p w14:paraId="103D3452" w14:textId="4ADCE0CB" w:rsidR="007B4B8B" w:rsidRPr="00706BB9" w:rsidRDefault="007B4B8B" w:rsidP="00213441">
            <w:pPr>
              <w:pStyle w:val="Sub-bullet"/>
            </w:pPr>
            <w:r w:rsidRPr="00706BB9">
              <w:t>One–two years – the holophrastic stage</w:t>
            </w:r>
            <w:r w:rsidR="008111E6">
              <w:t>.</w:t>
            </w:r>
          </w:p>
          <w:p w14:paraId="1A344CAF" w14:textId="16A8ADE8" w:rsidR="007B4B8B" w:rsidRPr="00706BB9" w:rsidRDefault="007B4B8B" w:rsidP="00213441">
            <w:pPr>
              <w:pStyle w:val="Sub-bullet"/>
            </w:pPr>
            <w:r w:rsidRPr="00706BB9">
              <w:t>Two–three years – the telegraphic stage</w:t>
            </w:r>
            <w:r w:rsidR="008111E6">
              <w:t>.</w:t>
            </w:r>
          </w:p>
          <w:p w14:paraId="299B9727" w14:textId="60244ECF" w:rsidR="007B4B8B" w:rsidRPr="00706BB9" w:rsidRDefault="007B4B8B" w:rsidP="00213441">
            <w:pPr>
              <w:pStyle w:val="Sub-bullet"/>
            </w:pPr>
            <w:r w:rsidRPr="00706BB9">
              <w:t>Three–five years – continuing development: post-telegraphic stage</w:t>
            </w:r>
            <w:r w:rsidR="008111E6">
              <w:t>.</w:t>
            </w:r>
          </w:p>
          <w:p w14:paraId="55DB5FE1" w14:textId="31C126CB" w:rsidR="007B4B8B" w:rsidRPr="00666F3D" w:rsidRDefault="007B4B8B" w:rsidP="008111E6">
            <w:pPr>
              <w:spacing w:before="120"/>
              <w:rPr>
                <w:rFonts w:ascii="Arial" w:hAnsi="Arial" w:cs="Arial"/>
                <w:sz w:val="20"/>
                <w:szCs w:val="20"/>
              </w:rPr>
            </w:pPr>
            <w:r w:rsidRPr="00666F3D">
              <w:rPr>
                <w:rFonts w:ascii="Arial" w:hAnsi="Arial" w:cs="Arial"/>
                <w:sz w:val="20"/>
                <w:szCs w:val="20"/>
              </w:rPr>
              <w:t>Learner’s work in pairs to identify the stage of language development of the following utterances</w:t>
            </w:r>
            <w:r w:rsidR="00E63DC7">
              <w:rPr>
                <w:rFonts w:ascii="Arial" w:hAnsi="Arial" w:cs="Arial"/>
                <w:sz w:val="20"/>
                <w:szCs w:val="20"/>
              </w:rPr>
              <w:t>:</w:t>
            </w:r>
          </w:p>
          <w:p w14:paraId="243D1EAB" w14:textId="7403C5D5" w:rsidR="007B4B8B" w:rsidRPr="00666F3D" w:rsidRDefault="00E63DC7" w:rsidP="00213441">
            <w:pPr>
              <w:pStyle w:val="Sub-bullet"/>
            </w:pPr>
            <w:r>
              <w:t>m</w:t>
            </w:r>
            <w:r w:rsidR="007B4B8B" w:rsidRPr="00213441">
              <w:t>mmm</w:t>
            </w:r>
            <w:r>
              <w:t xml:space="preserve"> </w:t>
            </w:r>
            <w:r w:rsidR="007B4B8B" w:rsidRPr="00213441">
              <w:t>(.) mmmmm</w:t>
            </w:r>
            <w:r>
              <w:t xml:space="preserve"> </w:t>
            </w:r>
            <w:r w:rsidR="007B4B8B" w:rsidRPr="00213441">
              <w:t xml:space="preserve">(.) </w:t>
            </w:r>
            <w:r>
              <w:t>[</w:t>
            </w:r>
            <w:r w:rsidR="007B4B8B" w:rsidRPr="00213983">
              <w:rPr>
                <w:i/>
              </w:rPr>
              <w:t>blows raspberry</w:t>
            </w:r>
            <w:r>
              <w:t>]</w:t>
            </w:r>
          </w:p>
          <w:p w14:paraId="57CE4B0E" w14:textId="54A34AD8" w:rsidR="007B4B8B" w:rsidRPr="00666F3D" w:rsidRDefault="00E63DC7" w:rsidP="00213441">
            <w:pPr>
              <w:pStyle w:val="Sub-bullet"/>
            </w:pPr>
            <w:r>
              <w:t>j</w:t>
            </w:r>
            <w:r w:rsidR="007B4B8B" w:rsidRPr="00213441">
              <w:t xml:space="preserve">uice </w:t>
            </w:r>
            <w:r>
              <w:t>[</w:t>
            </w:r>
            <w:r w:rsidR="007B4B8B" w:rsidRPr="00001D52">
              <w:rPr>
                <w:i/>
              </w:rPr>
              <w:t>waving arms</w:t>
            </w:r>
            <w:r>
              <w:t>]</w:t>
            </w:r>
            <w:r w:rsidR="007B4B8B" w:rsidRPr="00213441">
              <w:t xml:space="preserve"> juice </w:t>
            </w:r>
            <w:r>
              <w:t>[</w:t>
            </w:r>
            <w:r w:rsidRPr="00213441">
              <w:rPr>
                <w:i/>
              </w:rPr>
              <w:t>t</w:t>
            </w:r>
            <w:r w:rsidR="007B4B8B" w:rsidRPr="00001D52">
              <w:rPr>
                <w:i/>
              </w:rPr>
              <w:t>hrowing cup on the floor</w:t>
            </w:r>
            <w:r>
              <w:t>]</w:t>
            </w:r>
          </w:p>
          <w:p w14:paraId="20223620" w14:textId="177B24F3" w:rsidR="007B4B8B" w:rsidRPr="00666F3D" w:rsidRDefault="00E63DC7" w:rsidP="00213441">
            <w:pPr>
              <w:pStyle w:val="Sub-bullet"/>
            </w:pPr>
            <w:r>
              <w:t>t</w:t>
            </w:r>
            <w:r w:rsidR="007B4B8B" w:rsidRPr="00213441">
              <w:t>rain (.) go</w:t>
            </w:r>
            <w:r>
              <w:t xml:space="preserve"> </w:t>
            </w:r>
            <w:r w:rsidR="007B4B8B" w:rsidRPr="00213441">
              <w:t>(.) train</w:t>
            </w:r>
            <w:r>
              <w:t xml:space="preserve"> </w:t>
            </w:r>
            <w:r w:rsidR="007B4B8B" w:rsidRPr="00213441">
              <w:t>(,)</w:t>
            </w:r>
          </w:p>
          <w:p w14:paraId="504ACEDC" w14:textId="6A454801" w:rsidR="007B4B8B" w:rsidRPr="007B4B8B" w:rsidRDefault="00E63DC7" w:rsidP="00213441">
            <w:pPr>
              <w:pStyle w:val="Sub-bullet"/>
              <w:rPr>
                <w:b/>
              </w:rPr>
            </w:pPr>
            <w:r>
              <w:t>t</w:t>
            </w:r>
            <w:r w:rsidR="007B4B8B" w:rsidRPr="00213441">
              <w:t>hat’s</w:t>
            </w:r>
            <w:r w:rsidR="007B4B8B" w:rsidRPr="00706BB9">
              <w:rPr>
                <w:i/>
              </w:rPr>
              <w:t xml:space="preserve"> </w:t>
            </w:r>
            <w:r w:rsidR="007B4B8B" w:rsidRPr="00213441">
              <w:t>my toy mummy</w:t>
            </w:r>
            <w:r w:rsidR="007B4B8B" w:rsidRPr="00706BB9">
              <w:rPr>
                <w:i/>
              </w:rPr>
              <w:t xml:space="preserve"> </w:t>
            </w:r>
            <w:r w:rsidR="007B4B8B" w:rsidRPr="00213441">
              <w:t>(.) not Hamza’s toy</w:t>
            </w:r>
          </w:p>
        </w:tc>
      </w:tr>
      <w:tr w:rsidR="007B4B8B" w:rsidRPr="004A4E17" w14:paraId="0B581791" w14:textId="77777777" w:rsidTr="00EB5B3D">
        <w:tblPrEx>
          <w:tblCellMar>
            <w:top w:w="0" w:type="dxa"/>
            <w:bottom w:w="0" w:type="dxa"/>
          </w:tblCellMar>
        </w:tblPrEx>
        <w:tc>
          <w:tcPr>
            <w:tcW w:w="2123" w:type="dxa"/>
            <w:tcMar>
              <w:top w:w="113" w:type="dxa"/>
              <w:bottom w:w="113" w:type="dxa"/>
            </w:tcMar>
          </w:tcPr>
          <w:p w14:paraId="2BE2485A" w14:textId="77777777" w:rsidR="00680A5B" w:rsidRDefault="00680A5B" w:rsidP="00680A5B">
            <w:pPr>
              <w:pStyle w:val="BodyText"/>
            </w:pPr>
            <w:r>
              <w:lastRenderedPageBreak/>
              <w:t>Paper 3 Language Analysis</w:t>
            </w:r>
          </w:p>
          <w:p w14:paraId="22FE5D0B" w14:textId="77777777" w:rsidR="00680A5B" w:rsidRDefault="00680A5B" w:rsidP="00680A5B">
            <w:pPr>
              <w:pStyle w:val="BodyText"/>
            </w:pPr>
            <w:r>
              <w:lastRenderedPageBreak/>
              <w:t>Section B: Child language acquisition</w:t>
            </w:r>
          </w:p>
          <w:p w14:paraId="011100EB" w14:textId="77777777" w:rsidR="00680A5B" w:rsidRDefault="00680A5B" w:rsidP="00E63DC7">
            <w:pPr>
              <w:rPr>
                <w:rFonts w:ascii="Arial" w:hAnsi="Arial" w:cs="Arial"/>
                <w:b/>
                <w:bCs/>
                <w:color w:val="E21951"/>
                <w:sz w:val="20"/>
                <w:szCs w:val="20"/>
                <w:lang w:eastAsia="en-GB"/>
              </w:rPr>
            </w:pPr>
          </w:p>
          <w:p w14:paraId="2780189F" w14:textId="2FD6537B" w:rsidR="007B4B8B" w:rsidRPr="00E43577" w:rsidRDefault="00E63DC7" w:rsidP="00257873">
            <w:pPr>
              <w:rPr>
                <w:i/>
              </w:rPr>
            </w:pPr>
            <w:r w:rsidRPr="00620A1B">
              <w:rPr>
                <w:rFonts w:ascii="Arial" w:hAnsi="Arial" w:cs="Arial"/>
                <w:b/>
                <w:bCs/>
                <w:color w:val="E21951"/>
                <w:sz w:val="20"/>
                <w:szCs w:val="20"/>
                <w:lang w:eastAsia="en-GB"/>
              </w:rPr>
              <w:t>KC5</w:t>
            </w:r>
          </w:p>
        </w:tc>
        <w:tc>
          <w:tcPr>
            <w:tcW w:w="2411" w:type="dxa"/>
            <w:tcMar>
              <w:top w:w="113" w:type="dxa"/>
              <w:bottom w:w="113" w:type="dxa"/>
            </w:tcMar>
          </w:tcPr>
          <w:p w14:paraId="4AFEC379" w14:textId="77777777" w:rsidR="00213983" w:rsidRDefault="00213983" w:rsidP="00213983">
            <w:pPr>
              <w:pStyle w:val="BodyText"/>
              <w:rPr>
                <w:lang w:eastAsia="en-GB"/>
              </w:rPr>
            </w:pPr>
            <w:r>
              <w:rPr>
                <w:lang w:eastAsia="en-GB"/>
              </w:rPr>
              <w:lastRenderedPageBreak/>
              <w:t>L</w:t>
            </w:r>
            <w:r w:rsidRPr="00A80378">
              <w:rPr>
                <w:lang w:eastAsia="en-GB"/>
              </w:rPr>
              <w:t xml:space="preserve">earn how to identify and analyse the features of language </w:t>
            </w:r>
            <w:r w:rsidRPr="00A80378">
              <w:rPr>
                <w:lang w:eastAsia="en-GB"/>
              </w:rPr>
              <w:lastRenderedPageBreak/>
              <w:t xml:space="preserve">development in children aged approximately five to eight </w:t>
            </w:r>
          </w:p>
          <w:p w14:paraId="02A7198E" w14:textId="0422862A" w:rsidR="00213983" w:rsidRDefault="00213983" w:rsidP="007B4B8B">
            <w:pPr>
              <w:pStyle w:val="BodyText"/>
              <w:rPr>
                <w:lang w:eastAsia="en-GB"/>
              </w:rPr>
            </w:pPr>
          </w:p>
          <w:p w14:paraId="07072BBB" w14:textId="68526101" w:rsidR="00213983" w:rsidRDefault="00213983" w:rsidP="00213983">
            <w:pPr>
              <w:pStyle w:val="BodyText"/>
              <w:rPr>
                <w:lang w:eastAsia="en-GB"/>
              </w:rPr>
            </w:pPr>
            <w:r>
              <w:rPr>
                <w:lang w:eastAsia="en-GB"/>
              </w:rPr>
              <w:t>U</w:t>
            </w:r>
            <w:r w:rsidRPr="00A80378">
              <w:rPr>
                <w:lang w:eastAsia="en-GB"/>
              </w:rPr>
              <w:t xml:space="preserve">se independently researched case studies and research findings to support your analysis  </w:t>
            </w:r>
          </w:p>
          <w:p w14:paraId="783D63CD" w14:textId="6BF03782" w:rsidR="00A80378" w:rsidRPr="004A4E17" w:rsidRDefault="00213983" w:rsidP="00DC0259">
            <w:pPr>
              <w:pStyle w:val="BodyText"/>
              <w:rPr>
                <w:lang w:eastAsia="en-GB"/>
              </w:rPr>
            </w:pPr>
            <w:r>
              <w:rPr>
                <w:lang w:eastAsia="en-GB"/>
              </w:rPr>
              <w:t>W</w:t>
            </w:r>
            <w:r w:rsidRPr="00C02198">
              <w:rPr>
                <w:lang w:eastAsia="en-GB"/>
              </w:rPr>
              <w:t xml:space="preserve">rite fluently and in appropriate detail about the features of language development in children of this age group </w:t>
            </w:r>
          </w:p>
        </w:tc>
        <w:tc>
          <w:tcPr>
            <w:tcW w:w="10067" w:type="dxa"/>
            <w:tcMar>
              <w:top w:w="113" w:type="dxa"/>
              <w:bottom w:w="113" w:type="dxa"/>
            </w:tcMar>
          </w:tcPr>
          <w:p w14:paraId="50F45EE6" w14:textId="64155DF5" w:rsidR="007B4B8B" w:rsidRDefault="007B4B8B" w:rsidP="007B4B8B">
            <w:pPr>
              <w:rPr>
                <w:rFonts w:ascii="Arial" w:hAnsi="Arial" w:cs="Arial"/>
                <w:b/>
                <w:sz w:val="20"/>
                <w:szCs w:val="20"/>
              </w:rPr>
            </w:pPr>
            <w:r w:rsidRPr="00666F3D">
              <w:rPr>
                <w:rFonts w:ascii="Arial" w:hAnsi="Arial" w:cs="Arial"/>
                <w:b/>
                <w:sz w:val="20"/>
                <w:szCs w:val="20"/>
              </w:rPr>
              <w:lastRenderedPageBreak/>
              <w:t>Language development from five to eight years</w:t>
            </w:r>
          </w:p>
          <w:p w14:paraId="22C27A5D" w14:textId="77777777" w:rsidR="00083239" w:rsidRPr="00666F3D" w:rsidRDefault="00083239" w:rsidP="007B4B8B">
            <w:pPr>
              <w:rPr>
                <w:rFonts w:ascii="Arial" w:hAnsi="Arial" w:cs="Arial"/>
                <w:b/>
                <w:sz w:val="20"/>
                <w:szCs w:val="20"/>
              </w:rPr>
            </w:pPr>
          </w:p>
          <w:p w14:paraId="1C73B0EB" w14:textId="3DF8281F" w:rsidR="007B4B8B" w:rsidRPr="00666F3D" w:rsidRDefault="00706BB9" w:rsidP="007B4B8B">
            <w:pPr>
              <w:rPr>
                <w:rFonts w:ascii="Arial" w:hAnsi="Arial" w:cs="Arial"/>
                <w:sz w:val="20"/>
                <w:szCs w:val="20"/>
              </w:rPr>
            </w:pPr>
            <w:r>
              <w:rPr>
                <w:rFonts w:ascii="Arial" w:hAnsi="Arial" w:cs="Arial"/>
                <w:sz w:val="20"/>
                <w:szCs w:val="20"/>
              </w:rPr>
              <w:t>R</w:t>
            </w:r>
            <w:r w:rsidR="007B4B8B" w:rsidRPr="00666F3D">
              <w:rPr>
                <w:rFonts w:ascii="Arial" w:hAnsi="Arial" w:cs="Arial"/>
                <w:sz w:val="20"/>
                <w:szCs w:val="20"/>
              </w:rPr>
              <w:t xml:space="preserve">emind learners about </w:t>
            </w:r>
            <w:r w:rsidR="007B4B8B" w:rsidRPr="00666F3D">
              <w:rPr>
                <w:rFonts w:ascii="Arial" w:hAnsi="Arial" w:cs="Arial"/>
                <w:b/>
                <w:sz w:val="20"/>
                <w:szCs w:val="20"/>
              </w:rPr>
              <w:t xml:space="preserve">language </w:t>
            </w:r>
            <w:r w:rsidR="00083239" w:rsidRPr="00666F3D">
              <w:rPr>
                <w:rFonts w:ascii="Arial" w:hAnsi="Arial" w:cs="Arial"/>
                <w:b/>
                <w:sz w:val="20"/>
                <w:szCs w:val="20"/>
              </w:rPr>
              <w:t>register</w:t>
            </w:r>
            <w:r w:rsidR="00083239" w:rsidRPr="00666F3D">
              <w:rPr>
                <w:rFonts w:ascii="Arial" w:hAnsi="Arial" w:cs="Arial"/>
                <w:sz w:val="20"/>
                <w:szCs w:val="20"/>
              </w:rPr>
              <w:t>, which</w:t>
            </w:r>
            <w:r w:rsidR="007B4B8B" w:rsidRPr="00666F3D">
              <w:rPr>
                <w:rFonts w:ascii="Arial" w:hAnsi="Arial" w:cs="Arial"/>
                <w:sz w:val="20"/>
                <w:szCs w:val="20"/>
              </w:rPr>
              <w:t xml:space="preserve"> should be a revision exercise.</w:t>
            </w:r>
          </w:p>
          <w:p w14:paraId="250886A2" w14:textId="43F9B819" w:rsidR="007B4B8B" w:rsidRPr="00666F3D" w:rsidRDefault="00875B01" w:rsidP="007B4B8B">
            <w:pPr>
              <w:rPr>
                <w:rFonts w:ascii="Arial" w:hAnsi="Arial" w:cs="Arial"/>
                <w:sz w:val="20"/>
                <w:szCs w:val="20"/>
              </w:rPr>
            </w:pPr>
            <w:r>
              <w:rPr>
                <w:rFonts w:ascii="Arial" w:hAnsi="Arial" w:cs="Arial"/>
                <w:sz w:val="20"/>
                <w:szCs w:val="20"/>
              </w:rPr>
              <w:lastRenderedPageBreak/>
              <w:t>Outline</w:t>
            </w:r>
            <w:r w:rsidR="007B4B8B" w:rsidRPr="00666F3D">
              <w:rPr>
                <w:rFonts w:ascii="Arial" w:hAnsi="Arial" w:cs="Arial"/>
                <w:sz w:val="20"/>
                <w:szCs w:val="20"/>
              </w:rPr>
              <w:t xml:space="preserve"> to the whole class that this </w:t>
            </w:r>
            <w:r w:rsidR="00E63DC7">
              <w:rPr>
                <w:rFonts w:ascii="Arial" w:hAnsi="Arial" w:cs="Arial"/>
                <w:sz w:val="20"/>
                <w:szCs w:val="20"/>
              </w:rPr>
              <w:t>stage</w:t>
            </w:r>
            <w:r w:rsidR="00E63DC7" w:rsidRPr="00666F3D">
              <w:rPr>
                <w:rFonts w:ascii="Arial" w:hAnsi="Arial" w:cs="Arial"/>
                <w:sz w:val="20"/>
                <w:szCs w:val="20"/>
              </w:rPr>
              <w:t xml:space="preserve"> </w:t>
            </w:r>
            <w:r w:rsidR="007B4B8B" w:rsidRPr="00666F3D">
              <w:rPr>
                <w:rFonts w:ascii="Arial" w:hAnsi="Arial" w:cs="Arial"/>
                <w:sz w:val="20"/>
                <w:szCs w:val="20"/>
              </w:rPr>
              <w:t>is very much a continuation from earlier language development, with the significant addition of more fluent language resulting from the start of the child’s formal education.</w:t>
            </w:r>
          </w:p>
          <w:p w14:paraId="5321BF41" w14:textId="77777777" w:rsidR="007B4B8B" w:rsidRPr="00666F3D" w:rsidRDefault="007B4B8B" w:rsidP="007B4B8B">
            <w:pPr>
              <w:rPr>
                <w:rFonts w:ascii="Arial" w:hAnsi="Arial" w:cs="Arial"/>
                <w:sz w:val="20"/>
                <w:szCs w:val="20"/>
              </w:rPr>
            </w:pPr>
          </w:p>
          <w:p w14:paraId="50B3089D" w14:textId="2996D4D7" w:rsidR="007B4B8B" w:rsidRPr="00666F3D" w:rsidRDefault="007B4B8B" w:rsidP="007B4B8B">
            <w:pPr>
              <w:rPr>
                <w:rFonts w:ascii="Arial" w:hAnsi="Arial" w:cs="Arial"/>
                <w:sz w:val="20"/>
                <w:szCs w:val="20"/>
              </w:rPr>
            </w:pPr>
            <w:r w:rsidRPr="00666F3D">
              <w:rPr>
                <w:rFonts w:ascii="Arial" w:hAnsi="Arial" w:cs="Arial"/>
                <w:sz w:val="20"/>
                <w:szCs w:val="20"/>
              </w:rPr>
              <w:t>Learners discuss in pairs:</w:t>
            </w:r>
          </w:p>
          <w:p w14:paraId="7F5E4D5E" w14:textId="798E6E09" w:rsidR="007B4B8B" w:rsidRPr="00706BB9" w:rsidRDefault="007B4B8B" w:rsidP="00213441">
            <w:pPr>
              <w:pStyle w:val="Sub-bullet"/>
            </w:pPr>
            <w:r w:rsidRPr="00706BB9">
              <w:t>Do you remember how you learned to read and write?</w:t>
            </w:r>
          </w:p>
          <w:p w14:paraId="5FCB0349" w14:textId="68203A31" w:rsidR="007B4B8B" w:rsidRPr="00706BB9" w:rsidRDefault="007B4B8B" w:rsidP="00213441">
            <w:pPr>
              <w:pStyle w:val="Sub-bullet"/>
            </w:pPr>
            <w:r w:rsidRPr="00706BB9">
              <w:t>What early children’s books did you enjoy? How important were books and shared reading while you were learning to read and in your early days as an independent reader?</w:t>
            </w:r>
          </w:p>
          <w:p w14:paraId="0A49F658" w14:textId="756A378E" w:rsidR="007B4B8B" w:rsidRPr="00706BB9" w:rsidRDefault="007B4B8B" w:rsidP="00213441">
            <w:pPr>
              <w:pStyle w:val="Sub-bullet"/>
            </w:pPr>
            <w:r w:rsidRPr="00706BB9">
              <w:t>Which particular elements of learning to read and write were challenging? Which did you enjoy most</w:t>
            </w:r>
            <w:r w:rsidR="00213983">
              <w:t>?</w:t>
            </w:r>
          </w:p>
          <w:p w14:paraId="6BFA3B2B" w14:textId="1BCF5938" w:rsidR="007B4B8B" w:rsidRDefault="007B4B8B" w:rsidP="00213441">
            <w:pPr>
              <w:pStyle w:val="Sub-bullet"/>
            </w:pPr>
            <w:r w:rsidRPr="00706BB9">
              <w:t xml:space="preserve">How do you think the start of formal education, will </w:t>
            </w:r>
            <w:r w:rsidR="00083239" w:rsidRPr="00706BB9">
              <w:t>affect</w:t>
            </w:r>
            <w:r w:rsidRPr="00706BB9">
              <w:t xml:space="preserve"> </w:t>
            </w:r>
            <w:r w:rsidR="00083239">
              <w:t>a</w:t>
            </w:r>
            <w:r w:rsidRPr="00706BB9">
              <w:t xml:space="preserve"> child’s language development from five to eight years old?</w:t>
            </w:r>
          </w:p>
          <w:p w14:paraId="5DA26BFB" w14:textId="08692406" w:rsidR="007B4B8B" w:rsidRPr="00666F3D" w:rsidRDefault="008111E6" w:rsidP="008111E6">
            <w:pPr>
              <w:spacing w:before="120"/>
              <w:rPr>
                <w:rFonts w:ascii="Arial" w:hAnsi="Arial" w:cs="Arial"/>
                <w:sz w:val="20"/>
                <w:szCs w:val="20"/>
              </w:rPr>
            </w:pPr>
            <w:r>
              <w:rPr>
                <w:rFonts w:ascii="Arial" w:hAnsi="Arial" w:cs="Arial"/>
                <w:sz w:val="20"/>
                <w:szCs w:val="20"/>
              </w:rPr>
              <w:t>L</w:t>
            </w:r>
            <w:r w:rsidR="007B4B8B" w:rsidRPr="00666F3D">
              <w:rPr>
                <w:rFonts w:ascii="Arial" w:hAnsi="Arial" w:cs="Arial"/>
                <w:sz w:val="20"/>
                <w:szCs w:val="20"/>
              </w:rPr>
              <w:t xml:space="preserve">earners </w:t>
            </w:r>
            <w:r>
              <w:rPr>
                <w:rFonts w:ascii="Arial" w:hAnsi="Arial" w:cs="Arial"/>
                <w:sz w:val="20"/>
                <w:szCs w:val="20"/>
              </w:rPr>
              <w:t xml:space="preserve">reflect on </w:t>
            </w:r>
            <w:r w:rsidR="007B4B8B" w:rsidRPr="00666F3D">
              <w:rPr>
                <w:rFonts w:ascii="Arial" w:hAnsi="Arial" w:cs="Arial"/>
                <w:sz w:val="20"/>
                <w:szCs w:val="20"/>
              </w:rPr>
              <w:t>their own early school days particularly with reference to:</w:t>
            </w:r>
          </w:p>
          <w:p w14:paraId="40240CBA" w14:textId="4497BCDE" w:rsidR="007B4B8B" w:rsidRPr="00D3396A" w:rsidRDefault="007B4B8B" w:rsidP="00213441">
            <w:pPr>
              <w:pStyle w:val="Sub-bullet"/>
            </w:pPr>
            <w:r w:rsidRPr="00D3396A">
              <w:t>Understanding the teachers’ instructions</w:t>
            </w:r>
            <w:r w:rsidR="008111E6">
              <w:t>.</w:t>
            </w:r>
          </w:p>
          <w:p w14:paraId="42090ED1" w14:textId="0C355D74" w:rsidR="007B4B8B" w:rsidRPr="00D3396A" w:rsidRDefault="007B4B8B" w:rsidP="00213441">
            <w:pPr>
              <w:pStyle w:val="Sub-bullet"/>
            </w:pPr>
            <w:r w:rsidRPr="00D3396A">
              <w:t>Understanding the other children</w:t>
            </w:r>
            <w:r w:rsidR="008111E6">
              <w:t>.</w:t>
            </w:r>
          </w:p>
          <w:p w14:paraId="708A3A32" w14:textId="764EE595" w:rsidR="007B4B8B" w:rsidRPr="00D3396A" w:rsidRDefault="007B4B8B" w:rsidP="00213441">
            <w:pPr>
              <w:pStyle w:val="Sub-bullet"/>
            </w:pPr>
            <w:r w:rsidRPr="00D3396A">
              <w:t>Learning to read and the books and stories they enjoyed</w:t>
            </w:r>
            <w:r w:rsidR="008111E6">
              <w:t>.</w:t>
            </w:r>
          </w:p>
          <w:p w14:paraId="28641CE2" w14:textId="4BCA790B" w:rsidR="007B4B8B" w:rsidRPr="00D3396A" w:rsidRDefault="007B4B8B" w:rsidP="00213441">
            <w:pPr>
              <w:pStyle w:val="Sub-bullet"/>
            </w:pPr>
            <w:r w:rsidRPr="00D3396A">
              <w:t>Learning to write</w:t>
            </w:r>
            <w:r w:rsidR="008111E6">
              <w:t>.</w:t>
            </w:r>
          </w:p>
          <w:p w14:paraId="23B4DFD3" w14:textId="319274D6" w:rsidR="007B4B8B" w:rsidRPr="00D3396A" w:rsidRDefault="007B4B8B" w:rsidP="00213441">
            <w:pPr>
              <w:pStyle w:val="Sub-bullet"/>
            </w:pPr>
            <w:r w:rsidRPr="00D3396A">
              <w:t>Feelings about the subjects they were asked to study and how confident they were in their learning</w:t>
            </w:r>
            <w:r w:rsidR="008111E6">
              <w:t>.</w:t>
            </w:r>
          </w:p>
          <w:p w14:paraId="25512648" w14:textId="3783992C" w:rsidR="007B4B8B" w:rsidRPr="00666F3D" w:rsidRDefault="007B4B8B" w:rsidP="008111E6">
            <w:pPr>
              <w:spacing w:before="120"/>
              <w:rPr>
                <w:rFonts w:ascii="Arial" w:hAnsi="Arial" w:cs="Arial"/>
                <w:sz w:val="20"/>
                <w:szCs w:val="20"/>
              </w:rPr>
            </w:pPr>
            <w:r w:rsidRPr="00D3396A">
              <w:rPr>
                <w:rFonts w:ascii="Arial" w:hAnsi="Arial" w:cs="Arial"/>
                <w:b/>
                <w:sz w:val="20"/>
                <w:szCs w:val="20"/>
              </w:rPr>
              <w:t xml:space="preserve">Extension </w:t>
            </w:r>
            <w:r w:rsidR="009318B6">
              <w:rPr>
                <w:rFonts w:ascii="Arial" w:hAnsi="Arial" w:cs="Arial"/>
                <w:b/>
                <w:sz w:val="20"/>
                <w:szCs w:val="20"/>
              </w:rPr>
              <w:t>activity</w:t>
            </w:r>
            <w:r w:rsidRPr="00D3396A">
              <w:rPr>
                <w:rFonts w:ascii="Arial" w:hAnsi="Arial" w:cs="Arial"/>
                <w:b/>
                <w:sz w:val="20"/>
                <w:szCs w:val="20"/>
              </w:rPr>
              <w:t>:</w:t>
            </w:r>
            <w:r w:rsidRPr="00666F3D">
              <w:rPr>
                <w:rFonts w:ascii="Arial" w:hAnsi="Arial" w:cs="Arial"/>
                <w:sz w:val="20"/>
                <w:szCs w:val="20"/>
              </w:rPr>
              <w:t xml:space="preserve"> learners work in pairs to create a story for an emergent reader of 5</w:t>
            </w:r>
            <w:r w:rsidR="00213983">
              <w:rPr>
                <w:rFonts w:ascii="Arial" w:hAnsi="Arial" w:cs="Arial"/>
                <w:sz w:val="20"/>
                <w:szCs w:val="20"/>
              </w:rPr>
              <w:t>–</w:t>
            </w:r>
            <w:r w:rsidRPr="00666F3D">
              <w:rPr>
                <w:rFonts w:ascii="Arial" w:hAnsi="Arial" w:cs="Arial"/>
                <w:sz w:val="20"/>
                <w:szCs w:val="20"/>
              </w:rPr>
              <w:t>6 years old</w:t>
            </w:r>
            <w:r w:rsidR="00083239">
              <w:rPr>
                <w:rFonts w:ascii="Arial" w:hAnsi="Arial" w:cs="Arial"/>
                <w:sz w:val="20"/>
                <w:szCs w:val="20"/>
              </w:rPr>
              <w:t>. I</w:t>
            </w:r>
            <w:r w:rsidR="004B7C11">
              <w:rPr>
                <w:rFonts w:ascii="Arial" w:hAnsi="Arial" w:cs="Arial"/>
                <w:sz w:val="20"/>
                <w:szCs w:val="20"/>
              </w:rPr>
              <w:t xml:space="preserve">f </w:t>
            </w:r>
            <w:r w:rsidR="00083239">
              <w:rPr>
                <w:rFonts w:ascii="Arial" w:hAnsi="Arial" w:cs="Arial"/>
                <w:sz w:val="20"/>
                <w:szCs w:val="20"/>
              </w:rPr>
              <w:t xml:space="preserve">it is </w:t>
            </w:r>
            <w:r w:rsidR="004B7C11">
              <w:rPr>
                <w:rFonts w:ascii="Arial" w:hAnsi="Arial" w:cs="Arial"/>
                <w:sz w:val="20"/>
                <w:szCs w:val="20"/>
              </w:rPr>
              <w:t xml:space="preserve">appropriate and they know a child of this age, they can read the story with the child to see </w:t>
            </w:r>
            <w:r w:rsidR="005A208C">
              <w:rPr>
                <w:rFonts w:ascii="Arial" w:hAnsi="Arial" w:cs="Arial"/>
                <w:sz w:val="20"/>
                <w:szCs w:val="20"/>
              </w:rPr>
              <w:t>how far the language they have used and the story they have created, interests the child.</w:t>
            </w:r>
          </w:p>
          <w:p w14:paraId="35365E71" w14:textId="77777777" w:rsidR="007B4B8B" w:rsidRPr="00666F3D" w:rsidRDefault="007B4B8B" w:rsidP="007B4B8B">
            <w:pPr>
              <w:rPr>
                <w:rFonts w:ascii="Arial" w:hAnsi="Arial" w:cs="Arial"/>
                <w:sz w:val="20"/>
                <w:szCs w:val="20"/>
              </w:rPr>
            </w:pPr>
          </w:p>
          <w:p w14:paraId="662A99B8" w14:textId="724D6E49" w:rsidR="007B4B8B" w:rsidRPr="007B4B8B" w:rsidRDefault="007B4B8B" w:rsidP="009318B6">
            <w:pPr>
              <w:rPr>
                <w:b/>
              </w:rPr>
            </w:pPr>
            <w:r w:rsidRPr="00666F3D">
              <w:rPr>
                <w:rFonts w:ascii="Arial" w:hAnsi="Arial" w:cs="Arial"/>
                <w:sz w:val="20"/>
                <w:szCs w:val="20"/>
              </w:rPr>
              <w:t>L</w:t>
            </w:r>
            <w:r w:rsidR="00360B79">
              <w:rPr>
                <w:rFonts w:ascii="Arial" w:hAnsi="Arial" w:cs="Arial"/>
                <w:sz w:val="20"/>
                <w:szCs w:val="20"/>
              </w:rPr>
              <w:t xml:space="preserve">earners need to have notes and </w:t>
            </w:r>
            <w:r w:rsidRPr="00666F3D">
              <w:rPr>
                <w:rFonts w:ascii="Arial" w:hAnsi="Arial" w:cs="Arial"/>
                <w:sz w:val="20"/>
                <w:szCs w:val="20"/>
              </w:rPr>
              <w:t xml:space="preserve">material on the stages of language development. In the exam it is likely that </w:t>
            </w:r>
            <w:r w:rsidR="00213983">
              <w:rPr>
                <w:rFonts w:ascii="Arial" w:hAnsi="Arial" w:cs="Arial"/>
                <w:sz w:val="20"/>
                <w:szCs w:val="20"/>
              </w:rPr>
              <w:t>they will be asked to use this</w:t>
            </w:r>
            <w:r w:rsidR="00213983" w:rsidRPr="00666F3D">
              <w:rPr>
                <w:rFonts w:ascii="Arial" w:hAnsi="Arial" w:cs="Arial"/>
                <w:sz w:val="20"/>
                <w:szCs w:val="20"/>
              </w:rPr>
              <w:t xml:space="preserve"> </w:t>
            </w:r>
            <w:r w:rsidRPr="00666F3D">
              <w:rPr>
                <w:rFonts w:ascii="Arial" w:hAnsi="Arial" w:cs="Arial"/>
                <w:sz w:val="20"/>
                <w:szCs w:val="20"/>
              </w:rPr>
              <w:t>information</w:t>
            </w:r>
            <w:r w:rsidR="00213983">
              <w:rPr>
                <w:rFonts w:ascii="Arial" w:hAnsi="Arial" w:cs="Arial"/>
                <w:sz w:val="20"/>
                <w:szCs w:val="20"/>
              </w:rPr>
              <w:t>,</w:t>
            </w:r>
            <w:r w:rsidRPr="00666F3D">
              <w:rPr>
                <w:rFonts w:ascii="Arial" w:hAnsi="Arial" w:cs="Arial"/>
                <w:sz w:val="20"/>
                <w:szCs w:val="20"/>
              </w:rPr>
              <w:t xml:space="preserve"> </w:t>
            </w:r>
            <w:r w:rsidR="00213983">
              <w:rPr>
                <w:rFonts w:ascii="Arial" w:hAnsi="Arial" w:cs="Arial"/>
                <w:sz w:val="20"/>
                <w:szCs w:val="20"/>
              </w:rPr>
              <w:t>along</w:t>
            </w:r>
            <w:r w:rsidRPr="00666F3D">
              <w:rPr>
                <w:rFonts w:ascii="Arial" w:hAnsi="Arial" w:cs="Arial"/>
                <w:sz w:val="20"/>
                <w:szCs w:val="20"/>
              </w:rPr>
              <w:t xml:space="preserve"> with their learning of features of spoken language, to co</w:t>
            </w:r>
            <w:r w:rsidR="00083239">
              <w:rPr>
                <w:rFonts w:ascii="Arial" w:hAnsi="Arial" w:cs="Arial"/>
                <w:sz w:val="20"/>
                <w:szCs w:val="20"/>
              </w:rPr>
              <w:t xml:space="preserve">mment and interpret data on a </w:t>
            </w:r>
            <w:r w:rsidRPr="00666F3D">
              <w:rPr>
                <w:rFonts w:ascii="Arial" w:hAnsi="Arial" w:cs="Arial"/>
                <w:sz w:val="20"/>
                <w:szCs w:val="20"/>
              </w:rPr>
              <w:t>young child’s level of development</w:t>
            </w:r>
            <w:r w:rsidR="009318B6">
              <w:rPr>
                <w:rFonts w:ascii="Arial" w:hAnsi="Arial" w:cs="Arial"/>
                <w:sz w:val="20"/>
                <w:szCs w:val="20"/>
              </w:rPr>
              <w:t>.</w:t>
            </w:r>
            <w:r w:rsidR="00720348">
              <w:rPr>
                <w:rFonts w:ascii="Arial" w:hAnsi="Arial" w:cs="Arial"/>
                <w:sz w:val="20"/>
                <w:szCs w:val="20"/>
              </w:rPr>
              <w:t xml:space="preserve"> </w:t>
            </w:r>
            <w:r w:rsidR="00720348" w:rsidRPr="00720348">
              <w:rPr>
                <w:rFonts w:ascii="Arial" w:hAnsi="Arial" w:cs="Arial"/>
                <w:b/>
                <w:sz w:val="20"/>
                <w:szCs w:val="20"/>
              </w:rPr>
              <w:t>(I)</w:t>
            </w:r>
          </w:p>
        </w:tc>
      </w:tr>
      <w:tr w:rsidR="007B4B8B" w:rsidRPr="004A4E17" w14:paraId="17A53466" w14:textId="77777777" w:rsidTr="00EB5B3D">
        <w:tblPrEx>
          <w:tblCellMar>
            <w:top w:w="0" w:type="dxa"/>
            <w:bottom w:w="0" w:type="dxa"/>
          </w:tblCellMar>
        </w:tblPrEx>
        <w:tc>
          <w:tcPr>
            <w:tcW w:w="2123" w:type="dxa"/>
            <w:tcMar>
              <w:top w:w="113" w:type="dxa"/>
              <w:bottom w:w="113" w:type="dxa"/>
            </w:tcMar>
          </w:tcPr>
          <w:p w14:paraId="463E7715" w14:textId="77777777" w:rsidR="00680A5B" w:rsidRDefault="00680A5B" w:rsidP="00680A5B">
            <w:pPr>
              <w:pStyle w:val="BodyText"/>
            </w:pPr>
            <w:r>
              <w:lastRenderedPageBreak/>
              <w:t>Paper 3 Language Analysis</w:t>
            </w:r>
          </w:p>
          <w:p w14:paraId="656B3EBD" w14:textId="77777777" w:rsidR="00680A5B" w:rsidRDefault="00680A5B" w:rsidP="00680A5B">
            <w:pPr>
              <w:pStyle w:val="BodyText"/>
            </w:pPr>
            <w:r>
              <w:t>Section B: Child language acquisition</w:t>
            </w:r>
          </w:p>
          <w:p w14:paraId="6625E360" w14:textId="77777777" w:rsidR="00680A5B" w:rsidRPr="007B4B8B" w:rsidRDefault="00680A5B" w:rsidP="00213983">
            <w:pPr>
              <w:pStyle w:val="BodyText"/>
            </w:pPr>
          </w:p>
          <w:p w14:paraId="26468FA3" w14:textId="5FAF47FE" w:rsidR="007B4B8B" w:rsidRPr="00FB2445" w:rsidRDefault="00734B50" w:rsidP="00257873">
            <w:bookmarkStart w:id="9" w:name="_Hlk2850634"/>
            <w:r w:rsidRPr="00620A1B">
              <w:rPr>
                <w:rFonts w:ascii="Arial" w:hAnsi="Arial" w:cs="Arial"/>
                <w:b/>
                <w:bCs/>
                <w:color w:val="E21951"/>
                <w:sz w:val="20"/>
                <w:szCs w:val="20"/>
                <w:lang w:eastAsia="en-GB"/>
              </w:rPr>
              <w:t>KC4</w:t>
            </w:r>
            <w:bookmarkEnd w:id="9"/>
          </w:p>
        </w:tc>
        <w:tc>
          <w:tcPr>
            <w:tcW w:w="2411" w:type="dxa"/>
            <w:tcMar>
              <w:top w:w="113" w:type="dxa"/>
              <w:bottom w:w="113" w:type="dxa"/>
            </w:tcMar>
          </w:tcPr>
          <w:p w14:paraId="5FBD0FF0" w14:textId="2BE48EAF" w:rsidR="00213983" w:rsidRPr="007B4B8B" w:rsidRDefault="00213983" w:rsidP="00213983">
            <w:pPr>
              <w:pStyle w:val="BodyText"/>
              <w:rPr>
                <w:lang w:eastAsia="en-GB"/>
              </w:rPr>
            </w:pPr>
            <w:r>
              <w:rPr>
                <w:lang w:eastAsia="en-GB"/>
              </w:rPr>
              <w:t>K</w:t>
            </w:r>
            <w:r w:rsidRPr="007B4B8B">
              <w:rPr>
                <w:lang w:eastAsia="en-GB"/>
              </w:rPr>
              <w:t>now the variety of functions of language</w:t>
            </w:r>
          </w:p>
          <w:p w14:paraId="73194B24" w14:textId="77777777" w:rsidR="00213983" w:rsidRPr="007B4B8B" w:rsidRDefault="00213983" w:rsidP="00213983">
            <w:pPr>
              <w:pStyle w:val="BodyText"/>
              <w:rPr>
                <w:lang w:eastAsia="en-GB"/>
              </w:rPr>
            </w:pPr>
            <w:r w:rsidRPr="007B4B8B">
              <w:rPr>
                <w:lang w:eastAsia="en-GB"/>
              </w:rPr>
              <w:t xml:space="preserve"> </w:t>
            </w:r>
          </w:p>
          <w:p w14:paraId="7C013435" w14:textId="776524A2" w:rsidR="00213983" w:rsidRPr="004A4E17" w:rsidRDefault="00213983" w:rsidP="00152338">
            <w:pPr>
              <w:pStyle w:val="BodyText"/>
              <w:rPr>
                <w:lang w:eastAsia="en-GB"/>
              </w:rPr>
            </w:pPr>
            <w:r>
              <w:rPr>
                <w:lang w:eastAsia="en-GB"/>
              </w:rPr>
              <w:t>A</w:t>
            </w:r>
            <w:r w:rsidRPr="007B4B8B">
              <w:rPr>
                <w:lang w:eastAsia="en-GB"/>
              </w:rPr>
              <w:t>nalyse and respond fluently to texts exploring the functions of language</w:t>
            </w:r>
          </w:p>
        </w:tc>
        <w:tc>
          <w:tcPr>
            <w:tcW w:w="10067" w:type="dxa"/>
            <w:tcMar>
              <w:top w:w="113" w:type="dxa"/>
              <w:bottom w:w="113" w:type="dxa"/>
            </w:tcMar>
          </w:tcPr>
          <w:p w14:paraId="41A55173" w14:textId="62E9A8C5" w:rsidR="007B4B8B" w:rsidRDefault="007B4B8B" w:rsidP="007B4B8B">
            <w:pPr>
              <w:rPr>
                <w:rFonts w:ascii="Arial" w:hAnsi="Arial" w:cs="Arial"/>
                <w:b/>
                <w:sz w:val="20"/>
                <w:szCs w:val="20"/>
              </w:rPr>
            </w:pPr>
            <w:r w:rsidRPr="00666F3D">
              <w:rPr>
                <w:rFonts w:ascii="Arial" w:hAnsi="Arial" w:cs="Arial"/>
                <w:b/>
                <w:sz w:val="20"/>
                <w:szCs w:val="20"/>
              </w:rPr>
              <w:t>The different functions of children’s language</w:t>
            </w:r>
          </w:p>
          <w:p w14:paraId="195149DF" w14:textId="5A99076A" w:rsidR="00955EEB" w:rsidRDefault="008D1288" w:rsidP="007B4B8B">
            <w:pPr>
              <w:rPr>
                <w:rFonts w:ascii="Arial" w:hAnsi="Arial" w:cs="Arial"/>
                <w:sz w:val="20"/>
                <w:szCs w:val="20"/>
              </w:rPr>
            </w:pPr>
            <w:r>
              <w:rPr>
                <w:rFonts w:ascii="Arial" w:hAnsi="Arial" w:cs="Arial"/>
                <w:sz w:val="20"/>
                <w:szCs w:val="20"/>
              </w:rPr>
              <w:t>Remind</w:t>
            </w:r>
            <w:r w:rsidR="007B4B8B" w:rsidRPr="00666F3D">
              <w:rPr>
                <w:rFonts w:ascii="Arial" w:hAnsi="Arial" w:cs="Arial"/>
                <w:sz w:val="20"/>
                <w:szCs w:val="20"/>
              </w:rPr>
              <w:t xml:space="preserve"> the whole class of the topic and that although there is much child specific material, the concepts and conventions of the different functions of language</w:t>
            </w:r>
            <w:r w:rsidR="00213983">
              <w:rPr>
                <w:rFonts w:ascii="Arial" w:hAnsi="Arial" w:cs="Arial"/>
                <w:sz w:val="20"/>
                <w:szCs w:val="20"/>
              </w:rPr>
              <w:t xml:space="preserve"> </w:t>
            </w:r>
            <w:r w:rsidR="007B4B8B" w:rsidRPr="00666F3D">
              <w:rPr>
                <w:rFonts w:ascii="Arial" w:hAnsi="Arial" w:cs="Arial"/>
                <w:sz w:val="20"/>
                <w:szCs w:val="20"/>
              </w:rPr>
              <w:t xml:space="preserve">may </w:t>
            </w:r>
            <w:r w:rsidR="00AA547E">
              <w:rPr>
                <w:rFonts w:ascii="Arial" w:hAnsi="Arial" w:cs="Arial"/>
                <w:sz w:val="20"/>
                <w:szCs w:val="20"/>
              </w:rPr>
              <w:t xml:space="preserve">apply </w:t>
            </w:r>
            <w:r w:rsidR="007B4B8B" w:rsidRPr="00666F3D">
              <w:rPr>
                <w:rFonts w:ascii="Arial" w:hAnsi="Arial" w:cs="Arial"/>
                <w:sz w:val="20"/>
                <w:szCs w:val="20"/>
              </w:rPr>
              <w:t>to the discourse of older children and adults.</w:t>
            </w:r>
            <w:r w:rsidR="00213983">
              <w:rPr>
                <w:rFonts w:ascii="Arial" w:hAnsi="Arial" w:cs="Arial"/>
                <w:sz w:val="20"/>
                <w:szCs w:val="20"/>
              </w:rPr>
              <w:t xml:space="preserve"> </w:t>
            </w:r>
            <w:r w:rsidR="00875B01">
              <w:rPr>
                <w:rFonts w:ascii="Arial" w:hAnsi="Arial" w:cs="Arial"/>
                <w:sz w:val="20"/>
                <w:szCs w:val="20"/>
              </w:rPr>
              <w:t>Introduce</w:t>
            </w:r>
            <w:r w:rsidR="007B4B8B" w:rsidRPr="00666F3D">
              <w:rPr>
                <w:rFonts w:ascii="Arial" w:hAnsi="Arial" w:cs="Arial"/>
                <w:sz w:val="20"/>
                <w:szCs w:val="20"/>
              </w:rPr>
              <w:t xml:space="preserve"> the concept of </w:t>
            </w:r>
            <w:r w:rsidR="007B4B8B" w:rsidRPr="00666F3D">
              <w:rPr>
                <w:rFonts w:ascii="Arial" w:hAnsi="Arial" w:cs="Arial"/>
                <w:b/>
                <w:sz w:val="20"/>
                <w:szCs w:val="20"/>
              </w:rPr>
              <w:t>pragmatics</w:t>
            </w:r>
            <w:r w:rsidR="007B4B8B" w:rsidRPr="00666F3D">
              <w:rPr>
                <w:rFonts w:ascii="Arial" w:hAnsi="Arial" w:cs="Arial"/>
                <w:sz w:val="20"/>
                <w:szCs w:val="20"/>
              </w:rPr>
              <w:t xml:space="preserve"> and give an outline of it.</w:t>
            </w:r>
          </w:p>
          <w:p w14:paraId="33348827" w14:textId="77777777" w:rsidR="00955EEB" w:rsidRPr="00955EEB" w:rsidRDefault="00955EEB" w:rsidP="007B4B8B">
            <w:pPr>
              <w:rPr>
                <w:rFonts w:ascii="Arial" w:hAnsi="Arial" w:cs="Arial"/>
                <w:i/>
                <w:sz w:val="20"/>
                <w:szCs w:val="20"/>
              </w:rPr>
            </w:pPr>
          </w:p>
          <w:p w14:paraId="2F8A899B" w14:textId="38150443" w:rsidR="00C42C9B" w:rsidRPr="00955EEB" w:rsidRDefault="00213983" w:rsidP="007B4B8B">
            <w:pPr>
              <w:rPr>
                <w:rFonts w:ascii="Arial" w:hAnsi="Arial" w:cs="Arial"/>
                <w:i/>
                <w:sz w:val="20"/>
                <w:szCs w:val="20"/>
              </w:rPr>
            </w:pPr>
            <w:r w:rsidRPr="00955EEB">
              <w:rPr>
                <w:rFonts w:ascii="Arial" w:hAnsi="Arial" w:cs="Arial"/>
                <w:i/>
                <w:sz w:val="20"/>
                <w:szCs w:val="20"/>
              </w:rPr>
              <w:t>Pragmatics definition: the social context of language; the significance of interaction and the social skills which accompany discourse.</w:t>
            </w:r>
          </w:p>
          <w:p w14:paraId="77E7E234" w14:textId="77777777" w:rsidR="00706BB9" w:rsidRDefault="00706BB9" w:rsidP="007B4B8B">
            <w:pPr>
              <w:rPr>
                <w:rFonts w:ascii="Arial" w:hAnsi="Arial" w:cs="Arial"/>
                <w:sz w:val="20"/>
                <w:szCs w:val="20"/>
              </w:rPr>
            </w:pPr>
          </w:p>
          <w:p w14:paraId="4BBF7619" w14:textId="43DDFE80" w:rsidR="00360B79" w:rsidRDefault="007B4B8B" w:rsidP="007B4B8B">
            <w:pPr>
              <w:rPr>
                <w:rFonts w:ascii="Arial" w:hAnsi="Arial" w:cs="Arial"/>
                <w:sz w:val="20"/>
                <w:szCs w:val="20"/>
              </w:rPr>
            </w:pPr>
            <w:r w:rsidRPr="00666F3D">
              <w:rPr>
                <w:rFonts w:ascii="Arial" w:hAnsi="Arial" w:cs="Arial"/>
                <w:sz w:val="20"/>
                <w:szCs w:val="20"/>
              </w:rPr>
              <w:t>Learners work in pairs</w:t>
            </w:r>
            <w:r w:rsidR="00955EEB">
              <w:rPr>
                <w:rFonts w:ascii="Arial" w:hAnsi="Arial" w:cs="Arial"/>
                <w:sz w:val="20"/>
                <w:szCs w:val="20"/>
              </w:rPr>
              <w:t xml:space="preserve"> to list examples of pragmatics, </w:t>
            </w:r>
            <w:r w:rsidRPr="00666F3D">
              <w:rPr>
                <w:rFonts w:ascii="Arial" w:hAnsi="Arial" w:cs="Arial"/>
                <w:sz w:val="20"/>
                <w:szCs w:val="20"/>
              </w:rPr>
              <w:t xml:space="preserve">such as: manners, how they </w:t>
            </w:r>
            <w:r w:rsidR="00955EEB">
              <w:rPr>
                <w:rFonts w:ascii="Arial" w:hAnsi="Arial" w:cs="Arial"/>
                <w:sz w:val="20"/>
                <w:szCs w:val="20"/>
              </w:rPr>
              <w:t>were</w:t>
            </w:r>
            <w:r w:rsidRPr="00666F3D">
              <w:rPr>
                <w:rFonts w:ascii="Arial" w:hAnsi="Arial" w:cs="Arial"/>
                <w:sz w:val="20"/>
                <w:szCs w:val="20"/>
              </w:rPr>
              <w:t xml:space="preserve"> taught to speak and address different people</w:t>
            </w:r>
            <w:r w:rsidR="00213983">
              <w:rPr>
                <w:rFonts w:ascii="Arial" w:hAnsi="Arial" w:cs="Arial"/>
                <w:sz w:val="20"/>
                <w:szCs w:val="20"/>
              </w:rPr>
              <w:t>;</w:t>
            </w:r>
            <w:r w:rsidRPr="00666F3D">
              <w:rPr>
                <w:rFonts w:ascii="Arial" w:hAnsi="Arial" w:cs="Arial"/>
                <w:sz w:val="20"/>
                <w:szCs w:val="20"/>
              </w:rPr>
              <w:t xml:space="preserve"> politeness forms.</w:t>
            </w:r>
            <w:r w:rsidR="00213983">
              <w:rPr>
                <w:rFonts w:ascii="Arial" w:hAnsi="Arial" w:cs="Arial"/>
                <w:sz w:val="20"/>
                <w:szCs w:val="20"/>
              </w:rPr>
              <w:t xml:space="preserve"> T</w:t>
            </w:r>
            <w:r w:rsidRPr="00666F3D">
              <w:rPr>
                <w:rFonts w:ascii="Arial" w:hAnsi="Arial" w:cs="Arial"/>
                <w:sz w:val="20"/>
                <w:szCs w:val="20"/>
              </w:rPr>
              <w:t>hey could also discuss forms of address or conversation which would be considered impolite</w:t>
            </w:r>
            <w:r w:rsidR="00213983">
              <w:rPr>
                <w:rFonts w:ascii="Arial" w:hAnsi="Arial" w:cs="Arial"/>
                <w:sz w:val="20"/>
                <w:szCs w:val="20"/>
              </w:rPr>
              <w:t>.</w:t>
            </w:r>
          </w:p>
          <w:p w14:paraId="5A2D4AA3" w14:textId="77777777" w:rsidR="007B4B8B" w:rsidRPr="00666F3D" w:rsidRDefault="007B4B8B" w:rsidP="007B4B8B">
            <w:pPr>
              <w:rPr>
                <w:rFonts w:ascii="Arial" w:hAnsi="Arial" w:cs="Arial"/>
                <w:sz w:val="20"/>
                <w:szCs w:val="20"/>
              </w:rPr>
            </w:pPr>
          </w:p>
          <w:p w14:paraId="7714E48F" w14:textId="03AA92C8" w:rsidR="007B4B8B" w:rsidRPr="00666F3D" w:rsidRDefault="00955EEB" w:rsidP="007B4B8B">
            <w:pPr>
              <w:rPr>
                <w:rFonts w:ascii="Arial" w:hAnsi="Arial" w:cs="Arial"/>
                <w:sz w:val="20"/>
                <w:szCs w:val="20"/>
              </w:rPr>
            </w:pPr>
            <w:r>
              <w:rPr>
                <w:rFonts w:ascii="Arial" w:hAnsi="Arial" w:cs="Arial"/>
                <w:sz w:val="20"/>
                <w:szCs w:val="20"/>
              </w:rPr>
              <w:t xml:space="preserve">It may be useful for learners to consider </w:t>
            </w:r>
            <w:r w:rsidR="007B4B8B" w:rsidRPr="00666F3D">
              <w:rPr>
                <w:rFonts w:ascii="Arial" w:hAnsi="Arial" w:cs="Arial"/>
                <w:sz w:val="20"/>
                <w:szCs w:val="20"/>
              </w:rPr>
              <w:t xml:space="preserve">the seven functions of children’s language as </w:t>
            </w:r>
            <w:r>
              <w:rPr>
                <w:rFonts w:ascii="Arial" w:hAnsi="Arial" w:cs="Arial"/>
                <w:sz w:val="20"/>
                <w:szCs w:val="20"/>
              </w:rPr>
              <w:t>discussed by the</w:t>
            </w:r>
            <w:r w:rsidR="007B4B8B" w:rsidRPr="00666F3D">
              <w:rPr>
                <w:rFonts w:ascii="Arial" w:hAnsi="Arial" w:cs="Arial"/>
                <w:sz w:val="20"/>
                <w:szCs w:val="20"/>
              </w:rPr>
              <w:t xml:space="preserve"> linguist Michael Halliday</w:t>
            </w:r>
            <w:r w:rsidR="00213983">
              <w:rPr>
                <w:rFonts w:ascii="Arial" w:hAnsi="Arial" w:cs="Arial"/>
                <w:sz w:val="20"/>
                <w:szCs w:val="20"/>
              </w:rPr>
              <w:t>.</w:t>
            </w:r>
          </w:p>
          <w:p w14:paraId="32BDFC59" w14:textId="78E45A0F" w:rsidR="00706BB9" w:rsidRDefault="00706BB9" w:rsidP="007B4B8B">
            <w:pPr>
              <w:rPr>
                <w:rFonts w:ascii="Arial" w:hAnsi="Arial" w:cs="Arial"/>
                <w:sz w:val="20"/>
                <w:szCs w:val="20"/>
              </w:rPr>
            </w:pPr>
          </w:p>
          <w:p w14:paraId="24DE6B3C" w14:textId="36343F0D" w:rsidR="001B2F57" w:rsidRDefault="007B4B8B" w:rsidP="007B4B8B">
            <w:pPr>
              <w:rPr>
                <w:rFonts w:ascii="Arial" w:hAnsi="Arial" w:cs="Arial"/>
                <w:sz w:val="20"/>
                <w:szCs w:val="20"/>
              </w:rPr>
            </w:pPr>
            <w:r w:rsidRPr="00666F3D">
              <w:rPr>
                <w:rFonts w:ascii="Arial" w:hAnsi="Arial" w:cs="Arial"/>
                <w:sz w:val="20"/>
                <w:szCs w:val="20"/>
              </w:rPr>
              <w:t xml:space="preserve">Learners build a chart to expand </w:t>
            </w:r>
            <w:r w:rsidR="00213983">
              <w:rPr>
                <w:rFonts w:ascii="Arial" w:hAnsi="Arial" w:cs="Arial"/>
                <w:sz w:val="20"/>
                <w:szCs w:val="20"/>
              </w:rPr>
              <w:t xml:space="preserve">on </w:t>
            </w:r>
            <w:r w:rsidRPr="00666F3D">
              <w:rPr>
                <w:rFonts w:ascii="Arial" w:hAnsi="Arial" w:cs="Arial"/>
                <w:sz w:val="20"/>
                <w:szCs w:val="20"/>
              </w:rPr>
              <w:t>the functions of children’s language. They source examples of children’s language for specific case studies. Learners can also gather data for the analysis required in Paper 3</w:t>
            </w:r>
            <w:r w:rsidR="00213983">
              <w:rPr>
                <w:rFonts w:ascii="Arial" w:hAnsi="Arial" w:cs="Arial"/>
                <w:sz w:val="20"/>
                <w:szCs w:val="20"/>
              </w:rPr>
              <w:t>.</w:t>
            </w:r>
          </w:p>
          <w:p w14:paraId="2BDBE5AF" w14:textId="77777777" w:rsidR="001B2F57" w:rsidRDefault="001B2F57" w:rsidP="007B4B8B">
            <w:pPr>
              <w:rPr>
                <w:rFonts w:ascii="Arial" w:hAnsi="Arial" w:cs="Arial"/>
                <w:sz w:val="20"/>
                <w:szCs w:val="20"/>
              </w:rPr>
            </w:pPr>
          </w:p>
          <w:p w14:paraId="03128965" w14:textId="4116E00A" w:rsidR="007B4B8B" w:rsidRPr="00666F3D" w:rsidRDefault="007B4B8B" w:rsidP="007B4B8B">
            <w:pPr>
              <w:rPr>
                <w:rFonts w:ascii="Arial" w:hAnsi="Arial" w:cs="Arial"/>
                <w:sz w:val="20"/>
                <w:szCs w:val="20"/>
              </w:rPr>
            </w:pPr>
            <w:r w:rsidRPr="00666F3D">
              <w:rPr>
                <w:rFonts w:ascii="Arial" w:hAnsi="Arial" w:cs="Arial"/>
                <w:sz w:val="20"/>
                <w:szCs w:val="20"/>
              </w:rPr>
              <w:t>A suggested method of organisation</w:t>
            </w:r>
            <w:r w:rsidR="00706BB9">
              <w:rPr>
                <w:rFonts w:ascii="Arial" w:hAnsi="Arial" w:cs="Arial"/>
                <w:sz w:val="20"/>
                <w:szCs w:val="20"/>
              </w:rPr>
              <w:t>:</w:t>
            </w:r>
          </w:p>
          <w:p w14:paraId="63ACA90E" w14:textId="363AFFFF" w:rsidR="007B4B8B" w:rsidRPr="00706BB9" w:rsidRDefault="007B4B8B" w:rsidP="00CA6B71">
            <w:pPr>
              <w:pStyle w:val="ListParagraph"/>
              <w:numPr>
                <w:ilvl w:val="0"/>
                <w:numId w:val="17"/>
              </w:numPr>
              <w:rPr>
                <w:rFonts w:cs="Arial"/>
              </w:rPr>
            </w:pPr>
            <w:r w:rsidRPr="00706BB9">
              <w:rPr>
                <w:rFonts w:cs="Arial"/>
              </w:rPr>
              <w:t>Draw up a spreadsheet of the functions of young children’s language, as classified by Halliday. List each function described by Halliday in a wide, separate column (e.g. instrumental, regulatory, heuristic)</w:t>
            </w:r>
            <w:r w:rsidR="00213983">
              <w:rPr>
                <w:rFonts w:cs="Arial"/>
              </w:rPr>
              <w:t>.</w:t>
            </w:r>
          </w:p>
          <w:p w14:paraId="7CBA0FEB" w14:textId="0DB2B3C9" w:rsidR="007B4B8B" w:rsidRPr="00706BB9" w:rsidRDefault="007B4B8B" w:rsidP="00CA6B71">
            <w:pPr>
              <w:pStyle w:val="ListParagraph"/>
              <w:numPr>
                <w:ilvl w:val="0"/>
                <w:numId w:val="17"/>
              </w:numPr>
              <w:rPr>
                <w:rFonts w:cs="Arial"/>
              </w:rPr>
            </w:pPr>
            <w:r w:rsidRPr="00706BB9">
              <w:rPr>
                <w:rFonts w:cs="Arial"/>
              </w:rPr>
              <w:t>Within ethical boundaries, watch a sample of 10 pre-school children speaking. This could be live or via online clips.</w:t>
            </w:r>
          </w:p>
          <w:p w14:paraId="09019F30" w14:textId="2440A784" w:rsidR="007B4B8B" w:rsidRPr="00706BB9" w:rsidRDefault="007B4B8B" w:rsidP="00CA6B71">
            <w:pPr>
              <w:pStyle w:val="ListParagraph"/>
              <w:numPr>
                <w:ilvl w:val="0"/>
                <w:numId w:val="17"/>
              </w:numPr>
              <w:rPr>
                <w:rFonts w:cs="Arial"/>
              </w:rPr>
            </w:pPr>
            <w:r w:rsidRPr="00706BB9">
              <w:rPr>
                <w:rFonts w:cs="Arial"/>
              </w:rPr>
              <w:t>Work together to categorise the data according to Halliday’s functions of young children’s language.</w:t>
            </w:r>
          </w:p>
          <w:p w14:paraId="4BF301C8" w14:textId="159000BC" w:rsidR="007B4B8B" w:rsidRPr="00706BB9" w:rsidRDefault="007B4B8B" w:rsidP="00CA6B71">
            <w:pPr>
              <w:pStyle w:val="ListParagraph"/>
              <w:numPr>
                <w:ilvl w:val="0"/>
                <w:numId w:val="17"/>
              </w:numPr>
              <w:rPr>
                <w:rFonts w:cs="Arial"/>
              </w:rPr>
            </w:pPr>
            <w:r w:rsidRPr="00706BB9">
              <w:rPr>
                <w:rFonts w:cs="Arial"/>
              </w:rPr>
              <w:t xml:space="preserve">Present </w:t>
            </w:r>
            <w:r w:rsidR="00213983">
              <w:rPr>
                <w:rFonts w:cs="Arial"/>
              </w:rPr>
              <w:t>their</w:t>
            </w:r>
            <w:r w:rsidR="00213983" w:rsidRPr="00706BB9">
              <w:rPr>
                <w:rFonts w:cs="Arial"/>
              </w:rPr>
              <w:t xml:space="preserve"> </w:t>
            </w:r>
            <w:r w:rsidRPr="00706BB9">
              <w:rPr>
                <w:rFonts w:cs="Arial"/>
              </w:rPr>
              <w:t>findings to the class.</w:t>
            </w:r>
          </w:p>
          <w:p w14:paraId="1DFE25D4" w14:textId="3BBE46E6" w:rsidR="007B4B8B" w:rsidRPr="00706BB9" w:rsidRDefault="007B4B8B" w:rsidP="00CA6B71">
            <w:pPr>
              <w:pStyle w:val="ListParagraph"/>
              <w:numPr>
                <w:ilvl w:val="0"/>
                <w:numId w:val="17"/>
              </w:numPr>
              <w:rPr>
                <w:rFonts w:cs="Arial"/>
              </w:rPr>
            </w:pPr>
            <w:r w:rsidRPr="00706BB9">
              <w:rPr>
                <w:rFonts w:cs="Arial"/>
              </w:rPr>
              <w:t>Following the presentation, learners assess their methods of data collection and ease of analysis of the spoken language</w:t>
            </w:r>
            <w:r w:rsidR="00213983">
              <w:rPr>
                <w:rFonts w:cs="Arial"/>
              </w:rPr>
              <w:t xml:space="preserve"> </w:t>
            </w:r>
            <w:r w:rsidRPr="00706BB9">
              <w:rPr>
                <w:rFonts w:cs="Arial"/>
              </w:rPr>
              <w:t>into the functions suggested by Halliday</w:t>
            </w:r>
            <w:r w:rsidR="008111E6">
              <w:rPr>
                <w:rFonts w:cs="Arial"/>
              </w:rPr>
              <w:t>.</w:t>
            </w:r>
          </w:p>
          <w:p w14:paraId="6E054E86" w14:textId="53FEC66F" w:rsidR="007B4B8B" w:rsidRPr="00666F3D" w:rsidRDefault="0066057C" w:rsidP="008111E6">
            <w:pPr>
              <w:spacing w:before="120"/>
              <w:rPr>
                <w:rFonts w:ascii="Arial" w:hAnsi="Arial" w:cs="Arial"/>
                <w:sz w:val="20"/>
                <w:szCs w:val="20"/>
              </w:rPr>
            </w:pPr>
            <w:r w:rsidRPr="009318B6">
              <w:rPr>
                <w:rFonts w:ascii="Arial" w:hAnsi="Arial" w:cs="Arial"/>
                <w:b/>
                <w:sz w:val="20"/>
                <w:szCs w:val="20"/>
              </w:rPr>
              <w:t xml:space="preserve">Extension </w:t>
            </w:r>
            <w:r w:rsidR="00706BB9">
              <w:rPr>
                <w:rFonts w:ascii="Arial" w:hAnsi="Arial" w:cs="Arial"/>
                <w:b/>
                <w:sz w:val="20"/>
                <w:szCs w:val="20"/>
              </w:rPr>
              <w:t>activity</w:t>
            </w:r>
            <w:r w:rsidR="009318B6" w:rsidRPr="009318B6">
              <w:rPr>
                <w:rFonts w:ascii="Arial" w:hAnsi="Arial" w:cs="Arial"/>
                <w:b/>
                <w:sz w:val="20"/>
                <w:szCs w:val="20"/>
              </w:rPr>
              <w:t>:</w:t>
            </w:r>
            <w:r w:rsidR="009318B6">
              <w:rPr>
                <w:rFonts w:ascii="Arial" w:hAnsi="Arial" w:cs="Arial"/>
                <w:sz w:val="20"/>
                <w:szCs w:val="20"/>
              </w:rPr>
              <w:t xml:space="preserve"> </w:t>
            </w:r>
            <w:r w:rsidR="007B4B8B" w:rsidRPr="00666F3D">
              <w:rPr>
                <w:rFonts w:ascii="Arial" w:hAnsi="Arial" w:cs="Arial"/>
                <w:sz w:val="20"/>
                <w:szCs w:val="20"/>
              </w:rPr>
              <w:t>An additional consideration of the function of young children’s language is the inf</w:t>
            </w:r>
            <w:r w:rsidR="00360B79">
              <w:rPr>
                <w:rFonts w:ascii="Arial" w:hAnsi="Arial" w:cs="Arial"/>
                <w:sz w:val="20"/>
                <w:szCs w:val="20"/>
              </w:rPr>
              <w:t>luence of TV and other media (i</w:t>
            </w:r>
            <w:r w:rsidR="007B4B8B" w:rsidRPr="00666F3D">
              <w:rPr>
                <w:rFonts w:ascii="Arial" w:hAnsi="Arial" w:cs="Arial"/>
                <w:sz w:val="20"/>
                <w:szCs w:val="20"/>
              </w:rPr>
              <w:t>ncluding online gaming) on children’s language development.</w:t>
            </w:r>
            <w:r w:rsidR="00706BB9">
              <w:rPr>
                <w:rFonts w:ascii="Arial" w:hAnsi="Arial" w:cs="Arial"/>
                <w:sz w:val="20"/>
                <w:szCs w:val="20"/>
              </w:rPr>
              <w:t xml:space="preserve"> </w:t>
            </w:r>
            <w:r w:rsidR="007B4B8B" w:rsidRPr="00666F3D">
              <w:rPr>
                <w:rFonts w:ascii="Arial" w:hAnsi="Arial" w:cs="Arial"/>
                <w:sz w:val="20"/>
                <w:szCs w:val="20"/>
              </w:rPr>
              <w:t>Learners work in pairs to research and present material about the arguments concerning children w</w:t>
            </w:r>
            <w:r w:rsidR="00360B79">
              <w:rPr>
                <w:rFonts w:ascii="Arial" w:hAnsi="Arial" w:cs="Arial"/>
                <w:sz w:val="20"/>
                <w:szCs w:val="20"/>
              </w:rPr>
              <w:t>atching TV and spending time on</w:t>
            </w:r>
            <w:r w:rsidR="007B4B8B" w:rsidRPr="00666F3D">
              <w:rPr>
                <w:rFonts w:ascii="Arial" w:hAnsi="Arial" w:cs="Arial"/>
                <w:sz w:val="20"/>
                <w:szCs w:val="20"/>
              </w:rPr>
              <w:t>line. A class debate could follow related to the influence of the media on young children’s language</w:t>
            </w:r>
            <w:r w:rsidR="00213983">
              <w:rPr>
                <w:rFonts w:ascii="Arial" w:hAnsi="Arial" w:cs="Arial"/>
                <w:sz w:val="20"/>
                <w:szCs w:val="20"/>
              </w:rPr>
              <w:t>.</w:t>
            </w:r>
          </w:p>
          <w:p w14:paraId="56557F85" w14:textId="77777777" w:rsidR="009318B6" w:rsidRPr="00955EEB" w:rsidRDefault="009318B6" w:rsidP="007B4B8B">
            <w:pPr>
              <w:rPr>
                <w:rFonts w:ascii="Arial" w:hAnsi="Arial" w:cs="Arial"/>
                <w:b/>
                <w:sz w:val="20"/>
                <w:szCs w:val="20"/>
              </w:rPr>
            </w:pPr>
          </w:p>
          <w:p w14:paraId="5CE2BDBF" w14:textId="39CAD038" w:rsidR="007B4B8B" w:rsidRPr="00955EEB" w:rsidRDefault="00706BB9" w:rsidP="007B4B8B">
            <w:pPr>
              <w:rPr>
                <w:rFonts w:ascii="Arial" w:hAnsi="Arial" w:cs="Arial"/>
                <w:b/>
                <w:sz w:val="20"/>
                <w:szCs w:val="20"/>
              </w:rPr>
            </w:pPr>
            <w:r w:rsidRPr="00955EEB">
              <w:rPr>
                <w:rFonts w:ascii="Arial" w:hAnsi="Arial" w:cs="Arial"/>
                <w:b/>
                <w:sz w:val="20"/>
                <w:szCs w:val="20"/>
              </w:rPr>
              <w:t>S</w:t>
            </w:r>
            <w:r w:rsidR="007B4B8B" w:rsidRPr="00955EEB">
              <w:rPr>
                <w:rFonts w:ascii="Arial" w:hAnsi="Arial" w:cs="Arial"/>
                <w:b/>
                <w:sz w:val="20"/>
                <w:szCs w:val="20"/>
              </w:rPr>
              <w:t>tarter ideas:</w:t>
            </w:r>
          </w:p>
          <w:p w14:paraId="77F9793F" w14:textId="1BA7CB69" w:rsidR="007B4B8B" w:rsidRPr="00666F3D" w:rsidRDefault="007B4B8B" w:rsidP="00213441">
            <w:pPr>
              <w:pStyle w:val="Sub-bullet"/>
            </w:pPr>
            <w:r w:rsidRPr="00666F3D">
              <w:t>TV appears to provide no educational benefits for a child under two</w:t>
            </w:r>
            <w:r w:rsidR="00E75D07">
              <w:t xml:space="preserve"> years old</w:t>
            </w:r>
            <w:r w:rsidRPr="00666F3D">
              <w:t>. Time spent watching TV could be spent more productively interacting with family and other people</w:t>
            </w:r>
            <w:r w:rsidR="008111E6">
              <w:t>.</w:t>
            </w:r>
          </w:p>
          <w:p w14:paraId="38AD6976" w14:textId="0F334720" w:rsidR="007B4B8B" w:rsidRPr="00E75D07" w:rsidRDefault="007B4B8B" w:rsidP="00213441">
            <w:pPr>
              <w:pStyle w:val="Sub-bullet"/>
            </w:pPr>
            <w:r w:rsidRPr="00E75D07">
              <w:t>Passive TV viewing does not develop cognitive language skills which develop in the context of real life and interaction with others.</w:t>
            </w:r>
          </w:p>
          <w:p w14:paraId="6FB3B7BE" w14:textId="2686E508" w:rsidR="007B4B8B" w:rsidRPr="00E75D07" w:rsidRDefault="007B4B8B" w:rsidP="00213441">
            <w:pPr>
              <w:pStyle w:val="Sub-bullet"/>
            </w:pPr>
            <w:r w:rsidRPr="00E75D07">
              <w:t>Images presented on TV may restrict a child’s imagination.</w:t>
            </w:r>
          </w:p>
          <w:p w14:paraId="5C9CF918" w14:textId="4D5B3429" w:rsidR="007B4B8B" w:rsidRPr="00E75D07" w:rsidRDefault="007B4B8B" w:rsidP="00213441">
            <w:pPr>
              <w:pStyle w:val="Sub-bullet"/>
            </w:pPr>
            <w:r w:rsidRPr="00E75D07">
              <w:t>Children who watch cartoons and entertainment television during pre-school years have poorer pre-reading skills at the age of five. These skills include ‘print awareness’, which is the understanding that the print on a page represents words which have meaning. Children who frequently watch TV at this age are also less likely to read books and other print media.</w:t>
            </w:r>
          </w:p>
          <w:p w14:paraId="553CC6D8" w14:textId="16CC14EA" w:rsidR="007B4B8B" w:rsidRPr="007B4B8B" w:rsidRDefault="007B4B8B" w:rsidP="00955EEB">
            <w:pPr>
              <w:pStyle w:val="Sub-bullet"/>
              <w:rPr>
                <w:b/>
              </w:rPr>
            </w:pPr>
            <w:r w:rsidRPr="00666F3D">
              <w:t>Many studies show that the passive nature of watching TV, even if the content being watched is educational, may have negative effects on young children’s language development</w:t>
            </w:r>
            <w:r w:rsidR="00955EEB">
              <w:t>.</w:t>
            </w:r>
          </w:p>
        </w:tc>
      </w:tr>
      <w:tr w:rsidR="007B4B8B" w:rsidRPr="004A4E17" w14:paraId="0AAC2B8A" w14:textId="77777777" w:rsidTr="00EB5B3D">
        <w:tblPrEx>
          <w:tblCellMar>
            <w:top w:w="0" w:type="dxa"/>
            <w:bottom w:w="0" w:type="dxa"/>
          </w:tblCellMar>
        </w:tblPrEx>
        <w:tc>
          <w:tcPr>
            <w:tcW w:w="2123" w:type="dxa"/>
            <w:tcMar>
              <w:top w:w="113" w:type="dxa"/>
              <w:bottom w:w="113" w:type="dxa"/>
            </w:tcMar>
          </w:tcPr>
          <w:p w14:paraId="0B53AF9D" w14:textId="77777777" w:rsidR="00680A5B" w:rsidRDefault="00680A5B" w:rsidP="00680A5B">
            <w:pPr>
              <w:pStyle w:val="BodyText"/>
            </w:pPr>
            <w:r>
              <w:lastRenderedPageBreak/>
              <w:t>Paper 3 Language Analysis</w:t>
            </w:r>
          </w:p>
          <w:p w14:paraId="2484E2F1" w14:textId="77777777" w:rsidR="00680A5B" w:rsidRDefault="00680A5B" w:rsidP="00680A5B">
            <w:pPr>
              <w:pStyle w:val="BodyText"/>
            </w:pPr>
            <w:r>
              <w:t>Section B: Child language acquisition</w:t>
            </w:r>
          </w:p>
          <w:p w14:paraId="568DD2EF" w14:textId="77777777" w:rsidR="00680A5B" w:rsidRDefault="00680A5B" w:rsidP="00314399">
            <w:pPr>
              <w:rPr>
                <w:rFonts w:ascii="Arial" w:hAnsi="Arial" w:cs="Arial"/>
                <w:b/>
                <w:bCs/>
                <w:color w:val="E21951"/>
                <w:sz w:val="20"/>
                <w:szCs w:val="20"/>
                <w:lang w:eastAsia="en-GB"/>
              </w:rPr>
            </w:pPr>
          </w:p>
          <w:p w14:paraId="3ED8C764" w14:textId="521B4574" w:rsidR="00DC0259" w:rsidRPr="007B4B8B" w:rsidRDefault="00314399" w:rsidP="00257873">
            <w:r w:rsidRPr="00620A1B">
              <w:rPr>
                <w:rFonts w:ascii="Arial" w:hAnsi="Arial" w:cs="Arial"/>
                <w:b/>
                <w:bCs/>
                <w:color w:val="E21951"/>
                <w:sz w:val="20"/>
                <w:szCs w:val="20"/>
                <w:lang w:eastAsia="en-GB"/>
              </w:rPr>
              <w:t>KC4</w:t>
            </w:r>
          </w:p>
        </w:tc>
        <w:tc>
          <w:tcPr>
            <w:tcW w:w="2411" w:type="dxa"/>
            <w:tcMar>
              <w:top w:w="113" w:type="dxa"/>
              <w:bottom w:w="113" w:type="dxa"/>
            </w:tcMar>
          </w:tcPr>
          <w:p w14:paraId="495C2150" w14:textId="7D3DB4A8" w:rsidR="00146AC3" w:rsidRDefault="00E75D07" w:rsidP="007B4B8B">
            <w:pPr>
              <w:pStyle w:val="BodyText"/>
              <w:rPr>
                <w:lang w:eastAsia="en-GB"/>
              </w:rPr>
            </w:pPr>
            <w:r>
              <w:rPr>
                <w:rFonts w:hint="eastAsia"/>
                <w:lang w:eastAsia="en-GB"/>
              </w:rPr>
              <w:t>U</w:t>
            </w:r>
            <w:r w:rsidR="00146AC3" w:rsidRPr="00146AC3">
              <w:rPr>
                <w:rFonts w:hint="eastAsia"/>
                <w:lang w:eastAsia="en-GB"/>
              </w:rPr>
              <w:t xml:space="preserve">nderstand the different theories of how children learn to talk </w:t>
            </w:r>
          </w:p>
          <w:p w14:paraId="5DB7ED17" w14:textId="77777777" w:rsidR="00146AC3" w:rsidRDefault="00146AC3" w:rsidP="007B4B8B">
            <w:pPr>
              <w:pStyle w:val="BodyText"/>
              <w:rPr>
                <w:lang w:eastAsia="en-GB"/>
              </w:rPr>
            </w:pPr>
          </w:p>
          <w:p w14:paraId="5D820BE1" w14:textId="43489B80" w:rsidR="00146AC3" w:rsidRDefault="00E75D07" w:rsidP="007B4B8B">
            <w:pPr>
              <w:pStyle w:val="BodyText"/>
              <w:rPr>
                <w:lang w:eastAsia="en-GB"/>
              </w:rPr>
            </w:pPr>
            <w:r>
              <w:rPr>
                <w:rFonts w:hint="eastAsia"/>
                <w:lang w:eastAsia="en-GB"/>
              </w:rPr>
              <w:t>E</w:t>
            </w:r>
            <w:r w:rsidR="00146AC3" w:rsidRPr="00146AC3">
              <w:rPr>
                <w:rFonts w:hint="eastAsia"/>
                <w:lang w:eastAsia="en-GB"/>
              </w:rPr>
              <w:t xml:space="preserve">valuate the key theories of language acquisition </w:t>
            </w:r>
          </w:p>
          <w:p w14:paraId="0984F025" w14:textId="77777777" w:rsidR="00146AC3" w:rsidRDefault="00146AC3" w:rsidP="007B4B8B">
            <w:pPr>
              <w:pStyle w:val="BodyText"/>
              <w:rPr>
                <w:lang w:eastAsia="en-GB"/>
              </w:rPr>
            </w:pPr>
          </w:p>
          <w:p w14:paraId="1D662FA1" w14:textId="487A8C01" w:rsidR="007B4B8B" w:rsidRPr="004A4E17" w:rsidRDefault="00E75D07" w:rsidP="00DC0259">
            <w:pPr>
              <w:pStyle w:val="BodyText"/>
              <w:rPr>
                <w:lang w:eastAsia="en-GB"/>
              </w:rPr>
            </w:pPr>
            <w:r>
              <w:rPr>
                <w:rFonts w:hint="eastAsia"/>
                <w:lang w:eastAsia="en-GB"/>
              </w:rPr>
              <w:t>A</w:t>
            </w:r>
            <w:r w:rsidR="00146AC3" w:rsidRPr="00146AC3">
              <w:rPr>
                <w:rFonts w:hint="eastAsia"/>
                <w:lang w:eastAsia="en-GB"/>
              </w:rPr>
              <w:t xml:space="preserve">nalyse and synthesise relevant case studies and research to support these theories </w:t>
            </w:r>
          </w:p>
        </w:tc>
        <w:tc>
          <w:tcPr>
            <w:tcW w:w="10067" w:type="dxa"/>
            <w:tcMar>
              <w:top w:w="113" w:type="dxa"/>
              <w:bottom w:w="113" w:type="dxa"/>
            </w:tcMar>
          </w:tcPr>
          <w:p w14:paraId="758767C1" w14:textId="034C86E2" w:rsidR="007B4B8B" w:rsidRPr="00666F3D" w:rsidRDefault="00E75D07" w:rsidP="007B4B8B">
            <w:pPr>
              <w:rPr>
                <w:rFonts w:ascii="Arial" w:hAnsi="Arial" w:cs="Arial"/>
                <w:b/>
                <w:sz w:val="20"/>
                <w:szCs w:val="20"/>
              </w:rPr>
            </w:pPr>
            <w:r>
              <w:rPr>
                <w:rFonts w:ascii="Arial" w:hAnsi="Arial" w:cs="Arial"/>
                <w:b/>
                <w:sz w:val="20"/>
                <w:szCs w:val="20"/>
              </w:rPr>
              <w:t>Theories and theorists of child l</w:t>
            </w:r>
            <w:r w:rsidR="007B4B8B" w:rsidRPr="00666F3D">
              <w:rPr>
                <w:rFonts w:ascii="Arial" w:hAnsi="Arial" w:cs="Arial"/>
                <w:b/>
                <w:sz w:val="20"/>
                <w:szCs w:val="20"/>
              </w:rPr>
              <w:t xml:space="preserve">anguage </w:t>
            </w:r>
            <w:r>
              <w:rPr>
                <w:rFonts w:ascii="Arial" w:hAnsi="Arial" w:cs="Arial"/>
                <w:b/>
                <w:sz w:val="20"/>
                <w:szCs w:val="20"/>
              </w:rPr>
              <w:t>a</w:t>
            </w:r>
            <w:r w:rsidR="007B4B8B" w:rsidRPr="00666F3D">
              <w:rPr>
                <w:rFonts w:ascii="Arial" w:hAnsi="Arial" w:cs="Arial"/>
                <w:b/>
                <w:sz w:val="20"/>
                <w:szCs w:val="20"/>
              </w:rPr>
              <w:t>cquisition</w:t>
            </w:r>
          </w:p>
          <w:p w14:paraId="3AEE938C" w14:textId="23281ABA" w:rsidR="007B4B8B" w:rsidRDefault="00E75D07" w:rsidP="007B4B8B">
            <w:pPr>
              <w:rPr>
                <w:rFonts w:ascii="Arial" w:hAnsi="Arial" w:cs="Arial"/>
                <w:sz w:val="20"/>
                <w:szCs w:val="20"/>
              </w:rPr>
            </w:pPr>
            <w:r>
              <w:rPr>
                <w:rFonts w:ascii="Arial" w:hAnsi="Arial" w:cs="Arial"/>
                <w:sz w:val="20"/>
                <w:szCs w:val="20"/>
              </w:rPr>
              <w:t>Discuss as a class the</w:t>
            </w:r>
            <w:r w:rsidR="007B4B8B" w:rsidRPr="00666F3D">
              <w:rPr>
                <w:rFonts w:ascii="Arial" w:hAnsi="Arial" w:cs="Arial"/>
                <w:sz w:val="20"/>
                <w:szCs w:val="20"/>
              </w:rPr>
              <w:t xml:space="preserve"> ways in which they learned their mother tongue.</w:t>
            </w:r>
            <w:r w:rsidR="00706BB9">
              <w:rPr>
                <w:rFonts w:ascii="Arial" w:hAnsi="Arial" w:cs="Arial"/>
                <w:sz w:val="20"/>
                <w:szCs w:val="20"/>
              </w:rPr>
              <w:t xml:space="preserve"> </w:t>
            </w:r>
            <w:r w:rsidR="007B4B8B" w:rsidRPr="00666F3D">
              <w:rPr>
                <w:rFonts w:ascii="Arial" w:hAnsi="Arial" w:cs="Arial"/>
                <w:sz w:val="20"/>
                <w:szCs w:val="20"/>
              </w:rPr>
              <w:t>Bilingual learners should contribute their views about the ways in which they learned more than one language</w:t>
            </w:r>
            <w:r w:rsidR="009318B6">
              <w:rPr>
                <w:rFonts w:ascii="Arial" w:hAnsi="Arial" w:cs="Arial"/>
                <w:sz w:val="20"/>
                <w:szCs w:val="20"/>
              </w:rPr>
              <w:t>.</w:t>
            </w:r>
          </w:p>
          <w:p w14:paraId="56893D0C" w14:textId="77777777" w:rsidR="009318B6" w:rsidRPr="00666F3D" w:rsidRDefault="009318B6" w:rsidP="007B4B8B">
            <w:pPr>
              <w:rPr>
                <w:rFonts w:ascii="Arial" w:hAnsi="Arial" w:cs="Arial"/>
                <w:sz w:val="20"/>
                <w:szCs w:val="20"/>
              </w:rPr>
            </w:pPr>
          </w:p>
          <w:p w14:paraId="3A2C1256" w14:textId="55FD17A7" w:rsidR="007B4B8B" w:rsidRPr="00666F3D" w:rsidRDefault="00875B01" w:rsidP="007B4B8B">
            <w:pPr>
              <w:rPr>
                <w:rFonts w:ascii="Arial" w:hAnsi="Arial" w:cs="Arial"/>
                <w:sz w:val="20"/>
                <w:szCs w:val="20"/>
              </w:rPr>
            </w:pPr>
            <w:r>
              <w:rPr>
                <w:rFonts w:ascii="Arial" w:hAnsi="Arial" w:cs="Arial"/>
                <w:sz w:val="20"/>
                <w:szCs w:val="20"/>
              </w:rPr>
              <w:t>Introduce</w:t>
            </w:r>
            <w:r w:rsidR="007B4B8B" w:rsidRPr="00666F3D">
              <w:rPr>
                <w:rFonts w:ascii="Arial" w:hAnsi="Arial" w:cs="Arial"/>
                <w:sz w:val="20"/>
                <w:szCs w:val="20"/>
              </w:rPr>
              <w:t xml:space="preserve"> the important ideas of </w:t>
            </w:r>
            <w:r w:rsidR="007B4B8B" w:rsidRPr="00666F3D">
              <w:rPr>
                <w:rFonts w:ascii="Arial" w:hAnsi="Arial" w:cs="Arial"/>
                <w:b/>
                <w:sz w:val="20"/>
                <w:szCs w:val="20"/>
              </w:rPr>
              <w:t>nature</w:t>
            </w:r>
            <w:r w:rsidR="007B4B8B" w:rsidRPr="00666F3D">
              <w:rPr>
                <w:rFonts w:ascii="Arial" w:hAnsi="Arial" w:cs="Arial"/>
                <w:sz w:val="20"/>
                <w:szCs w:val="20"/>
              </w:rPr>
              <w:t xml:space="preserve"> vs </w:t>
            </w:r>
            <w:r w:rsidR="007B4B8B" w:rsidRPr="00666F3D">
              <w:rPr>
                <w:rFonts w:ascii="Arial" w:hAnsi="Arial" w:cs="Arial"/>
                <w:b/>
                <w:sz w:val="20"/>
                <w:szCs w:val="20"/>
              </w:rPr>
              <w:t>nurture</w:t>
            </w:r>
            <w:r w:rsidR="00706BB9" w:rsidRPr="00213441">
              <w:rPr>
                <w:rFonts w:ascii="Arial" w:hAnsi="Arial" w:cs="Arial"/>
                <w:sz w:val="20"/>
                <w:szCs w:val="20"/>
              </w:rPr>
              <w:t>.</w:t>
            </w:r>
            <w:r w:rsidR="00706BB9">
              <w:rPr>
                <w:rFonts w:ascii="Arial" w:hAnsi="Arial" w:cs="Arial"/>
                <w:b/>
                <w:sz w:val="20"/>
                <w:szCs w:val="20"/>
              </w:rPr>
              <w:t xml:space="preserve"> </w:t>
            </w:r>
            <w:r w:rsidR="00955EEB">
              <w:rPr>
                <w:rFonts w:ascii="Arial" w:hAnsi="Arial" w:cs="Arial"/>
                <w:sz w:val="20"/>
                <w:szCs w:val="20"/>
              </w:rPr>
              <w:t>This discusses how important our genetic makeup is in our language development vs</w:t>
            </w:r>
            <w:r w:rsidR="007B4B8B" w:rsidRPr="00666F3D">
              <w:rPr>
                <w:rFonts w:ascii="Arial" w:hAnsi="Arial" w:cs="Arial"/>
                <w:sz w:val="20"/>
                <w:szCs w:val="20"/>
              </w:rPr>
              <w:t xml:space="preserve"> the environment children grow up in.</w:t>
            </w:r>
          </w:p>
          <w:p w14:paraId="47C8456F" w14:textId="77777777" w:rsidR="007B4B8B" w:rsidRPr="00666F3D" w:rsidRDefault="007B4B8B" w:rsidP="007B4B8B">
            <w:pPr>
              <w:rPr>
                <w:rFonts w:ascii="Arial" w:hAnsi="Arial" w:cs="Arial"/>
                <w:sz w:val="20"/>
                <w:szCs w:val="20"/>
              </w:rPr>
            </w:pPr>
          </w:p>
          <w:p w14:paraId="06FAD37B" w14:textId="3DCF9411" w:rsidR="00955EEB" w:rsidRDefault="00955EEB" w:rsidP="007B4B8B">
            <w:pPr>
              <w:rPr>
                <w:rFonts w:ascii="Arial" w:hAnsi="Arial" w:cs="Arial"/>
                <w:sz w:val="20"/>
                <w:szCs w:val="20"/>
              </w:rPr>
            </w:pPr>
            <w:r>
              <w:rPr>
                <w:rFonts w:ascii="Arial" w:hAnsi="Arial" w:cs="Arial"/>
                <w:sz w:val="20"/>
                <w:szCs w:val="20"/>
              </w:rPr>
              <w:t xml:space="preserve">Learners should consider and discuss the following question about language and thought. </w:t>
            </w:r>
          </w:p>
          <w:p w14:paraId="5F702D89" w14:textId="77777777" w:rsidR="00955EEB" w:rsidRDefault="00955EEB" w:rsidP="007B4B8B">
            <w:pPr>
              <w:rPr>
                <w:rFonts w:ascii="Arial" w:hAnsi="Arial" w:cs="Arial"/>
                <w:sz w:val="20"/>
                <w:szCs w:val="20"/>
              </w:rPr>
            </w:pPr>
          </w:p>
          <w:p w14:paraId="062CC3C5" w14:textId="69874394" w:rsidR="007B4B8B" w:rsidRPr="00955EEB" w:rsidRDefault="00955EEB" w:rsidP="007B4B8B">
            <w:pPr>
              <w:rPr>
                <w:rFonts w:ascii="Arial" w:hAnsi="Arial" w:cs="Arial"/>
                <w:i/>
                <w:sz w:val="20"/>
                <w:szCs w:val="20"/>
              </w:rPr>
            </w:pPr>
            <w:r w:rsidRPr="00955EEB">
              <w:rPr>
                <w:rFonts w:ascii="Arial" w:hAnsi="Arial" w:cs="Arial"/>
                <w:i/>
                <w:sz w:val="20"/>
                <w:szCs w:val="20"/>
              </w:rPr>
              <w:t>D</w:t>
            </w:r>
            <w:r w:rsidR="007B4B8B" w:rsidRPr="00955EEB">
              <w:rPr>
                <w:rFonts w:ascii="Arial" w:hAnsi="Arial" w:cs="Arial"/>
                <w:i/>
                <w:sz w:val="20"/>
                <w:szCs w:val="20"/>
              </w:rPr>
              <w:t>oes thinking come before the production of language or can people only think if they possess the language to do so?</w:t>
            </w:r>
          </w:p>
          <w:p w14:paraId="631A4829" w14:textId="2D82F927" w:rsidR="007639F5" w:rsidRDefault="007B4B8B" w:rsidP="007B4B8B">
            <w:pPr>
              <w:rPr>
                <w:rFonts w:ascii="Arial" w:hAnsi="Arial" w:cs="Arial"/>
                <w:sz w:val="20"/>
                <w:szCs w:val="20"/>
              </w:rPr>
            </w:pPr>
            <w:r w:rsidRPr="00666F3D">
              <w:rPr>
                <w:rFonts w:ascii="Arial" w:hAnsi="Arial" w:cs="Arial"/>
                <w:sz w:val="20"/>
                <w:szCs w:val="20"/>
              </w:rPr>
              <w:t>Following the organisation of learners’ ideas and opinions, allocate a theory and theorist to a small group in the class to research and give a presentation to the re</w:t>
            </w:r>
            <w:r w:rsidR="00955EEB">
              <w:rPr>
                <w:rFonts w:ascii="Arial" w:hAnsi="Arial" w:cs="Arial"/>
                <w:sz w:val="20"/>
                <w:szCs w:val="20"/>
              </w:rPr>
              <w:t>mainder of the class.</w:t>
            </w:r>
          </w:p>
          <w:p w14:paraId="0B5510E3" w14:textId="3D3C5125" w:rsidR="007B4B8B" w:rsidRPr="00213441" w:rsidRDefault="007B4B8B" w:rsidP="00CA6B71">
            <w:pPr>
              <w:pStyle w:val="ListParagraph"/>
              <w:numPr>
                <w:ilvl w:val="0"/>
                <w:numId w:val="18"/>
              </w:numPr>
              <w:rPr>
                <w:rFonts w:cs="Arial"/>
              </w:rPr>
            </w:pPr>
            <w:r w:rsidRPr="00213441">
              <w:rPr>
                <w:rFonts w:cs="Arial"/>
              </w:rPr>
              <w:t>Imitation and reinforcement</w:t>
            </w:r>
            <w:r w:rsidR="007639F5">
              <w:rPr>
                <w:rFonts w:cs="Arial"/>
              </w:rPr>
              <w:t xml:space="preserve"> –</w:t>
            </w:r>
            <w:r w:rsidRPr="00213441">
              <w:rPr>
                <w:rFonts w:cs="Arial"/>
              </w:rPr>
              <w:t xml:space="preserve"> Behaviourism</w:t>
            </w:r>
            <w:r w:rsidR="008111E6">
              <w:rPr>
                <w:rFonts w:cs="Arial"/>
              </w:rPr>
              <w:t>.</w:t>
            </w:r>
          </w:p>
          <w:p w14:paraId="0ED5A43E" w14:textId="4E01CCF6" w:rsidR="007B4B8B" w:rsidRPr="00213441" w:rsidRDefault="007B4B8B" w:rsidP="00CA6B71">
            <w:pPr>
              <w:pStyle w:val="ListParagraph"/>
              <w:numPr>
                <w:ilvl w:val="0"/>
                <w:numId w:val="18"/>
              </w:numPr>
              <w:rPr>
                <w:rFonts w:cs="Arial"/>
              </w:rPr>
            </w:pPr>
            <w:r w:rsidRPr="00213441">
              <w:rPr>
                <w:rFonts w:cs="Arial"/>
              </w:rPr>
              <w:t xml:space="preserve">Innate </w:t>
            </w:r>
            <w:r w:rsidR="007639F5">
              <w:rPr>
                <w:rFonts w:cs="Arial"/>
              </w:rPr>
              <w:t>l</w:t>
            </w:r>
            <w:r w:rsidRPr="00213441">
              <w:rPr>
                <w:rFonts w:cs="Arial"/>
              </w:rPr>
              <w:t xml:space="preserve">anguage </w:t>
            </w:r>
            <w:r w:rsidR="007639F5">
              <w:rPr>
                <w:rFonts w:cs="Arial"/>
              </w:rPr>
              <w:t>c</w:t>
            </w:r>
            <w:r w:rsidRPr="00213441">
              <w:rPr>
                <w:rFonts w:cs="Arial"/>
              </w:rPr>
              <w:t>ompetence</w:t>
            </w:r>
            <w:r w:rsidR="007639F5">
              <w:rPr>
                <w:rFonts w:cs="Arial"/>
              </w:rPr>
              <w:t xml:space="preserve"> –</w:t>
            </w:r>
            <w:r w:rsidRPr="00213441">
              <w:rPr>
                <w:rFonts w:cs="Arial"/>
              </w:rPr>
              <w:t>Language Acquisition Device (LAD)</w:t>
            </w:r>
            <w:r w:rsidR="008111E6">
              <w:rPr>
                <w:rFonts w:cs="Arial"/>
              </w:rPr>
              <w:t>.</w:t>
            </w:r>
          </w:p>
          <w:p w14:paraId="6FFD6DC6" w14:textId="3620CF03" w:rsidR="007B4B8B" w:rsidRPr="00213441" w:rsidRDefault="007B4B8B" w:rsidP="00CA6B71">
            <w:pPr>
              <w:pStyle w:val="ListParagraph"/>
              <w:numPr>
                <w:ilvl w:val="0"/>
                <w:numId w:val="18"/>
              </w:numPr>
              <w:rPr>
                <w:rFonts w:cs="Arial"/>
              </w:rPr>
            </w:pPr>
            <w:r w:rsidRPr="00213441">
              <w:rPr>
                <w:rFonts w:cs="Arial"/>
              </w:rPr>
              <w:t>Language Acquisition Support System (LASS)</w:t>
            </w:r>
            <w:r w:rsidR="008111E6">
              <w:rPr>
                <w:rFonts w:cs="Arial"/>
              </w:rPr>
              <w:t>.</w:t>
            </w:r>
          </w:p>
          <w:p w14:paraId="29B6394A" w14:textId="23B2712C" w:rsidR="007B4B8B" w:rsidRPr="00213441" w:rsidRDefault="007B4B8B" w:rsidP="00CA6B71">
            <w:pPr>
              <w:pStyle w:val="ListParagraph"/>
              <w:numPr>
                <w:ilvl w:val="0"/>
                <w:numId w:val="18"/>
              </w:numPr>
              <w:rPr>
                <w:rFonts w:cs="Arial"/>
              </w:rPr>
            </w:pPr>
            <w:r w:rsidRPr="00213441">
              <w:rPr>
                <w:rFonts w:cs="Arial"/>
              </w:rPr>
              <w:t>Cognitive Development theories</w:t>
            </w:r>
            <w:r w:rsidR="008111E6">
              <w:rPr>
                <w:rFonts w:cs="Arial"/>
              </w:rPr>
              <w:t>.</w:t>
            </w:r>
          </w:p>
          <w:p w14:paraId="4DB6F1FE" w14:textId="0FAC589D" w:rsidR="007B4B8B" w:rsidRPr="00213441" w:rsidRDefault="007B4B8B" w:rsidP="00CA6B71">
            <w:pPr>
              <w:pStyle w:val="ListParagraph"/>
              <w:numPr>
                <w:ilvl w:val="0"/>
                <w:numId w:val="18"/>
              </w:numPr>
              <w:rPr>
                <w:rFonts w:cs="Arial"/>
              </w:rPr>
            </w:pPr>
            <w:r w:rsidRPr="00213441">
              <w:rPr>
                <w:rFonts w:cs="Arial"/>
              </w:rPr>
              <w:t>The use of child-directed o</w:t>
            </w:r>
            <w:r w:rsidR="007639F5">
              <w:rPr>
                <w:rFonts w:cs="Arial"/>
              </w:rPr>
              <w:t>r</w:t>
            </w:r>
            <w:r w:rsidRPr="00213441">
              <w:rPr>
                <w:rFonts w:cs="Arial"/>
              </w:rPr>
              <w:t xml:space="preserve"> caretaker speech</w:t>
            </w:r>
            <w:r w:rsidR="008111E6">
              <w:rPr>
                <w:rFonts w:cs="Arial"/>
              </w:rPr>
              <w:t>.</w:t>
            </w:r>
          </w:p>
          <w:p w14:paraId="7D24DB60" w14:textId="44A4196C" w:rsidR="00B95D47" w:rsidRPr="00666F3D" w:rsidRDefault="00B95D47" w:rsidP="008111E6">
            <w:pPr>
              <w:spacing w:before="120"/>
              <w:rPr>
                <w:rFonts w:ascii="Arial" w:hAnsi="Arial" w:cs="Arial"/>
                <w:sz w:val="20"/>
                <w:szCs w:val="20"/>
              </w:rPr>
            </w:pPr>
            <w:r w:rsidRPr="00666F3D">
              <w:rPr>
                <w:rFonts w:ascii="Arial" w:hAnsi="Arial" w:cs="Arial"/>
                <w:sz w:val="20"/>
                <w:szCs w:val="20"/>
              </w:rPr>
              <w:t>For each theory/</w:t>
            </w:r>
            <w:r>
              <w:rPr>
                <w:rFonts w:ascii="Arial" w:hAnsi="Arial" w:cs="Arial"/>
                <w:sz w:val="20"/>
                <w:szCs w:val="20"/>
              </w:rPr>
              <w:t>t</w:t>
            </w:r>
            <w:r w:rsidRPr="00666F3D">
              <w:rPr>
                <w:rFonts w:ascii="Arial" w:hAnsi="Arial" w:cs="Arial"/>
                <w:sz w:val="20"/>
                <w:szCs w:val="20"/>
              </w:rPr>
              <w:t>heorist</w:t>
            </w:r>
            <w:r>
              <w:rPr>
                <w:rFonts w:ascii="Arial" w:hAnsi="Arial" w:cs="Arial"/>
                <w:sz w:val="20"/>
                <w:szCs w:val="20"/>
              </w:rPr>
              <w:t>,</w:t>
            </w:r>
            <w:r w:rsidRPr="00666F3D">
              <w:rPr>
                <w:rFonts w:ascii="Arial" w:hAnsi="Arial" w:cs="Arial"/>
                <w:sz w:val="20"/>
                <w:szCs w:val="20"/>
              </w:rPr>
              <w:t xml:space="preserve"> learners research and compile information on:</w:t>
            </w:r>
          </w:p>
          <w:p w14:paraId="0A00E724" w14:textId="61D03847" w:rsidR="00B95D47" w:rsidRPr="00666F3D" w:rsidRDefault="00B95D47" w:rsidP="00213441">
            <w:pPr>
              <w:pStyle w:val="Sub-bullet"/>
            </w:pPr>
            <w:r w:rsidRPr="00666F3D">
              <w:t>Theory name and main theorist(s) who put forward the ideas</w:t>
            </w:r>
            <w:r w:rsidR="008111E6">
              <w:t>.</w:t>
            </w:r>
          </w:p>
          <w:p w14:paraId="5FB00DE4" w14:textId="0C0BF34F" w:rsidR="00B95D47" w:rsidRPr="00666F3D" w:rsidRDefault="00B95D47" w:rsidP="00213441">
            <w:pPr>
              <w:pStyle w:val="Sub-bullet"/>
            </w:pPr>
            <w:r w:rsidRPr="00666F3D">
              <w:t>Key outline information about the theory to explain how children acquire language</w:t>
            </w:r>
            <w:r w:rsidR="008111E6">
              <w:t>.</w:t>
            </w:r>
          </w:p>
          <w:p w14:paraId="0011DE6A" w14:textId="4181C650" w:rsidR="00B95D47" w:rsidRPr="00666F3D" w:rsidRDefault="00B95D47" w:rsidP="00213441">
            <w:pPr>
              <w:pStyle w:val="Sub-bullet"/>
            </w:pPr>
            <w:r w:rsidRPr="00666F3D">
              <w:t>Evidence or considerations in support of the theory</w:t>
            </w:r>
            <w:r w:rsidR="008111E6">
              <w:t>.</w:t>
            </w:r>
          </w:p>
          <w:p w14:paraId="488E4247" w14:textId="2AA1AFC6" w:rsidR="00B95D47" w:rsidRPr="00666F3D" w:rsidRDefault="00B95D47" w:rsidP="00213441">
            <w:pPr>
              <w:pStyle w:val="Sub-bullet"/>
            </w:pPr>
            <w:r w:rsidRPr="00666F3D">
              <w:t>Evidence and</w:t>
            </w:r>
            <w:r w:rsidR="007639F5">
              <w:t>/</w:t>
            </w:r>
            <w:r w:rsidRPr="00666F3D">
              <w:t>or considerations which show the theory’s weakness</w:t>
            </w:r>
            <w:r w:rsidR="008111E6">
              <w:t>.</w:t>
            </w:r>
          </w:p>
          <w:p w14:paraId="2CB57AED" w14:textId="1E21B57E" w:rsidR="00B676B9" w:rsidRDefault="00B676B9" w:rsidP="008111E6">
            <w:pPr>
              <w:spacing w:before="120"/>
              <w:rPr>
                <w:rFonts w:ascii="Arial" w:hAnsi="Arial" w:cs="Arial"/>
                <w:sz w:val="20"/>
                <w:szCs w:val="20"/>
              </w:rPr>
            </w:pPr>
            <w:r>
              <w:rPr>
                <w:rFonts w:ascii="Arial" w:hAnsi="Arial" w:cs="Arial"/>
                <w:sz w:val="20"/>
                <w:szCs w:val="20"/>
              </w:rPr>
              <w:t>Learners work on data analysis and interpretation from:</w:t>
            </w:r>
          </w:p>
          <w:p w14:paraId="00010986" w14:textId="17E10810" w:rsidR="00A56493" w:rsidRPr="00B95D47" w:rsidRDefault="00B676B9" w:rsidP="00213441">
            <w:pPr>
              <w:pStyle w:val="Sub-bullet"/>
            </w:pPr>
            <w:r w:rsidRPr="00B95D47">
              <w:t>Children speaking</w:t>
            </w:r>
            <w:r w:rsidR="008111E6">
              <w:t>.</w:t>
            </w:r>
          </w:p>
          <w:p w14:paraId="4E698D5E" w14:textId="2EFF0C14" w:rsidR="009318B6" w:rsidRPr="00B95D47" w:rsidRDefault="00A56493" w:rsidP="00213441">
            <w:pPr>
              <w:pStyle w:val="Sub-bullet"/>
            </w:pPr>
            <w:r w:rsidRPr="00B95D47">
              <w:t>Scenarios of children’s behaviour and language development</w:t>
            </w:r>
            <w:r w:rsidR="008111E6">
              <w:t>.</w:t>
            </w:r>
          </w:p>
          <w:p w14:paraId="743E0755" w14:textId="0A5DF0C8" w:rsidR="00C87AF1" w:rsidRPr="00B95D47" w:rsidRDefault="007639F5" w:rsidP="008111E6">
            <w:pPr>
              <w:pStyle w:val="Sub-bullet"/>
              <w:numPr>
                <w:ilvl w:val="0"/>
                <w:numId w:val="0"/>
              </w:numPr>
              <w:spacing w:before="120"/>
              <w:rPr>
                <w:b/>
              </w:rPr>
            </w:pPr>
            <w:r>
              <w:t>Once they have gathered information, learners d</w:t>
            </w:r>
            <w:r w:rsidR="00A56493" w:rsidRPr="00B95D47">
              <w:t>ebate topics on the influence of young children’s language acquisition</w:t>
            </w:r>
            <w:r w:rsidR="00B13664">
              <w:t>.</w:t>
            </w:r>
          </w:p>
        </w:tc>
      </w:tr>
    </w:tbl>
    <w:p w14:paraId="563E3F5A" w14:textId="77777777" w:rsidR="00BF2031" w:rsidRDefault="00BF2031" w:rsidP="007B4B8B">
      <w:pPr>
        <w:pStyle w:val="Heading1"/>
        <w:sectPr w:rsidR="00BF2031" w:rsidSect="00EA5FBE">
          <w:pgSz w:w="16840" w:h="11900" w:orient="landscape" w:code="9"/>
          <w:pgMar w:top="1134" w:right="1134" w:bottom="1134" w:left="1134" w:header="567" w:footer="567" w:gutter="0"/>
          <w:cols w:space="708"/>
          <w:docGrid w:linePitch="326"/>
        </w:sectPr>
      </w:pPr>
      <w:bookmarkStart w:id="10" w:name="_Toc181611866"/>
    </w:p>
    <w:p w14:paraId="2B3FC7E9" w14:textId="05CE4BCA" w:rsidR="007B4B8B" w:rsidRPr="00393536" w:rsidRDefault="007B4B8B" w:rsidP="007B4B8B">
      <w:pPr>
        <w:pStyle w:val="Heading1"/>
      </w:pPr>
      <w:r>
        <w:lastRenderedPageBreak/>
        <w:t>Paper 4</w:t>
      </w:r>
      <w:r w:rsidR="00F60962">
        <w:t xml:space="preserve"> Language Topics</w:t>
      </w:r>
      <w:bookmarkEnd w:id="10"/>
      <w:r>
        <w:t xml:space="preserve"> </w:t>
      </w:r>
    </w:p>
    <w:tbl>
      <w:tblPr>
        <w:tblW w:w="14601"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2122"/>
        <w:gridCol w:w="2551"/>
        <w:gridCol w:w="9894"/>
        <w:gridCol w:w="34"/>
      </w:tblGrid>
      <w:tr w:rsidR="007B4B8B" w:rsidRPr="00257873" w14:paraId="3A6E0D1A" w14:textId="77777777" w:rsidTr="00417D4C">
        <w:trPr>
          <w:gridAfter w:val="1"/>
          <w:wAfter w:w="34" w:type="dxa"/>
          <w:tblHeader/>
        </w:trPr>
        <w:tc>
          <w:tcPr>
            <w:tcW w:w="2122" w:type="dxa"/>
            <w:shd w:val="clear" w:color="auto" w:fill="E21951"/>
            <w:tcMar>
              <w:top w:w="113" w:type="dxa"/>
              <w:bottom w:w="113" w:type="dxa"/>
            </w:tcMar>
            <w:vAlign w:val="center"/>
          </w:tcPr>
          <w:p w14:paraId="0C126422" w14:textId="5BADB30B" w:rsidR="007B4B8B" w:rsidRPr="00257873" w:rsidRDefault="007B4B8B" w:rsidP="007B4B8B">
            <w:pPr>
              <w:pStyle w:val="Body"/>
              <w:rPr>
                <w:b/>
                <w:color w:val="FFFFFF" w:themeColor="background1"/>
              </w:rPr>
            </w:pPr>
            <w:r w:rsidRPr="00257873">
              <w:rPr>
                <w:b/>
                <w:color w:val="FFFFFF" w:themeColor="background1"/>
              </w:rPr>
              <w:t>Syllabus ref. and Key Concepts</w:t>
            </w:r>
            <w:r w:rsidR="00257873" w:rsidRPr="00257873">
              <w:rPr>
                <w:b/>
                <w:color w:val="FFFFFF" w:themeColor="background1"/>
              </w:rPr>
              <w:t xml:space="preserve"> (KC)</w:t>
            </w:r>
          </w:p>
        </w:tc>
        <w:tc>
          <w:tcPr>
            <w:tcW w:w="2551" w:type="dxa"/>
            <w:shd w:val="clear" w:color="auto" w:fill="E21951"/>
            <w:tcMar>
              <w:top w:w="113" w:type="dxa"/>
              <w:bottom w:w="113" w:type="dxa"/>
            </w:tcMar>
            <w:vAlign w:val="center"/>
          </w:tcPr>
          <w:p w14:paraId="3898327C" w14:textId="77777777" w:rsidR="007B4B8B" w:rsidRPr="00257873" w:rsidRDefault="007B4B8B" w:rsidP="007B4B8B">
            <w:pPr>
              <w:pStyle w:val="Body"/>
              <w:rPr>
                <w:b/>
                <w:color w:val="FFFFFF" w:themeColor="background1"/>
              </w:rPr>
            </w:pPr>
            <w:r w:rsidRPr="00257873">
              <w:rPr>
                <w:b/>
                <w:color w:val="FFFFFF" w:themeColor="background1"/>
              </w:rPr>
              <w:t>Learning objectives</w:t>
            </w:r>
          </w:p>
        </w:tc>
        <w:tc>
          <w:tcPr>
            <w:tcW w:w="9894" w:type="dxa"/>
            <w:shd w:val="clear" w:color="auto" w:fill="E21951"/>
            <w:tcMar>
              <w:top w:w="113" w:type="dxa"/>
              <w:bottom w:w="113" w:type="dxa"/>
            </w:tcMar>
            <w:vAlign w:val="center"/>
          </w:tcPr>
          <w:p w14:paraId="41D5997C" w14:textId="77777777" w:rsidR="007B4B8B" w:rsidRPr="00257873" w:rsidRDefault="007B4B8B" w:rsidP="007B4B8B">
            <w:pPr>
              <w:pStyle w:val="Body"/>
              <w:rPr>
                <w:b/>
                <w:color w:val="FFFFFF" w:themeColor="background1"/>
              </w:rPr>
            </w:pPr>
            <w:r w:rsidRPr="00257873">
              <w:rPr>
                <w:b/>
                <w:color w:val="FFFFFF" w:themeColor="background1"/>
              </w:rPr>
              <w:t xml:space="preserve">Suggested teaching activities </w:t>
            </w:r>
          </w:p>
        </w:tc>
      </w:tr>
      <w:tr w:rsidR="007B4B8B" w:rsidRPr="007B4B8B" w14:paraId="2D63B0D4" w14:textId="77777777" w:rsidTr="00417D4C">
        <w:tblPrEx>
          <w:tblCellMar>
            <w:top w:w="0" w:type="dxa"/>
            <w:bottom w:w="0" w:type="dxa"/>
          </w:tblCellMar>
        </w:tblPrEx>
        <w:trPr>
          <w:gridAfter w:val="1"/>
          <w:wAfter w:w="34" w:type="dxa"/>
        </w:trPr>
        <w:tc>
          <w:tcPr>
            <w:tcW w:w="2122" w:type="dxa"/>
            <w:tcMar>
              <w:top w:w="113" w:type="dxa"/>
              <w:bottom w:w="113" w:type="dxa"/>
            </w:tcMar>
          </w:tcPr>
          <w:p w14:paraId="7A917828" w14:textId="77777777" w:rsidR="00680A5B" w:rsidRDefault="00680A5B" w:rsidP="00680A5B">
            <w:pPr>
              <w:pStyle w:val="Body"/>
            </w:pPr>
            <w:r>
              <w:t>Paper 4 Language Topics</w:t>
            </w:r>
          </w:p>
          <w:p w14:paraId="39BB9A8E" w14:textId="77777777" w:rsidR="00680A5B" w:rsidRPr="007B4B8B" w:rsidRDefault="00680A5B" w:rsidP="00680A5B">
            <w:pPr>
              <w:pStyle w:val="Body"/>
            </w:pPr>
            <w:r>
              <w:t>Section A: English in the world</w:t>
            </w:r>
          </w:p>
          <w:p w14:paraId="12DD8A69" w14:textId="77777777" w:rsidR="00680A5B" w:rsidRPr="007B4B8B" w:rsidRDefault="00680A5B" w:rsidP="007B4B8B">
            <w:pPr>
              <w:pStyle w:val="Body"/>
            </w:pPr>
          </w:p>
          <w:p w14:paraId="387B0217" w14:textId="663E8C1A" w:rsidR="00CD18BD" w:rsidRPr="001C033C" w:rsidRDefault="00CD18BD" w:rsidP="00257873">
            <w:pPr>
              <w:pStyle w:val="Body"/>
            </w:pPr>
            <w:r w:rsidRPr="00620A1B">
              <w:rPr>
                <w:b/>
                <w:bCs/>
                <w:color w:val="E21951"/>
                <w:lang w:eastAsia="en-GB"/>
              </w:rPr>
              <w:t>KC5</w:t>
            </w:r>
            <w:r>
              <w:rPr>
                <w:bCs/>
                <w:color w:val="E21951"/>
                <w:lang w:eastAsia="en-GB"/>
              </w:rPr>
              <w:t xml:space="preserve"> </w:t>
            </w:r>
          </w:p>
        </w:tc>
        <w:tc>
          <w:tcPr>
            <w:tcW w:w="2551" w:type="dxa"/>
            <w:tcMar>
              <w:top w:w="113" w:type="dxa"/>
              <w:bottom w:w="113" w:type="dxa"/>
            </w:tcMar>
          </w:tcPr>
          <w:p w14:paraId="7FCCA305" w14:textId="77777777" w:rsidR="007B4B8B" w:rsidRPr="00666F3D" w:rsidRDefault="007B4B8B" w:rsidP="007B4B8B">
            <w:pPr>
              <w:rPr>
                <w:rFonts w:ascii="Arial" w:hAnsi="Arial" w:cs="Arial"/>
                <w:sz w:val="20"/>
                <w:szCs w:val="20"/>
              </w:rPr>
            </w:pPr>
            <w:r w:rsidRPr="00666F3D">
              <w:rPr>
                <w:rFonts w:ascii="Arial" w:hAnsi="Arial" w:cs="Arial"/>
                <w:sz w:val="20"/>
                <w:szCs w:val="20"/>
              </w:rPr>
              <w:t xml:space="preserve">Become familiar with the different levels of English language use throughout the world </w:t>
            </w:r>
          </w:p>
          <w:p w14:paraId="5A20A344" w14:textId="77777777" w:rsidR="007B4B8B" w:rsidRPr="00666F3D" w:rsidRDefault="007B4B8B" w:rsidP="007B4B8B">
            <w:pPr>
              <w:rPr>
                <w:rFonts w:ascii="Arial" w:hAnsi="Arial" w:cs="Arial"/>
                <w:sz w:val="20"/>
                <w:szCs w:val="20"/>
              </w:rPr>
            </w:pPr>
          </w:p>
          <w:p w14:paraId="22D90247" w14:textId="3D1966F2" w:rsidR="00773464" w:rsidRPr="00773464" w:rsidRDefault="007B4B8B" w:rsidP="00CD18BD">
            <w:r w:rsidRPr="00666F3D">
              <w:rPr>
                <w:rFonts w:ascii="Arial" w:hAnsi="Arial" w:cs="Arial"/>
                <w:sz w:val="20"/>
                <w:szCs w:val="20"/>
              </w:rPr>
              <w:t xml:space="preserve">Evaluate the differing status of Englishes throughout the world </w:t>
            </w:r>
          </w:p>
        </w:tc>
        <w:tc>
          <w:tcPr>
            <w:tcW w:w="9894" w:type="dxa"/>
            <w:tcMar>
              <w:top w:w="113" w:type="dxa"/>
              <w:bottom w:w="113" w:type="dxa"/>
            </w:tcMar>
          </w:tcPr>
          <w:p w14:paraId="0E2A1217" w14:textId="1DD7973B" w:rsidR="005E3C26" w:rsidRDefault="005E3C26" w:rsidP="007B4B8B">
            <w:pPr>
              <w:rPr>
                <w:rFonts w:ascii="Arial" w:hAnsi="Arial" w:cs="Arial"/>
                <w:sz w:val="20"/>
                <w:szCs w:val="20"/>
              </w:rPr>
            </w:pPr>
            <w:r>
              <w:rPr>
                <w:rFonts w:ascii="Arial" w:hAnsi="Arial" w:cs="Arial"/>
                <w:sz w:val="20"/>
                <w:szCs w:val="20"/>
              </w:rPr>
              <w:t xml:space="preserve">The emphasis on Paper 4 topics </w:t>
            </w:r>
            <w:r w:rsidR="0032743B">
              <w:rPr>
                <w:rFonts w:ascii="Arial" w:hAnsi="Arial" w:cs="Arial"/>
                <w:sz w:val="20"/>
                <w:szCs w:val="20"/>
              </w:rPr>
              <w:t xml:space="preserve">is on </w:t>
            </w:r>
            <w:r w:rsidR="00C3730B">
              <w:rPr>
                <w:rFonts w:ascii="Arial" w:hAnsi="Arial" w:cs="Arial"/>
                <w:sz w:val="20"/>
                <w:szCs w:val="20"/>
              </w:rPr>
              <w:t xml:space="preserve">issues relating to English </w:t>
            </w:r>
            <w:r w:rsidR="00EC4FD7">
              <w:rPr>
                <w:rFonts w:ascii="Arial" w:hAnsi="Arial" w:cs="Arial"/>
                <w:sz w:val="20"/>
                <w:szCs w:val="20"/>
              </w:rPr>
              <w:t>l</w:t>
            </w:r>
            <w:r w:rsidR="00C3730B">
              <w:rPr>
                <w:rFonts w:ascii="Arial" w:hAnsi="Arial" w:cs="Arial"/>
                <w:sz w:val="20"/>
                <w:szCs w:val="20"/>
              </w:rPr>
              <w:t>anguage. As such</w:t>
            </w:r>
            <w:r w:rsidR="00F60962">
              <w:rPr>
                <w:rFonts w:ascii="Arial" w:hAnsi="Arial" w:cs="Arial"/>
                <w:sz w:val="20"/>
                <w:szCs w:val="20"/>
              </w:rPr>
              <w:t xml:space="preserve"> l</w:t>
            </w:r>
            <w:r w:rsidR="00C3730B">
              <w:rPr>
                <w:rFonts w:ascii="Arial" w:hAnsi="Arial" w:cs="Arial"/>
                <w:sz w:val="20"/>
                <w:szCs w:val="20"/>
              </w:rPr>
              <w:t>earners should be encouraged to</w:t>
            </w:r>
            <w:r w:rsidR="00551A9C">
              <w:rPr>
                <w:rFonts w:ascii="Arial" w:hAnsi="Arial" w:cs="Arial"/>
                <w:sz w:val="20"/>
                <w:szCs w:val="20"/>
              </w:rPr>
              <w:t xml:space="preserve"> re</w:t>
            </w:r>
            <w:r w:rsidR="0032743B">
              <w:rPr>
                <w:rFonts w:ascii="Arial" w:hAnsi="Arial" w:cs="Arial"/>
                <w:sz w:val="20"/>
                <w:szCs w:val="20"/>
              </w:rPr>
              <w:t xml:space="preserve">search </w:t>
            </w:r>
            <w:r w:rsidR="00917BCA">
              <w:rPr>
                <w:rFonts w:ascii="Arial" w:hAnsi="Arial" w:cs="Arial"/>
                <w:sz w:val="20"/>
                <w:szCs w:val="20"/>
              </w:rPr>
              <w:t>and develop class information</w:t>
            </w:r>
            <w:r w:rsidR="00FF553E">
              <w:rPr>
                <w:rFonts w:ascii="Arial" w:hAnsi="Arial" w:cs="Arial"/>
                <w:sz w:val="20"/>
                <w:szCs w:val="20"/>
              </w:rPr>
              <w:t xml:space="preserve"> in their individual work. Questions are likely to ask learners for their wider knowledge of a subject</w:t>
            </w:r>
            <w:r w:rsidR="000C5016">
              <w:rPr>
                <w:rFonts w:ascii="Arial" w:hAnsi="Arial" w:cs="Arial"/>
                <w:sz w:val="20"/>
                <w:szCs w:val="20"/>
              </w:rPr>
              <w:t>.</w:t>
            </w:r>
          </w:p>
          <w:p w14:paraId="70AC7DA1" w14:textId="77777777" w:rsidR="005E3C26" w:rsidRDefault="005E3C26" w:rsidP="007B4B8B">
            <w:pPr>
              <w:rPr>
                <w:rFonts w:ascii="Arial" w:hAnsi="Arial" w:cs="Arial"/>
                <w:sz w:val="20"/>
                <w:szCs w:val="20"/>
              </w:rPr>
            </w:pPr>
          </w:p>
          <w:p w14:paraId="7624BCF8" w14:textId="097F32EF" w:rsidR="00FF553E" w:rsidRDefault="007B4B8B" w:rsidP="007B4B8B">
            <w:pPr>
              <w:rPr>
                <w:rFonts w:ascii="Arial" w:hAnsi="Arial" w:cs="Arial"/>
                <w:sz w:val="20"/>
                <w:szCs w:val="20"/>
              </w:rPr>
            </w:pPr>
            <w:r w:rsidRPr="00FF553E">
              <w:rPr>
                <w:rFonts w:ascii="Arial" w:hAnsi="Arial" w:cs="Arial"/>
                <w:b/>
                <w:sz w:val="20"/>
                <w:szCs w:val="20"/>
              </w:rPr>
              <w:t>Starter activity</w:t>
            </w:r>
          </w:p>
          <w:p w14:paraId="489FDA92" w14:textId="6FD1C23A" w:rsidR="007B4B8B" w:rsidRDefault="008D1288" w:rsidP="007B4B8B">
            <w:pPr>
              <w:rPr>
                <w:rFonts w:ascii="Arial" w:hAnsi="Arial" w:cs="Arial"/>
                <w:sz w:val="20"/>
                <w:szCs w:val="20"/>
              </w:rPr>
            </w:pPr>
            <w:r>
              <w:rPr>
                <w:rFonts w:ascii="Arial" w:hAnsi="Arial" w:cs="Arial"/>
                <w:sz w:val="20"/>
                <w:szCs w:val="20"/>
              </w:rPr>
              <w:t>Remind</w:t>
            </w:r>
            <w:r w:rsidR="007B4B8B" w:rsidRPr="00666F3D">
              <w:rPr>
                <w:rFonts w:ascii="Arial" w:hAnsi="Arial" w:cs="Arial"/>
                <w:sz w:val="20"/>
                <w:szCs w:val="20"/>
              </w:rPr>
              <w:t xml:space="preserve"> learn</w:t>
            </w:r>
            <w:r w:rsidR="00F60962">
              <w:rPr>
                <w:rFonts w:ascii="Arial" w:hAnsi="Arial" w:cs="Arial"/>
                <w:sz w:val="20"/>
                <w:szCs w:val="20"/>
              </w:rPr>
              <w:t>ers about the Paper 4 Language T</w:t>
            </w:r>
            <w:r w:rsidR="007B4B8B" w:rsidRPr="00666F3D">
              <w:rPr>
                <w:rFonts w:ascii="Arial" w:hAnsi="Arial" w:cs="Arial"/>
                <w:sz w:val="20"/>
                <w:szCs w:val="20"/>
              </w:rPr>
              <w:t>opics and that they are expected to be able to research and discuss broader issues relating to the diversity of English in the world and the ways in which language contributes to the construction and development of the self.</w:t>
            </w:r>
          </w:p>
          <w:p w14:paraId="07D15114" w14:textId="77777777" w:rsidR="00F60962" w:rsidRDefault="00F60962" w:rsidP="007B4B8B">
            <w:pPr>
              <w:rPr>
                <w:rFonts w:ascii="Arial" w:hAnsi="Arial" w:cs="Arial"/>
                <w:sz w:val="20"/>
                <w:szCs w:val="20"/>
              </w:rPr>
            </w:pPr>
          </w:p>
          <w:p w14:paraId="114471B9" w14:textId="7B00B881" w:rsidR="00F60962" w:rsidRDefault="00F2720A" w:rsidP="007B4B8B">
            <w:pPr>
              <w:rPr>
                <w:rFonts w:ascii="Arial" w:hAnsi="Arial" w:cs="Arial"/>
                <w:sz w:val="20"/>
                <w:szCs w:val="20"/>
              </w:rPr>
            </w:pPr>
            <w:r>
              <w:rPr>
                <w:rFonts w:ascii="Arial" w:hAnsi="Arial" w:cs="Arial"/>
                <w:sz w:val="20"/>
                <w:szCs w:val="20"/>
              </w:rPr>
              <w:t>Discuss</w:t>
            </w:r>
            <w:r w:rsidR="007B4B8B" w:rsidRPr="00666F3D">
              <w:rPr>
                <w:rFonts w:ascii="Arial" w:hAnsi="Arial" w:cs="Arial"/>
                <w:sz w:val="20"/>
                <w:szCs w:val="20"/>
              </w:rPr>
              <w:t xml:space="preserve"> the definition of a </w:t>
            </w:r>
            <w:r w:rsidR="000C5016">
              <w:rPr>
                <w:rFonts w:ascii="Arial" w:hAnsi="Arial" w:cs="Arial"/>
                <w:sz w:val="20"/>
                <w:szCs w:val="20"/>
              </w:rPr>
              <w:t>‘</w:t>
            </w:r>
            <w:r w:rsidR="007B4B8B" w:rsidRPr="00213441">
              <w:rPr>
                <w:rFonts w:ascii="Arial" w:hAnsi="Arial" w:cs="Arial"/>
                <w:sz w:val="20"/>
                <w:szCs w:val="20"/>
              </w:rPr>
              <w:t>global language</w:t>
            </w:r>
            <w:r w:rsidR="000C5016">
              <w:rPr>
                <w:rFonts w:ascii="Arial" w:hAnsi="Arial" w:cs="Arial"/>
                <w:sz w:val="20"/>
                <w:szCs w:val="20"/>
              </w:rPr>
              <w:t>’</w:t>
            </w:r>
            <w:r w:rsidR="007B4B8B" w:rsidRPr="00213441">
              <w:rPr>
                <w:rFonts w:ascii="Arial" w:hAnsi="Arial" w:cs="Arial"/>
                <w:sz w:val="20"/>
                <w:szCs w:val="20"/>
              </w:rPr>
              <w:t xml:space="preserve"> </w:t>
            </w:r>
            <w:r w:rsidR="007B4B8B" w:rsidRPr="00666F3D">
              <w:rPr>
                <w:rFonts w:ascii="Arial" w:hAnsi="Arial" w:cs="Arial"/>
                <w:sz w:val="20"/>
                <w:szCs w:val="20"/>
              </w:rPr>
              <w:t>and the status of English in their region</w:t>
            </w:r>
            <w:r w:rsidR="00F60962">
              <w:rPr>
                <w:rFonts w:ascii="Arial" w:hAnsi="Arial" w:cs="Arial"/>
                <w:sz w:val="20"/>
                <w:szCs w:val="20"/>
              </w:rPr>
              <w:t>:</w:t>
            </w:r>
          </w:p>
          <w:p w14:paraId="535824DC" w14:textId="5D152F3E" w:rsidR="00F60962" w:rsidRPr="00F60962" w:rsidRDefault="00F60962" w:rsidP="00213441">
            <w:pPr>
              <w:pStyle w:val="Sub-bullet"/>
            </w:pPr>
            <w:r w:rsidRPr="00F60962">
              <w:t>I</w:t>
            </w:r>
            <w:r w:rsidR="007B4B8B" w:rsidRPr="00F60962">
              <w:t>s it the mother tongue?</w:t>
            </w:r>
          </w:p>
          <w:p w14:paraId="2D4B071F" w14:textId="10C24740" w:rsidR="00F60962" w:rsidRPr="00F60962" w:rsidRDefault="007B4B8B" w:rsidP="00213441">
            <w:pPr>
              <w:pStyle w:val="Sub-bullet"/>
            </w:pPr>
            <w:r w:rsidRPr="00F60962">
              <w:t>What other languages are spoken in the region?</w:t>
            </w:r>
          </w:p>
          <w:p w14:paraId="3790ECF4" w14:textId="487287BE" w:rsidR="007B4B8B" w:rsidRPr="00F60962" w:rsidRDefault="007B4B8B" w:rsidP="00213441">
            <w:pPr>
              <w:pStyle w:val="Sub-bullet"/>
            </w:pPr>
            <w:r w:rsidRPr="00F60962">
              <w:t>What is English used for in the region?</w:t>
            </w:r>
          </w:p>
          <w:p w14:paraId="4DDF2548" w14:textId="392E4DE6" w:rsidR="007B4B8B" w:rsidRPr="00213441" w:rsidRDefault="000C5016" w:rsidP="008111E6">
            <w:pPr>
              <w:spacing w:before="120"/>
              <w:rPr>
                <w:rFonts w:ascii="Arial" w:hAnsi="Arial" w:cs="Arial"/>
                <w:sz w:val="20"/>
                <w:szCs w:val="20"/>
              </w:rPr>
            </w:pPr>
            <w:r>
              <w:rPr>
                <w:rFonts w:ascii="Arial" w:hAnsi="Arial" w:cs="Arial"/>
                <w:sz w:val="20"/>
                <w:szCs w:val="20"/>
              </w:rPr>
              <w:t>A ‘g</w:t>
            </w:r>
            <w:r w:rsidR="007B4B8B" w:rsidRPr="00213441">
              <w:rPr>
                <w:rFonts w:ascii="Arial" w:hAnsi="Arial" w:cs="Arial"/>
                <w:sz w:val="20"/>
                <w:szCs w:val="20"/>
              </w:rPr>
              <w:t xml:space="preserve">lobal </w:t>
            </w:r>
            <w:r>
              <w:rPr>
                <w:rFonts w:ascii="Arial" w:hAnsi="Arial" w:cs="Arial"/>
                <w:sz w:val="20"/>
                <w:szCs w:val="20"/>
              </w:rPr>
              <w:t>l</w:t>
            </w:r>
            <w:r w:rsidR="007B4B8B" w:rsidRPr="00213441">
              <w:rPr>
                <w:rFonts w:ascii="Arial" w:hAnsi="Arial" w:cs="Arial"/>
                <w:sz w:val="20"/>
                <w:szCs w:val="20"/>
              </w:rPr>
              <w:t>anguage</w:t>
            </w:r>
            <w:r>
              <w:rPr>
                <w:rFonts w:ascii="Arial" w:hAnsi="Arial" w:cs="Arial"/>
                <w:sz w:val="20"/>
                <w:szCs w:val="20"/>
              </w:rPr>
              <w:t>’</w:t>
            </w:r>
            <w:r w:rsidR="007B4B8B" w:rsidRPr="00213441">
              <w:rPr>
                <w:rFonts w:ascii="Arial" w:hAnsi="Arial" w:cs="Arial"/>
                <w:sz w:val="20"/>
                <w:szCs w:val="20"/>
              </w:rPr>
              <w:t xml:space="preserve"> </w:t>
            </w:r>
            <w:r>
              <w:rPr>
                <w:rFonts w:ascii="Arial" w:hAnsi="Arial" w:cs="Arial"/>
                <w:sz w:val="20"/>
                <w:szCs w:val="20"/>
              </w:rPr>
              <w:t xml:space="preserve">is </w:t>
            </w:r>
            <w:r w:rsidR="007B4B8B" w:rsidRPr="00213441">
              <w:rPr>
                <w:rFonts w:ascii="Arial" w:hAnsi="Arial" w:cs="Arial"/>
                <w:sz w:val="20"/>
                <w:szCs w:val="20"/>
              </w:rPr>
              <w:t>a language used across the world for all written, spoken and digital communication (it may coexist with or dominate local languages)</w:t>
            </w:r>
            <w:r>
              <w:rPr>
                <w:rFonts w:ascii="Arial" w:hAnsi="Arial" w:cs="Arial"/>
                <w:sz w:val="20"/>
                <w:szCs w:val="20"/>
              </w:rPr>
              <w:t>.</w:t>
            </w:r>
            <w:r w:rsidR="007B4B8B" w:rsidRPr="00213441">
              <w:rPr>
                <w:rFonts w:ascii="Arial" w:hAnsi="Arial" w:cs="Arial"/>
                <w:sz w:val="20"/>
                <w:szCs w:val="20"/>
              </w:rPr>
              <w:t xml:space="preserve"> English is recognised as the global language of the 21st century</w:t>
            </w:r>
            <w:r>
              <w:rPr>
                <w:rFonts w:ascii="Arial" w:hAnsi="Arial" w:cs="Arial"/>
                <w:sz w:val="20"/>
                <w:szCs w:val="20"/>
              </w:rPr>
              <w:t>.</w:t>
            </w:r>
          </w:p>
          <w:p w14:paraId="04A6106E" w14:textId="77777777" w:rsidR="007B4B8B" w:rsidRPr="00666F3D" w:rsidRDefault="007B4B8B" w:rsidP="007B4B8B">
            <w:pPr>
              <w:rPr>
                <w:rFonts w:ascii="Arial" w:hAnsi="Arial" w:cs="Arial"/>
                <w:i/>
                <w:sz w:val="20"/>
                <w:szCs w:val="20"/>
              </w:rPr>
            </w:pPr>
          </w:p>
          <w:p w14:paraId="3D5A9812" w14:textId="0834210B" w:rsidR="000C5016" w:rsidRDefault="007B4B8B" w:rsidP="007B4B8B">
            <w:pPr>
              <w:rPr>
                <w:rFonts w:ascii="Arial" w:hAnsi="Arial" w:cs="Arial"/>
                <w:sz w:val="20"/>
                <w:szCs w:val="20"/>
              </w:rPr>
            </w:pPr>
            <w:r w:rsidRPr="00F60962">
              <w:rPr>
                <w:rFonts w:ascii="Arial" w:hAnsi="Arial" w:cs="Arial"/>
                <w:b/>
                <w:sz w:val="20"/>
                <w:szCs w:val="20"/>
              </w:rPr>
              <w:t>Geographical research</w:t>
            </w:r>
          </w:p>
          <w:p w14:paraId="379C9FB8" w14:textId="52E45EB7" w:rsidR="00F60962" w:rsidRDefault="007B4B8B" w:rsidP="007B4B8B">
            <w:pPr>
              <w:rPr>
                <w:rFonts w:ascii="Arial" w:hAnsi="Arial" w:cs="Arial"/>
                <w:sz w:val="20"/>
                <w:szCs w:val="20"/>
              </w:rPr>
            </w:pPr>
            <w:r w:rsidRPr="00666F3D">
              <w:rPr>
                <w:rFonts w:ascii="Arial" w:hAnsi="Arial" w:cs="Arial"/>
                <w:sz w:val="20"/>
                <w:szCs w:val="20"/>
              </w:rPr>
              <w:t>Learners research the distribution of English:</w:t>
            </w:r>
          </w:p>
          <w:p w14:paraId="5253D252" w14:textId="1E126368" w:rsidR="00F60962" w:rsidRPr="00F60962" w:rsidRDefault="00F60962" w:rsidP="00213441">
            <w:pPr>
              <w:pStyle w:val="Sub-bullet"/>
            </w:pPr>
            <w:r w:rsidRPr="00F60962">
              <w:t>Where</w:t>
            </w:r>
            <w:r w:rsidR="007B4B8B" w:rsidRPr="00F60962">
              <w:t xml:space="preserve"> it is spoken as a first language</w:t>
            </w:r>
            <w:r w:rsidR="008111E6">
              <w:t>.</w:t>
            </w:r>
          </w:p>
          <w:p w14:paraId="783510C1" w14:textId="427C46DA" w:rsidR="007B4B8B" w:rsidRPr="00666F3D" w:rsidRDefault="00F60962" w:rsidP="00213441">
            <w:pPr>
              <w:pStyle w:val="Sub-bullet"/>
            </w:pPr>
            <w:r w:rsidRPr="00F60962">
              <w:t>Where</w:t>
            </w:r>
            <w:r w:rsidR="007B4B8B" w:rsidRPr="00F60962">
              <w:t xml:space="preserve"> it is spoken as a second </w:t>
            </w:r>
            <w:r w:rsidR="0032743B">
              <w:t xml:space="preserve">language </w:t>
            </w:r>
            <w:r w:rsidR="007B4B8B" w:rsidRPr="00F60962">
              <w:t>or lingua franca</w:t>
            </w:r>
            <w:r w:rsidR="008111E6">
              <w:t>.</w:t>
            </w:r>
          </w:p>
          <w:p w14:paraId="26D0C037" w14:textId="71161C78" w:rsidR="007B4B8B" w:rsidRPr="00666F3D" w:rsidRDefault="007B4B8B" w:rsidP="008111E6">
            <w:pPr>
              <w:spacing w:before="120"/>
              <w:rPr>
                <w:rFonts w:ascii="Arial" w:hAnsi="Arial" w:cs="Arial"/>
                <w:sz w:val="20"/>
                <w:szCs w:val="20"/>
              </w:rPr>
            </w:pPr>
            <w:r w:rsidRPr="00666F3D">
              <w:rPr>
                <w:rFonts w:ascii="Arial" w:hAnsi="Arial" w:cs="Arial"/>
                <w:sz w:val="20"/>
                <w:szCs w:val="20"/>
              </w:rPr>
              <w:t xml:space="preserve">Learners research the approximate number of </w:t>
            </w:r>
            <w:r w:rsidR="000C5016">
              <w:rPr>
                <w:rFonts w:ascii="Arial" w:hAnsi="Arial" w:cs="Arial"/>
                <w:sz w:val="20"/>
                <w:szCs w:val="20"/>
              </w:rPr>
              <w:t>first-l</w:t>
            </w:r>
            <w:r w:rsidRPr="00666F3D">
              <w:rPr>
                <w:rFonts w:ascii="Arial" w:hAnsi="Arial" w:cs="Arial"/>
                <w:sz w:val="20"/>
                <w:szCs w:val="20"/>
              </w:rPr>
              <w:t>anguage English speakers throughout the world and the numbers who speak</w:t>
            </w:r>
            <w:r w:rsidR="000C5016">
              <w:rPr>
                <w:rFonts w:ascii="Arial" w:hAnsi="Arial" w:cs="Arial"/>
                <w:sz w:val="20"/>
                <w:szCs w:val="20"/>
              </w:rPr>
              <w:t xml:space="preserve"> or</w:t>
            </w:r>
            <w:r w:rsidRPr="00666F3D">
              <w:rPr>
                <w:rFonts w:ascii="Arial" w:hAnsi="Arial" w:cs="Arial"/>
                <w:sz w:val="20"/>
                <w:szCs w:val="20"/>
              </w:rPr>
              <w:t xml:space="preserve"> are learning English as a second language</w:t>
            </w:r>
            <w:r w:rsidR="00F60962">
              <w:rPr>
                <w:rFonts w:ascii="Arial" w:hAnsi="Arial" w:cs="Arial"/>
                <w:sz w:val="20"/>
                <w:szCs w:val="20"/>
              </w:rPr>
              <w:t>.</w:t>
            </w:r>
          </w:p>
          <w:p w14:paraId="316ABA73" w14:textId="77777777" w:rsidR="007B4B8B" w:rsidRPr="00666F3D" w:rsidRDefault="007B4B8B" w:rsidP="007B4B8B">
            <w:pPr>
              <w:rPr>
                <w:rFonts w:ascii="Arial" w:hAnsi="Arial" w:cs="Arial"/>
                <w:sz w:val="20"/>
                <w:szCs w:val="20"/>
              </w:rPr>
            </w:pPr>
          </w:p>
          <w:p w14:paraId="667F97A8" w14:textId="01C1707A" w:rsidR="007B4B8B" w:rsidRPr="00666F3D" w:rsidRDefault="007B4B8B" w:rsidP="007B4B8B">
            <w:pPr>
              <w:rPr>
                <w:rFonts w:ascii="Arial" w:hAnsi="Arial" w:cs="Arial"/>
                <w:sz w:val="20"/>
                <w:szCs w:val="20"/>
              </w:rPr>
            </w:pPr>
            <w:r w:rsidRPr="00666F3D">
              <w:rPr>
                <w:rFonts w:ascii="Arial" w:hAnsi="Arial" w:cs="Arial"/>
                <w:sz w:val="20"/>
                <w:szCs w:val="20"/>
              </w:rPr>
              <w:t>Learners discuss the figures for English first</w:t>
            </w:r>
            <w:r w:rsidR="000C5016">
              <w:rPr>
                <w:rFonts w:ascii="Arial" w:hAnsi="Arial" w:cs="Arial"/>
                <w:sz w:val="20"/>
                <w:szCs w:val="20"/>
              </w:rPr>
              <w:t>-</w:t>
            </w:r>
            <w:r w:rsidRPr="00666F3D">
              <w:rPr>
                <w:rFonts w:ascii="Arial" w:hAnsi="Arial" w:cs="Arial"/>
                <w:sz w:val="20"/>
                <w:szCs w:val="20"/>
              </w:rPr>
              <w:t>language speakers and English second</w:t>
            </w:r>
            <w:r w:rsidR="000C5016">
              <w:rPr>
                <w:rFonts w:ascii="Arial" w:hAnsi="Arial" w:cs="Arial"/>
                <w:sz w:val="20"/>
                <w:szCs w:val="20"/>
              </w:rPr>
              <w:t>-</w:t>
            </w:r>
            <w:r w:rsidRPr="00666F3D">
              <w:rPr>
                <w:rFonts w:ascii="Arial" w:hAnsi="Arial" w:cs="Arial"/>
                <w:sz w:val="20"/>
                <w:szCs w:val="20"/>
              </w:rPr>
              <w:t>language speakers</w:t>
            </w:r>
            <w:r w:rsidR="000C5016">
              <w:rPr>
                <w:rFonts w:ascii="Arial" w:hAnsi="Arial" w:cs="Arial"/>
                <w:sz w:val="20"/>
                <w:szCs w:val="20"/>
              </w:rPr>
              <w:t>.</w:t>
            </w:r>
            <w:r w:rsidRPr="00666F3D">
              <w:rPr>
                <w:rFonts w:ascii="Arial" w:hAnsi="Arial" w:cs="Arial"/>
                <w:sz w:val="20"/>
                <w:szCs w:val="20"/>
              </w:rPr>
              <w:t xml:space="preserve"> </w:t>
            </w:r>
            <w:r w:rsidR="000C5016">
              <w:rPr>
                <w:rFonts w:ascii="Arial" w:hAnsi="Arial" w:cs="Arial"/>
                <w:sz w:val="20"/>
                <w:szCs w:val="20"/>
              </w:rPr>
              <w:t>D</w:t>
            </w:r>
            <w:r w:rsidRPr="00666F3D">
              <w:rPr>
                <w:rFonts w:ascii="Arial" w:hAnsi="Arial" w:cs="Arial"/>
                <w:sz w:val="20"/>
                <w:szCs w:val="20"/>
              </w:rPr>
              <w:t>iscuss the language issue</w:t>
            </w:r>
            <w:r w:rsidR="000C5016">
              <w:rPr>
                <w:rFonts w:ascii="Arial" w:hAnsi="Arial" w:cs="Arial"/>
                <w:sz w:val="20"/>
                <w:szCs w:val="20"/>
              </w:rPr>
              <w:t>:</w:t>
            </w:r>
            <w:r w:rsidRPr="00666F3D">
              <w:rPr>
                <w:rFonts w:ascii="Arial" w:hAnsi="Arial" w:cs="Arial"/>
                <w:sz w:val="20"/>
                <w:szCs w:val="20"/>
              </w:rPr>
              <w:t xml:space="preserve"> who, if anyone has control of English in the world today?</w:t>
            </w:r>
          </w:p>
          <w:p w14:paraId="47E9E59E" w14:textId="77777777" w:rsidR="007B4B8B" w:rsidRPr="00666F3D" w:rsidRDefault="007B4B8B" w:rsidP="007B4B8B">
            <w:pPr>
              <w:rPr>
                <w:rFonts w:ascii="Arial" w:hAnsi="Arial" w:cs="Arial"/>
                <w:sz w:val="20"/>
                <w:szCs w:val="20"/>
              </w:rPr>
            </w:pPr>
          </w:p>
          <w:p w14:paraId="731AB337" w14:textId="507314F2" w:rsidR="007B4B8B" w:rsidRPr="00666F3D" w:rsidRDefault="007B4B8B" w:rsidP="007B4B8B">
            <w:pPr>
              <w:rPr>
                <w:rFonts w:ascii="Arial" w:hAnsi="Arial" w:cs="Arial"/>
                <w:b/>
                <w:sz w:val="20"/>
                <w:szCs w:val="20"/>
              </w:rPr>
            </w:pPr>
            <w:r w:rsidRPr="00213441">
              <w:rPr>
                <w:rFonts w:ascii="Arial" w:hAnsi="Arial" w:cs="Arial"/>
                <w:sz w:val="20"/>
                <w:szCs w:val="20"/>
              </w:rPr>
              <w:t xml:space="preserve">Lingua </w:t>
            </w:r>
            <w:r w:rsidR="000C5016">
              <w:rPr>
                <w:rFonts w:ascii="Arial" w:hAnsi="Arial" w:cs="Arial"/>
                <w:sz w:val="20"/>
                <w:szCs w:val="20"/>
              </w:rPr>
              <w:t>f</w:t>
            </w:r>
            <w:r w:rsidRPr="00213441">
              <w:rPr>
                <w:rFonts w:ascii="Arial" w:hAnsi="Arial" w:cs="Arial"/>
                <w:sz w:val="20"/>
                <w:szCs w:val="20"/>
              </w:rPr>
              <w:t>ranca</w:t>
            </w:r>
            <w:r w:rsidR="000C5016">
              <w:rPr>
                <w:rFonts w:ascii="Arial" w:hAnsi="Arial" w:cs="Arial"/>
                <w:sz w:val="20"/>
                <w:szCs w:val="20"/>
              </w:rPr>
              <w:t xml:space="preserve"> –</w:t>
            </w:r>
            <w:r w:rsidRPr="00666F3D">
              <w:rPr>
                <w:rFonts w:ascii="Arial" w:hAnsi="Arial" w:cs="Arial"/>
                <w:sz w:val="20"/>
                <w:szCs w:val="20"/>
              </w:rPr>
              <w:t xml:space="preserve"> a language which is spoken as a common language in a country or region with many different language speakers.</w:t>
            </w:r>
          </w:p>
          <w:p w14:paraId="625A367F" w14:textId="77777777" w:rsidR="007B4B8B" w:rsidRPr="00666F3D" w:rsidRDefault="007B4B8B" w:rsidP="007B4B8B">
            <w:pPr>
              <w:rPr>
                <w:rFonts w:ascii="Arial" w:hAnsi="Arial" w:cs="Arial"/>
                <w:sz w:val="20"/>
                <w:szCs w:val="20"/>
              </w:rPr>
            </w:pPr>
          </w:p>
          <w:p w14:paraId="4EF35F14" w14:textId="61E4FD0C" w:rsidR="007B4B8B" w:rsidRPr="00666F3D" w:rsidRDefault="007B4B8B" w:rsidP="007B4B8B">
            <w:pPr>
              <w:rPr>
                <w:rFonts w:ascii="Arial" w:hAnsi="Arial" w:cs="Arial"/>
                <w:sz w:val="20"/>
                <w:szCs w:val="20"/>
              </w:rPr>
            </w:pPr>
            <w:r w:rsidRPr="00F60962">
              <w:rPr>
                <w:rFonts w:ascii="Arial" w:hAnsi="Arial" w:cs="Arial"/>
                <w:b/>
                <w:sz w:val="20"/>
                <w:szCs w:val="20"/>
              </w:rPr>
              <w:t>Learner research activity:</w:t>
            </w:r>
            <w:r w:rsidRPr="00666F3D">
              <w:rPr>
                <w:rFonts w:ascii="Arial" w:hAnsi="Arial" w:cs="Arial"/>
                <w:sz w:val="20"/>
                <w:szCs w:val="20"/>
              </w:rPr>
              <w:t xml:space="preserve"> </w:t>
            </w:r>
            <w:r w:rsidR="00312F42">
              <w:rPr>
                <w:rFonts w:ascii="Arial" w:hAnsi="Arial" w:cs="Arial"/>
                <w:sz w:val="20"/>
                <w:szCs w:val="20"/>
              </w:rPr>
              <w:t xml:space="preserve">learners </w:t>
            </w:r>
            <w:r w:rsidRPr="00666F3D">
              <w:rPr>
                <w:rFonts w:ascii="Arial" w:hAnsi="Arial" w:cs="Arial"/>
                <w:sz w:val="20"/>
                <w:szCs w:val="20"/>
              </w:rPr>
              <w:t>trace the historical development of English from its origins as an Anglo-Saxon dialect spoken in a small area of Northern Germany to its status as a global language.</w:t>
            </w:r>
            <w:r w:rsidR="000C5016">
              <w:rPr>
                <w:rFonts w:ascii="Arial" w:hAnsi="Arial" w:cs="Arial"/>
                <w:sz w:val="20"/>
                <w:szCs w:val="20"/>
              </w:rPr>
              <w:t xml:space="preserve"> </w:t>
            </w:r>
            <w:r w:rsidRPr="00666F3D">
              <w:rPr>
                <w:rFonts w:ascii="Arial" w:hAnsi="Arial" w:cs="Arial"/>
                <w:sz w:val="20"/>
                <w:szCs w:val="20"/>
              </w:rPr>
              <w:t xml:space="preserve">Learners </w:t>
            </w:r>
            <w:r w:rsidR="00312F42">
              <w:rPr>
                <w:rFonts w:ascii="Arial" w:hAnsi="Arial" w:cs="Arial"/>
                <w:sz w:val="20"/>
                <w:szCs w:val="20"/>
              </w:rPr>
              <w:lastRenderedPageBreak/>
              <w:t xml:space="preserve">should </w:t>
            </w:r>
            <w:r w:rsidRPr="00666F3D">
              <w:rPr>
                <w:rFonts w:ascii="Arial" w:hAnsi="Arial" w:cs="Arial"/>
                <w:sz w:val="20"/>
                <w:szCs w:val="20"/>
              </w:rPr>
              <w:t xml:space="preserve">research the significance and impact on the spread of English, of the following events. Learners compile </w:t>
            </w:r>
            <w:r w:rsidR="000C5016">
              <w:rPr>
                <w:rFonts w:ascii="Arial" w:hAnsi="Arial" w:cs="Arial"/>
                <w:sz w:val="20"/>
                <w:szCs w:val="20"/>
              </w:rPr>
              <w:t xml:space="preserve">a </w:t>
            </w:r>
            <w:r w:rsidR="00312F42">
              <w:rPr>
                <w:rFonts w:ascii="Arial" w:hAnsi="Arial" w:cs="Arial"/>
                <w:sz w:val="20"/>
                <w:szCs w:val="20"/>
              </w:rPr>
              <w:t>time line</w:t>
            </w:r>
            <w:r w:rsidRPr="00666F3D">
              <w:rPr>
                <w:rFonts w:ascii="Arial" w:hAnsi="Arial" w:cs="Arial"/>
                <w:sz w:val="20"/>
                <w:szCs w:val="20"/>
              </w:rPr>
              <w:t xml:space="preserve"> for reference to include details of the historical event </w:t>
            </w:r>
            <w:r w:rsidR="000C5016">
              <w:rPr>
                <w:rFonts w:ascii="Arial" w:hAnsi="Arial" w:cs="Arial"/>
                <w:sz w:val="20"/>
                <w:szCs w:val="20"/>
              </w:rPr>
              <w:t>and t</w:t>
            </w:r>
            <w:r w:rsidRPr="00666F3D">
              <w:rPr>
                <w:rFonts w:ascii="Arial" w:hAnsi="Arial" w:cs="Arial"/>
                <w:sz w:val="20"/>
                <w:szCs w:val="20"/>
              </w:rPr>
              <w:t>he impact on the spread of English</w:t>
            </w:r>
            <w:r w:rsidR="000C5016">
              <w:rPr>
                <w:rFonts w:ascii="Arial" w:hAnsi="Arial" w:cs="Arial"/>
                <w:sz w:val="20"/>
                <w:szCs w:val="20"/>
              </w:rPr>
              <w:t>.</w:t>
            </w:r>
          </w:p>
          <w:p w14:paraId="69934FAA" w14:textId="77777777" w:rsidR="007B4B8B" w:rsidRPr="00666F3D" w:rsidRDefault="007B4B8B" w:rsidP="007B4B8B">
            <w:pPr>
              <w:rPr>
                <w:rFonts w:ascii="Arial" w:hAnsi="Arial" w:cs="Arial"/>
                <w:sz w:val="20"/>
                <w:szCs w:val="20"/>
              </w:rPr>
            </w:pPr>
          </w:p>
          <w:p w14:paraId="43042339" w14:textId="1A6825FB" w:rsidR="007B4B8B" w:rsidRPr="00666F3D" w:rsidRDefault="007B4B8B" w:rsidP="007B4B8B">
            <w:pPr>
              <w:rPr>
                <w:rFonts w:ascii="Arial" w:hAnsi="Arial" w:cs="Arial"/>
                <w:sz w:val="20"/>
                <w:szCs w:val="20"/>
              </w:rPr>
            </w:pPr>
            <w:r w:rsidRPr="00666F3D">
              <w:rPr>
                <w:rFonts w:ascii="Arial" w:hAnsi="Arial" w:cs="Arial"/>
                <w:sz w:val="20"/>
                <w:szCs w:val="20"/>
              </w:rPr>
              <w:t>The events to research are:</w:t>
            </w:r>
          </w:p>
          <w:p w14:paraId="10C81E79" w14:textId="2D916B82" w:rsidR="007B4B8B" w:rsidRPr="00666F3D" w:rsidRDefault="007B4B8B" w:rsidP="00CA6B71">
            <w:pPr>
              <w:pStyle w:val="ListParagraph"/>
              <w:numPr>
                <w:ilvl w:val="0"/>
                <w:numId w:val="19"/>
              </w:numPr>
              <w:rPr>
                <w:rFonts w:cs="Arial"/>
              </w:rPr>
            </w:pPr>
            <w:r w:rsidRPr="00666F3D">
              <w:rPr>
                <w:rFonts w:cs="Arial"/>
              </w:rPr>
              <w:t>After the Romans leave Britain in 400</w:t>
            </w:r>
            <w:r w:rsidR="0032743B">
              <w:rPr>
                <w:rFonts w:cs="Arial"/>
              </w:rPr>
              <w:t xml:space="preserve"> B.C.</w:t>
            </w:r>
            <w:r w:rsidR="000C5016">
              <w:rPr>
                <w:rFonts w:cs="Arial"/>
              </w:rPr>
              <w:t>,</w:t>
            </w:r>
            <w:r w:rsidRPr="00666F3D">
              <w:rPr>
                <w:rFonts w:cs="Arial"/>
              </w:rPr>
              <w:t xml:space="preserve"> Anglo-Saxon tribes invade</w:t>
            </w:r>
            <w:r w:rsidR="000C5016">
              <w:rPr>
                <w:rFonts w:cs="Arial"/>
              </w:rPr>
              <w:t>.</w:t>
            </w:r>
            <w:r w:rsidRPr="00666F3D">
              <w:rPr>
                <w:rFonts w:cs="Arial"/>
              </w:rPr>
              <w:t xml:space="preserve"> </w:t>
            </w:r>
            <w:r w:rsidR="000C5016">
              <w:rPr>
                <w:rFonts w:cs="Arial"/>
              </w:rPr>
              <w:t>T</w:t>
            </w:r>
            <w:r w:rsidRPr="00666F3D">
              <w:rPr>
                <w:rFonts w:cs="Arial"/>
              </w:rPr>
              <w:t>heir language forms the basis of Old English. The language is threatened but not destroyed by Viking invasions</w:t>
            </w:r>
            <w:r w:rsidR="000C5016">
              <w:rPr>
                <w:rFonts w:cs="Arial"/>
              </w:rPr>
              <w:t>.</w:t>
            </w:r>
          </w:p>
          <w:p w14:paraId="6845B67C" w14:textId="399E2D1A" w:rsidR="007B4B8B" w:rsidRPr="00666F3D" w:rsidRDefault="007B4B8B" w:rsidP="00CA6B71">
            <w:pPr>
              <w:pStyle w:val="ListParagraph"/>
              <w:numPr>
                <w:ilvl w:val="0"/>
                <w:numId w:val="19"/>
              </w:numPr>
              <w:rPr>
                <w:rFonts w:cs="Arial"/>
              </w:rPr>
            </w:pPr>
            <w:r w:rsidRPr="00666F3D">
              <w:rPr>
                <w:rFonts w:cs="Arial"/>
              </w:rPr>
              <w:t xml:space="preserve">The Norman invasion of Britain caused Old English to disappear as an official language for 200 years. Norman French became the language of government, while Old English was spoken by the peasant class. English was also under threat from the </w:t>
            </w:r>
            <w:r w:rsidR="000C5016">
              <w:rPr>
                <w:rFonts w:cs="Arial"/>
              </w:rPr>
              <w:t>c</w:t>
            </w:r>
            <w:r w:rsidRPr="00666F3D">
              <w:rPr>
                <w:rFonts w:cs="Arial"/>
              </w:rPr>
              <w:t xml:space="preserve">hurch who wished to preserve Latin as the language of the church and the </w:t>
            </w:r>
            <w:r w:rsidR="000C5016">
              <w:rPr>
                <w:rFonts w:cs="Arial"/>
              </w:rPr>
              <w:t>b</w:t>
            </w:r>
            <w:r w:rsidRPr="00666F3D">
              <w:rPr>
                <w:rFonts w:cs="Arial"/>
              </w:rPr>
              <w:t xml:space="preserve">ible. Both </w:t>
            </w:r>
            <w:r w:rsidR="000C5016">
              <w:rPr>
                <w:rFonts w:cs="Arial"/>
              </w:rPr>
              <w:t xml:space="preserve">were </w:t>
            </w:r>
            <w:r w:rsidRPr="00666F3D">
              <w:rPr>
                <w:rFonts w:cs="Arial"/>
              </w:rPr>
              <w:t>very important in medieval society.</w:t>
            </w:r>
          </w:p>
          <w:p w14:paraId="5576AB88" w14:textId="7E1E7678" w:rsidR="007B4B8B" w:rsidRPr="00666F3D" w:rsidRDefault="007B4B8B" w:rsidP="00CA6B71">
            <w:pPr>
              <w:pStyle w:val="ListParagraph"/>
              <w:numPr>
                <w:ilvl w:val="0"/>
                <w:numId w:val="19"/>
              </w:numPr>
              <w:rPr>
                <w:rFonts w:cs="Arial"/>
              </w:rPr>
            </w:pPr>
            <w:r w:rsidRPr="00666F3D">
              <w:rPr>
                <w:rFonts w:cs="Arial"/>
              </w:rPr>
              <w:t>The British explorers and traders began to expand British interests from the 16</w:t>
            </w:r>
            <w:r w:rsidRPr="00666F3D">
              <w:rPr>
                <w:rFonts w:cs="Arial"/>
                <w:vertAlign w:val="superscript"/>
              </w:rPr>
              <w:t>th</w:t>
            </w:r>
            <w:r w:rsidRPr="00666F3D">
              <w:rPr>
                <w:rFonts w:cs="Arial"/>
              </w:rPr>
              <w:t xml:space="preserve"> </w:t>
            </w:r>
            <w:r w:rsidR="000C5016">
              <w:rPr>
                <w:rFonts w:cs="Arial"/>
              </w:rPr>
              <w:t>c</w:t>
            </w:r>
            <w:r w:rsidRPr="00666F3D">
              <w:rPr>
                <w:rFonts w:cs="Arial"/>
              </w:rPr>
              <w:t xml:space="preserve">entury onwards. The British developed an empire and English was the </w:t>
            </w:r>
            <w:r w:rsidRPr="00EB1599">
              <w:rPr>
                <w:rFonts w:cs="Arial"/>
                <w:i/>
              </w:rPr>
              <w:t>lingua franca</w:t>
            </w:r>
            <w:r w:rsidRPr="00666F3D">
              <w:rPr>
                <w:rFonts w:cs="Arial"/>
              </w:rPr>
              <w:t xml:space="preserve"> (common language</w:t>
            </w:r>
            <w:r w:rsidR="000C5016">
              <w:rPr>
                <w:rFonts w:cs="Arial"/>
              </w:rPr>
              <w:t>)</w:t>
            </w:r>
            <w:r w:rsidRPr="00666F3D">
              <w:rPr>
                <w:rFonts w:cs="Arial"/>
              </w:rPr>
              <w:t xml:space="preserve"> amongst different language groups in a country and</w:t>
            </w:r>
            <w:r w:rsidR="000C5016">
              <w:rPr>
                <w:rFonts w:cs="Arial"/>
              </w:rPr>
              <w:t xml:space="preserve"> the</w:t>
            </w:r>
            <w:r w:rsidRPr="00666F3D">
              <w:rPr>
                <w:rFonts w:cs="Arial"/>
              </w:rPr>
              <w:t xml:space="preserve"> language of government</w:t>
            </w:r>
            <w:r w:rsidR="000C5016">
              <w:rPr>
                <w:rFonts w:cs="Arial"/>
              </w:rPr>
              <w:t>.</w:t>
            </w:r>
          </w:p>
          <w:p w14:paraId="449F5D3E" w14:textId="71B3E7E2" w:rsidR="007B4B8B" w:rsidRPr="00666F3D" w:rsidRDefault="007B4B8B" w:rsidP="00CA6B71">
            <w:pPr>
              <w:pStyle w:val="ListParagraph"/>
              <w:numPr>
                <w:ilvl w:val="0"/>
                <w:numId w:val="19"/>
              </w:numPr>
              <w:rPr>
                <w:rFonts w:cs="Arial"/>
              </w:rPr>
            </w:pPr>
            <w:r w:rsidRPr="00666F3D">
              <w:rPr>
                <w:rFonts w:cs="Arial"/>
              </w:rPr>
              <w:t>The British Empire declined during the 20</w:t>
            </w:r>
            <w:r w:rsidR="000C5016" w:rsidRPr="00213441">
              <w:rPr>
                <w:rFonts w:cs="Arial"/>
                <w:vertAlign w:val="superscript"/>
              </w:rPr>
              <w:t>th</w:t>
            </w:r>
            <w:r w:rsidRPr="00666F3D">
              <w:rPr>
                <w:rFonts w:cs="Arial"/>
              </w:rPr>
              <w:t xml:space="preserve"> century but the spread of English continued through the economic, political and military influence of North America. English dominated the entertainment and media industries which became increasingly important in people’s lives</w:t>
            </w:r>
            <w:r w:rsidR="000C5016">
              <w:rPr>
                <w:rFonts w:cs="Arial"/>
              </w:rPr>
              <w:t>.</w:t>
            </w:r>
          </w:p>
          <w:p w14:paraId="30C8EF63" w14:textId="6FF57EC2" w:rsidR="007B4B8B" w:rsidRPr="00666F3D" w:rsidRDefault="007B4B8B" w:rsidP="00CA6B71">
            <w:pPr>
              <w:pStyle w:val="ListParagraph"/>
              <w:numPr>
                <w:ilvl w:val="0"/>
                <w:numId w:val="19"/>
              </w:numPr>
              <w:rPr>
                <w:rFonts w:cs="Arial"/>
              </w:rPr>
            </w:pPr>
            <w:r w:rsidRPr="00666F3D">
              <w:rPr>
                <w:rFonts w:cs="Arial"/>
              </w:rPr>
              <w:t>With the dominance of English as the language of the internet, the language continues to be at the forefront of significant global developments</w:t>
            </w:r>
            <w:r w:rsidR="000C5016">
              <w:rPr>
                <w:rFonts w:cs="Arial"/>
              </w:rPr>
              <w:t>.</w:t>
            </w:r>
          </w:p>
          <w:p w14:paraId="10F53997" w14:textId="371E37B2" w:rsidR="007B4B8B" w:rsidRPr="00666F3D" w:rsidRDefault="00F60962" w:rsidP="008111E6">
            <w:pPr>
              <w:spacing w:before="120"/>
              <w:rPr>
                <w:rFonts w:ascii="Arial" w:hAnsi="Arial" w:cs="Arial"/>
                <w:sz w:val="20"/>
                <w:szCs w:val="20"/>
              </w:rPr>
            </w:pPr>
            <w:r w:rsidRPr="00F60962">
              <w:rPr>
                <w:rFonts w:ascii="Arial" w:hAnsi="Arial" w:cs="Arial"/>
                <w:sz w:val="20"/>
                <w:szCs w:val="20"/>
              </w:rPr>
              <w:t>G</w:t>
            </w:r>
            <w:r w:rsidR="007B4B8B" w:rsidRPr="00F60962">
              <w:rPr>
                <w:rFonts w:ascii="Arial" w:hAnsi="Arial" w:cs="Arial"/>
                <w:sz w:val="20"/>
                <w:szCs w:val="20"/>
              </w:rPr>
              <w:t>ive some indicators of the use of English to show its status as a world language</w:t>
            </w:r>
            <w:r w:rsidR="000C5016">
              <w:rPr>
                <w:rFonts w:ascii="Arial" w:hAnsi="Arial" w:cs="Arial"/>
                <w:sz w:val="20"/>
                <w:szCs w:val="20"/>
              </w:rPr>
              <w:t>.</w:t>
            </w:r>
            <w:r w:rsidR="007B4B8B" w:rsidRPr="00F60962">
              <w:rPr>
                <w:rFonts w:ascii="Arial" w:hAnsi="Arial" w:cs="Arial"/>
                <w:sz w:val="20"/>
                <w:szCs w:val="20"/>
              </w:rPr>
              <w:t xml:space="preserve"> Learners</w:t>
            </w:r>
            <w:r w:rsidR="007B4B8B" w:rsidRPr="00666F3D">
              <w:rPr>
                <w:rFonts w:ascii="Arial" w:hAnsi="Arial" w:cs="Arial"/>
                <w:sz w:val="20"/>
                <w:szCs w:val="20"/>
              </w:rPr>
              <w:t xml:space="preserve"> note the facts and research specific evidence in </w:t>
            </w:r>
            <w:r w:rsidR="000C5016">
              <w:rPr>
                <w:rFonts w:ascii="Arial" w:hAnsi="Arial" w:cs="Arial"/>
                <w:sz w:val="20"/>
                <w:szCs w:val="20"/>
              </w:rPr>
              <w:t>c</w:t>
            </w:r>
            <w:r w:rsidR="007B4B8B" w:rsidRPr="00666F3D">
              <w:rPr>
                <w:rFonts w:ascii="Arial" w:hAnsi="Arial" w:cs="Arial"/>
                <w:sz w:val="20"/>
                <w:szCs w:val="20"/>
              </w:rPr>
              <w:t>ommerce</w:t>
            </w:r>
            <w:r w:rsidR="000C5016">
              <w:rPr>
                <w:rFonts w:ascii="Arial" w:hAnsi="Arial" w:cs="Arial"/>
                <w:sz w:val="20"/>
                <w:szCs w:val="20"/>
              </w:rPr>
              <w:t>,</w:t>
            </w:r>
            <w:r w:rsidR="007B4B8B" w:rsidRPr="00666F3D">
              <w:rPr>
                <w:rFonts w:ascii="Arial" w:hAnsi="Arial" w:cs="Arial"/>
                <w:sz w:val="20"/>
                <w:szCs w:val="20"/>
              </w:rPr>
              <w:t xml:space="preserve"> international relations</w:t>
            </w:r>
            <w:r w:rsidR="000C5016">
              <w:rPr>
                <w:rFonts w:ascii="Arial" w:hAnsi="Arial" w:cs="Arial"/>
                <w:sz w:val="20"/>
                <w:szCs w:val="20"/>
              </w:rPr>
              <w:t>,</w:t>
            </w:r>
            <w:r w:rsidR="007B4B8B" w:rsidRPr="00666F3D">
              <w:rPr>
                <w:rFonts w:ascii="Arial" w:hAnsi="Arial" w:cs="Arial"/>
                <w:sz w:val="20"/>
                <w:szCs w:val="20"/>
              </w:rPr>
              <w:t xml:space="preserve"> internet use</w:t>
            </w:r>
            <w:r w:rsidR="000C5016">
              <w:rPr>
                <w:rFonts w:ascii="Arial" w:hAnsi="Arial" w:cs="Arial"/>
                <w:sz w:val="20"/>
                <w:szCs w:val="20"/>
              </w:rPr>
              <w:t>,</w:t>
            </w:r>
            <w:r w:rsidR="007B4B8B" w:rsidRPr="00666F3D">
              <w:rPr>
                <w:rFonts w:ascii="Arial" w:hAnsi="Arial" w:cs="Arial"/>
                <w:sz w:val="20"/>
                <w:szCs w:val="20"/>
              </w:rPr>
              <w:t xml:space="preserve"> leisure and media dominance</w:t>
            </w:r>
            <w:r w:rsidR="008122AC">
              <w:rPr>
                <w:rFonts w:ascii="Arial" w:hAnsi="Arial" w:cs="Arial"/>
                <w:sz w:val="20"/>
                <w:szCs w:val="20"/>
              </w:rPr>
              <w:t>.</w:t>
            </w:r>
          </w:p>
          <w:p w14:paraId="2AAF0E94" w14:textId="77777777" w:rsidR="007B4B8B" w:rsidRPr="00666F3D" w:rsidRDefault="007B4B8B" w:rsidP="007B4B8B">
            <w:pPr>
              <w:rPr>
                <w:rFonts w:ascii="Arial" w:hAnsi="Arial" w:cs="Arial"/>
                <w:sz w:val="20"/>
                <w:szCs w:val="20"/>
              </w:rPr>
            </w:pPr>
          </w:p>
          <w:p w14:paraId="59B31843" w14:textId="3DFBE1AF" w:rsidR="007B4B8B" w:rsidRPr="00666F3D" w:rsidRDefault="007B4B8B" w:rsidP="007B4B8B">
            <w:pPr>
              <w:rPr>
                <w:rFonts w:ascii="Arial" w:hAnsi="Arial" w:cs="Arial"/>
                <w:sz w:val="20"/>
                <w:szCs w:val="20"/>
              </w:rPr>
            </w:pPr>
            <w:r w:rsidRPr="00666F3D">
              <w:rPr>
                <w:rFonts w:ascii="Arial" w:hAnsi="Arial" w:cs="Arial"/>
                <w:sz w:val="20"/>
                <w:szCs w:val="20"/>
              </w:rPr>
              <w:t>Small group</w:t>
            </w:r>
            <w:r w:rsidR="008122AC">
              <w:rPr>
                <w:rFonts w:ascii="Arial" w:hAnsi="Arial" w:cs="Arial"/>
                <w:sz w:val="20"/>
                <w:szCs w:val="20"/>
              </w:rPr>
              <w:t xml:space="preserve"> and then</w:t>
            </w:r>
            <w:r w:rsidRPr="00666F3D">
              <w:rPr>
                <w:rFonts w:ascii="Arial" w:hAnsi="Arial" w:cs="Arial"/>
                <w:sz w:val="20"/>
                <w:szCs w:val="20"/>
              </w:rPr>
              <w:t xml:space="preserve"> a whole class discussion on the ways a person might benefit from speaking English in the world in the first part of the 21</w:t>
            </w:r>
            <w:r w:rsidRPr="00666F3D">
              <w:rPr>
                <w:rFonts w:ascii="Arial" w:hAnsi="Arial" w:cs="Arial"/>
                <w:sz w:val="20"/>
                <w:szCs w:val="20"/>
                <w:vertAlign w:val="superscript"/>
              </w:rPr>
              <w:t>st</w:t>
            </w:r>
            <w:r w:rsidRPr="00666F3D">
              <w:rPr>
                <w:rFonts w:ascii="Arial" w:hAnsi="Arial" w:cs="Arial"/>
                <w:sz w:val="20"/>
                <w:szCs w:val="20"/>
              </w:rPr>
              <w:t xml:space="preserve"> century</w:t>
            </w:r>
            <w:r w:rsidR="00777423">
              <w:rPr>
                <w:rFonts w:ascii="Arial" w:hAnsi="Arial" w:cs="Arial"/>
                <w:sz w:val="20"/>
                <w:szCs w:val="20"/>
              </w:rPr>
              <w:t>.</w:t>
            </w:r>
            <w:r w:rsidRPr="00666F3D">
              <w:rPr>
                <w:rFonts w:ascii="Arial" w:hAnsi="Arial" w:cs="Arial"/>
                <w:sz w:val="20"/>
                <w:szCs w:val="20"/>
              </w:rPr>
              <w:t xml:space="preserve"> This sets the basis for the importance of English in the world.</w:t>
            </w:r>
          </w:p>
          <w:p w14:paraId="46B69549" w14:textId="77777777" w:rsidR="007B4B8B" w:rsidRPr="00666F3D" w:rsidRDefault="007B4B8B" w:rsidP="007B4B8B">
            <w:pPr>
              <w:rPr>
                <w:rFonts w:ascii="Arial" w:hAnsi="Arial" w:cs="Arial"/>
                <w:sz w:val="20"/>
                <w:szCs w:val="20"/>
              </w:rPr>
            </w:pPr>
          </w:p>
          <w:p w14:paraId="7787150C" w14:textId="46FB3BB6" w:rsidR="007B4B8B" w:rsidRPr="00666F3D" w:rsidRDefault="007B4B8B" w:rsidP="007B4B8B">
            <w:pPr>
              <w:rPr>
                <w:rFonts w:ascii="Arial" w:hAnsi="Arial" w:cs="Arial"/>
                <w:sz w:val="20"/>
                <w:szCs w:val="20"/>
              </w:rPr>
            </w:pPr>
            <w:r w:rsidRPr="00666F3D">
              <w:rPr>
                <w:rFonts w:ascii="Arial" w:hAnsi="Arial" w:cs="Arial"/>
                <w:sz w:val="20"/>
                <w:szCs w:val="20"/>
              </w:rPr>
              <w:t>Learners work in pairs to relate the general status of English to their own experience of English in the world. The question address</w:t>
            </w:r>
            <w:r w:rsidR="000C5016">
              <w:rPr>
                <w:rFonts w:ascii="Arial" w:hAnsi="Arial" w:cs="Arial"/>
                <w:sz w:val="20"/>
                <w:szCs w:val="20"/>
              </w:rPr>
              <w:t>es</w:t>
            </w:r>
            <w:r w:rsidRPr="00666F3D">
              <w:rPr>
                <w:rFonts w:ascii="Arial" w:hAnsi="Arial" w:cs="Arial"/>
                <w:sz w:val="20"/>
                <w:szCs w:val="20"/>
              </w:rPr>
              <w:t xml:space="preserve"> the learners directly.</w:t>
            </w:r>
          </w:p>
          <w:p w14:paraId="143F65D9" w14:textId="77777777" w:rsidR="007B4B8B" w:rsidRPr="00666F3D" w:rsidRDefault="007B4B8B" w:rsidP="007B4B8B">
            <w:pPr>
              <w:rPr>
                <w:rFonts w:ascii="Arial" w:hAnsi="Arial" w:cs="Arial"/>
                <w:sz w:val="20"/>
                <w:szCs w:val="20"/>
              </w:rPr>
            </w:pPr>
          </w:p>
          <w:p w14:paraId="1A8CA0E0" w14:textId="1D4B7285" w:rsidR="0032743B" w:rsidRPr="00666F3D" w:rsidRDefault="007B4B8B" w:rsidP="007B4B8B">
            <w:pPr>
              <w:rPr>
                <w:rFonts w:ascii="Arial" w:hAnsi="Arial" w:cs="Arial"/>
                <w:sz w:val="20"/>
                <w:szCs w:val="20"/>
              </w:rPr>
            </w:pPr>
            <w:r w:rsidRPr="00666F3D">
              <w:rPr>
                <w:rFonts w:ascii="Arial" w:hAnsi="Arial" w:cs="Arial"/>
                <w:sz w:val="20"/>
                <w:szCs w:val="20"/>
              </w:rPr>
              <w:t>Investigate the importance of English in the area, country or region where you live</w:t>
            </w:r>
            <w:r w:rsidR="0032743B">
              <w:rPr>
                <w:rFonts w:ascii="Arial" w:hAnsi="Arial" w:cs="Arial"/>
                <w:sz w:val="20"/>
                <w:szCs w:val="20"/>
              </w:rPr>
              <w:t xml:space="preserve">. </w:t>
            </w:r>
            <w:r w:rsidRPr="00666F3D">
              <w:rPr>
                <w:rFonts w:ascii="Arial" w:hAnsi="Arial" w:cs="Arial"/>
                <w:sz w:val="20"/>
                <w:szCs w:val="20"/>
              </w:rPr>
              <w:t>Some points to consider are</w:t>
            </w:r>
            <w:r w:rsidR="0032743B">
              <w:rPr>
                <w:rFonts w:ascii="Arial" w:hAnsi="Arial" w:cs="Arial"/>
                <w:sz w:val="20"/>
                <w:szCs w:val="20"/>
              </w:rPr>
              <w:t>:</w:t>
            </w:r>
          </w:p>
          <w:p w14:paraId="3FA04833" w14:textId="34B6EA45" w:rsidR="007B4B8B" w:rsidRPr="00777423" w:rsidRDefault="007B4B8B" w:rsidP="00213441">
            <w:pPr>
              <w:pStyle w:val="Sub-bullet"/>
            </w:pPr>
            <w:r w:rsidRPr="00777423">
              <w:t xml:space="preserve">Is English the mother tongue? Is it an official language? </w:t>
            </w:r>
            <w:r w:rsidR="006A41D2" w:rsidRPr="00777423">
              <w:t>Is</w:t>
            </w:r>
            <w:r w:rsidRPr="00777423">
              <w:t xml:space="preserve"> it spoken by only those learning the language?</w:t>
            </w:r>
          </w:p>
          <w:p w14:paraId="02FE9A88" w14:textId="68462112" w:rsidR="007B4B8B" w:rsidRPr="00777423" w:rsidRDefault="007B4B8B" w:rsidP="00213441">
            <w:pPr>
              <w:pStyle w:val="Sub-bullet"/>
            </w:pPr>
            <w:r w:rsidRPr="00777423">
              <w:t xml:space="preserve">How and when do you and your community use English? </w:t>
            </w:r>
            <w:r w:rsidR="00EB1599">
              <w:t xml:space="preserve">(Remind learners that community can be defined in various ways and may overlap. Some learners may be part of a religious group or community, or a community based on their gender or sexual orientation. Some learners may be part </w:t>
            </w:r>
            <w:r w:rsidR="00EB1599">
              <w:lastRenderedPageBreak/>
              <w:t>of a sporting community etc. It may be useful for you to do some prior work with learners to consider these different communities).</w:t>
            </w:r>
          </w:p>
          <w:p w14:paraId="7C7B0A40" w14:textId="5578E371" w:rsidR="007B4B8B" w:rsidRPr="00777423" w:rsidRDefault="007B4B8B" w:rsidP="00213441">
            <w:pPr>
              <w:pStyle w:val="Sub-bullet"/>
            </w:pPr>
            <w:r w:rsidRPr="00777423">
              <w:t xml:space="preserve">Does your government use English? </w:t>
            </w:r>
            <w:r w:rsidR="00EB1599">
              <w:t>How do they use it?</w:t>
            </w:r>
          </w:p>
          <w:p w14:paraId="174537F5" w14:textId="2F2E969A" w:rsidR="007B4B8B" w:rsidRPr="00777423" w:rsidRDefault="007B4B8B" w:rsidP="00213441">
            <w:pPr>
              <w:pStyle w:val="Sub-bullet"/>
            </w:pPr>
            <w:r w:rsidRPr="00777423">
              <w:t>What languages other than English do people speak in your region? What is the status of these other languages in comparison with English</w:t>
            </w:r>
            <w:r w:rsidR="000C5016">
              <w:t>?</w:t>
            </w:r>
          </w:p>
          <w:p w14:paraId="3E177F70" w14:textId="75287498" w:rsidR="007B4B8B" w:rsidRPr="00666F3D" w:rsidRDefault="007B4B8B" w:rsidP="008111E6">
            <w:pPr>
              <w:spacing w:before="120"/>
              <w:rPr>
                <w:rFonts w:ascii="Arial" w:hAnsi="Arial" w:cs="Arial"/>
                <w:sz w:val="20"/>
                <w:szCs w:val="20"/>
              </w:rPr>
            </w:pPr>
            <w:r w:rsidRPr="00666F3D">
              <w:rPr>
                <w:rFonts w:ascii="Arial" w:hAnsi="Arial" w:cs="Arial"/>
                <w:sz w:val="20"/>
                <w:szCs w:val="20"/>
              </w:rPr>
              <w:t>Learners consolidate all their information about the growth of English throughout the world and its current status as a global language.</w:t>
            </w:r>
          </w:p>
          <w:p w14:paraId="2680B33F" w14:textId="77777777" w:rsidR="007B4B8B" w:rsidRPr="00666F3D" w:rsidRDefault="007B4B8B" w:rsidP="007B4B8B">
            <w:pPr>
              <w:rPr>
                <w:rFonts w:ascii="Arial" w:hAnsi="Arial" w:cs="Arial"/>
                <w:sz w:val="20"/>
                <w:szCs w:val="20"/>
              </w:rPr>
            </w:pPr>
          </w:p>
          <w:p w14:paraId="3EDAEEF7" w14:textId="77777777" w:rsidR="00F60962" w:rsidRPr="00213441" w:rsidRDefault="007B4B8B" w:rsidP="007B4B8B">
            <w:pPr>
              <w:rPr>
                <w:rFonts w:ascii="Arial" w:hAnsi="Arial" w:cs="Arial"/>
                <w:sz w:val="20"/>
                <w:szCs w:val="20"/>
              </w:rPr>
            </w:pPr>
            <w:r w:rsidRPr="00666F3D">
              <w:rPr>
                <w:rFonts w:ascii="Arial" w:hAnsi="Arial" w:cs="Arial"/>
                <w:sz w:val="20"/>
                <w:szCs w:val="20"/>
              </w:rPr>
              <w:t xml:space="preserve">Learners discuss in small groups: </w:t>
            </w:r>
            <w:r w:rsidRPr="00213441">
              <w:rPr>
                <w:rFonts w:ascii="Arial" w:hAnsi="Arial" w:cs="Arial"/>
                <w:sz w:val="20"/>
                <w:szCs w:val="20"/>
              </w:rPr>
              <w:t>Could the status of English as a global language change?</w:t>
            </w:r>
          </w:p>
          <w:p w14:paraId="3D4413E7" w14:textId="77777777" w:rsidR="00F60962" w:rsidRPr="00213441" w:rsidRDefault="00F60962" w:rsidP="007B4B8B">
            <w:pPr>
              <w:rPr>
                <w:rFonts w:ascii="Arial" w:hAnsi="Arial" w:cs="Arial"/>
                <w:sz w:val="20"/>
                <w:szCs w:val="20"/>
              </w:rPr>
            </w:pPr>
          </w:p>
          <w:p w14:paraId="0A60618D" w14:textId="3A0607F5" w:rsidR="007B4B8B" w:rsidRPr="00F60962" w:rsidRDefault="007B4B8B" w:rsidP="007B4B8B">
            <w:pPr>
              <w:rPr>
                <w:rFonts w:ascii="Arial" w:hAnsi="Arial" w:cs="Arial"/>
                <w:i/>
                <w:sz w:val="20"/>
                <w:szCs w:val="20"/>
              </w:rPr>
            </w:pPr>
            <w:r w:rsidRPr="00666F3D">
              <w:rPr>
                <w:rFonts w:ascii="Arial" w:hAnsi="Arial" w:cs="Arial"/>
                <w:sz w:val="20"/>
                <w:szCs w:val="20"/>
              </w:rPr>
              <w:t xml:space="preserve">Learners look back at the reasons for the growth of English; they also consider briefly, the </w:t>
            </w:r>
            <w:r w:rsidR="006A41D2">
              <w:rPr>
                <w:rFonts w:ascii="Arial" w:hAnsi="Arial" w:cs="Arial"/>
                <w:sz w:val="20"/>
                <w:szCs w:val="20"/>
              </w:rPr>
              <w:t>influence</w:t>
            </w:r>
            <w:r w:rsidRPr="00666F3D">
              <w:rPr>
                <w:rFonts w:ascii="Arial" w:hAnsi="Arial" w:cs="Arial"/>
                <w:sz w:val="20"/>
                <w:szCs w:val="20"/>
              </w:rPr>
              <w:t xml:space="preserve"> of Latin, which once occupied the position of a global language, 2000 years ago and why it is no longer an international language.</w:t>
            </w:r>
          </w:p>
          <w:p w14:paraId="3E5895B0" w14:textId="77777777" w:rsidR="00F60962" w:rsidRDefault="00F60962" w:rsidP="007B4B8B">
            <w:pPr>
              <w:rPr>
                <w:rFonts w:ascii="Arial" w:hAnsi="Arial" w:cs="Arial"/>
                <w:sz w:val="20"/>
                <w:szCs w:val="20"/>
              </w:rPr>
            </w:pPr>
          </w:p>
          <w:p w14:paraId="2E8B1DC3" w14:textId="774F756C" w:rsidR="007B4B8B" w:rsidRPr="00666F3D" w:rsidRDefault="007B4B8B" w:rsidP="007B4B8B">
            <w:pPr>
              <w:rPr>
                <w:rFonts w:ascii="Arial" w:hAnsi="Arial" w:cs="Arial"/>
                <w:sz w:val="20"/>
                <w:szCs w:val="20"/>
              </w:rPr>
            </w:pPr>
            <w:r w:rsidRPr="00666F3D">
              <w:rPr>
                <w:rFonts w:ascii="Arial" w:hAnsi="Arial" w:cs="Arial"/>
                <w:sz w:val="20"/>
                <w:szCs w:val="20"/>
              </w:rPr>
              <w:t>Learners use the following general questions to research and then present their ideas:</w:t>
            </w:r>
          </w:p>
          <w:p w14:paraId="1AEC31D1" w14:textId="72751D66" w:rsidR="007B4B8B" w:rsidRPr="00F60962" w:rsidRDefault="007B4B8B" w:rsidP="00213441">
            <w:pPr>
              <w:pStyle w:val="Sub-bullet"/>
            </w:pPr>
            <w:r w:rsidRPr="00F60962">
              <w:t xml:space="preserve">Which countries now have or are developing significant economic power? What </w:t>
            </w:r>
            <w:r w:rsidR="00001D52">
              <w:t>l</w:t>
            </w:r>
            <w:r w:rsidRPr="00F60962">
              <w:t>anguages do they speak?</w:t>
            </w:r>
          </w:p>
          <w:p w14:paraId="723FDCBD" w14:textId="52320C14" w:rsidR="007B4B8B" w:rsidRPr="00F60962" w:rsidRDefault="007B4B8B" w:rsidP="00213441">
            <w:pPr>
              <w:pStyle w:val="Sub-bullet"/>
            </w:pPr>
            <w:r w:rsidRPr="00F60962">
              <w:t>Which other languages are used extensively on the internet? Why might these language increase at the expense of English?</w:t>
            </w:r>
          </w:p>
          <w:p w14:paraId="1704393F" w14:textId="77777777" w:rsidR="007B4B8B" w:rsidRPr="00F60962" w:rsidRDefault="007B4B8B" w:rsidP="00213441">
            <w:pPr>
              <w:pStyle w:val="Sub-bullet"/>
            </w:pPr>
            <w:r w:rsidRPr="00F60962">
              <w:t>What other languages might challenge the status of English in the world? Why?</w:t>
            </w:r>
          </w:p>
          <w:p w14:paraId="73D50B97" w14:textId="5BB47201" w:rsidR="007B4B8B" w:rsidRDefault="00F66EDF" w:rsidP="008111E6">
            <w:pPr>
              <w:spacing w:before="120"/>
              <w:rPr>
                <w:rFonts w:ascii="Arial" w:hAnsi="Arial" w:cs="Arial"/>
                <w:sz w:val="20"/>
                <w:szCs w:val="20"/>
              </w:rPr>
            </w:pPr>
            <w:r>
              <w:rPr>
                <w:rFonts w:ascii="Arial" w:hAnsi="Arial" w:cs="Arial"/>
                <w:sz w:val="20"/>
                <w:szCs w:val="20"/>
              </w:rPr>
              <w:t xml:space="preserve">Learners discuss the </w:t>
            </w:r>
            <w:r w:rsidR="007B4B8B" w:rsidRPr="00666F3D">
              <w:rPr>
                <w:rFonts w:ascii="Arial" w:hAnsi="Arial" w:cs="Arial"/>
                <w:sz w:val="20"/>
                <w:szCs w:val="20"/>
              </w:rPr>
              <w:t xml:space="preserve">arguments </w:t>
            </w:r>
            <w:r>
              <w:rPr>
                <w:rFonts w:ascii="Arial" w:hAnsi="Arial" w:cs="Arial"/>
                <w:sz w:val="20"/>
                <w:szCs w:val="20"/>
              </w:rPr>
              <w:t xml:space="preserve">made in </w:t>
            </w:r>
            <w:r w:rsidR="007B4B8B" w:rsidRPr="00666F3D">
              <w:rPr>
                <w:rFonts w:ascii="Arial" w:hAnsi="Arial" w:cs="Arial"/>
                <w:sz w:val="20"/>
                <w:szCs w:val="20"/>
              </w:rPr>
              <w:t>the Economist magazine in 201</w:t>
            </w:r>
            <w:r>
              <w:rPr>
                <w:rFonts w:ascii="Arial" w:hAnsi="Arial" w:cs="Arial"/>
                <w:sz w:val="20"/>
                <w:szCs w:val="20"/>
              </w:rPr>
              <w:t>9 about ‘The Perils of Learning in English’</w:t>
            </w:r>
            <w:r w:rsidR="007B4B8B" w:rsidRPr="00666F3D">
              <w:rPr>
                <w:rFonts w:ascii="Arial" w:hAnsi="Arial" w:cs="Arial"/>
                <w:sz w:val="20"/>
                <w:szCs w:val="20"/>
              </w:rPr>
              <w:t xml:space="preserve"> </w:t>
            </w:r>
            <w:hyperlink r:id="rId43" w:history="1">
              <w:r w:rsidRPr="00F66EDF">
                <w:rPr>
                  <w:rStyle w:val="Hyperlink"/>
                  <w:rFonts w:ascii="Arial" w:hAnsi="Arial" w:cs="Arial"/>
                  <w:color w:val="808080" w:themeColor="background1" w:themeShade="80"/>
                  <w:sz w:val="20"/>
                  <w:szCs w:val="20"/>
                </w:rPr>
                <w:t>https://www.economist.com/leaders/2019/02/23/the-perils-of-learning-in-english</w:t>
              </w:r>
            </w:hyperlink>
          </w:p>
          <w:p w14:paraId="4F2A9EB5" w14:textId="180A7406" w:rsidR="007B4B8B" w:rsidRPr="00666F3D" w:rsidRDefault="007B4B8B" w:rsidP="007B4B8B">
            <w:pPr>
              <w:rPr>
                <w:rFonts w:ascii="Arial" w:hAnsi="Arial" w:cs="Arial"/>
                <w:sz w:val="20"/>
                <w:szCs w:val="20"/>
              </w:rPr>
            </w:pPr>
          </w:p>
          <w:p w14:paraId="5A0282E0" w14:textId="28ACE2DB" w:rsidR="007B4B8B" w:rsidRPr="007B4B8B" w:rsidRDefault="007B4B8B" w:rsidP="009318B6">
            <w:pPr>
              <w:rPr>
                <w:i/>
              </w:rPr>
            </w:pPr>
            <w:r w:rsidRPr="00666F3D">
              <w:rPr>
                <w:rFonts w:ascii="Arial" w:hAnsi="Arial" w:cs="Arial"/>
                <w:sz w:val="20"/>
                <w:szCs w:val="20"/>
              </w:rPr>
              <w:t>Learners write this as a discursive essay, including research and case studies of the past, present and future projected status of English</w:t>
            </w:r>
            <w:r w:rsidR="009318B6">
              <w:rPr>
                <w:rFonts w:ascii="Arial" w:hAnsi="Arial" w:cs="Arial"/>
                <w:sz w:val="20"/>
                <w:szCs w:val="20"/>
              </w:rPr>
              <w:t>.</w:t>
            </w:r>
            <w:r w:rsidR="00F60962">
              <w:rPr>
                <w:rFonts w:ascii="Arial" w:hAnsi="Arial" w:cs="Arial"/>
                <w:sz w:val="20"/>
                <w:szCs w:val="20"/>
              </w:rPr>
              <w:t xml:space="preserve"> </w:t>
            </w:r>
            <w:r w:rsidR="00F60962" w:rsidRPr="00F60962">
              <w:rPr>
                <w:rFonts w:ascii="Arial" w:hAnsi="Arial" w:cs="Arial"/>
                <w:b/>
                <w:sz w:val="20"/>
                <w:szCs w:val="20"/>
              </w:rPr>
              <w:t>(I)</w:t>
            </w:r>
          </w:p>
        </w:tc>
      </w:tr>
      <w:tr w:rsidR="007B4B8B" w:rsidRPr="007B4B8B" w14:paraId="4B842989" w14:textId="77777777" w:rsidTr="00417D4C">
        <w:tblPrEx>
          <w:tblCellMar>
            <w:top w:w="0" w:type="dxa"/>
            <w:bottom w:w="0" w:type="dxa"/>
          </w:tblCellMar>
        </w:tblPrEx>
        <w:trPr>
          <w:gridAfter w:val="1"/>
          <w:wAfter w:w="34" w:type="dxa"/>
        </w:trPr>
        <w:tc>
          <w:tcPr>
            <w:tcW w:w="2122" w:type="dxa"/>
            <w:tcMar>
              <w:top w:w="113" w:type="dxa"/>
              <w:bottom w:w="113" w:type="dxa"/>
            </w:tcMar>
          </w:tcPr>
          <w:p w14:paraId="1B1FEE76" w14:textId="77777777" w:rsidR="00680A5B" w:rsidRDefault="00680A5B" w:rsidP="00680A5B">
            <w:pPr>
              <w:pStyle w:val="Body"/>
            </w:pPr>
            <w:r>
              <w:lastRenderedPageBreak/>
              <w:t>Paper 4 Language Topics</w:t>
            </w:r>
          </w:p>
          <w:p w14:paraId="330BDC2A" w14:textId="77777777" w:rsidR="00680A5B" w:rsidRPr="007B4B8B" w:rsidRDefault="00680A5B" w:rsidP="00680A5B">
            <w:pPr>
              <w:pStyle w:val="Body"/>
            </w:pPr>
            <w:r>
              <w:t>Section A: English in the world</w:t>
            </w:r>
          </w:p>
          <w:p w14:paraId="041751CD" w14:textId="77777777" w:rsidR="00680A5B" w:rsidRDefault="00680A5B" w:rsidP="00D23B0D">
            <w:pPr>
              <w:pStyle w:val="Body"/>
              <w:rPr>
                <w:b/>
                <w:bCs/>
                <w:color w:val="E21951"/>
                <w:lang w:eastAsia="en-GB"/>
              </w:rPr>
            </w:pPr>
          </w:p>
          <w:p w14:paraId="64838C9B" w14:textId="7B96E9DF" w:rsidR="00EC1BFC" w:rsidRPr="008111E6" w:rsidRDefault="00D23B0D" w:rsidP="008111E6">
            <w:pPr>
              <w:pStyle w:val="Body"/>
            </w:pPr>
            <w:r w:rsidRPr="00620A1B">
              <w:rPr>
                <w:b/>
                <w:bCs/>
                <w:color w:val="E21951"/>
                <w:lang w:eastAsia="en-GB"/>
              </w:rPr>
              <w:t>KC5</w:t>
            </w:r>
          </w:p>
        </w:tc>
        <w:tc>
          <w:tcPr>
            <w:tcW w:w="2551" w:type="dxa"/>
            <w:tcMar>
              <w:top w:w="113" w:type="dxa"/>
              <w:bottom w:w="113" w:type="dxa"/>
            </w:tcMar>
          </w:tcPr>
          <w:p w14:paraId="2E0BD1A6" w14:textId="5035849D" w:rsidR="00C22A44" w:rsidRDefault="00C22A44" w:rsidP="007B4B8B">
            <w:pPr>
              <w:pStyle w:val="Body"/>
            </w:pPr>
            <w:r>
              <w:t>B</w:t>
            </w:r>
            <w:r w:rsidRPr="00C22A44">
              <w:rPr>
                <w:rFonts w:hint="eastAsia"/>
              </w:rPr>
              <w:t xml:space="preserve">ecome familiar with the different levels of English language use throughout the world </w:t>
            </w:r>
          </w:p>
          <w:p w14:paraId="5D7BF034" w14:textId="77777777" w:rsidR="00C22A44" w:rsidRDefault="00C22A44" w:rsidP="007B4B8B">
            <w:pPr>
              <w:pStyle w:val="Body"/>
            </w:pPr>
          </w:p>
          <w:p w14:paraId="126BD63F" w14:textId="37AA6686" w:rsidR="007B4B8B" w:rsidRPr="001D6593" w:rsidRDefault="00EC1BFC" w:rsidP="007B4B8B">
            <w:pPr>
              <w:pStyle w:val="Body"/>
            </w:pPr>
            <w:r>
              <w:rPr>
                <w:rFonts w:hint="eastAsia"/>
              </w:rPr>
              <w:t>E</w:t>
            </w:r>
            <w:r w:rsidR="00C22A44" w:rsidRPr="00C22A44">
              <w:rPr>
                <w:rFonts w:hint="eastAsia"/>
              </w:rPr>
              <w:t>valuate the differing status of Englishes throughout the wor</w:t>
            </w:r>
            <w:r w:rsidR="00C22A44">
              <w:t>ld</w:t>
            </w:r>
          </w:p>
        </w:tc>
        <w:tc>
          <w:tcPr>
            <w:tcW w:w="9894" w:type="dxa"/>
            <w:tcMar>
              <w:top w:w="113" w:type="dxa"/>
              <w:bottom w:w="113" w:type="dxa"/>
            </w:tcMar>
          </w:tcPr>
          <w:p w14:paraId="3D2AC1F7" w14:textId="656F9EBB" w:rsidR="007B4B8B" w:rsidRPr="00666F3D" w:rsidRDefault="00F54318" w:rsidP="007B4B8B">
            <w:pPr>
              <w:rPr>
                <w:rFonts w:ascii="Arial" w:hAnsi="Arial" w:cs="Arial"/>
                <w:sz w:val="20"/>
                <w:szCs w:val="20"/>
              </w:rPr>
            </w:pPr>
            <w:r>
              <w:rPr>
                <w:rFonts w:ascii="Arial" w:hAnsi="Arial" w:cs="Arial"/>
                <w:sz w:val="20"/>
                <w:szCs w:val="20"/>
              </w:rPr>
              <w:t>R</w:t>
            </w:r>
            <w:r w:rsidR="007B4B8B" w:rsidRPr="00666F3D">
              <w:rPr>
                <w:rFonts w:ascii="Arial" w:hAnsi="Arial" w:cs="Arial"/>
                <w:sz w:val="20"/>
                <w:szCs w:val="20"/>
              </w:rPr>
              <w:t>ecap on the growth of English in the world</w:t>
            </w:r>
            <w:r w:rsidR="00871A00">
              <w:rPr>
                <w:rFonts w:ascii="Arial" w:hAnsi="Arial" w:cs="Arial"/>
                <w:sz w:val="20"/>
                <w:szCs w:val="20"/>
              </w:rPr>
              <w:t>.</w:t>
            </w:r>
            <w:r w:rsidR="007B4B8B" w:rsidRPr="00666F3D">
              <w:rPr>
                <w:rFonts w:ascii="Arial" w:hAnsi="Arial" w:cs="Arial"/>
                <w:sz w:val="20"/>
                <w:szCs w:val="20"/>
              </w:rPr>
              <w:t xml:space="preserve"> </w:t>
            </w:r>
            <w:r w:rsidR="00871A00">
              <w:rPr>
                <w:rFonts w:ascii="Arial" w:hAnsi="Arial" w:cs="Arial"/>
                <w:sz w:val="20"/>
                <w:szCs w:val="20"/>
              </w:rPr>
              <w:t>T</w:t>
            </w:r>
            <w:r w:rsidR="007B4B8B" w:rsidRPr="00666F3D">
              <w:rPr>
                <w:rFonts w:ascii="Arial" w:hAnsi="Arial" w:cs="Arial"/>
                <w:sz w:val="20"/>
                <w:szCs w:val="20"/>
              </w:rPr>
              <w:t>he following questions could be used as prompts:</w:t>
            </w:r>
          </w:p>
          <w:p w14:paraId="2C5FE3F1" w14:textId="43FF1F9A" w:rsidR="007B4B8B" w:rsidRPr="00F54318" w:rsidRDefault="007B4B8B" w:rsidP="00CA6B71">
            <w:pPr>
              <w:pStyle w:val="ListParagraph"/>
              <w:numPr>
                <w:ilvl w:val="0"/>
                <w:numId w:val="20"/>
              </w:numPr>
              <w:rPr>
                <w:rFonts w:cs="Arial"/>
              </w:rPr>
            </w:pPr>
            <w:r w:rsidRPr="00F54318">
              <w:rPr>
                <w:rFonts w:cs="Arial"/>
              </w:rPr>
              <w:t>What was the global language 1000 years ago?</w:t>
            </w:r>
          </w:p>
          <w:p w14:paraId="75B86BC4" w14:textId="2D6C209A" w:rsidR="007B4B8B" w:rsidRDefault="007B4B8B" w:rsidP="00CA6B71">
            <w:pPr>
              <w:pStyle w:val="ListParagraph"/>
              <w:numPr>
                <w:ilvl w:val="0"/>
                <w:numId w:val="20"/>
              </w:numPr>
              <w:rPr>
                <w:rFonts w:cs="Arial"/>
              </w:rPr>
            </w:pPr>
            <w:r w:rsidRPr="00F54318">
              <w:rPr>
                <w:rFonts w:cs="Arial"/>
              </w:rPr>
              <w:t>Why does any language spread?</w:t>
            </w:r>
          </w:p>
          <w:p w14:paraId="66D1432A" w14:textId="462BCC9A" w:rsidR="00F54318" w:rsidRPr="00F54318" w:rsidRDefault="00F54318" w:rsidP="00CA6B71">
            <w:pPr>
              <w:pStyle w:val="ListParagraph"/>
              <w:numPr>
                <w:ilvl w:val="0"/>
                <w:numId w:val="20"/>
              </w:numPr>
              <w:rPr>
                <w:rFonts w:cs="Arial"/>
              </w:rPr>
            </w:pPr>
            <w:r w:rsidRPr="00F54318">
              <w:rPr>
                <w:rFonts w:cs="Arial"/>
              </w:rPr>
              <w:t>What events in history established English as a global language? Learners look at colonialism and its impact on the spread of English</w:t>
            </w:r>
          </w:p>
          <w:p w14:paraId="2A1E934B" w14:textId="428A7FFE" w:rsidR="007B4B8B" w:rsidRPr="00F54318" w:rsidRDefault="007B4B8B" w:rsidP="00CA6B71">
            <w:pPr>
              <w:pStyle w:val="ListParagraph"/>
              <w:numPr>
                <w:ilvl w:val="0"/>
                <w:numId w:val="20"/>
              </w:numPr>
              <w:rPr>
                <w:rFonts w:cs="Arial"/>
                <w:i/>
              </w:rPr>
            </w:pPr>
            <w:r w:rsidRPr="00F54318">
              <w:rPr>
                <w:rFonts w:cs="Arial"/>
              </w:rPr>
              <w:t xml:space="preserve">What is a </w:t>
            </w:r>
            <w:r w:rsidRPr="00F54318">
              <w:rPr>
                <w:rFonts w:cs="Arial"/>
                <w:i/>
              </w:rPr>
              <w:t>lingua franca</w:t>
            </w:r>
            <w:r w:rsidR="00D23B0D">
              <w:rPr>
                <w:rFonts w:cs="Arial"/>
              </w:rPr>
              <w:t>?</w:t>
            </w:r>
          </w:p>
          <w:p w14:paraId="45A5544D" w14:textId="77777777" w:rsidR="00F54318" w:rsidRDefault="00875B01" w:rsidP="008111E6">
            <w:pPr>
              <w:spacing w:before="120"/>
              <w:rPr>
                <w:rFonts w:ascii="Arial" w:hAnsi="Arial" w:cs="Arial"/>
                <w:sz w:val="20"/>
                <w:szCs w:val="20"/>
              </w:rPr>
            </w:pPr>
            <w:r>
              <w:rPr>
                <w:rFonts w:ascii="Arial" w:hAnsi="Arial" w:cs="Arial"/>
                <w:sz w:val="20"/>
                <w:szCs w:val="20"/>
              </w:rPr>
              <w:t>Clarify</w:t>
            </w:r>
            <w:r w:rsidR="007B4B8B" w:rsidRPr="00666F3D">
              <w:rPr>
                <w:rFonts w:ascii="Arial" w:hAnsi="Arial" w:cs="Arial"/>
                <w:sz w:val="20"/>
                <w:szCs w:val="20"/>
              </w:rPr>
              <w:t xml:space="preserve"> that this part of the topic deals with the current varieties of English and the evolution of the language.</w:t>
            </w:r>
          </w:p>
          <w:p w14:paraId="7C0E455F" w14:textId="77777777" w:rsidR="00F66EDF" w:rsidRDefault="00F66EDF" w:rsidP="007B4B8B">
            <w:pPr>
              <w:rPr>
                <w:rFonts w:ascii="Arial" w:hAnsi="Arial" w:cs="Arial"/>
                <w:sz w:val="20"/>
                <w:szCs w:val="20"/>
              </w:rPr>
            </w:pPr>
          </w:p>
          <w:p w14:paraId="3BD6AA64" w14:textId="6796FC48" w:rsidR="00F66EDF" w:rsidRDefault="00F66EDF" w:rsidP="007B4B8B">
            <w:pPr>
              <w:rPr>
                <w:rFonts w:ascii="Arial" w:hAnsi="Arial" w:cs="Arial"/>
                <w:sz w:val="20"/>
                <w:szCs w:val="20"/>
              </w:rPr>
            </w:pPr>
            <w:r>
              <w:rPr>
                <w:rFonts w:ascii="Arial" w:hAnsi="Arial" w:cs="Arial"/>
                <w:sz w:val="20"/>
                <w:szCs w:val="20"/>
              </w:rPr>
              <w:t>Learners should prepare to debate the idea that ‘</w:t>
            </w:r>
            <w:r w:rsidR="007B4B8B" w:rsidRPr="00213441">
              <w:rPr>
                <w:rFonts w:ascii="Arial" w:hAnsi="Arial" w:cs="Arial"/>
                <w:sz w:val="20"/>
                <w:szCs w:val="20"/>
              </w:rPr>
              <w:t>power always drives a language</w:t>
            </w:r>
            <w:r>
              <w:rPr>
                <w:rFonts w:ascii="Arial" w:hAnsi="Arial" w:cs="Arial"/>
                <w:sz w:val="20"/>
                <w:szCs w:val="20"/>
              </w:rPr>
              <w:t>’ David Crystal</w:t>
            </w:r>
            <w:r w:rsidR="00871A00">
              <w:rPr>
                <w:rFonts w:ascii="Arial" w:hAnsi="Arial" w:cs="Arial"/>
                <w:sz w:val="20"/>
                <w:szCs w:val="20"/>
              </w:rPr>
              <w:t>.</w:t>
            </w:r>
          </w:p>
          <w:p w14:paraId="329BA255" w14:textId="38220AA3" w:rsidR="007B4B8B" w:rsidRDefault="007B4B8B" w:rsidP="007B4B8B">
            <w:pPr>
              <w:rPr>
                <w:rFonts w:ascii="Arial" w:hAnsi="Arial" w:cs="Arial"/>
                <w:sz w:val="20"/>
                <w:szCs w:val="20"/>
              </w:rPr>
            </w:pPr>
            <w:r w:rsidRPr="00666F3D">
              <w:rPr>
                <w:rFonts w:ascii="Arial" w:hAnsi="Arial" w:cs="Arial"/>
                <w:sz w:val="20"/>
                <w:szCs w:val="20"/>
              </w:rPr>
              <w:lastRenderedPageBreak/>
              <w:t xml:space="preserve">Learners </w:t>
            </w:r>
            <w:r w:rsidR="00A32DE2">
              <w:rPr>
                <w:rFonts w:ascii="Arial" w:hAnsi="Arial" w:cs="Arial"/>
                <w:sz w:val="20"/>
                <w:szCs w:val="20"/>
              </w:rPr>
              <w:t xml:space="preserve">should </w:t>
            </w:r>
            <w:r w:rsidRPr="00666F3D">
              <w:rPr>
                <w:rFonts w:ascii="Arial" w:hAnsi="Arial" w:cs="Arial"/>
                <w:sz w:val="20"/>
                <w:szCs w:val="20"/>
              </w:rPr>
              <w:t>use past and present examples, primarily of English, but other languages as appropriate</w:t>
            </w:r>
            <w:r w:rsidR="00871A00">
              <w:rPr>
                <w:rFonts w:ascii="Arial" w:hAnsi="Arial" w:cs="Arial"/>
                <w:sz w:val="20"/>
                <w:szCs w:val="20"/>
              </w:rPr>
              <w:t>.</w:t>
            </w:r>
          </w:p>
          <w:p w14:paraId="0CFEEA08" w14:textId="26594221" w:rsidR="00A32DE2" w:rsidRPr="00666F3D" w:rsidRDefault="00A32DE2" w:rsidP="007B4B8B">
            <w:pPr>
              <w:rPr>
                <w:rFonts w:ascii="Arial" w:hAnsi="Arial" w:cs="Arial"/>
                <w:sz w:val="20"/>
                <w:szCs w:val="20"/>
              </w:rPr>
            </w:pPr>
            <w:r>
              <w:rPr>
                <w:rFonts w:ascii="Arial" w:hAnsi="Arial" w:cs="Arial"/>
                <w:sz w:val="20"/>
                <w:szCs w:val="20"/>
              </w:rPr>
              <w:t>Then learners could:</w:t>
            </w:r>
          </w:p>
          <w:p w14:paraId="44559B7F" w14:textId="7B1A8F2A" w:rsidR="00A32DE2" w:rsidRDefault="00AB3180" w:rsidP="00213441">
            <w:pPr>
              <w:pStyle w:val="Sub-bullet"/>
            </w:pPr>
            <w:r w:rsidRPr="00AB3180">
              <w:t>Recap</w:t>
            </w:r>
            <w:r w:rsidR="007B4B8B" w:rsidRPr="00AB3180">
              <w:t xml:space="preserve"> on the ways in which their community </w:t>
            </w:r>
            <w:r w:rsidR="00A32DE2">
              <w:t xml:space="preserve">or communities </w:t>
            </w:r>
            <w:r w:rsidR="007B4B8B" w:rsidRPr="00AB3180">
              <w:t>use English</w:t>
            </w:r>
            <w:r w:rsidR="00A32DE2">
              <w:t>. How is this driven by power?</w:t>
            </w:r>
          </w:p>
          <w:p w14:paraId="280E9B9C" w14:textId="77777777" w:rsidR="00A32DE2" w:rsidRPr="00A32DE2" w:rsidRDefault="00A32DE2" w:rsidP="00A32DE2">
            <w:pPr>
              <w:pStyle w:val="Sub-bullet"/>
              <w:rPr>
                <w:i/>
              </w:rPr>
            </w:pPr>
            <w:r>
              <w:t>What variety of English is spoken?</w:t>
            </w:r>
          </w:p>
          <w:p w14:paraId="07225784" w14:textId="71D8DFCC" w:rsidR="007B4B8B" w:rsidRPr="00AB3180" w:rsidRDefault="007B4B8B" w:rsidP="00A32DE2">
            <w:pPr>
              <w:pStyle w:val="Sub-bullet"/>
              <w:rPr>
                <w:i/>
              </w:rPr>
            </w:pPr>
            <w:r w:rsidRPr="00AB3180">
              <w:t>Use online videos to listen to a variety of English which they do not regularly hear and discuss the ways in which it is different and discuss in pairs, the differences in pronunciation, lexis and syntax between the varieties.</w:t>
            </w:r>
          </w:p>
        </w:tc>
      </w:tr>
      <w:tr w:rsidR="007B4B8B" w:rsidRPr="007B4B8B" w14:paraId="6526764B" w14:textId="77777777" w:rsidTr="00417D4C">
        <w:tblPrEx>
          <w:tblCellMar>
            <w:top w:w="0" w:type="dxa"/>
            <w:bottom w:w="0" w:type="dxa"/>
          </w:tblCellMar>
        </w:tblPrEx>
        <w:trPr>
          <w:gridAfter w:val="1"/>
          <w:wAfter w:w="34" w:type="dxa"/>
        </w:trPr>
        <w:tc>
          <w:tcPr>
            <w:tcW w:w="2122" w:type="dxa"/>
            <w:tcMar>
              <w:top w:w="113" w:type="dxa"/>
              <w:bottom w:w="113" w:type="dxa"/>
            </w:tcMar>
          </w:tcPr>
          <w:p w14:paraId="354D4FC5" w14:textId="77777777" w:rsidR="00680A5B" w:rsidRDefault="00680A5B" w:rsidP="00680A5B">
            <w:pPr>
              <w:pStyle w:val="Body"/>
            </w:pPr>
            <w:r>
              <w:lastRenderedPageBreak/>
              <w:t>Paper 4 Language Topics</w:t>
            </w:r>
          </w:p>
          <w:p w14:paraId="71FA109B" w14:textId="77777777" w:rsidR="00680A5B" w:rsidRPr="007B4B8B" w:rsidRDefault="00680A5B" w:rsidP="00680A5B">
            <w:pPr>
              <w:pStyle w:val="Body"/>
            </w:pPr>
            <w:r>
              <w:t>Section A: English in the world</w:t>
            </w:r>
          </w:p>
          <w:p w14:paraId="0C3567EB" w14:textId="77777777" w:rsidR="00680A5B" w:rsidRDefault="00680A5B" w:rsidP="00871A00">
            <w:pPr>
              <w:pStyle w:val="Body"/>
              <w:rPr>
                <w:b/>
                <w:bCs/>
                <w:color w:val="E21951"/>
                <w:lang w:eastAsia="en-GB"/>
              </w:rPr>
            </w:pPr>
          </w:p>
          <w:p w14:paraId="283A4AA8" w14:textId="3AF7317B" w:rsidR="007B4B8B" w:rsidRPr="00213441" w:rsidRDefault="00871A00" w:rsidP="00257873">
            <w:pPr>
              <w:pStyle w:val="Body"/>
            </w:pPr>
            <w:r w:rsidRPr="00620A1B">
              <w:rPr>
                <w:b/>
                <w:bCs/>
                <w:color w:val="E21951"/>
                <w:lang w:eastAsia="en-GB"/>
              </w:rPr>
              <w:t>KC5</w:t>
            </w:r>
            <w:r>
              <w:rPr>
                <w:bCs/>
                <w:color w:val="E21951"/>
                <w:lang w:eastAsia="en-GB"/>
              </w:rPr>
              <w:t xml:space="preserve"> </w:t>
            </w:r>
          </w:p>
        </w:tc>
        <w:tc>
          <w:tcPr>
            <w:tcW w:w="2551" w:type="dxa"/>
            <w:tcMar>
              <w:top w:w="113" w:type="dxa"/>
              <w:bottom w:w="113" w:type="dxa"/>
            </w:tcMar>
          </w:tcPr>
          <w:p w14:paraId="54D23524" w14:textId="77777777" w:rsidR="00871A00" w:rsidRDefault="00871A00" w:rsidP="00871A00">
            <w:pPr>
              <w:pStyle w:val="Body"/>
            </w:pPr>
            <w:r>
              <w:t>B</w:t>
            </w:r>
            <w:r w:rsidRPr="00C22A44">
              <w:rPr>
                <w:rFonts w:hint="eastAsia"/>
              </w:rPr>
              <w:t xml:space="preserve">ecome familiar with the different levels of English language use throughout the world </w:t>
            </w:r>
          </w:p>
          <w:p w14:paraId="1F4D93B3" w14:textId="77777777" w:rsidR="00871A00" w:rsidRDefault="00871A00" w:rsidP="00871A00">
            <w:pPr>
              <w:pStyle w:val="Body"/>
            </w:pPr>
          </w:p>
          <w:p w14:paraId="5F4ED95C" w14:textId="7E2809E6" w:rsidR="007B4B8B" w:rsidRPr="00213441" w:rsidRDefault="00871A00" w:rsidP="00871A00">
            <w:pPr>
              <w:pStyle w:val="Body"/>
            </w:pPr>
            <w:r>
              <w:rPr>
                <w:rFonts w:hint="eastAsia"/>
              </w:rPr>
              <w:t>E</w:t>
            </w:r>
            <w:r w:rsidRPr="00C22A44">
              <w:rPr>
                <w:rFonts w:hint="eastAsia"/>
              </w:rPr>
              <w:t>valuate the differing status of Englishes throughout the wor</w:t>
            </w:r>
            <w:r>
              <w:t>ld</w:t>
            </w:r>
          </w:p>
        </w:tc>
        <w:tc>
          <w:tcPr>
            <w:tcW w:w="9894" w:type="dxa"/>
            <w:tcMar>
              <w:top w:w="113" w:type="dxa"/>
              <w:bottom w:w="113" w:type="dxa"/>
            </w:tcMar>
          </w:tcPr>
          <w:p w14:paraId="258A52B8" w14:textId="494ABC03" w:rsidR="007B4B8B" w:rsidRPr="00666F3D" w:rsidRDefault="007B4B8B" w:rsidP="007B4B8B">
            <w:pPr>
              <w:rPr>
                <w:rFonts w:ascii="Arial" w:hAnsi="Arial" w:cs="Arial"/>
                <w:sz w:val="20"/>
                <w:szCs w:val="20"/>
              </w:rPr>
            </w:pPr>
            <w:r w:rsidRPr="00285717">
              <w:rPr>
                <w:rFonts w:ascii="Arial" w:hAnsi="Arial" w:cs="Arial"/>
                <w:b/>
                <w:sz w:val="20"/>
                <w:szCs w:val="20"/>
              </w:rPr>
              <w:t>The spread of English</w:t>
            </w:r>
            <w:r w:rsidRPr="00666F3D">
              <w:rPr>
                <w:rFonts w:ascii="Arial" w:hAnsi="Arial" w:cs="Arial"/>
                <w:sz w:val="20"/>
                <w:szCs w:val="20"/>
              </w:rPr>
              <w:t>:</w:t>
            </w:r>
          </w:p>
          <w:p w14:paraId="0F1DF89E" w14:textId="531B98A1" w:rsidR="00A32DE2" w:rsidRDefault="00875B01" w:rsidP="007B4B8B">
            <w:pPr>
              <w:rPr>
                <w:rFonts w:ascii="Arial" w:hAnsi="Arial" w:cs="Arial"/>
                <w:sz w:val="20"/>
                <w:szCs w:val="20"/>
              </w:rPr>
            </w:pPr>
            <w:r>
              <w:rPr>
                <w:rFonts w:ascii="Arial" w:hAnsi="Arial" w:cs="Arial"/>
                <w:sz w:val="20"/>
                <w:szCs w:val="20"/>
              </w:rPr>
              <w:t>Explain</w:t>
            </w:r>
            <w:r w:rsidR="007B4B8B" w:rsidRPr="00666F3D">
              <w:rPr>
                <w:rFonts w:ascii="Arial" w:hAnsi="Arial" w:cs="Arial"/>
                <w:sz w:val="20"/>
                <w:szCs w:val="20"/>
              </w:rPr>
              <w:t xml:space="preserve"> the concept of a </w:t>
            </w:r>
            <w:r w:rsidR="007B4B8B" w:rsidRPr="00666F3D">
              <w:rPr>
                <w:rFonts w:ascii="Arial" w:hAnsi="Arial" w:cs="Arial"/>
                <w:i/>
                <w:sz w:val="20"/>
                <w:szCs w:val="20"/>
              </w:rPr>
              <w:t xml:space="preserve">model </w:t>
            </w:r>
            <w:r w:rsidR="007B4B8B" w:rsidRPr="00666F3D">
              <w:rPr>
                <w:rFonts w:ascii="Arial" w:hAnsi="Arial" w:cs="Arial"/>
                <w:sz w:val="20"/>
                <w:szCs w:val="20"/>
              </w:rPr>
              <w:t>which is a suggested structure used to explain a process</w:t>
            </w:r>
            <w:r w:rsidR="007B4B8B">
              <w:rPr>
                <w:rFonts w:ascii="Arial" w:hAnsi="Arial" w:cs="Arial"/>
                <w:i/>
                <w:sz w:val="20"/>
                <w:szCs w:val="20"/>
              </w:rPr>
              <w:t>.</w:t>
            </w:r>
          </w:p>
          <w:p w14:paraId="16E3BCCE" w14:textId="1C3CAF66" w:rsidR="00A32DE2" w:rsidRDefault="00A32DE2" w:rsidP="007B4B8B">
            <w:pPr>
              <w:rPr>
                <w:rFonts w:ascii="Arial" w:hAnsi="Arial" w:cs="Arial"/>
                <w:sz w:val="20"/>
                <w:szCs w:val="20"/>
              </w:rPr>
            </w:pPr>
          </w:p>
          <w:p w14:paraId="7FBB06C6" w14:textId="5F21A628" w:rsidR="00A32DE2" w:rsidRDefault="00A32DE2" w:rsidP="007B4B8B">
            <w:pPr>
              <w:rPr>
                <w:rFonts w:ascii="Arial" w:hAnsi="Arial" w:cs="Arial"/>
                <w:sz w:val="20"/>
                <w:szCs w:val="20"/>
              </w:rPr>
            </w:pPr>
            <w:r>
              <w:rPr>
                <w:noProof/>
                <w:lang w:eastAsia="en-GB"/>
              </w:rPr>
              <w:drawing>
                <wp:anchor distT="0" distB="0" distL="114300" distR="114300" simplePos="0" relativeHeight="251679744" behindDoc="0" locked="0" layoutInCell="1" allowOverlap="1" wp14:anchorId="270079B3" wp14:editId="5D4BEF90">
                  <wp:simplePos x="0" y="0"/>
                  <wp:positionH relativeFrom="column">
                    <wp:posOffset>264160</wp:posOffset>
                  </wp:positionH>
                  <wp:positionV relativeFrom="paragraph">
                    <wp:posOffset>4445</wp:posOffset>
                  </wp:positionV>
                  <wp:extent cx="1924050" cy="1924050"/>
                  <wp:effectExtent l="0" t="0" r="0" b="0"/>
                  <wp:wrapSquare wrapText="bothSides"/>
                  <wp:docPr id="11" name="Picture 11" descr="P1278C12T6#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P1278C12T6#y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924050" cy="1924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7F3070" w14:textId="532A34DD" w:rsidR="00A32DE2" w:rsidRDefault="00A32DE2" w:rsidP="007B4B8B">
            <w:pPr>
              <w:rPr>
                <w:rFonts w:ascii="Arial" w:hAnsi="Arial" w:cs="Arial"/>
                <w:sz w:val="20"/>
                <w:szCs w:val="20"/>
              </w:rPr>
            </w:pPr>
          </w:p>
          <w:p w14:paraId="611DCFFA" w14:textId="4F0152C8" w:rsidR="00A32DE2" w:rsidRDefault="00A32DE2" w:rsidP="007B4B8B">
            <w:pPr>
              <w:rPr>
                <w:rFonts w:ascii="Arial" w:hAnsi="Arial" w:cs="Arial"/>
                <w:sz w:val="20"/>
                <w:szCs w:val="20"/>
              </w:rPr>
            </w:pPr>
            <w:r>
              <w:rPr>
                <w:rFonts w:ascii="Arial" w:hAnsi="Arial" w:cs="Arial"/>
                <w:sz w:val="20"/>
                <w:szCs w:val="20"/>
              </w:rPr>
              <w:t xml:space="preserve">This is Braj Kachru’s model of ‘World English’. </w:t>
            </w:r>
          </w:p>
          <w:p w14:paraId="00D92A4A" w14:textId="77777777" w:rsidR="00A32DE2" w:rsidRDefault="00A32DE2" w:rsidP="007B4B8B">
            <w:pPr>
              <w:rPr>
                <w:rFonts w:ascii="Arial" w:hAnsi="Arial" w:cs="Arial"/>
                <w:sz w:val="20"/>
                <w:szCs w:val="20"/>
              </w:rPr>
            </w:pPr>
          </w:p>
          <w:p w14:paraId="49FC83AE" w14:textId="77777777" w:rsidR="00A32DE2" w:rsidRDefault="00A32DE2" w:rsidP="007B4B8B">
            <w:pPr>
              <w:rPr>
                <w:rFonts w:ascii="Arial" w:hAnsi="Arial" w:cs="Arial"/>
                <w:sz w:val="20"/>
                <w:szCs w:val="20"/>
              </w:rPr>
            </w:pPr>
          </w:p>
          <w:p w14:paraId="0F1F3B7D" w14:textId="77777777" w:rsidR="00A32DE2" w:rsidRDefault="00A32DE2" w:rsidP="007B4B8B">
            <w:pPr>
              <w:rPr>
                <w:rFonts w:ascii="Arial" w:hAnsi="Arial" w:cs="Arial"/>
                <w:sz w:val="20"/>
                <w:szCs w:val="20"/>
              </w:rPr>
            </w:pPr>
          </w:p>
          <w:p w14:paraId="32D2C985" w14:textId="77777777" w:rsidR="00A32DE2" w:rsidRDefault="00A32DE2" w:rsidP="007B4B8B">
            <w:pPr>
              <w:rPr>
                <w:rFonts w:ascii="Arial" w:hAnsi="Arial" w:cs="Arial"/>
                <w:sz w:val="20"/>
                <w:szCs w:val="20"/>
              </w:rPr>
            </w:pPr>
          </w:p>
          <w:p w14:paraId="1F02894A" w14:textId="77777777" w:rsidR="00A32DE2" w:rsidRDefault="00A32DE2" w:rsidP="007B4B8B">
            <w:pPr>
              <w:rPr>
                <w:rFonts w:ascii="Arial" w:hAnsi="Arial" w:cs="Arial"/>
                <w:sz w:val="20"/>
                <w:szCs w:val="20"/>
              </w:rPr>
            </w:pPr>
          </w:p>
          <w:p w14:paraId="5AD199C5" w14:textId="77777777" w:rsidR="00A32DE2" w:rsidRDefault="00A32DE2" w:rsidP="007B4B8B">
            <w:pPr>
              <w:rPr>
                <w:rFonts w:ascii="Arial" w:hAnsi="Arial" w:cs="Arial"/>
                <w:sz w:val="20"/>
                <w:szCs w:val="20"/>
              </w:rPr>
            </w:pPr>
          </w:p>
          <w:p w14:paraId="05C733E6" w14:textId="77777777" w:rsidR="00A32DE2" w:rsidRDefault="00A32DE2" w:rsidP="007B4B8B">
            <w:pPr>
              <w:rPr>
                <w:rFonts w:ascii="Arial" w:hAnsi="Arial" w:cs="Arial"/>
                <w:sz w:val="20"/>
                <w:szCs w:val="20"/>
              </w:rPr>
            </w:pPr>
          </w:p>
          <w:p w14:paraId="79DE8950" w14:textId="77777777" w:rsidR="00A32DE2" w:rsidRDefault="00A32DE2" w:rsidP="007B4B8B">
            <w:pPr>
              <w:rPr>
                <w:rFonts w:ascii="Arial" w:hAnsi="Arial" w:cs="Arial"/>
                <w:sz w:val="20"/>
                <w:szCs w:val="20"/>
              </w:rPr>
            </w:pPr>
          </w:p>
          <w:p w14:paraId="203D13AC" w14:textId="77777777" w:rsidR="00A32DE2" w:rsidRDefault="00A32DE2" w:rsidP="007B4B8B">
            <w:pPr>
              <w:rPr>
                <w:rFonts w:ascii="Arial" w:hAnsi="Arial" w:cs="Arial"/>
                <w:sz w:val="20"/>
                <w:szCs w:val="20"/>
              </w:rPr>
            </w:pPr>
          </w:p>
          <w:p w14:paraId="15AD4BBE" w14:textId="77777777" w:rsidR="00A32DE2" w:rsidRDefault="00A32DE2" w:rsidP="007B4B8B">
            <w:pPr>
              <w:rPr>
                <w:rFonts w:ascii="Arial" w:hAnsi="Arial" w:cs="Arial"/>
                <w:sz w:val="20"/>
                <w:szCs w:val="20"/>
              </w:rPr>
            </w:pPr>
          </w:p>
          <w:p w14:paraId="7C14DEB0" w14:textId="77777777" w:rsidR="00A32DE2" w:rsidRDefault="00A32DE2" w:rsidP="007B4B8B">
            <w:pPr>
              <w:rPr>
                <w:rFonts w:ascii="Arial" w:hAnsi="Arial" w:cs="Arial"/>
                <w:sz w:val="20"/>
                <w:szCs w:val="20"/>
              </w:rPr>
            </w:pPr>
          </w:p>
          <w:p w14:paraId="066BD09A" w14:textId="77777777" w:rsidR="00A32DE2" w:rsidRDefault="00A32DE2" w:rsidP="007B4B8B">
            <w:pPr>
              <w:rPr>
                <w:rFonts w:ascii="Arial" w:hAnsi="Arial" w:cs="Arial"/>
                <w:sz w:val="20"/>
                <w:szCs w:val="20"/>
              </w:rPr>
            </w:pPr>
          </w:p>
          <w:p w14:paraId="69310AEF" w14:textId="1B2F736D" w:rsidR="007B4B8B" w:rsidRPr="00666F3D" w:rsidRDefault="00285717" w:rsidP="007B4B8B">
            <w:pPr>
              <w:rPr>
                <w:rFonts w:ascii="Arial" w:hAnsi="Arial" w:cs="Arial"/>
                <w:sz w:val="20"/>
                <w:szCs w:val="20"/>
              </w:rPr>
            </w:pPr>
            <w:r>
              <w:rPr>
                <w:rFonts w:ascii="Arial" w:hAnsi="Arial" w:cs="Arial"/>
                <w:sz w:val="20"/>
                <w:szCs w:val="20"/>
              </w:rPr>
              <w:t>Explain t</w:t>
            </w:r>
            <w:r w:rsidR="007B4B8B" w:rsidRPr="00666F3D">
              <w:rPr>
                <w:rFonts w:ascii="Arial" w:hAnsi="Arial" w:cs="Arial"/>
                <w:sz w:val="20"/>
                <w:szCs w:val="20"/>
              </w:rPr>
              <w:t xml:space="preserve">hat </w:t>
            </w:r>
            <w:r w:rsidR="007B4B8B" w:rsidRPr="00A32DE2">
              <w:rPr>
                <w:rFonts w:ascii="Arial" w:hAnsi="Arial" w:cs="Arial"/>
                <w:sz w:val="20"/>
                <w:szCs w:val="20"/>
              </w:rPr>
              <w:t xml:space="preserve">this model </w:t>
            </w:r>
            <w:r w:rsidR="007B4B8B" w:rsidRPr="00666F3D">
              <w:rPr>
                <w:rFonts w:ascii="Arial" w:hAnsi="Arial" w:cs="Arial"/>
                <w:sz w:val="20"/>
                <w:szCs w:val="20"/>
              </w:rPr>
              <w:t>aims to explain the spread and use of English in the world</w:t>
            </w:r>
            <w:r>
              <w:rPr>
                <w:rFonts w:ascii="Arial" w:hAnsi="Arial" w:cs="Arial"/>
                <w:sz w:val="20"/>
                <w:szCs w:val="20"/>
              </w:rPr>
              <w:t>.</w:t>
            </w:r>
          </w:p>
          <w:p w14:paraId="197D6CF6" w14:textId="77777777" w:rsidR="007B4B8B" w:rsidRPr="00666F3D" w:rsidRDefault="007B4B8B" w:rsidP="007B4B8B">
            <w:pPr>
              <w:rPr>
                <w:rFonts w:ascii="Arial" w:hAnsi="Arial" w:cs="Arial"/>
                <w:sz w:val="20"/>
                <w:szCs w:val="20"/>
              </w:rPr>
            </w:pPr>
          </w:p>
          <w:p w14:paraId="7BC9CFB0" w14:textId="64BB34A6" w:rsidR="007B4B8B" w:rsidRPr="00666F3D" w:rsidRDefault="007B4B8B" w:rsidP="007B4B8B">
            <w:pPr>
              <w:rPr>
                <w:rFonts w:ascii="Arial" w:hAnsi="Arial" w:cs="Arial"/>
                <w:sz w:val="20"/>
                <w:szCs w:val="20"/>
              </w:rPr>
            </w:pPr>
            <w:r w:rsidRPr="00666F3D">
              <w:rPr>
                <w:rFonts w:ascii="Arial" w:hAnsi="Arial" w:cs="Arial"/>
                <w:sz w:val="20"/>
                <w:szCs w:val="20"/>
              </w:rPr>
              <w:t xml:space="preserve">Learners work in small groups to research </w:t>
            </w:r>
            <w:r w:rsidRPr="00A32DE2">
              <w:rPr>
                <w:rFonts w:ascii="Arial" w:hAnsi="Arial" w:cs="Arial"/>
                <w:sz w:val="20"/>
                <w:szCs w:val="20"/>
              </w:rPr>
              <w:t>the characteristics of each group</w:t>
            </w:r>
            <w:r w:rsidR="00A32DE2">
              <w:rPr>
                <w:rFonts w:ascii="Arial" w:hAnsi="Arial" w:cs="Arial"/>
                <w:sz w:val="20"/>
                <w:szCs w:val="20"/>
              </w:rPr>
              <w:t xml:space="preserve"> within the circles</w:t>
            </w:r>
            <w:r w:rsidRPr="00666F3D">
              <w:rPr>
                <w:rFonts w:ascii="Arial" w:hAnsi="Arial" w:cs="Arial"/>
                <w:sz w:val="20"/>
                <w:szCs w:val="20"/>
              </w:rPr>
              <w:t xml:space="preserve"> and their use of English and report back to the class to ensure that they have information about this model and the spread and use of English. Learners ensure that they know where their local variety of English sits </w:t>
            </w:r>
            <w:r w:rsidR="00AD73A7" w:rsidRPr="00666F3D">
              <w:rPr>
                <w:rFonts w:ascii="Arial" w:hAnsi="Arial" w:cs="Arial"/>
                <w:sz w:val="20"/>
                <w:szCs w:val="20"/>
              </w:rPr>
              <w:t>in</w:t>
            </w:r>
            <w:r w:rsidR="00A32DE2">
              <w:rPr>
                <w:rFonts w:ascii="Arial" w:hAnsi="Arial" w:cs="Arial"/>
                <w:sz w:val="20"/>
                <w:szCs w:val="20"/>
              </w:rPr>
              <w:t xml:space="preserve"> the model.</w:t>
            </w:r>
          </w:p>
          <w:p w14:paraId="0831873B" w14:textId="77777777" w:rsidR="007B4B8B" w:rsidRPr="00666F3D" w:rsidRDefault="007B4B8B" w:rsidP="007B4B8B">
            <w:pPr>
              <w:rPr>
                <w:rFonts w:ascii="Arial" w:hAnsi="Arial" w:cs="Arial"/>
                <w:sz w:val="20"/>
                <w:szCs w:val="20"/>
              </w:rPr>
            </w:pPr>
          </w:p>
          <w:p w14:paraId="245F6B37" w14:textId="41EA8F03" w:rsidR="007B4B8B" w:rsidRPr="00666F3D" w:rsidRDefault="00875B01" w:rsidP="007B4B8B">
            <w:pPr>
              <w:rPr>
                <w:rFonts w:ascii="Arial" w:hAnsi="Arial" w:cs="Arial"/>
                <w:sz w:val="20"/>
                <w:szCs w:val="20"/>
              </w:rPr>
            </w:pPr>
            <w:r>
              <w:rPr>
                <w:rFonts w:ascii="Arial" w:hAnsi="Arial" w:cs="Arial"/>
                <w:sz w:val="20"/>
                <w:szCs w:val="20"/>
              </w:rPr>
              <w:t>Introduce</w:t>
            </w:r>
            <w:r w:rsidR="007B4B8B" w:rsidRPr="00666F3D">
              <w:rPr>
                <w:rFonts w:ascii="Arial" w:hAnsi="Arial" w:cs="Arial"/>
                <w:sz w:val="20"/>
                <w:szCs w:val="20"/>
              </w:rPr>
              <w:t xml:space="preserve"> the topic of the different varieties of English, their characteristics and their status. The following points could be used as a basis:</w:t>
            </w:r>
          </w:p>
          <w:p w14:paraId="7BA0E728" w14:textId="7CDFAE2D" w:rsidR="007B4B8B" w:rsidRPr="00666F3D" w:rsidRDefault="007B4B8B" w:rsidP="00213441">
            <w:pPr>
              <w:pStyle w:val="Sub-bullet"/>
            </w:pPr>
            <w:r w:rsidRPr="00666F3D">
              <w:lastRenderedPageBreak/>
              <w:t>The ways that different varieties of English are given different status</w:t>
            </w:r>
            <w:r w:rsidR="00646794">
              <w:t>.</w:t>
            </w:r>
            <w:r w:rsidRPr="00666F3D">
              <w:t xml:space="preserve"> </w:t>
            </w:r>
            <w:r w:rsidR="00646794">
              <w:t>I</w:t>
            </w:r>
            <w:r w:rsidRPr="00666F3D">
              <w:t>s there a variety (varieties) of the way in which the English language is spoken or written which is seen as more ‘correct’ than other varieties? What might be the basis for this perception</w:t>
            </w:r>
            <w:r w:rsidR="00646794">
              <w:t>? E</w:t>
            </w:r>
            <w:r w:rsidRPr="00666F3D">
              <w:t>xamples are needed</w:t>
            </w:r>
            <w:r w:rsidR="008111E6">
              <w:t>.</w:t>
            </w:r>
          </w:p>
          <w:p w14:paraId="66D0E2FD" w14:textId="2C29E770" w:rsidR="007B4B8B" w:rsidRPr="00666F3D" w:rsidRDefault="007B4B8B" w:rsidP="00213441">
            <w:pPr>
              <w:pStyle w:val="Sub-bullet"/>
            </w:pPr>
            <w:r w:rsidRPr="00666F3D">
              <w:t xml:space="preserve">The definition of </w:t>
            </w:r>
            <w:r w:rsidR="00646794">
              <w:t>s</w:t>
            </w:r>
            <w:r w:rsidRPr="00213441">
              <w:t>tandard and non-</w:t>
            </w:r>
            <w:r w:rsidR="00646794">
              <w:t>s</w:t>
            </w:r>
            <w:r w:rsidRPr="00213441">
              <w:t>tandard English</w:t>
            </w:r>
            <w:r w:rsidR="008111E6">
              <w:t>.</w:t>
            </w:r>
          </w:p>
          <w:p w14:paraId="76A0EEAE" w14:textId="5EA08D86" w:rsidR="007B4B8B" w:rsidRPr="00666F3D" w:rsidRDefault="007B4B8B" w:rsidP="00213441">
            <w:pPr>
              <w:pStyle w:val="Sub-bullet"/>
            </w:pPr>
            <w:r w:rsidRPr="00666F3D">
              <w:t>A brief history of the rise of Received Pronunciation in Britain and the high status which accompanies it</w:t>
            </w:r>
            <w:r w:rsidR="008111E6">
              <w:t>.</w:t>
            </w:r>
          </w:p>
          <w:p w14:paraId="16F18332" w14:textId="506245B7" w:rsidR="007B4B8B" w:rsidRPr="00666F3D" w:rsidRDefault="007B4B8B" w:rsidP="00213441">
            <w:pPr>
              <w:pStyle w:val="Sub-bullet"/>
            </w:pPr>
            <w:r w:rsidRPr="00666F3D">
              <w:t>The idea that the spread of English as a global language has resulted in different varieties of English and give some examples</w:t>
            </w:r>
            <w:r w:rsidR="008111E6">
              <w:t>.</w:t>
            </w:r>
          </w:p>
          <w:p w14:paraId="4A42E3EA" w14:textId="651956DE" w:rsidR="007B4B8B" w:rsidRPr="00666F3D" w:rsidRDefault="007B4B8B" w:rsidP="00213441">
            <w:pPr>
              <w:pStyle w:val="Sub-bullet"/>
            </w:pPr>
            <w:r w:rsidRPr="00666F3D">
              <w:t>The</w:t>
            </w:r>
            <w:r w:rsidR="006A41D2">
              <w:t xml:space="preserve"> process of creolisation where</w:t>
            </w:r>
            <w:r w:rsidRPr="00666F3D">
              <w:t xml:space="preserve"> two (or more) languages merge to form a distinctive variety with native speakers</w:t>
            </w:r>
            <w:r w:rsidR="000179C7">
              <w:t xml:space="preserve"> –</w:t>
            </w:r>
            <w:r w:rsidRPr="00666F3D">
              <w:t xml:space="preserve"> with examples</w:t>
            </w:r>
            <w:r w:rsidR="008111E6">
              <w:t>.</w:t>
            </w:r>
          </w:p>
          <w:p w14:paraId="24DFB9D8" w14:textId="6A442B95" w:rsidR="007B4B8B" w:rsidRPr="00666F3D" w:rsidRDefault="007B4B8B" w:rsidP="008111E6">
            <w:pPr>
              <w:spacing w:before="120"/>
              <w:rPr>
                <w:rFonts w:ascii="Arial" w:hAnsi="Arial" w:cs="Arial"/>
                <w:sz w:val="20"/>
                <w:szCs w:val="20"/>
              </w:rPr>
            </w:pPr>
            <w:r w:rsidRPr="00666F3D">
              <w:rPr>
                <w:rFonts w:ascii="Arial" w:hAnsi="Arial" w:cs="Arial"/>
                <w:sz w:val="20"/>
                <w:szCs w:val="20"/>
              </w:rPr>
              <w:t>Learners work from the general points to gather information including case studies on:</w:t>
            </w:r>
          </w:p>
          <w:p w14:paraId="67338BCB" w14:textId="2A1E3AE5" w:rsidR="00E6352C" w:rsidRDefault="007B4B8B">
            <w:pPr>
              <w:pStyle w:val="Sub-bullet"/>
            </w:pPr>
            <w:r w:rsidRPr="00666F3D">
              <w:t>The variety of English they use and its history and characteristics which will include:</w:t>
            </w:r>
          </w:p>
          <w:p w14:paraId="315B72B7" w14:textId="64C63B88" w:rsidR="00E6352C" w:rsidRDefault="007B4B8B" w:rsidP="00213441">
            <w:pPr>
              <w:pStyle w:val="Sub-bullet"/>
              <w:ind w:left="1335"/>
            </w:pPr>
            <w:r w:rsidRPr="00666F3D">
              <w:t>The approximate number of speakers</w:t>
            </w:r>
            <w:r w:rsidR="00417D4C">
              <w:t>.</w:t>
            </w:r>
          </w:p>
          <w:p w14:paraId="4406D79E" w14:textId="23E6B02B" w:rsidR="00E6352C" w:rsidRDefault="007B4B8B" w:rsidP="00213441">
            <w:pPr>
              <w:pStyle w:val="Sub-bullet"/>
              <w:ind w:left="1335"/>
            </w:pPr>
            <w:r w:rsidRPr="00666F3D">
              <w:t>The importance in the society of the variety of English researched (e.g. in government and the economy of the country)</w:t>
            </w:r>
            <w:r w:rsidR="00417D4C">
              <w:t>.</w:t>
            </w:r>
          </w:p>
          <w:p w14:paraId="35E9509D" w14:textId="6AC83F06" w:rsidR="007B4B8B" w:rsidRPr="00666F3D" w:rsidRDefault="007B4B8B" w:rsidP="00213441">
            <w:pPr>
              <w:pStyle w:val="Sub-bullet"/>
              <w:ind w:left="1335"/>
            </w:pPr>
            <w:r w:rsidRPr="00666F3D">
              <w:t>The other languages which co-exist with the variety of English and the relative importance of each. For example, which language is the official language?</w:t>
            </w:r>
          </w:p>
          <w:p w14:paraId="52C669E8" w14:textId="64011A57" w:rsidR="007B4B8B" w:rsidRPr="00666F3D" w:rsidRDefault="007B4B8B" w:rsidP="00213441">
            <w:pPr>
              <w:pStyle w:val="Sub-bullet"/>
            </w:pPr>
            <w:r w:rsidRPr="00666F3D">
              <w:t>More details on Received Pronunciation, and its traditionally higher status in relation to regional accents</w:t>
            </w:r>
            <w:r w:rsidR="00417D4C">
              <w:t>.</w:t>
            </w:r>
          </w:p>
          <w:p w14:paraId="1045E9C9" w14:textId="21F2E0DE" w:rsidR="007B4B8B" w:rsidRPr="004351A9" w:rsidRDefault="007B4B8B" w:rsidP="008122AC">
            <w:pPr>
              <w:pStyle w:val="Sub-bullet"/>
            </w:pPr>
            <w:r w:rsidRPr="00666F3D">
              <w:t>Another variety of English and its distinctive features</w:t>
            </w:r>
            <w:r w:rsidR="008122AC">
              <w:t>.</w:t>
            </w:r>
          </w:p>
        </w:tc>
      </w:tr>
      <w:tr w:rsidR="007B4B8B" w:rsidRPr="007B4B8B" w14:paraId="3BF74330" w14:textId="77777777" w:rsidTr="00417D4C">
        <w:tblPrEx>
          <w:tblCellMar>
            <w:top w:w="0" w:type="dxa"/>
            <w:bottom w:w="0" w:type="dxa"/>
          </w:tblCellMar>
        </w:tblPrEx>
        <w:trPr>
          <w:gridAfter w:val="1"/>
          <w:wAfter w:w="34" w:type="dxa"/>
        </w:trPr>
        <w:tc>
          <w:tcPr>
            <w:tcW w:w="2122" w:type="dxa"/>
            <w:tcMar>
              <w:top w:w="113" w:type="dxa"/>
              <w:bottom w:w="113" w:type="dxa"/>
            </w:tcMar>
          </w:tcPr>
          <w:p w14:paraId="2941B7C5" w14:textId="77777777" w:rsidR="00680A5B" w:rsidRDefault="00680A5B" w:rsidP="00680A5B">
            <w:pPr>
              <w:pStyle w:val="Body"/>
            </w:pPr>
            <w:r>
              <w:lastRenderedPageBreak/>
              <w:t>Paper 4 Language Topics</w:t>
            </w:r>
          </w:p>
          <w:p w14:paraId="3D6DF65A" w14:textId="77777777" w:rsidR="00680A5B" w:rsidRDefault="00680A5B" w:rsidP="00680A5B">
            <w:pPr>
              <w:pStyle w:val="Body"/>
            </w:pPr>
            <w:r>
              <w:t>Section A: English in the world</w:t>
            </w:r>
          </w:p>
          <w:p w14:paraId="1B25CEEB" w14:textId="77777777" w:rsidR="00680A5B" w:rsidRDefault="00680A5B" w:rsidP="00680A5B">
            <w:pPr>
              <w:pStyle w:val="Body"/>
            </w:pPr>
          </w:p>
          <w:p w14:paraId="0F9516E2" w14:textId="233EAD5A" w:rsidR="00EC1BFC" w:rsidRPr="00811018" w:rsidRDefault="00A91BC8" w:rsidP="00257873">
            <w:pPr>
              <w:pStyle w:val="Body"/>
            </w:pPr>
            <w:r w:rsidRPr="00620A1B">
              <w:rPr>
                <w:b/>
                <w:bCs/>
                <w:color w:val="E21951"/>
                <w:lang w:eastAsia="en-GB"/>
              </w:rPr>
              <w:t>KC5</w:t>
            </w:r>
            <w:r>
              <w:rPr>
                <w:bCs/>
                <w:color w:val="E21951"/>
                <w:lang w:eastAsia="en-GB"/>
              </w:rPr>
              <w:t xml:space="preserve"> </w:t>
            </w:r>
          </w:p>
        </w:tc>
        <w:tc>
          <w:tcPr>
            <w:tcW w:w="2551" w:type="dxa"/>
            <w:tcMar>
              <w:top w:w="113" w:type="dxa"/>
              <w:bottom w:w="113" w:type="dxa"/>
            </w:tcMar>
          </w:tcPr>
          <w:p w14:paraId="659B8456" w14:textId="5E6570B6" w:rsidR="007B4B8B" w:rsidRPr="007B4B8B" w:rsidRDefault="007B4B8B" w:rsidP="00EC1BFC">
            <w:pPr>
              <w:pStyle w:val="BodyText"/>
              <w:rPr>
                <w:i/>
              </w:rPr>
            </w:pPr>
            <w:bookmarkStart w:id="11" w:name="_Hlk2856002"/>
            <w:r w:rsidRPr="00666F3D">
              <w:t>Explore the debates surrounding the spread of English</w:t>
            </w:r>
            <w:bookmarkEnd w:id="11"/>
            <w:r w:rsidR="00901109">
              <w:t xml:space="preserve"> and the development of new varieties of English</w:t>
            </w:r>
          </w:p>
        </w:tc>
        <w:tc>
          <w:tcPr>
            <w:tcW w:w="9894" w:type="dxa"/>
            <w:tcMar>
              <w:top w:w="113" w:type="dxa"/>
              <w:bottom w:w="113" w:type="dxa"/>
            </w:tcMar>
          </w:tcPr>
          <w:p w14:paraId="1F2EC602" w14:textId="77777777" w:rsidR="007B4B8B" w:rsidRPr="00285717" w:rsidRDefault="007B4B8B" w:rsidP="007B4B8B">
            <w:pPr>
              <w:rPr>
                <w:rFonts w:ascii="Arial" w:hAnsi="Arial" w:cs="Arial"/>
                <w:b/>
                <w:sz w:val="20"/>
                <w:szCs w:val="20"/>
              </w:rPr>
            </w:pPr>
            <w:r w:rsidRPr="00285717">
              <w:rPr>
                <w:rFonts w:ascii="Arial" w:hAnsi="Arial" w:cs="Arial"/>
                <w:b/>
                <w:sz w:val="20"/>
                <w:szCs w:val="20"/>
              </w:rPr>
              <w:t>New Englishes and linguistic fragmentation</w:t>
            </w:r>
          </w:p>
          <w:p w14:paraId="1B224DA7" w14:textId="45A43544" w:rsidR="007B4B8B" w:rsidRDefault="00F401F3" w:rsidP="007B4B8B">
            <w:pPr>
              <w:rPr>
                <w:rFonts w:ascii="Arial" w:hAnsi="Arial" w:cs="Arial"/>
                <w:sz w:val="20"/>
                <w:szCs w:val="20"/>
              </w:rPr>
            </w:pPr>
            <w:r>
              <w:rPr>
                <w:rFonts w:ascii="Arial" w:hAnsi="Arial" w:cs="Arial"/>
                <w:sz w:val="20"/>
                <w:szCs w:val="20"/>
              </w:rPr>
              <w:t>L</w:t>
            </w:r>
            <w:r w:rsidR="00A91BC8">
              <w:rPr>
                <w:rFonts w:ascii="Arial" w:hAnsi="Arial" w:cs="Arial"/>
                <w:sz w:val="20"/>
                <w:szCs w:val="20"/>
              </w:rPr>
              <w:t>e</w:t>
            </w:r>
            <w:r w:rsidR="007B4B8B" w:rsidRPr="00666F3D">
              <w:rPr>
                <w:rFonts w:ascii="Arial" w:hAnsi="Arial" w:cs="Arial"/>
                <w:sz w:val="20"/>
                <w:szCs w:val="20"/>
              </w:rPr>
              <w:t xml:space="preserve">arners </w:t>
            </w:r>
            <w:r>
              <w:rPr>
                <w:rFonts w:ascii="Arial" w:hAnsi="Arial" w:cs="Arial"/>
                <w:sz w:val="20"/>
                <w:szCs w:val="20"/>
              </w:rPr>
              <w:t>watch</w:t>
            </w:r>
            <w:r w:rsidR="007B4B8B" w:rsidRPr="00666F3D">
              <w:rPr>
                <w:rFonts w:ascii="Arial" w:hAnsi="Arial" w:cs="Arial"/>
                <w:sz w:val="20"/>
                <w:szCs w:val="20"/>
              </w:rPr>
              <w:t xml:space="preserve"> online videos about the varieties of English and their characteristics.</w:t>
            </w:r>
          </w:p>
          <w:p w14:paraId="479C5669" w14:textId="35B388EF" w:rsidR="004351A9" w:rsidRPr="00EA5FBE" w:rsidRDefault="009A18F0" w:rsidP="007B4B8B">
            <w:pPr>
              <w:rPr>
                <w:rFonts w:ascii="Arial" w:hAnsi="Arial" w:cs="Arial"/>
                <w:color w:val="4A4A4A"/>
                <w:sz w:val="20"/>
                <w:szCs w:val="20"/>
              </w:rPr>
            </w:pPr>
            <w:hyperlink r:id="rId45" w:history="1">
              <w:r w:rsidR="00417D4C" w:rsidRPr="00EA5FBE">
                <w:rPr>
                  <w:rStyle w:val="Hyperlink"/>
                  <w:rFonts w:ascii="Arial" w:hAnsi="Arial" w:cs="Arial"/>
                  <w:color w:val="4A4A4A"/>
                  <w:sz w:val="20"/>
                  <w:szCs w:val="20"/>
                </w:rPr>
                <w:t>www.youtube.com/watch?v=YvbEODnJVTc</w:t>
              </w:r>
            </w:hyperlink>
          </w:p>
          <w:p w14:paraId="0E09AF8D" w14:textId="67BF7AA6" w:rsidR="007B4B8B" w:rsidRPr="00666F3D" w:rsidRDefault="007B4B8B" w:rsidP="007B4B8B">
            <w:pPr>
              <w:rPr>
                <w:rFonts w:ascii="Arial" w:hAnsi="Arial" w:cs="Arial"/>
                <w:sz w:val="20"/>
                <w:szCs w:val="20"/>
              </w:rPr>
            </w:pPr>
          </w:p>
          <w:p w14:paraId="66AB6F50" w14:textId="0847037D" w:rsidR="007B4B8B" w:rsidRPr="00666F3D" w:rsidRDefault="00A91BC8" w:rsidP="007B4B8B">
            <w:pPr>
              <w:rPr>
                <w:rFonts w:ascii="Arial" w:hAnsi="Arial" w:cs="Arial"/>
                <w:sz w:val="20"/>
                <w:szCs w:val="20"/>
              </w:rPr>
            </w:pPr>
            <w:r>
              <w:rPr>
                <w:rFonts w:ascii="Arial" w:hAnsi="Arial" w:cs="Arial"/>
                <w:sz w:val="20"/>
                <w:szCs w:val="20"/>
              </w:rPr>
              <w:t>‘</w:t>
            </w:r>
            <w:r w:rsidR="007B4B8B" w:rsidRPr="00666F3D">
              <w:rPr>
                <w:rFonts w:ascii="Arial" w:hAnsi="Arial" w:cs="Arial"/>
                <w:sz w:val="20"/>
                <w:szCs w:val="20"/>
              </w:rPr>
              <w:t>New Englishes</w:t>
            </w:r>
            <w:r>
              <w:rPr>
                <w:rFonts w:ascii="Arial" w:hAnsi="Arial" w:cs="Arial"/>
                <w:sz w:val="20"/>
                <w:szCs w:val="20"/>
              </w:rPr>
              <w:t>’</w:t>
            </w:r>
            <w:r w:rsidR="007B4B8B" w:rsidRPr="00666F3D">
              <w:rPr>
                <w:rFonts w:ascii="Arial" w:hAnsi="Arial" w:cs="Arial"/>
                <w:sz w:val="20"/>
                <w:szCs w:val="20"/>
              </w:rPr>
              <w:t xml:space="preserve"> can also be known as new varieties of English (NVEs).</w:t>
            </w:r>
            <w:r>
              <w:rPr>
                <w:rFonts w:ascii="Arial" w:hAnsi="Arial" w:cs="Arial"/>
                <w:sz w:val="20"/>
                <w:szCs w:val="20"/>
              </w:rPr>
              <w:t xml:space="preserve"> </w:t>
            </w:r>
            <w:r w:rsidR="007B4B8B" w:rsidRPr="00A91BC8">
              <w:rPr>
                <w:rFonts w:ascii="Arial" w:hAnsi="Arial" w:cs="Arial"/>
                <w:sz w:val="20"/>
                <w:szCs w:val="20"/>
              </w:rPr>
              <w:t>‘</w:t>
            </w:r>
            <w:r w:rsidR="007B4B8B" w:rsidRPr="00213441">
              <w:rPr>
                <w:rFonts w:ascii="Arial" w:hAnsi="Arial" w:cs="Arial"/>
                <w:sz w:val="20"/>
                <w:szCs w:val="20"/>
              </w:rPr>
              <w:t>New Englishes’ is a term first coined by Platt, Weber and Ho to describe varieties of English which have developed in different countries through government administration, education and media, rather than from native language speakers.</w:t>
            </w:r>
            <w:r w:rsidR="007B4B8B" w:rsidRPr="00A91BC8">
              <w:rPr>
                <w:rFonts w:ascii="Arial" w:hAnsi="Arial" w:cs="Arial"/>
                <w:sz w:val="20"/>
                <w:szCs w:val="20"/>
              </w:rPr>
              <w:t xml:space="preserve"> In these</w:t>
            </w:r>
            <w:r w:rsidR="007B4B8B" w:rsidRPr="00666F3D">
              <w:rPr>
                <w:rFonts w:ascii="Arial" w:hAnsi="Arial" w:cs="Arial"/>
                <w:sz w:val="20"/>
                <w:szCs w:val="20"/>
              </w:rPr>
              <w:t xml:space="preserve"> areas, English exists alongside other local languages and is the common medium for communication (i.e. the lingua franca). Importantly, each variety of New English has developed its own lexis, pronunciation and syntax.</w:t>
            </w:r>
          </w:p>
          <w:p w14:paraId="59DA4805" w14:textId="77777777" w:rsidR="007B4B8B" w:rsidRPr="00666F3D" w:rsidRDefault="007B4B8B" w:rsidP="007B4B8B">
            <w:pPr>
              <w:rPr>
                <w:rFonts w:ascii="Arial" w:hAnsi="Arial" w:cs="Arial"/>
                <w:sz w:val="20"/>
                <w:szCs w:val="20"/>
              </w:rPr>
            </w:pPr>
          </w:p>
          <w:p w14:paraId="63FA464A" w14:textId="2F457255" w:rsidR="007B4B8B" w:rsidRPr="00666F3D" w:rsidRDefault="007B4B8B" w:rsidP="007B4B8B">
            <w:pPr>
              <w:rPr>
                <w:rFonts w:ascii="Arial" w:hAnsi="Arial" w:cs="Arial"/>
                <w:sz w:val="20"/>
                <w:szCs w:val="20"/>
              </w:rPr>
            </w:pPr>
            <w:r w:rsidRPr="00666F3D">
              <w:rPr>
                <w:rFonts w:ascii="Arial" w:hAnsi="Arial" w:cs="Arial"/>
                <w:sz w:val="20"/>
                <w:szCs w:val="20"/>
              </w:rPr>
              <w:t>Learners work in small groups to gather information on different varieties of English</w:t>
            </w:r>
            <w:r w:rsidR="00A91BC8">
              <w:rPr>
                <w:rFonts w:ascii="Arial" w:hAnsi="Arial" w:cs="Arial"/>
                <w:sz w:val="20"/>
                <w:szCs w:val="20"/>
              </w:rPr>
              <w:t>. They s</w:t>
            </w:r>
            <w:r w:rsidRPr="00666F3D">
              <w:rPr>
                <w:rFonts w:ascii="Arial" w:hAnsi="Arial" w:cs="Arial"/>
                <w:sz w:val="20"/>
                <w:szCs w:val="20"/>
              </w:rPr>
              <w:t>elect three New Englishes (for example</w:t>
            </w:r>
            <w:r w:rsidR="00A91BC8">
              <w:rPr>
                <w:rFonts w:ascii="Arial" w:hAnsi="Arial" w:cs="Arial"/>
                <w:sz w:val="20"/>
                <w:szCs w:val="20"/>
              </w:rPr>
              <w:t>:</w:t>
            </w:r>
            <w:r w:rsidRPr="00666F3D">
              <w:rPr>
                <w:rFonts w:ascii="Arial" w:hAnsi="Arial" w:cs="Arial"/>
                <w:sz w:val="20"/>
                <w:szCs w:val="20"/>
              </w:rPr>
              <w:t xml:space="preserve"> Indian, New Zealand, </w:t>
            </w:r>
            <w:r w:rsidR="00AD73A7" w:rsidRPr="00666F3D">
              <w:rPr>
                <w:rFonts w:ascii="Arial" w:hAnsi="Arial" w:cs="Arial"/>
                <w:sz w:val="20"/>
                <w:szCs w:val="20"/>
              </w:rPr>
              <w:t>Ghanaian</w:t>
            </w:r>
            <w:r w:rsidRPr="00666F3D">
              <w:rPr>
                <w:rFonts w:ascii="Arial" w:hAnsi="Arial" w:cs="Arial"/>
                <w:sz w:val="20"/>
                <w:szCs w:val="20"/>
              </w:rPr>
              <w:t>, Jamaican, Singaporean, Zimbabwean English</w:t>
            </w:r>
            <w:r w:rsidR="004351A9">
              <w:rPr>
                <w:rFonts w:ascii="Arial" w:hAnsi="Arial" w:cs="Arial"/>
                <w:sz w:val="20"/>
                <w:szCs w:val="20"/>
              </w:rPr>
              <w:t>,</w:t>
            </w:r>
            <w:r w:rsidRPr="00666F3D">
              <w:rPr>
                <w:rFonts w:ascii="Arial" w:hAnsi="Arial" w:cs="Arial"/>
                <w:sz w:val="20"/>
                <w:szCs w:val="20"/>
              </w:rPr>
              <w:t>). For each variety selected:</w:t>
            </w:r>
          </w:p>
          <w:p w14:paraId="033EA7A1" w14:textId="4398FD89" w:rsidR="007B4B8B" w:rsidRPr="00666F3D" w:rsidRDefault="007B4B8B" w:rsidP="00213441">
            <w:pPr>
              <w:pStyle w:val="Sub-bullet"/>
            </w:pPr>
            <w:r w:rsidRPr="00666F3D">
              <w:t>find out when English first arrived in the country</w:t>
            </w:r>
          </w:p>
          <w:p w14:paraId="15B17441" w14:textId="5F4339E6" w:rsidR="007B4B8B" w:rsidRPr="00666F3D" w:rsidRDefault="007B4B8B" w:rsidP="00213441">
            <w:pPr>
              <w:pStyle w:val="Sub-bullet"/>
            </w:pPr>
            <w:r w:rsidRPr="00666F3D">
              <w:t>search online for samples of the English variety used</w:t>
            </w:r>
          </w:p>
          <w:p w14:paraId="53C58DE6" w14:textId="2EF4355E" w:rsidR="007B4B8B" w:rsidRPr="00666F3D" w:rsidRDefault="007B4B8B" w:rsidP="00213441">
            <w:pPr>
              <w:pStyle w:val="Sub-bullet"/>
            </w:pPr>
            <w:r w:rsidRPr="00666F3D">
              <w:lastRenderedPageBreak/>
              <w:t>c</w:t>
            </w:r>
            <w:r w:rsidR="004351A9">
              <w:t>reate</w:t>
            </w:r>
            <w:r w:rsidRPr="00666F3D">
              <w:t xml:space="preserve"> a brief dictionary of words and idioms which are characteristic of this variety of English. Give the equivalent</w:t>
            </w:r>
            <w:r w:rsidR="004351A9">
              <w:t xml:space="preserve"> (if there is one)</w:t>
            </w:r>
            <w:r w:rsidRPr="00666F3D">
              <w:t xml:space="preserve"> for each one in </w:t>
            </w:r>
            <w:r w:rsidR="00A91BC8">
              <w:t>their</w:t>
            </w:r>
            <w:r w:rsidR="00A91BC8" w:rsidRPr="00666F3D">
              <w:t xml:space="preserve"> </w:t>
            </w:r>
            <w:r w:rsidRPr="00666F3D">
              <w:t>own variety of English.</w:t>
            </w:r>
          </w:p>
          <w:p w14:paraId="533C59BA" w14:textId="3111112F" w:rsidR="007B4B8B" w:rsidRPr="00666F3D" w:rsidRDefault="007B4B8B" w:rsidP="00417D4C">
            <w:pPr>
              <w:spacing w:before="120"/>
              <w:rPr>
                <w:rFonts w:ascii="Arial" w:hAnsi="Arial" w:cs="Arial"/>
                <w:b/>
                <w:sz w:val="20"/>
                <w:szCs w:val="20"/>
              </w:rPr>
            </w:pPr>
            <w:r w:rsidRPr="00666F3D">
              <w:rPr>
                <w:rFonts w:ascii="Arial" w:hAnsi="Arial" w:cs="Arial"/>
                <w:b/>
                <w:sz w:val="20"/>
                <w:szCs w:val="20"/>
              </w:rPr>
              <w:t>British and American English</w:t>
            </w:r>
          </w:p>
          <w:p w14:paraId="7DEF0E8F" w14:textId="3DAE5EB7" w:rsidR="007B4B8B" w:rsidRPr="00666F3D" w:rsidRDefault="007B4B8B" w:rsidP="007B4B8B">
            <w:pPr>
              <w:rPr>
                <w:rFonts w:ascii="Arial" w:hAnsi="Arial" w:cs="Arial"/>
                <w:sz w:val="20"/>
                <w:szCs w:val="20"/>
              </w:rPr>
            </w:pPr>
            <w:r w:rsidRPr="00666F3D">
              <w:rPr>
                <w:rFonts w:ascii="Arial" w:hAnsi="Arial" w:cs="Arial"/>
                <w:sz w:val="20"/>
                <w:szCs w:val="20"/>
              </w:rPr>
              <w:t>Learners are likely to be familiar with American English. In groups, discuss the music, films, television and othe</w:t>
            </w:r>
            <w:r w:rsidR="00072066">
              <w:rPr>
                <w:rFonts w:ascii="Arial" w:hAnsi="Arial" w:cs="Arial"/>
                <w:sz w:val="20"/>
                <w:szCs w:val="20"/>
              </w:rPr>
              <w:t xml:space="preserve">r forms of entertainment which they </w:t>
            </w:r>
            <w:r w:rsidRPr="00666F3D">
              <w:rPr>
                <w:rFonts w:ascii="Arial" w:hAnsi="Arial" w:cs="Arial"/>
                <w:sz w:val="20"/>
                <w:szCs w:val="20"/>
              </w:rPr>
              <w:t xml:space="preserve">consume. List those which are from the United States and those which are from Britain. Assess which country’s entertainment is more dominant in </w:t>
            </w:r>
            <w:r w:rsidR="00A91BC8">
              <w:rPr>
                <w:rFonts w:ascii="Arial" w:hAnsi="Arial" w:cs="Arial"/>
                <w:sz w:val="20"/>
                <w:szCs w:val="20"/>
              </w:rPr>
              <w:t>their</w:t>
            </w:r>
            <w:r w:rsidR="00A91BC8" w:rsidRPr="00666F3D">
              <w:rPr>
                <w:rFonts w:ascii="Arial" w:hAnsi="Arial" w:cs="Arial"/>
                <w:sz w:val="20"/>
                <w:szCs w:val="20"/>
              </w:rPr>
              <w:t xml:space="preserve"> </w:t>
            </w:r>
            <w:r w:rsidRPr="00666F3D">
              <w:rPr>
                <w:rFonts w:ascii="Arial" w:hAnsi="Arial" w:cs="Arial"/>
                <w:sz w:val="20"/>
                <w:szCs w:val="20"/>
              </w:rPr>
              <w:t>life</w:t>
            </w:r>
            <w:r w:rsidR="008122AC">
              <w:rPr>
                <w:rFonts w:ascii="Arial" w:hAnsi="Arial" w:cs="Arial"/>
                <w:sz w:val="20"/>
                <w:szCs w:val="20"/>
              </w:rPr>
              <w:t>.</w:t>
            </w:r>
          </w:p>
          <w:p w14:paraId="570E74F1" w14:textId="77777777" w:rsidR="007B4B8B" w:rsidRPr="00666F3D" w:rsidRDefault="007B4B8B" w:rsidP="007B4B8B">
            <w:pPr>
              <w:rPr>
                <w:rFonts w:ascii="Arial" w:hAnsi="Arial" w:cs="Arial"/>
                <w:b/>
                <w:sz w:val="20"/>
                <w:szCs w:val="20"/>
              </w:rPr>
            </w:pPr>
          </w:p>
          <w:p w14:paraId="60A91817" w14:textId="65745FF4" w:rsidR="007B4B8B" w:rsidRPr="00666F3D" w:rsidRDefault="007B4B8B" w:rsidP="007B4B8B">
            <w:pPr>
              <w:rPr>
                <w:rFonts w:ascii="Arial" w:hAnsi="Arial" w:cs="Arial"/>
                <w:sz w:val="20"/>
                <w:szCs w:val="20"/>
              </w:rPr>
            </w:pPr>
            <w:r w:rsidRPr="00666F3D">
              <w:rPr>
                <w:rFonts w:ascii="Arial" w:hAnsi="Arial" w:cs="Arial"/>
                <w:sz w:val="20"/>
                <w:szCs w:val="20"/>
              </w:rPr>
              <w:t>Learners research</w:t>
            </w:r>
            <w:r w:rsidR="00A91BC8">
              <w:rPr>
                <w:rFonts w:ascii="Arial" w:hAnsi="Arial" w:cs="Arial"/>
                <w:sz w:val="20"/>
                <w:szCs w:val="20"/>
              </w:rPr>
              <w:t xml:space="preserve"> one of the following</w:t>
            </w:r>
            <w:r w:rsidRPr="00666F3D">
              <w:rPr>
                <w:rFonts w:ascii="Arial" w:hAnsi="Arial" w:cs="Arial"/>
                <w:sz w:val="20"/>
                <w:szCs w:val="20"/>
              </w:rPr>
              <w:t xml:space="preserve"> topic</w:t>
            </w:r>
            <w:r w:rsidR="00A91BC8">
              <w:rPr>
                <w:rFonts w:ascii="Arial" w:hAnsi="Arial" w:cs="Arial"/>
                <w:sz w:val="20"/>
                <w:szCs w:val="20"/>
              </w:rPr>
              <w:t>s</w:t>
            </w:r>
            <w:r w:rsidRPr="00666F3D">
              <w:rPr>
                <w:rFonts w:ascii="Arial" w:hAnsi="Arial" w:cs="Arial"/>
                <w:sz w:val="20"/>
                <w:szCs w:val="20"/>
              </w:rPr>
              <w:t xml:space="preserve"> in small groups:</w:t>
            </w:r>
          </w:p>
          <w:p w14:paraId="0355AF34" w14:textId="76CD0FBD" w:rsidR="007B4B8B" w:rsidRPr="00666F3D" w:rsidRDefault="007B4B8B" w:rsidP="00213441">
            <w:pPr>
              <w:pStyle w:val="Sub-bullet"/>
            </w:pPr>
            <w:r w:rsidRPr="00666F3D">
              <w:t>The history of settlement and the establishment of English in the United States</w:t>
            </w:r>
            <w:r w:rsidR="00417D4C">
              <w:t>.</w:t>
            </w:r>
          </w:p>
          <w:p w14:paraId="092F1BA3" w14:textId="33E1B36E" w:rsidR="007B4B8B" w:rsidRPr="00666F3D" w:rsidRDefault="007B4B8B" w:rsidP="00213441">
            <w:pPr>
              <w:pStyle w:val="Sub-bullet"/>
            </w:pPr>
            <w:r w:rsidRPr="00666F3D">
              <w:t>The impact of mass immigration on American English</w:t>
            </w:r>
            <w:r w:rsidR="00417D4C">
              <w:t>.</w:t>
            </w:r>
          </w:p>
          <w:p w14:paraId="6F43E31A" w14:textId="74AD60D8" w:rsidR="007B4B8B" w:rsidRPr="00666F3D" w:rsidRDefault="007B4B8B" w:rsidP="00213441">
            <w:pPr>
              <w:pStyle w:val="Sub-bullet"/>
            </w:pPr>
            <w:r w:rsidRPr="00666F3D">
              <w:t>The reasons for the rise in the dominance of American English over British English and examples of the differences between the two varieties</w:t>
            </w:r>
            <w:r w:rsidR="00417D4C">
              <w:t>.</w:t>
            </w:r>
          </w:p>
          <w:p w14:paraId="6B9E88E9" w14:textId="3A692F29" w:rsidR="007B4B8B" w:rsidRPr="004351A9" w:rsidRDefault="007B4B8B" w:rsidP="009318B6">
            <w:pPr>
              <w:pStyle w:val="Sub-bullet"/>
            </w:pPr>
            <w:r w:rsidRPr="00666F3D">
              <w:t>The future of American English</w:t>
            </w:r>
            <w:r w:rsidR="008122AC">
              <w:t>.</w:t>
            </w:r>
          </w:p>
        </w:tc>
      </w:tr>
      <w:tr w:rsidR="007B4B8B" w:rsidRPr="007B4B8B" w14:paraId="3F0B0959" w14:textId="77777777" w:rsidTr="00417D4C">
        <w:tblPrEx>
          <w:tblCellMar>
            <w:top w:w="0" w:type="dxa"/>
            <w:bottom w:w="0" w:type="dxa"/>
          </w:tblCellMar>
        </w:tblPrEx>
        <w:trPr>
          <w:gridAfter w:val="1"/>
          <w:wAfter w:w="34" w:type="dxa"/>
        </w:trPr>
        <w:tc>
          <w:tcPr>
            <w:tcW w:w="2122" w:type="dxa"/>
            <w:tcMar>
              <w:top w:w="113" w:type="dxa"/>
              <w:bottom w:w="113" w:type="dxa"/>
            </w:tcMar>
          </w:tcPr>
          <w:p w14:paraId="551A49E2" w14:textId="77777777" w:rsidR="00680A5B" w:rsidRDefault="00680A5B" w:rsidP="00680A5B">
            <w:pPr>
              <w:pStyle w:val="Body"/>
            </w:pPr>
            <w:r>
              <w:lastRenderedPageBreak/>
              <w:t>Paper 4 Language Topics</w:t>
            </w:r>
          </w:p>
          <w:p w14:paraId="0FA7B426" w14:textId="77777777" w:rsidR="00680A5B" w:rsidRDefault="00680A5B" w:rsidP="00680A5B">
            <w:pPr>
              <w:pStyle w:val="Body"/>
              <w:rPr>
                <w:b/>
                <w:bCs/>
                <w:color w:val="E21951"/>
                <w:lang w:eastAsia="en-GB"/>
              </w:rPr>
            </w:pPr>
            <w:r>
              <w:t>Section A: English in the world</w:t>
            </w:r>
            <w:r w:rsidRPr="00620A1B">
              <w:rPr>
                <w:b/>
                <w:bCs/>
                <w:color w:val="E21951"/>
                <w:lang w:eastAsia="en-GB"/>
              </w:rPr>
              <w:t xml:space="preserve"> </w:t>
            </w:r>
          </w:p>
          <w:p w14:paraId="29DA9D82" w14:textId="77777777" w:rsidR="00680A5B" w:rsidRDefault="00680A5B" w:rsidP="00680A5B">
            <w:pPr>
              <w:pStyle w:val="Body"/>
              <w:rPr>
                <w:b/>
                <w:bCs/>
                <w:color w:val="E21951"/>
                <w:lang w:eastAsia="en-GB"/>
              </w:rPr>
            </w:pPr>
          </w:p>
          <w:p w14:paraId="05E314F9" w14:textId="59201E8D" w:rsidR="007B4B8B" w:rsidRPr="00213441" w:rsidRDefault="00A91BC8" w:rsidP="00417D4C">
            <w:pPr>
              <w:pStyle w:val="Body"/>
            </w:pPr>
            <w:r w:rsidRPr="00620A1B">
              <w:rPr>
                <w:b/>
                <w:bCs/>
                <w:color w:val="E21951"/>
                <w:lang w:eastAsia="en-GB"/>
              </w:rPr>
              <w:t>KC5</w:t>
            </w:r>
          </w:p>
        </w:tc>
        <w:tc>
          <w:tcPr>
            <w:tcW w:w="2551" w:type="dxa"/>
            <w:tcMar>
              <w:top w:w="113" w:type="dxa"/>
              <w:bottom w:w="113" w:type="dxa"/>
            </w:tcMar>
          </w:tcPr>
          <w:p w14:paraId="1B61D187" w14:textId="51960463" w:rsidR="00BD701E" w:rsidRDefault="00BD701E" w:rsidP="00901109">
            <w:pPr>
              <w:rPr>
                <w:rFonts w:ascii="Arial" w:hAnsi="Arial" w:cs="Arial"/>
                <w:sz w:val="20"/>
                <w:szCs w:val="20"/>
              </w:rPr>
            </w:pPr>
            <w:r w:rsidRPr="00666F3D">
              <w:rPr>
                <w:rFonts w:ascii="Arial" w:hAnsi="Arial" w:cs="Arial"/>
                <w:sz w:val="20"/>
                <w:szCs w:val="20"/>
              </w:rPr>
              <w:t>Explore the stages by which dominant world languages, including English, threaten the extinction of local minority languages</w:t>
            </w:r>
          </w:p>
          <w:p w14:paraId="01907774" w14:textId="77777777" w:rsidR="00BD701E" w:rsidRDefault="00BD701E" w:rsidP="00901109">
            <w:pPr>
              <w:rPr>
                <w:rFonts w:ascii="Arial" w:hAnsi="Arial" w:cs="Arial"/>
                <w:sz w:val="20"/>
                <w:szCs w:val="20"/>
              </w:rPr>
            </w:pPr>
          </w:p>
          <w:p w14:paraId="73A84396" w14:textId="17EF477B" w:rsidR="007B4B8B" w:rsidRPr="00417D4C" w:rsidRDefault="00901109" w:rsidP="00417D4C">
            <w:pPr>
              <w:rPr>
                <w:rFonts w:ascii="Arial" w:hAnsi="Arial" w:cs="Arial"/>
                <w:sz w:val="20"/>
                <w:szCs w:val="20"/>
              </w:rPr>
            </w:pPr>
            <w:r w:rsidRPr="00666F3D">
              <w:rPr>
                <w:rFonts w:ascii="Arial" w:hAnsi="Arial" w:cs="Arial"/>
                <w:sz w:val="20"/>
                <w:szCs w:val="20"/>
              </w:rPr>
              <w:t>Learn about ‘language death’ and the reasons why it happens</w:t>
            </w:r>
          </w:p>
        </w:tc>
        <w:tc>
          <w:tcPr>
            <w:tcW w:w="9894" w:type="dxa"/>
            <w:tcMar>
              <w:top w:w="113" w:type="dxa"/>
              <w:bottom w:w="113" w:type="dxa"/>
            </w:tcMar>
          </w:tcPr>
          <w:p w14:paraId="72F509BF" w14:textId="62A5FE24" w:rsidR="007B4B8B" w:rsidRPr="00285717" w:rsidRDefault="007B4B8B" w:rsidP="007B4B8B">
            <w:pPr>
              <w:rPr>
                <w:rFonts w:ascii="Arial" w:hAnsi="Arial" w:cs="Arial"/>
                <w:b/>
                <w:sz w:val="20"/>
                <w:szCs w:val="20"/>
              </w:rPr>
            </w:pPr>
            <w:r w:rsidRPr="00285717">
              <w:rPr>
                <w:rFonts w:ascii="Arial" w:hAnsi="Arial" w:cs="Arial"/>
                <w:b/>
                <w:sz w:val="20"/>
                <w:szCs w:val="20"/>
              </w:rPr>
              <w:t xml:space="preserve">Language </w:t>
            </w:r>
            <w:r w:rsidR="00A91BC8">
              <w:rPr>
                <w:rFonts w:ascii="Arial" w:hAnsi="Arial" w:cs="Arial"/>
                <w:b/>
                <w:sz w:val="20"/>
                <w:szCs w:val="20"/>
              </w:rPr>
              <w:t>d</w:t>
            </w:r>
            <w:r w:rsidRPr="00285717">
              <w:rPr>
                <w:rFonts w:ascii="Arial" w:hAnsi="Arial" w:cs="Arial"/>
                <w:b/>
                <w:sz w:val="20"/>
                <w:szCs w:val="20"/>
              </w:rPr>
              <w:t xml:space="preserve">ominance and </w:t>
            </w:r>
            <w:r w:rsidR="00A91BC8">
              <w:rPr>
                <w:rFonts w:ascii="Arial" w:hAnsi="Arial" w:cs="Arial"/>
                <w:b/>
                <w:sz w:val="20"/>
                <w:szCs w:val="20"/>
              </w:rPr>
              <w:t>l</w:t>
            </w:r>
            <w:r w:rsidRPr="00285717">
              <w:rPr>
                <w:rFonts w:ascii="Arial" w:hAnsi="Arial" w:cs="Arial"/>
                <w:b/>
                <w:sz w:val="20"/>
                <w:szCs w:val="20"/>
              </w:rPr>
              <w:t xml:space="preserve">anguage </w:t>
            </w:r>
            <w:r w:rsidR="00A91BC8">
              <w:rPr>
                <w:rFonts w:ascii="Arial" w:hAnsi="Arial" w:cs="Arial"/>
                <w:b/>
                <w:sz w:val="20"/>
                <w:szCs w:val="20"/>
              </w:rPr>
              <w:t>d</w:t>
            </w:r>
            <w:r w:rsidRPr="00285717">
              <w:rPr>
                <w:rFonts w:ascii="Arial" w:hAnsi="Arial" w:cs="Arial"/>
                <w:b/>
                <w:sz w:val="20"/>
                <w:szCs w:val="20"/>
              </w:rPr>
              <w:t>eath</w:t>
            </w:r>
          </w:p>
          <w:p w14:paraId="392722C8" w14:textId="166582AC" w:rsidR="007B4B8B" w:rsidRPr="00666F3D" w:rsidRDefault="007B4B8B" w:rsidP="007B4B8B">
            <w:pPr>
              <w:rPr>
                <w:rFonts w:ascii="Arial" w:hAnsi="Arial" w:cs="Arial"/>
                <w:sz w:val="20"/>
                <w:szCs w:val="20"/>
              </w:rPr>
            </w:pPr>
            <w:r w:rsidRPr="00666F3D">
              <w:rPr>
                <w:rFonts w:ascii="Arial" w:hAnsi="Arial" w:cs="Arial"/>
                <w:sz w:val="20"/>
                <w:szCs w:val="20"/>
              </w:rPr>
              <w:t>The ideas in this sec</w:t>
            </w:r>
            <w:r w:rsidR="00285717">
              <w:rPr>
                <w:rFonts w:ascii="Arial" w:hAnsi="Arial" w:cs="Arial"/>
                <w:sz w:val="20"/>
                <w:szCs w:val="20"/>
              </w:rPr>
              <w:t>tion may need some introduction</w:t>
            </w:r>
            <w:r w:rsidRPr="00666F3D">
              <w:rPr>
                <w:rFonts w:ascii="Arial" w:hAnsi="Arial" w:cs="Arial"/>
                <w:sz w:val="20"/>
                <w:szCs w:val="20"/>
              </w:rPr>
              <w:t xml:space="preserve"> about the number of languages in the world and the fact that many are dying out.</w:t>
            </w:r>
          </w:p>
          <w:p w14:paraId="2D6E1AAA" w14:textId="77777777" w:rsidR="007B4B8B" w:rsidRPr="00666F3D" w:rsidRDefault="007B4B8B" w:rsidP="007B4B8B">
            <w:pPr>
              <w:rPr>
                <w:rFonts w:ascii="Arial" w:hAnsi="Arial" w:cs="Arial"/>
                <w:sz w:val="20"/>
                <w:szCs w:val="20"/>
              </w:rPr>
            </w:pPr>
          </w:p>
          <w:p w14:paraId="7401B496" w14:textId="78725159" w:rsidR="007B4B8B" w:rsidRPr="00666F3D" w:rsidRDefault="00417D4C" w:rsidP="007B4B8B">
            <w:pPr>
              <w:rPr>
                <w:rFonts w:ascii="Arial" w:hAnsi="Arial" w:cs="Arial"/>
                <w:sz w:val="20"/>
                <w:szCs w:val="20"/>
              </w:rPr>
            </w:pPr>
            <w:r>
              <w:rPr>
                <w:rFonts w:ascii="Arial" w:hAnsi="Arial" w:cs="Arial"/>
                <w:sz w:val="20"/>
                <w:szCs w:val="20"/>
              </w:rPr>
              <w:t>L</w:t>
            </w:r>
            <w:r w:rsidR="007B4B8B" w:rsidRPr="00666F3D">
              <w:rPr>
                <w:rFonts w:ascii="Arial" w:hAnsi="Arial" w:cs="Arial"/>
                <w:sz w:val="20"/>
                <w:szCs w:val="20"/>
              </w:rPr>
              <w:t>earners discuss the following questions briefly and then present them with the statistics below:</w:t>
            </w:r>
          </w:p>
          <w:p w14:paraId="0079CD9D" w14:textId="54A7B2F9" w:rsidR="007B4B8B" w:rsidRPr="00285717" w:rsidRDefault="007B4B8B" w:rsidP="00213441">
            <w:pPr>
              <w:pStyle w:val="Sub-bullet"/>
            </w:pPr>
            <w:r w:rsidRPr="00285717">
              <w:t>What languages do you know that have few speakers? Can you think of examples of languages spoken in your region?</w:t>
            </w:r>
          </w:p>
          <w:p w14:paraId="1908616F" w14:textId="15139A59" w:rsidR="007B4B8B" w:rsidRPr="00285717" w:rsidRDefault="007B4B8B" w:rsidP="00213441">
            <w:pPr>
              <w:pStyle w:val="Sub-bullet"/>
            </w:pPr>
            <w:r w:rsidRPr="00285717">
              <w:t>Discuss why these languages might have relatively few speakers.</w:t>
            </w:r>
          </w:p>
          <w:p w14:paraId="0971084F" w14:textId="2C15180F" w:rsidR="007B4B8B" w:rsidRPr="00285717" w:rsidRDefault="007B4B8B" w:rsidP="00213441">
            <w:pPr>
              <w:pStyle w:val="Sub-bullet"/>
            </w:pPr>
            <w:r w:rsidRPr="00285717">
              <w:t>What do you think the term ‘language death’ means?</w:t>
            </w:r>
          </w:p>
          <w:p w14:paraId="69AE5636" w14:textId="4048B51E" w:rsidR="007B4B8B" w:rsidRPr="00285717" w:rsidRDefault="007B4B8B" w:rsidP="00213441">
            <w:pPr>
              <w:pStyle w:val="Sub-bullet"/>
            </w:pPr>
            <w:r w:rsidRPr="00285717">
              <w:t>Does it matter that a language dies out? Is anything else lost?</w:t>
            </w:r>
          </w:p>
          <w:p w14:paraId="69355246" w14:textId="324EFB16" w:rsidR="007B4B8B" w:rsidRPr="00666F3D" w:rsidRDefault="007B4B8B" w:rsidP="00417D4C">
            <w:pPr>
              <w:spacing w:before="120"/>
              <w:rPr>
                <w:rFonts w:ascii="Arial" w:hAnsi="Arial" w:cs="Arial"/>
                <w:sz w:val="20"/>
                <w:szCs w:val="20"/>
              </w:rPr>
            </w:pPr>
            <w:r w:rsidRPr="00666F3D">
              <w:rPr>
                <w:rFonts w:ascii="Arial" w:hAnsi="Arial" w:cs="Arial"/>
                <w:sz w:val="20"/>
                <w:szCs w:val="20"/>
              </w:rPr>
              <w:t>Statistics on the changing number of world languages</w:t>
            </w:r>
            <w:r w:rsidR="00A91BC8">
              <w:rPr>
                <w:rFonts w:ascii="Arial" w:hAnsi="Arial" w:cs="Arial"/>
                <w:sz w:val="20"/>
                <w:szCs w:val="20"/>
              </w:rPr>
              <w:t>.</w:t>
            </w:r>
            <w:r w:rsidRPr="00666F3D">
              <w:rPr>
                <w:rFonts w:ascii="Arial" w:hAnsi="Arial" w:cs="Arial"/>
                <w:sz w:val="20"/>
                <w:szCs w:val="20"/>
              </w:rPr>
              <w:t xml:space="preserve"> </w:t>
            </w:r>
            <w:r w:rsidR="00A91BC8">
              <w:rPr>
                <w:rFonts w:ascii="Arial" w:hAnsi="Arial" w:cs="Arial"/>
                <w:sz w:val="20"/>
                <w:szCs w:val="20"/>
              </w:rPr>
              <w:t>L</w:t>
            </w:r>
            <w:r w:rsidRPr="00666F3D">
              <w:rPr>
                <w:rFonts w:ascii="Arial" w:hAnsi="Arial" w:cs="Arial"/>
                <w:sz w:val="20"/>
                <w:szCs w:val="20"/>
              </w:rPr>
              <w:t>earners discuss:</w:t>
            </w:r>
          </w:p>
          <w:p w14:paraId="3DA239FF" w14:textId="4089ED2C" w:rsidR="007B4B8B" w:rsidRPr="00666F3D" w:rsidRDefault="007B4B8B" w:rsidP="00213441">
            <w:pPr>
              <w:pStyle w:val="Sub-bullet"/>
            </w:pPr>
            <w:r w:rsidRPr="00666F3D">
              <w:t>The trends they observe</w:t>
            </w:r>
            <w:r w:rsidR="00417D4C">
              <w:t>.</w:t>
            </w:r>
          </w:p>
          <w:p w14:paraId="1397BB10" w14:textId="065C8E59" w:rsidR="007B4B8B" w:rsidRPr="00666F3D" w:rsidRDefault="007B4B8B" w:rsidP="00213441">
            <w:pPr>
              <w:pStyle w:val="Sub-bullet"/>
            </w:pPr>
            <w:r w:rsidRPr="00666F3D">
              <w:t>Possible reasons for these trends</w:t>
            </w:r>
            <w:r w:rsidR="00417D4C">
              <w:t>.</w:t>
            </w:r>
          </w:p>
          <w:p w14:paraId="3EF01CF8" w14:textId="27CDAC3F" w:rsidR="007B4B8B" w:rsidRPr="00666F3D" w:rsidRDefault="007B4B8B" w:rsidP="00213441">
            <w:pPr>
              <w:pStyle w:val="Sub-bullet"/>
            </w:pPr>
            <w:r w:rsidRPr="00666F3D">
              <w:t>The link between language dominance and language death</w:t>
            </w:r>
            <w:r w:rsidR="00417D4C">
              <w:t>.</w:t>
            </w:r>
          </w:p>
          <w:p w14:paraId="1C942CDD" w14:textId="212BD9E6" w:rsidR="007B4B8B" w:rsidRPr="00666F3D" w:rsidRDefault="007B4B8B" w:rsidP="00417D4C">
            <w:pPr>
              <w:spacing w:before="120"/>
              <w:rPr>
                <w:rFonts w:ascii="Arial" w:hAnsi="Arial" w:cs="Arial"/>
                <w:sz w:val="20"/>
                <w:szCs w:val="20"/>
              </w:rPr>
            </w:pPr>
            <w:r w:rsidRPr="00666F3D">
              <w:rPr>
                <w:rFonts w:ascii="Arial" w:hAnsi="Arial" w:cs="Arial"/>
                <w:sz w:val="20"/>
                <w:szCs w:val="20"/>
              </w:rPr>
              <w:t>Statistics on world languages:</w:t>
            </w:r>
          </w:p>
          <w:p w14:paraId="7B89DACC" w14:textId="1855C468" w:rsidR="007B4B8B" w:rsidRPr="00213441" w:rsidRDefault="007B4B8B" w:rsidP="00CA6B71">
            <w:pPr>
              <w:pStyle w:val="ListParagraph"/>
              <w:numPr>
                <w:ilvl w:val="0"/>
                <w:numId w:val="21"/>
              </w:numPr>
              <w:rPr>
                <w:rFonts w:cs="Arial"/>
              </w:rPr>
            </w:pPr>
            <w:r w:rsidRPr="00213441">
              <w:rPr>
                <w:rFonts w:cs="Arial"/>
              </w:rPr>
              <w:t>Approximately 6000 language</w:t>
            </w:r>
            <w:r w:rsidR="00072066" w:rsidRPr="00213441">
              <w:rPr>
                <w:rFonts w:cs="Arial"/>
              </w:rPr>
              <w:t>s</w:t>
            </w:r>
            <w:r w:rsidRPr="00213441">
              <w:rPr>
                <w:rFonts w:cs="Arial"/>
              </w:rPr>
              <w:t xml:space="preserve"> spoken in the world today</w:t>
            </w:r>
            <w:r w:rsidR="00417D4C">
              <w:rPr>
                <w:rFonts w:cs="Arial"/>
              </w:rPr>
              <w:t>.</w:t>
            </w:r>
          </w:p>
          <w:p w14:paraId="729BAD02" w14:textId="2D5C8341" w:rsidR="007B4B8B" w:rsidRPr="00213441" w:rsidRDefault="007B4B8B" w:rsidP="00CA6B71">
            <w:pPr>
              <w:pStyle w:val="ListParagraph"/>
              <w:numPr>
                <w:ilvl w:val="0"/>
                <w:numId w:val="21"/>
              </w:numPr>
              <w:rPr>
                <w:rFonts w:cs="Arial"/>
              </w:rPr>
            </w:pPr>
            <w:r w:rsidRPr="00213441">
              <w:rPr>
                <w:rFonts w:cs="Arial"/>
              </w:rPr>
              <w:t>At present 23 language</w:t>
            </w:r>
            <w:r w:rsidR="00A91BC8">
              <w:rPr>
                <w:rFonts w:cs="Arial"/>
              </w:rPr>
              <w:t>s</w:t>
            </w:r>
            <w:r w:rsidRPr="00213441">
              <w:rPr>
                <w:rFonts w:cs="Arial"/>
              </w:rPr>
              <w:t xml:space="preserve"> account for more than half the world’s population</w:t>
            </w:r>
            <w:r w:rsidR="00417D4C">
              <w:rPr>
                <w:rFonts w:cs="Arial"/>
              </w:rPr>
              <w:t>.</w:t>
            </w:r>
          </w:p>
          <w:p w14:paraId="59490AF4" w14:textId="5124144D" w:rsidR="007B4B8B" w:rsidRDefault="007B4B8B" w:rsidP="00CA6B71">
            <w:pPr>
              <w:pStyle w:val="ListParagraph"/>
              <w:numPr>
                <w:ilvl w:val="0"/>
                <w:numId w:val="21"/>
              </w:numPr>
              <w:rPr>
                <w:rFonts w:cs="Arial"/>
              </w:rPr>
            </w:pPr>
            <w:r w:rsidRPr="00213441">
              <w:rPr>
                <w:rFonts w:cs="Arial"/>
              </w:rPr>
              <w:t>Estimated that less than 10% of the world’s languages will still be spoken in 100 years’ time</w:t>
            </w:r>
            <w:r w:rsidR="00417D4C">
              <w:rPr>
                <w:rFonts w:cs="Arial"/>
              </w:rPr>
              <w:t>.</w:t>
            </w:r>
          </w:p>
          <w:p w14:paraId="705C8A24" w14:textId="44ED8B7F" w:rsidR="007B4B8B" w:rsidRPr="00BD701E" w:rsidRDefault="007B4B8B" w:rsidP="00417D4C">
            <w:pPr>
              <w:spacing w:before="120"/>
              <w:rPr>
                <w:rFonts w:ascii="Arial" w:hAnsi="Arial" w:cs="Arial"/>
                <w:sz w:val="20"/>
                <w:szCs w:val="20"/>
              </w:rPr>
            </w:pPr>
            <w:r w:rsidRPr="00666F3D">
              <w:rPr>
                <w:rFonts w:ascii="Arial" w:hAnsi="Arial" w:cs="Arial"/>
                <w:sz w:val="20"/>
                <w:szCs w:val="20"/>
              </w:rPr>
              <w:lastRenderedPageBreak/>
              <w:t xml:space="preserve">Following these discussions, introduce the concept of </w:t>
            </w:r>
            <w:r w:rsidR="00A91BC8">
              <w:rPr>
                <w:rFonts w:ascii="Arial" w:hAnsi="Arial" w:cs="Arial"/>
                <w:b/>
                <w:sz w:val="20"/>
                <w:szCs w:val="20"/>
              </w:rPr>
              <w:t>l</w:t>
            </w:r>
            <w:r w:rsidRPr="00666F3D">
              <w:rPr>
                <w:rFonts w:ascii="Arial" w:hAnsi="Arial" w:cs="Arial"/>
                <w:b/>
                <w:sz w:val="20"/>
                <w:szCs w:val="20"/>
              </w:rPr>
              <w:t xml:space="preserve">inguistic Imperialism (linguistic dominance) </w:t>
            </w:r>
            <w:r w:rsidRPr="00666F3D">
              <w:rPr>
                <w:rFonts w:ascii="Arial" w:hAnsi="Arial" w:cs="Arial"/>
                <w:sz w:val="20"/>
                <w:szCs w:val="20"/>
              </w:rPr>
              <w:t>which is a term coined by Robert Phillipson</w:t>
            </w:r>
            <w:r w:rsidR="004351A9">
              <w:rPr>
                <w:rFonts w:ascii="Arial" w:hAnsi="Arial" w:cs="Arial"/>
                <w:sz w:val="20"/>
                <w:szCs w:val="20"/>
              </w:rPr>
              <w:t xml:space="preserve"> where one language is imposed on a group of people. This language is </w:t>
            </w:r>
            <w:r w:rsidRPr="00213441">
              <w:rPr>
                <w:rFonts w:ascii="Arial" w:hAnsi="Arial" w:cs="Arial"/>
                <w:sz w:val="20"/>
                <w:szCs w:val="20"/>
              </w:rPr>
              <w:t>usually a language associated with power an</w:t>
            </w:r>
            <w:r w:rsidR="004351A9">
              <w:rPr>
                <w:rFonts w:ascii="Arial" w:hAnsi="Arial" w:cs="Arial"/>
                <w:sz w:val="20"/>
                <w:szCs w:val="20"/>
              </w:rPr>
              <w:t xml:space="preserve">d control and is forced </w:t>
            </w:r>
            <w:r w:rsidRPr="00213441">
              <w:rPr>
                <w:rFonts w:ascii="Arial" w:hAnsi="Arial" w:cs="Arial"/>
                <w:sz w:val="20"/>
                <w:szCs w:val="20"/>
              </w:rPr>
              <w:t xml:space="preserve">upon the speakers of another </w:t>
            </w:r>
            <w:r w:rsidR="008122AC" w:rsidRPr="00213441">
              <w:rPr>
                <w:rFonts w:ascii="Arial" w:hAnsi="Arial" w:cs="Arial"/>
                <w:sz w:val="20"/>
                <w:szCs w:val="20"/>
              </w:rPr>
              <w:t>languages.</w:t>
            </w:r>
          </w:p>
          <w:p w14:paraId="5E62507B" w14:textId="77777777" w:rsidR="00285717" w:rsidRPr="00096982" w:rsidRDefault="00285717" w:rsidP="007B4B8B">
            <w:pPr>
              <w:jc w:val="both"/>
              <w:rPr>
                <w:rFonts w:ascii="Arial" w:hAnsi="Arial" w:cs="Arial"/>
                <w:sz w:val="20"/>
                <w:szCs w:val="20"/>
              </w:rPr>
            </w:pPr>
          </w:p>
          <w:p w14:paraId="0361190F" w14:textId="0E91C9B2" w:rsidR="007B4B8B" w:rsidRPr="007B4B8B" w:rsidRDefault="007B4B8B" w:rsidP="00213441">
            <w:pPr>
              <w:rPr>
                <w:i/>
              </w:rPr>
            </w:pPr>
            <w:r w:rsidRPr="00666F3D">
              <w:rPr>
                <w:rFonts w:ascii="Arial" w:hAnsi="Arial" w:cs="Arial"/>
                <w:sz w:val="20"/>
                <w:szCs w:val="20"/>
              </w:rPr>
              <w:t>Learners discuss specific examples where this process is or has been occurring. It would be very helpful to refer to examples from the learners’ region/country. Learners research or discuss known examples of where languages have declined and the specific reasons for this.</w:t>
            </w:r>
          </w:p>
        </w:tc>
      </w:tr>
      <w:tr w:rsidR="007B4B8B" w:rsidRPr="007B4B8B" w14:paraId="3DF60F38" w14:textId="77777777" w:rsidTr="00417D4C">
        <w:tblPrEx>
          <w:tblCellMar>
            <w:top w:w="0" w:type="dxa"/>
            <w:bottom w:w="0" w:type="dxa"/>
          </w:tblCellMar>
        </w:tblPrEx>
        <w:trPr>
          <w:gridAfter w:val="1"/>
          <w:wAfter w:w="34" w:type="dxa"/>
        </w:trPr>
        <w:tc>
          <w:tcPr>
            <w:tcW w:w="2122" w:type="dxa"/>
            <w:tcMar>
              <w:top w:w="113" w:type="dxa"/>
              <w:bottom w:w="113" w:type="dxa"/>
            </w:tcMar>
          </w:tcPr>
          <w:p w14:paraId="237BE2DB" w14:textId="77777777" w:rsidR="00680A5B" w:rsidRDefault="00680A5B" w:rsidP="00680A5B">
            <w:pPr>
              <w:pStyle w:val="Body"/>
            </w:pPr>
            <w:r>
              <w:lastRenderedPageBreak/>
              <w:t>Paper 4 Language Topics</w:t>
            </w:r>
          </w:p>
          <w:p w14:paraId="7722A153" w14:textId="77777777" w:rsidR="00680A5B" w:rsidRDefault="00680A5B" w:rsidP="00680A5B">
            <w:pPr>
              <w:pStyle w:val="Body"/>
              <w:rPr>
                <w:b/>
                <w:bCs/>
                <w:color w:val="E21951"/>
                <w:lang w:eastAsia="en-GB"/>
              </w:rPr>
            </w:pPr>
            <w:r>
              <w:t>Section A: English in the world</w:t>
            </w:r>
            <w:r w:rsidRPr="00620A1B">
              <w:rPr>
                <w:b/>
                <w:bCs/>
                <w:color w:val="E21951"/>
                <w:lang w:eastAsia="en-GB"/>
              </w:rPr>
              <w:t xml:space="preserve"> </w:t>
            </w:r>
          </w:p>
          <w:p w14:paraId="6EE9F228" w14:textId="77777777" w:rsidR="00680A5B" w:rsidRDefault="00680A5B" w:rsidP="00680A5B">
            <w:pPr>
              <w:pStyle w:val="Body"/>
              <w:rPr>
                <w:b/>
                <w:bCs/>
                <w:color w:val="E21951"/>
                <w:lang w:eastAsia="en-GB"/>
              </w:rPr>
            </w:pPr>
          </w:p>
          <w:p w14:paraId="6531D3DB" w14:textId="4DC9C3C7" w:rsidR="007B4B8B" w:rsidRPr="007B4B8B" w:rsidRDefault="00901109" w:rsidP="00257873">
            <w:pPr>
              <w:pStyle w:val="Body"/>
              <w:rPr>
                <w:i/>
              </w:rPr>
            </w:pPr>
            <w:r w:rsidRPr="00620A1B">
              <w:rPr>
                <w:b/>
                <w:bCs/>
                <w:color w:val="E21951"/>
                <w:lang w:eastAsia="en-GB"/>
              </w:rPr>
              <w:t>KC5</w:t>
            </w:r>
            <w:r>
              <w:rPr>
                <w:bCs/>
                <w:color w:val="E21951"/>
                <w:lang w:eastAsia="en-GB"/>
              </w:rPr>
              <w:t xml:space="preserve"> </w:t>
            </w:r>
          </w:p>
        </w:tc>
        <w:tc>
          <w:tcPr>
            <w:tcW w:w="2551" w:type="dxa"/>
            <w:tcMar>
              <w:top w:w="113" w:type="dxa"/>
              <w:bottom w:w="113" w:type="dxa"/>
            </w:tcMar>
          </w:tcPr>
          <w:p w14:paraId="45016848" w14:textId="77777777" w:rsidR="00BD701E" w:rsidRPr="00666F3D" w:rsidRDefault="00BD701E" w:rsidP="00BD701E">
            <w:pPr>
              <w:rPr>
                <w:rFonts w:ascii="Arial" w:hAnsi="Arial" w:cs="Arial"/>
                <w:sz w:val="20"/>
                <w:szCs w:val="20"/>
              </w:rPr>
            </w:pPr>
            <w:r w:rsidRPr="00666F3D">
              <w:rPr>
                <w:rFonts w:ascii="Arial" w:hAnsi="Arial" w:cs="Arial"/>
                <w:sz w:val="20"/>
                <w:szCs w:val="20"/>
              </w:rPr>
              <w:t xml:space="preserve">Explore the stages by which dominant world languages, including English, threaten the extinction of local minority languages </w:t>
            </w:r>
          </w:p>
          <w:p w14:paraId="620A627A" w14:textId="77777777" w:rsidR="00BD701E" w:rsidRPr="00666F3D" w:rsidRDefault="00BD701E" w:rsidP="00BD701E">
            <w:pPr>
              <w:rPr>
                <w:rFonts w:ascii="Arial" w:hAnsi="Arial" w:cs="Arial"/>
                <w:sz w:val="20"/>
                <w:szCs w:val="20"/>
              </w:rPr>
            </w:pPr>
          </w:p>
          <w:p w14:paraId="4370D7BC" w14:textId="77777777" w:rsidR="00BD701E" w:rsidRPr="00666F3D" w:rsidRDefault="00BD701E" w:rsidP="00BD701E">
            <w:pPr>
              <w:rPr>
                <w:rFonts w:ascii="Arial" w:hAnsi="Arial" w:cs="Arial"/>
                <w:sz w:val="20"/>
                <w:szCs w:val="20"/>
              </w:rPr>
            </w:pPr>
            <w:r w:rsidRPr="00666F3D">
              <w:rPr>
                <w:rFonts w:ascii="Arial" w:hAnsi="Arial" w:cs="Arial"/>
                <w:sz w:val="20"/>
                <w:szCs w:val="20"/>
              </w:rPr>
              <w:t xml:space="preserve">Learn about the efforts made to reinvigorate dying languages </w:t>
            </w:r>
          </w:p>
          <w:p w14:paraId="5B1112F9" w14:textId="77777777" w:rsidR="00BD701E" w:rsidRPr="00666F3D" w:rsidRDefault="00BD701E" w:rsidP="00BD701E">
            <w:pPr>
              <w:rPr>
                <w:rFonts w:ascii="Arial" w:hAnsi="Arial" w:cs="Arial"/>
                <w:sz w:val="20"/>
                <w:szCs w:val="20"/>
              </w:rPr>
            </w:pPr>
          </w:p>
          <w:p w14:paraId="3911C5D4" w14:textId="77777777" w:rsidR="00BD701E" w:rsidRPr="00666F3D" w:rsidRDefault="00BD701E" w:rsidP="00BD701E">
            <w:pPr>
              <w:rPr>
                <w:rFonts w:ascii="Arial" w:hAnsi="Arial" w:cs="Arial"/>
                <w:sz w:val="20"/>
                <w:szCs w:val="20"/>
              </w:rPr>
            </w:pPr>
            <w:r w:rsidRPr="00666F3D">
              <w:rPr>
                <w:rFonts w:ascii="Arial" w:hAnsi="Arial" w:cs="Arial"/>
                <w:sz w:val="20"/>
                <w:szCs w:val="20"/>
              </w:rPr>
              <w:t xml:space="preserve">Learn about ‘language death’ and the reasons why it happens </w:t>
            </w:r>
          </w:p>
          <w:p w14:paraId="79DF3B04" w14:textId="77777777" w:rsidR="00BD701E" w:rsidRPr="00666F3D" w:rsidRDefault="00BD701E" w:rsidP="00BD701E">
            <w:pPr>
              <w:rPr>
                <w:rFonts w:ascii="Arial" w:hAnsi="Arial" w:cs="Arial"/>
                <w:sz w:val="20"/>
                <w:szCs w:val="20"/>
              </w:rPr>
            </w:pPr>
          </w:p>
          <w:p w14:paraId="439966C7" w14:textId="702BB6F2" w:rsidR="007B4B8B" w:rsidRPr="00417D4C" w:rsidRDefault="00BD701E" w:rsidP="00EC1BFC">
            <w:pPr>
              <w:rPr>
                <w:rFonts w:ascii="Arial" w:hAnsi="Arial" w:cs="Arial"/>
                <w:sz w:val="20"/>
                <w:szCs w:val="20"/>
              </w:rPr>
            </w:pPr>
            <w:r w:rsidRPr="00213441">
              <w:rPr>
                <w:rFonts w:ascii="Arial" w:hAnsi="Arial" w:cs="Arial"/>
                <w:sz w:val="20"/>
                <w:szCs w:val="20"/>
              </w:rPr>
              <w:t>Explore the debates surrounding the spread of English</w:t>
            </w:r>
          </w:p>
        </w:tc>
        <w:tc>
          <w:tcPr>
            <w:tcW w:w="9894" w:type="dxa"/>
            <w:tcMar>
              <w:top w:w="113" w:type="dxa"/>
              <w:bottom w:w="113" w:type="dxa"/>
            </w:tcMar>
          </w:tcPr>
          <w:p w14:paraId="405FD276" w14:textId="2A4A3478" w:rsidR="007B4B8B" w:rsidRPr="00666F3D" w:rsidRDefault="007B4B8B" w:rsidP="00213441">
            <w:pPr>
              <w:rPr>
                <w:rFonts w:ascii="Arial" w:hAnsi="Arial" w:cs="Arial"/>
                <w:b/>
                <w:sz w:val="20"/>
                <w:szCs w:val="20"/>
              </w:rPr>
            </w:pPr>
            <w:r w:rsidRPr="00666F3D">
              <w:rPr>
                <w:rFonts w:ascii="Arial" w:hAnsi="Arial" w:cs="Arial"/>
                <w:b/>
                <w:sz w:val="20"/>
                <w:szCs w:val="20"/>
              </w:rPr>
              <w:t xml:space="preserve">Issues concerning </w:t>
            </w:r>
            <w:r w:rsidR="00901109">
              <w:rPr>
                <w:rFonts w:ascii="Arial" w:hAnsi="Arial" w:cs="Arial"/>
                <w:b/>
                <w:sz w:val="20"/>
                <w:szCs w:val="20"/>
              </w:rPr>
              <w:t>l</w:t>
            </w:r>
            <w:r w:rsidRPr="00666F3D">
              <w:rPr>
                <w:rFonts w:ascii="Arial" w:hAnsi="Arial" w:cs="Arial"/>
                <w:b/>
                <w:sz w:val="20"/>
                <w:szCs w:val="20"/>
              </w:rPr>
              <w:t xml:space="preserve">inguistic </w:t>
            </w:r>
            <w:r w:rsidR="00901109">
              <w:rPr>
                <w:rFonts w:ascii="Arial" w:hAnsi="Arial" w:cs="Arial"/>
                <w:b/>
                <w:sz w:val="20"/>
                <w:szCs w:val="20"/>
              </w:rPr>
              <w:t>i</w:t>
            </w:r>
            <w:r w:rsidRPr="00666F3D">
              <w:rPr>
                <w:rFonts w:ascii="Arial" w:hAnsi="Arial" w:cs="Arial"/>
                <w:b/>
                <w:sz w:val="20"/>
                <w:szCs w:val="20"/>
              </w:rPr>
              <w:t>mperialism</w:t>
            </w:r>
          </w:p>
          <w:p w14:paraId="6FCDA2AB" w14:textId="35CEC008" w:rsidR="007B4B8B" w:rsidRPr="00666F3D" w:rsidRDefault="007B4B8B" w:rsidP="00213441">
            <w:pPr>
              <w:rPr>
                <w:rFonts w:ascii="Arial" w:hAnsi="Arial" w:cs="Arial"/>
                <w:sz w:val="20"/>
                <w:szCs w:val="20"/>
              </w:rPr>
            </w:pPr>
            <w:r w:rsidRPr="00666F3D">
              <w:rPr>
                <w:rFonts w:ascii="Arial" w:hAnsi="Arial" w:cs="Arial"/>
                <w:sz w:val="20"/>
                <w:szCs w:val="20"/>
              </w:rPr>
              <w:t>Learners need to be aware that the spread of English worldwide has resulted in the decline and death of local languages throughout the world. Historically, as English was introduced from the 18</w:t>
            </w:r>
            <w:r w:rsidRPr="00666F3D">
              <w:rPr>
                <w:rFonts w:ascii="Arial" w:hAnsi="Arial" w:cs="Arial"/>
                <w:sz w:val="20"/>
                <w:szCs w:val="20"/>
                <w:vertAlign w:val="superscript"/>
              </w:rPr>
              <w:t>th</w:t>
            </w:r>
            <w:r w:rsidRPr="00666F3D">
              <w:rPr>
                <w:rFonts w:ascii="Arial" w:hAnsi="Arial" w:cs="Arial"/>
                <w:sz w:val="20"/>
                <w:szCs w:val="20"/>
              </w:rPr>
              <w:t xml:space="preserve"> century onwards, it became the language associated with government and power in countries colonised by Britain. (</w:t>
            </w:r>
            <w:r w:rsidR="00072066">
              <w:rPr>
                <w:rFonts w:ascii="Arial" w:hAnsi="Arial" w:cs="Arial"/>
                <w:sz w:val="20"/>
                <w:szCs w:val="20"/>
              </w:rPr>
              <w:t xml:space="preserve">The same thing was happening </w:t>
            </w:r>
            <w:r w:rsidRPr="00666F3D">
              <w:rPr>
                <w:rFonts w:ascii="Arial" w:hAnsi="Arial" w:cs="Arial"/>
                <w:sz w:val="20"/>
                <w:szCs w:val="20"/>
              </w:rPr>
              <w:t>as other empires spread</w:t>
            </w:r>
            <w:r w:rsidR="00BD701E">
              <w:rPr>
                <w:rFonts w:ascii="Arial" w:hAnsi="Arial" w:cs="Arial"/>
                <w:sz w:val="20"/>
                <w:szCs w:val="20"/>
              </w:rPr>
              <w:t>.</w:t>
            </w:r>
            <w:r w:rsidRPr="00666F3D">
              <w:rPr>
                <w:rFonts w:ascii="Arial" w:hAnsi="Arial" w:cs="Arial"/>
                <w:sz w:val="20"/>
                <w:szCs w:val="20"/>
              </w:rPr>
              <w:t>) The spread of English as a dominant language threatened the survival of indigenous languages and ways of life.</w:t>
            </w:r>
            <w:r w:rsidR="00BD701E">
              <w:rPr>
                <w:rFonts w:ascii="Arial" w:hAnsi="Arial" w:cs="Arial"/>
                <w:sz w:val="20"/>
                <w:szCs w:val="20"/>
              </w:rPr>
              <w:t xml:space="preserve"> </w:t>
            </w:r>
            <w:r w:rsidRPr="00666F3D">
              <w:rPr>
                <w:rFonts w:ascii="Arial" w:hAnsi="Arial" w:cs="Arial"/>
                <w:sz w:val="20"/>
                <w:szCs w:val="20"/>
              </w:rPr>
              <w:t xml:space="preserve">Learners should also become aware of the efforts of global organisations such as </w:t>
            </w:r>
            <w:r w:rsidR="00BD701E">
              <w:rPr>
                <w:rFonts w:ascii="Arial" w:hAnsi="Arial" w:cs="Arial"/>
                <w:sz w:val="20"/>
                <w:szCs w:val="20"/>
              </w:rPr>
              <w:t>t</w:t>
            </w:r>
            <w:r w:rsidRPr="00666F3D">
              <w:rPr>
                <w:rFonts w:ascii="Arial" w:hAnsi="Arial" w:cs="Arial"/>
                <w:sz w:val="20"/>
                <w:szCs w:val="20"/>
              </w:rPr>
              <w:t>he United Nations Educational Scientific and Cultural organisation (UNESCO) to monitor the decline of native languages and to support efforts to keep native languages alive.</w:t>
            </w:r>
          </w:p>
          <w:p w14:paraId="402C7E21" w14:textId="650CF92E" w:rsidR="009318B6" w:rsidRDefault="009318B6" w:rsidP="00213441">
            <w:pPr>
              <w:rPr>
                <w:rFonts w:ascii="Arial" w:hAnsi="Arial" w:cs="Arial"/>
                <w:sz w:val="20"/>
                <w:szCs w:val="20"/>
              </w:rPr>
            </w:pPr>
          </w:p>
          <w:p w14:paraId="22F9EB30" w14:textId="4B85C673" w:rsidR="007B4B8B" w:rsidRPr="00666F3D" w:rsidRDefault="007B4B8B" w:rsidP="00213441">
            <w:pPr>
              <w:rPr>
                <w:rFonts w:ascii="Arial" w:hAnsi="Arial" w:cs="Arial"/>
                <w:sz w:val="20"/>
                <w:szCs w:val="20"/>
              </w:rPr>
            </w:pPr>
            <w:r w:rsidRPr="00666F3D">
              <w:rPr>
                <w:rFonts w:ascii="Arial" w:hAnsi="Arial" w:cs="Arial"/>
                <w:sz w:val="20"/>
                <w:szCs w:val="20"/>
              </w:rPr>
              <w:t>Paired activity:</w:t>
            </w:r>
          </w:p>
          <w:p w14:paraId="35671DBF" w14:textId="271818F5" w:rsidR="007B4B8B" w:rsidRPr="00666F3D" w:rsidRDefault="007B4B8B" w:rsidP="00213441">
            <w:pPr>
              <w:pStyle w:val="Sub-bullet"/>
            </w:pPr>
            <w:r w:rsidRPr="00666F3D">
              <w:t xml:space="preserve">Research the ideas of </w:t>
            </w:r>
            <w:r w:rsidR="00BD701E">
              <w:t>l</w:t>
            </w:r>
            <w:r w:rsidRPr="00666F3D">
              <w:t xml:space="preserve">inguistic </w:t>
            </w:r>
            <w:r w:rsidR="00BD701E">
              <w:t>i</w:t>
            </w:r>
            <w:r w:rsidRPr="00666F3D">
              <w:t xml:space="preserve">mperialism. You need to have information about the claimed unfairness of this practice and know specific examples of countries where this has taken place. </w:t>
            </w:r>
          </w:p>
          <w:p w14:paraId="4FECF9FC" w14:textId="628243E5" w:rsidR="007B4B8B" w:rsidRPr="00666F3D" w:rsidRDefault="007B4B8B" w:rsidP="00213441">
            <w:pPr>
              <w:pStyle w:val="Sub-bullet"/>
            </w:pPr>
            <w:r w:rsidRPr="00666F3D">
              <w:t xml:space="preserve">Use a large sheet of paper to draw up a chart: on one side, list the possible benefits of imposing a dominant world language on a society which has different native languages. List the drawbacks and unfairness of this on the other side. </w:t>
            </w:r>
          </w:p>
          <w:p w14:paraId="513F0AF8" w14:textId="3A73A0AD" w:rsidR="007B4B8B" w:rsidRDefault="00072066" w:rsidP="00213441">
            <w:pPr>
              <w:pStyle w:val="Sub-bullet"/>
            </w:pPr>
            <w:r>
              <w:t>Then consider w</w:t>
            </w:r>
            <w:r w:rsidR="007B4B8B" w:rsidRPr="00666F3D">
              <w:t xml:space="preserve">hich side seems to have the more convincing arguments? Use this information to discuss with other groups in class. Create a </w:t>
            </w:r>
            <w:r w:rsidR="00AD73A7" w:rsidRPr="00666F3D">
              <w:t>mind map</w:t>
            </w:r>
            <w:r w:rsidR="007B4B8B" w:rsidRPr="00666F3D">
              <w:t xml:space="preserve"> with all the arguments expressed</w:t>
            </w:r>
            <w:r w:rsidR="00BD701E">
              <w:t>.</w:t>
            </w:r>
          </w:p>
          <w:p w14:paraId="60BF6CC8" w14:textId="5BFCBA6F" w:rsidR="007B4B8B" w:rsidRPr="00666F3D" w:rsidRDefault="007B4B8B" w:rsidP="00417D4C">
            <w:pPr>
              <w:spacing w:before="120"/>
              <w:rPr>
                <w:rFonts w:ascii="Arial" w:hAnsi="Arial" w:cs="Arial"/>
                <w:b/>
                <w:sz w:val="20"/>
                <w:szCs w:val="20"/>
              </w:rPr>
            </w:pPr>
            <w:r w:rsidRPr="00666F3D">
              <w:rPr>
                <w:rFonts w:ascii="Arial" w:hAnsi="Arial" w:cs="Arial"/>
                <w:b/>
                <w:sz w:val="20"/>
                <w:szCs w:val="20"/>
              </w:rPr>
              <w:t xml:space="preserve">English as an </w:t>
            </w:r>
            <w:r w:rsidR="00BD701E">
              <w:rPr>
                <w:rFonts w:ascii="Arial" w:hAnsi="Arial" w:cs="Arial"/>
                <w:b/>
                <w:sz w:val="20"/>
                <w:szCs w:val="20"/>
              </w:rPr>
              <w:t>i</w:t>
            </w:r>
            <w:r w:rsidRPr="00666F3D">
              <w:rPr>
                <w:rFonts w:ascii="Arial" w:hAnsi="Arial" w:cs="Arial"/>
                <w:b/>
                <w:sz w:val="20"/>
                <w:szCs w:val="20"/>
              </w:rPr>
              <w:t xml:space="preserve">mperialist </w:t>
            </w:r>
            <w:r w:rsidR="00BD701E">
              <w:rPr>
                <w:rFonts w:ascii="Arial" w:hAnsi="Arial" w:cs="Arial"/>
                <w:b/>
                <w:sz w:val="20"/>
                <w:szCs w:val="20"/>
              </w:rPr>
              <w:t>l</w:t>
            </w:r>
            <w:r w:rsidRPr="00666F3D">
              <w:rPr>
                <w:rFonts w:ascii="Arial" w:hAnsi="Arial" w:cs="Arial"/>
                <w:b/>
                <w:sz w:val="20"/>
                <w:szCs w:val="20"/>
              </w:rPr>
              <w:t>anguage</w:t>
            </w:r>
          </w:p>
          <w:p w14:paraId="26335BEB" w14:textId="7884FE40" w:rsidR="009318B6" w:rsidRDefault="00875B01" w:rsidP="00213441">
            <w:pPr>
              <w:rPr>
                <w:rFonts w:ascii="Arial" w:hAnsi="Arial" w:cs="Arial"/>
                <w:sz w:val="20"/>
                <w:szCs w:val="20"/>
              </w:rPr>
            </w:pPr>
            <w:r>
              <w:rPr>
                <w:rFonts w:ascii="Arial" w:hAnsi="Arial" w:cs="Arial"/>
                <w:sz w:val="20"/>
                <w:szCs w:val="20"/>
              </w:rPr>
              <w:t>Explain</w:t>
            </w:r>
            <w:r w:rsidR="007B4B8B" w:rsidRPr="00666F3D">
              <w:rPr>
                <w:rFonts w:ascii="Arial" w:hAnsi="Arial" w:cs="Arial"/>
                <w:sz w:val="20"/>
                <w:szCs w:val="20"/>
              </w:rPr>
              <w:t xml:space="preserve"> t</w:t>
            </w:r>
            <w:r w:rsidR="00072066">
              <w:rPr>
                <w:rFonts w:ascii="Arial" w:hAnsi="Arial" w:cs="Arial"/>
                <w:sz w:val="20"/>
                <w:szCs w:val="20"/>
              </w:rPr>
              <w:t>he idea of English as a killer l</w:t>
            </w:r>
            <w:r w:rsidR="007B4B8B" w:rsidRPr="00666F3D">
              <w:rPr>
                <w:rFonts w:ascii="Arial" w:hAnsi="Arial" w:cs="Arial"/>
                <w:sz w:val="20"/>
                <w:szCs w:val="20"/>
              </w:rPr>
              <w:t xml:space="preserve">anguage: a dominant language which causes the extinction </w:t>
            </w:r>
            <w:r w:rsidR="004351A9">
              <w:rPr>
                <w:rFonts w:ascii="Arial" w:hAnsi="Arial" w:cs="Arial"/>
                <w:sz w:val="20"/>
                <w:szCs w:val="20"/>
              </w:rPr>
              <w:t xml:space="preserve">of other, less </w:t>
            </w:r>
            <w:r w:rsidR="009318B6">
              <w:rPr>
                <w:rFonts w:ascii="Arial" w:hAnsi="Arial" w:cs="Arial"/>
                <w:sz w:val="20"/>
                <w:szCs w:val="20"/>
              </w:rPr>
              <w:t>used languages</w:t>
            </w:r>
            <w:r w:rsidR="00482348">
              <w:rPr>
                <w:rFonts w:ascii="Arial" w:hAnsi="Arial" w:cs="Arial"/>
                <w:sz w:val="20"/>
                <w:szCs w:val="20"/>
              </w:rPr>
              <w:t>.</w:t>
            </w:r>
          </w:p>
          <w:p w14:paraId="4C165A34" w14:textId="77777777" w:rsidR="009318B6" w:rsidRDefault="009318B6" w:rsidP="00213441">
            <w:pPr>
              <w:rPr>
                <w:rFonts w:ascii="Arial" w:hAnsi="Arial" w:cs="Arial"/>
                <w:sz w:val="20"/>
                <w:szCs w:val="20"/>
              </w:rPr>
            </w:pPr>
          </w:p>
          <w:p w14:paraId="5BEE6845" w14:textId="0AC5DE0B" w:rsidR="009318B6" w:rsidRDefault="003B0A1A" w:rsidP="00213441">
            <w:pPr>
              <w:rPr>
                <w:rFonts w:ascii="Arial" w:hAnsi="Arial" w:cs="Arial"/>
                <w:sz w:val="20"/>
                <w:szCs w:val="20"/>
              </w:rPr>
            </w:pPr>
            <w:r>
              <w:rPr>
                <w:rFonts w:ascii="Arial" w:hAnsi="Arial" w:cs="Arial"/>
                <w:sz w:val="20"/>
                <w:szCs w:val="20"/>
              </w:rPr>
              <w:t xml:space="preserve">Discuss </w:t>
            </w:r>
            <w:r w:rsidR="007B4B8B" w:rsidRPr="00666F3D">
              <w:rPr>
                <w:rFonts w:ascii="Arial" w:hAnsi="Arial" w:cs="Arial"/>
                <w:sz w:val="20"/>
                <w:szCs w:val="20"/>
              </w:rPr>
              <w:t>some different attitudes towards English. Learners research facts and case studies to develop an informed point of view about the spread of English and its impact on th</w:t>
            </w:r>
            <w:r w:rsidR="009318B6">
              <w:rPr>
                <w:rFonts w:ascii="Arial" w:hAnsi="Arial" w:cs="Arial"/>
                <w:sz w:val="20"/>
                <w:szCs w:val="20"/>
              </w:rPr>
              <w:t>e survival of native languages.</w:t>
            </w:r>
          </w:p>
          <w:p w14:paraId="656A74AF" w14:textId="77777777" w:rsidR="009318B6" w:rsidRDefault="009318B6" w:rsidP="00213441">
            <w:pPr>
              <w:rPr>
                <w:rFonts w:ascii="Arial" w:hAnsi="Arial" w:cs="Arial"/>
                <w:sz w:val="20"/>
                <w:szCs w:val="20"/>
              </w:rPr>
            </w:pPr>
          </w:p>
          <w:p w14:paraId="72D11EFA" w14:textId="4CC94B9F" w:rsidR="003B0A1A" w:rsidRPr="00213441" w:rsidRDefault="003B0A1A" w:rsidP="00213441">
            <w:pPr>
              <w:rPr>
                <w:rFonts w:ascii="Arial" w:hAnsi="Arial" w:cs="Arial"/>
                <w:sz w:val="20"/>
                <w:szCs w:val="20"/>
              </w:rPr>
            </w:pPr>
            <w:r>
              <w:rPr>
                <w:rFonts w:ascii="Arial" w:hAnsi="Arial" w:cs="Arial"/>
                <w:sz w:val="20"/>
                <w:szCs w:val="20"/>
              </w:rPr>
              <w:t xml:space="preserve">Discuss </w:t>
            </w:r>
            <w:r w:rsidR="007B4B8B" w:rsidRPr="00666F3D">
              <w:rPr>
                <w:rFonts w:ascii="Arial" w:hAnsi="Arial" w:cs="Arial"/>
                <w:sz w:val="20"/>
                <w:szCs w:val="20"/>
              </w:rPr>
              <w:t xml:space="preserve">the widespread teaching of English as a </w:t>
            </w:r>
            <w:r w:rsidR="00BD701E">
              <w:rPr>
                <w:rFonts w:ascii="Arial" w:hAnsi="Arial" w:cs="Arial"/>
                <w:sz w:val="20"/>
                <w:szCs w:val="20"/>
              </w:rPr>
              <w:t>s</w:t>
            </w:r>
            <w:r w:rsidR="007B4B8B" w:rsidRPr="00666F3D">
              <w:rPr>
                <w:rFonts w:ascii="Arial" w:hAnsi="Arial" w:cs="Arial"/>
                <w:sz w:val="20"/>
                <w:szCs w:val="20"/>
              </w:rPr>
              <w:t>econd</w:t>
            </w:r>
            <w:r w:rsidR="00BD701E">
              <w:rPr>
                <w:rFonts w:ascii="Arial" w:hAnsi="Arial" w:cs="Arial"/>
                <w:sz w:val="20"/>
                <w:szCs w:val="20"/>
              </w:rPr>
              <w:t xml:space="preserve"> l</w:t>
            </w:r>
            <w:r w:rsidR="007B4B8B" w:rsidRPr="00666F3D">
              <w:rPr>
                <w:rFonts w:ascii="Arial" w:hAnsi="Arial" w:cs="Arial"/>
                <w:sz w:val="20"/>
                <w:szCs w:val="20"/>
              </w:rPr>
              <w:t>anguage in many parts of the world</w:t>
            </w:r>
            <w:r>
              <w:rPr>
                <w:rFonts w:ascii="Arial" w:hAnsi="Arial" w:cs="Arial"/>
                <w:sz w:val="20"/>
                <w:szCs w:val="20"/>
              </w:rPr>
              <w:t xml:space="preserve">. Discuss </w:t>
            </w:r>
            <w:r w:rsidR="007B4B8B" w:rsidRPr="00666F3D">
              <w:rPr>
                <w:rFonts w:ascii="Arial" w:hAnsi="Arial" w:cs="Arial"/>
                <w:sz w:val="20"/>
                <w:szCs w:val="20"/>
              </w:rPr>
              <w:t>why a community would want to speak English and not its native language</w:t>
            </w:r>
            <w:r w:rsidR="00482348">
              <w:rPr>
                <w:rFonts w:ascii="Arial" w:hAnsi="Arial" w:cs="Arial"/>
                <w:sz w:val="20"/>
                <w:szCs w:val="20"/>
              </w:rPr>
              <w:t>.</w:t>
            </w:r>
            <w:r w:rsidR="00417D4C">
              <w:rPr>
                <w:rFonts w:ascii="Arial" w:hAnsi="Arial" w:cs="Arial"/>
                <w:sz w:val="20"/>
                <w:szCs w:val="20"/>
              </w:rPr>
              <w:t xml:space="preserve"> </w:t>
            </w:r>
            <w:r w:rsidR="00232D95" w:rsidRPr="00BD701E">
              <w:rPr>
                <w:rFonts w:ascii="Arial" w:hAnsi="Arial" w:cs="Arial"/>
                <w:sz w:val="20"/>
                <w:szCs w:val="20"/>
              </w:rPr>
              <w:t>L</w:t>
            </w:r>
            <w:r w:rsidR="00232D95" w:rsidRPr="00213441">
              <w:rPr>
                <w:rFonts w:ascii="Arial" w:hAnsi="Arial" w:cs="Arial"/>
                <w:sz w:val="20"/>
                <w:szCs w:val="20"/>
              </w:rPr>
              <w:t>ea</w:t>
            </w:r>
            <w:r w:rsidR="00417D4C">
              <w:rPr>
                <w:rFonts w:ascii="Arial" w:hAnsi="Arial" w:cs="Arial"/>
                <w:sz w:val="20"/>
                <w:szCs w:val="20"/>
              </w:rPr>
              <w:t>r</w:t>
            </w:r>
            <w:r w:rsidR="00232D95" w:rsidRPr="00213441">
              <w:rPr>
                <w:rFonts w:ascii="Arial" w:hAnsi="Arial" w:cs="Arial"/>
                <w:sz w:val="20"/>
                <w:szCs w:val="20"/>
              </w:rPr>
              <w:t>ners could read the following articles and discuss some of the points raised:</w:t>
            </w:r>
          </w:p>
          <w:p w14:paraId="6C5CC8E0" w14:textId="77777777" w:rsidR="00232D95" w:rsidRPr="00BD701E" w:rsidRDefault="00232D95" w:rsidP="00213441">
            <w:pPr>
              <w:rPr>
                <w:rFonts w:ascii="Arial" w:hAnsi="Arial" w:cs="Arial"/>
                <w:b/>
                <w:sz w:val="20"/>
                <w:szCs w:val="20"/>
              </w:rPr>
            </w:pPr>
          </w:p>
          <w:p w14:paraId="5C355D3E" w14:textId="642D4DC6" w:rsidR="007B4B8B" w:rsidRDefault="007B4B8B" w:rsidP="00693901">
            <w:pPr>
              <w:rPr>
                <w:rFonts w:ascii="Arial" w:hAnsi="Arial" w:cs="Arial"/>
                <w:sz w:val="20"/>
                <w:szCs w:val="20"/>
              </w:rPr>
            </w:pPr>
            <w:r w:rsidRPr="00213441">
              <w:rPr>
                <w:rFonts w:ascii="Arial" w:hAnsi="Arial" w:cs="Arial"/>
                <w:sz w:val="20"/>
                <w:szCs w:val="20"/>
              </w:rPr>
              <w:lastRenderedPageBreak/>
              <w:t>US and UK policies to promote English teaching throughout the world are undermining multilingualism and limiting educational opportunities</w:t>
            </w:r>
            <w:r w:rsidRPr="00BD701E">
              <w:rPr>
                <w:rFonts w:ascii="Arial" w:hAnsi="Arial" w:cs="Arial"/>
                <w:sz w:val="20"/>
                <w:szCs w:val="20"/>
              </w:rPr>
              <w:t>.</w:t>
            </w:r>
            <w:r w:rsidRPr="00666F3D">
              <w:rPr>
                <w:rFonts w:ascii="Arial" w:hAnsi="Arial" w:cs="Arial"/>
                <w:sz w:val="20"/>
                <w:szCs w:val="20"/>
              </w:rPr>
              <w:t xml:space="preserve"> From article ‘Linguistic imperialism alive and kicking’, by Robert Phillipson. The Guardian</w:t>
            </w:r>
          </w:p>
          <w:p w14:paraId="2B5829F2" w14:textId="18AB85BF" w:rsidR="00BD701E" w:rsidRPr="00417D4C" w:rsidRDefault="009A18F0" w:rsidP="00693901">
            <w:pPr>
              <w:rPr>
                <w:rFonts w:ascii="Arial" w:hAnsi="Arial" w:cs="Arial"/>
                <w:color w:val="4A4A4A"/>
                <w:sz w:val="20"/>
                <w:szCs w:val="20"/>
              </w:rPr>
            </w:pPr>
            <w:hyperlink r:id="rId46" w:history="1">
              <w:r w:rsidR="00417D4C" w:rsidRPr="00417D4C">
                <w:rPr>
                  <w:rStyle w:val="Hyperlink"/>
                  <w:rFonts w:ascii="Arial" w:hAnsi="Arial" w:cs="Arial"/>
                  <w:color w:val="4A4A4A"/>
                  <w:sz w:val="20"/>
                  <w:szCs w:val="20"/>
                </w:rPr>
                <w:t>www.theguardian.com/education/2012/mar/13/linguistic-imperialism-english-language-teaching</w:t>
              </w:r>
            </w:hyperlink>
          </w:p>
          <w:p w14:paraId="42DA45C5" w14:textId="77777777" w:rsidR="003B0A1A" w:rsidRDefault="003B0A1A" w:rsidP="00213441">
            <w:pPr>
              <w:rPr>
                <w:rFonts w:ascii="Arial" w:hAnsi="Arial" w:cs="Arial"/>
                <w:i/>
                <w:sz w:val="20"/>
                <w:szCs w:val="20"/>
              </w:rPr>
            </w:pPr>
          </w:p>
          <w:p w14:paraId="0646EAAB" w14:textId="45709CAC" w:rsidR="007B4B8B" w:rsidRPr="00666F3D" w:rsidRDefault="004351A9" w:rsidP="00213441">
            <w:pPr>
              <w:rPr>
                <w:rFonts w:ascii="Arial" w:hAnsi="Arial" w:cs="Arial"/>
                <w:sz w:val="20"/>
                <w:szCs w:val="20"/>
              </w:rPr>
            </w:pPr>
            <w:r>
              <w:rPr>
                <w:rFonts w:ascii="Arial" w:hAnsi="Arial" w:cs="Arial"/>
                <w:sz w:val="20"/>
                <w:szCs w:val="20"/>
              </w:rPr>
              <w:t xml:space="preserve">In Pakistan, </w:t>
            </w:r>
            <w:r w:rsidR="007B4B8B" w:rsidRPr="00213441">
              <w:rPr>
                <w:rFonts w:ascii="Arial" w:hAnsi="Arial" w:cs="Arial"/>
                <w:sz w:val="20"/>
                <w:szCs w:val="20"/>
              </w:rPr>
              <w:t>education officials have insisted that education should be in English as it is promoted as an ‘open door’ that will make everyone prosperous.</w:t>
            </w:r>
            <w:r w:rsidR="007B4B8B" w:rsidRPr="00666F3D">
              <w:rPr>
                <w:rFonts w:ascii="Arial" w:hAnsi="Arial" w:cs="Arial"/>
                <w:sz w:val="20"/>
                <w:szCs w:val="20"/>
              </w:rPr>
              <w:t xml:space="preserve"> From article ‘Pakistan ruined by language myth’, by Zubeida Mustafa. The Guardian</w:t>
            </w:r>
            <w:r w:rsidR="00F136BB">
              <w:rPr>
                <w:rFonts w:ascii="Arial" w:hAnsi="Arial" w:cs="Arial"/>
                <w:sz w:val="20"/>
                <w:szCs w:val="20"/>
              </w:rPr>
              <w:t>.</w:t>
            </w:r>
          </w:p>
          <w:p w14:paraId="69A55F1C" w14:textId="26267015" w:rsidR="007B4B8B" w:rsidRPr="00417D4C" w:rsidRDefault="009A18F0" w:rsidP="00693901">
            <w:pPr>
              <w:rPr>
                <w:rFonts w:ascii="Arial" w:hAnsi="Arial" w:cs="Arial"/>
                <w:color w:val="4A4A4A"/>
                <w:sz w:val="20"/>
                <w:szCs w:val="20"/>
              </w:rPr>
            </w:pPr>
            <w:hyperlink r:id="rId47" w:history="1">
              <w:r w:rsidR="00417D4C" w:rsidRPr="00417D4C">
                <w:rPr>
                  <w:rStyle w:val="Hyperlink"/>
                  <w:rFonts w:ascii="Arial" w:hAnsi="Arial" w:cs="Arial"/>
                  <w:color w:val="4A4A4A"/>
                  <w:sz w:val="20"/>
                  <w:szCs w:val="20"/>
                </w:rPr>
                <w:t>www.theguardian.com/education/2012/jan/10/pakistan-language-crisis</w:t>
              </w:r>
            </w:hyperlink>
          </w:p>
          <w:p w14:paraId="343C050D" w14:textId="77777777" w:rsidR="00417D4C" w:rsidRDefault="00417D4C" w:rsidP="00693901">
            <w:pPr>
              <w:rPr>
                <w:rFonts w:ascii="Arial" w:hAnsi="Arial" w:cs="Arial"/>
                <w:sz w:val="20"/>
                <w:szCs w:val="20"/>
              </w:rPr>
            </w:pPr>
          </w:p>
          <w:p w14:paraId="083EAFD5" w14:textId="2BA6ACB2" w:rsidR="007B4B8B" w:rsidRDefault="007B4B8B" w:rsidP="00693901">
            <w:pPr>
              <w:rPr>
                <w:rFonts w:ascii="Arial" w:hAnsi="Arial" w:cs="Arial"/>
                <w:sz w:val="20"/>
                <w:szCs w:val="20"/>
              </w:rPr>
            </w:pPr>
            <w:r w:rsidRPr="00666F3D">
              <w:rPr>
                <w:rFonts w:ascii="Arial" w:hAnsi="Arial" w:cs="Arial"/>
                <w:sz w:val="20"/>
                <w:szCs w:val="20"/>
              </w:rPr>
              <w:t xml:space="preserve">Learners use the ideas and issues </w:t>
            </w:r>
            <w:r w:rsidR="003B0A1A">
              <w:rPr>
                <w:rFonts w:ascii="Arial" w:hAnsi="Arial" w:cs="Arial"/>
                <w:sz w:val="20"/>
                <w:szCs w:val="20"/>
              </w:rPr>
              <w:t>to</w:t>
            </w:r>
            <w:r w:rsidRPr="00666F3D">
              <w:rPr>
                <w:rFonts w:ascii="Arial" w:hAnsi="Arial" w:cs="Arial"/>
                <w:sz w:val="20"/>
                <w:szCs w:val="20"/>
              </w:rPr>
              <w:t xml:space="preserve"> discuss the outcomes for a community when their local language is dominated by English</w:t>
            </w:r>
            <w:r w:rsidR="00F136BB">
              <w:rPr>
                <w:rFonts w:ascii="Arial" w:hAnsi="Arial" w:cs="Arial"/>
                <w:sz w:val="20"/>
                <w:szCs w:val="20"/>
              </w:rPr>
              <w:t>.</w:t>
            </w:r>
          </w:p>
          <w:p w14:paraId="42EA2158" w14:textId="77777777" w:rsidR="00693901" w:rsidRPr="00666F3D" w:rsidRDefault="00693901" w:rsidP="00213441">
            <w:pPr>
              <w:rPr>
                <w:rFonts w:ascii="Arial" w:hAnsi="Arial" w:cs="Arial"/>
                <w:sz w:val="20"/>
                <w:szCs w:val="20"/>
              </w:rPr>
            </w:pPr>
          </w:p>
          <w:p w14:paraId="07D79FC4" w14:textId="2188AC17" w:rsidR="00F136BB" w:rsidRDefault="007B4B8B" w:rsidP="00BD701E">
            <w:pPr>
              <w:rPr>
                <w:rFonts w:ascii="Arial" w:hAnsi="Arial" w:cs="Arial"/>
                <w:sz w:val="20"/>
                <w:szCs w:val="20"/>
              </w:rPr>
            </w:pPr>
            <w:r w:rsidRPr="00666F3D">
              <w:rPr>
                <w:rFonts w:ascii="Arial" w:hAnsi="Arial" w:cs="Arial"/>
                <w:sz w:val="20"/>
                <w:szCs w:val="20"/>
              </w:rPr>
              <w:t xml:space="preserve">A final </w:t>
            </w:r>
            <w:r w:rsidR="003B0A1A" w:rsidRPr="00666F3D">
              <w:rPr>
                <w:rFonts w:ascii="Arial" w:hAnsi="Arial" w:cs="Arial"/>
                <w:sz w:val="20"/>
                <w:szCs w:val="20"/>
              </w:rPr>
              <w:t>class-debating</w:t>
            </w:r>
            <w:r w:rsidRPr="00666F3D">
              <w:rPr>
                <w:rFonts w:ascii="Arial" w:hAnsi="Arial" w:cs="Arial"/>
                <w:sz w:val="20"/>
                <w:szCs w:val="20"/>
              </w:rPr>
              <w:t xml:space="preserve"> question: Is English itself under threat</w:t>
            </w:r>
            <w:r w:rsidR="00114592">
              <w:rPr>
                <w:rFonts w:ascii="Arial" w:hAnsi="Arial" w:cs="Arial"/>
                <w:sz w:val="20"/>
                <w:szCs w:val="20"/>
              </w:rPr>
              <w:t>?</w:t>
            </w:r>
          </w:p>
          <w:p w14:paraId="6F08C18C" w14:textId="508FDA5D" w:rsidR="007B4B8B" w:rsidRPr="007B4B8B" w:rsidRDefault="00F136BB" w:rsidP="00096982">
            <w:pPr>
              <w:rPr>
                <w:i/>
              </w:rPr>
            </w:pPr>
            <w:r>
              <w:rPr>
                <w:rFonts w:ascii="Arial" w:hAnsi="Arial" w:cs="Arial"/>
                <w:sz w:val="20"/>
                <w:szCs w:val="20"/>
              </w:rPr>
              <w:t>L</w:t>
            </w:r>
            <w:r w:rsidR="007B4B8B" w:rsidRPr="00666F3D">
              <w:rPr>
                <w:rFonts w:ascii="Arial" w:hAnsi="Arial" w:cs="Arial"/>
                <w:sz w:val="20"/>
                <w:szCs w:val="20"/>
              </w:rPr>
              <w:t>earners discuss the changing power and influence of countries and try to predict if English could be under threat from another language</w:t>
            </w:r>
            <w:r>
              <w:rPr>
                <w:rFonts w:ascii="Arial" w:hAnsi="Arial" w:cs="Arial"/>
                <w:sz w:val="20"/>
                <w:szCs w:val="20"/>
              </w:rPr>
              <w:t>.</w:t>
            </w:r>
          </w:p>
        </w:tc>
      </w:tr>
      <w:tr w:rsidR="007B4B8B" w:rsidRPr="007B4B8B" w14:paraId="5DAE786D" w14:textId="77777777" w:rsidTr="00417D4C">
        <w:tblPrEx>
          <w:tblCellMar>
            <w:top w:w="0" w:type="dxa"/>
            <w:bottom w:w="0" w:type="dxa"/>
          </w:tblCellMar>
        </w:tblPrEx>
        <w:trPr>
          <w:gridAfter w:val="1"/>
          <w:wAfter w:w="34" w:type="dxa"/>
        </w:trPr>
        <w:tc>
          <w:tcPr>
            <w:tcW w:w="2122" w:type="dxa"/>
            <w:tcMar>
              <w:top w:w="113" w:type="dxa"/>
              <w:bottom w:w="113" w:type="dxa"/>
            </w:tcMar>
          </w:tcPr>
          <w:p w14:paraId="5621F628" w14:textId="77777777" w:rsidR="00680A5B" w:rsidRDefault="00680A5B" w:rsidP="00680A5B">
            <w:pPr>
              <w:pStyle w:val="Body"/>
            </w:pPr>
            <w:r>
              <w:lastRenderedPageBreak/>
              <w:t>Paper 4 Language Topics</w:t>
            </w:r>
          </w:p>
          <w:p w14:paraId="6FED316C" w14:textId="77777777" w:rsidR="00680A5B" w:rsidRDefault="00680A5B" w:rsidP="00680A5B">
            <w:pPr>
              <w:pStyle w:val="Body"/>
            </w:pPr>
            <w:r>
              <w:t>Section B: Language and the self</w:t>
            </w:r>
          </w:p>
          <w:p w14:paraId="75B7287D" w14:textId="77777777" w:rsidR="00680A5B" w:rsidRDefault="00680A5B" w:rsidP="007B4B8B">
            <w:pPr>
              <w:pStyle w:val="Body"/>
              <w:rPr>
                <w:b/>
                <w:bCs/>
                <w:color w:val="E21951"/>
                <w:lang w:eastAsia="en-GB"/>
              </w:rPr>
            </w:pPr>
          </w:p>
          <w:p w14:paraId="74B63056" w14:textId="7BBEE2EC" w:rsidR="002A3AEE" w:rsidRPr="00204D31" w:rsidRDefault="00693901" w:rsidP="00257873">
            <w:pPr>
              <w:pStyle w:val="Body"/>
            </w:pPr>
            <w:r w:rsidRPr="00620A1B">
              <w:rPr>
                <w:b/>
                <w:bCs/>
                <w:color w:val="E21951"/>
                <w:lang w:eastAsia="en-GB"/>
              </w:rPr>
              <w:t>KC4</w:t>
            </w:r>
          </w:p>
        </w:tc>
        <w:tc>
          <w:tcPr>
            <w:tcW w:w="2551" w:type="dxa"/>
            <w:tcMar>
              <w:top w:w="113" w:type="dxa"/>
              <w:bottom w:w="113" w:type="dxa"/>
            </w:tcMar>
          </w:tcPr>
          <w:p w14:paraId="2302440B" w14:textId="4BAB3D7F" w:rsidR="007B4B8B" w:rsidRPr="00666F3D" w:rsidRDefault="0073340D" w:rsidP="007B4B8B">
            <w:pPr>
              <w:rPr>
                <w:rFonts w:ascii="Arial" w:hAnsi="Arial" w:cs="Arial"/>
                <w:sz w:val="20"/>
                <w:szCs w:val="20"/>
              </w:rPr>
            </w:pPr>
            <w:r>
              <w:rPr>
                <w:rFonts w:ascii="Arial" w:hAnsi="Arial" w:cs="Arial"/>
                <w:sz w:val="20"/>
                <w:szCs w:val="20"/>
              </w:rPr>
              <w:t>I</w:t>
            </w:r>
            <w:r w:rsidR="007B4B8B" w:rsidRPr="00666F3D">
              <w:rPr>
                <w:rFonts w:ascii="Arial" w:hAnsi="Arial" w:cs="Arial"/>
                <w:sz w:val="20"/>
                <w:szCs w:val="20"/>
              </w:rPr>
              <w:t>dentify the ways in which language and personal identity interact</w:t>
            </w:r>
          </w:p>
          <w:p w14:paraId="28F91843" w14:textId="77777777" w:rsidR="007B4B8B" w:rsidRPr="00666F3D" w:rsidRDefault="007B4B8B" w:rsidP="007B4B8B">
            <w:pPr>
              <w:rPr>
                <w:rFonts w:ascii="Arial" w:hAnsi="Arial" w:cs="Arial"/>
                <w:sz w:val="20"/>
                <w:szCs w:val="20"/>
              </w:rPr>
            </w:pPr>
            <w:r w:rsidRPr="00666F3D">
              <w:rPr>
                <w:rFonts w:ascii="Arial" w:hAnsi="Arial" w:cs="Arial"/>
                <w:sz w:val="20"/>
                <w:szCs w:val="20"/>
              </w:rPr>
              <w:t xml:space="preserve"> </w:t>
            </w:r>
          </w:p>
          <w:p w14:paraId="0C6939F9" w14:textId="463EF174" w:rsidR="007B4B8B" w:rsidRPr="007B4B8B" w:rsidRDefault="0073340D" w:rsidP="00EC1BFC">
            <w:pPr>
              <w:rPr>
                <w:i/>
              </w:rPr>
            </w:pPr>
            <w:r>
              <w:rPr>
                <w:rFonts w:ascii="Arial" w:hAnsi="Arial" w:cs="Arial"/>
                <w:sz w:val="20"/>
                <w:szCs w:val="20"/>
              </w:rPr>
              <w:t>E</w:t>
            </w:r>
            <w:r w:rsidR="007B4B8B" w:rsidRPr="00666F3D">
              <w:rPr>
                <w:rFonts w:ascii="Arial" w:hAnsi="Arial" w:cs="Arial"/>
                <w:sz w:val="20"/>
                <w:szCs w:val="20"/>
              </w:rPr>
              <w:t>xplore the influence of a person’s self-identity on our use of written and spoken language</w:t>
            </w:r>
          </w:p>
        </w:tc>
        <w:tc>
          <w:tcPr>
            <w:tcW w:w="9894" w:type="dxa"/>
            <w:tcMar>
              <w:top w:w="113" w:type="dxa"/>
              <w:bottom w:w="113" w:type="dxa"/>
            </w:tcMar>
          </w:tcPr>
          <w:p w14:paraId="0435DA4B" w14:textId="671DD3C9" w:rsidR="007B4B8B" w:rsidRDefault="0073340D" w:rsidP="007B4B8B">
            <w:pPr>
              <w:rPr>
                <w:rFonts w:ascii="Arial" w:hAnsi="Arial" w:cs="Arial"/>
                <w:b/>
                <w:sz w:val="20"/>
                <w:szCs w:val="20"/>
              </w:rPr>
            </w:pPr>
            <w:r>
              <w:rPr>
                <w:rFonts w:ascii="Arial" w:hAnsi="Arial" w:cs="Arial"/>
                <w:b/>
                <w:sz w:val="20"/>
                <w:szCs w:val="20"/>
              </w:rPr>
              <w:t>Language and the s</w:t>
            </w:r>
            <w:r w:rsidR="007B4B8B" w:rsidRPr="00666F3D">
              <w:rPr>
                <w:rFonts w:ascii="Arial" w:hAnsi="Arial" w:cs="Arial"/>
                <w:b/>
                <w:sz w:val="20"/>
                <w:szCs w:val="20"/>
              </w:rPr>
              <w:t>elf</w:t>
            </w:r>
          </w:p>
          <w:p w14:paraId="0A3B02EA" w14:textId="7E6165BB" w:rsidR="00F678B5" w:rsidRPr="00F678B5" w:rsidRDefault="00F678B5" w:rsidP="007B4B8B">
            <w:pPr>
              <w:rPr>
                <w:rFonts w:ascii="Arial" w:hAnsi="Arial" w:cs="Arial"/>
                <w:sz w:val="20"/>
                <w:szCs w:val="20"/>
              </w:rPr>
            </w:pPr>
            <w:r>
              <w:rPr>
                <w:rFonts w:ascii="Arial" w:hAnsi="Arial" w:cs="Arial"/>
                <w:sz w:val="20"/>
                <w:szCs w:val="20"/>
              </w:rPr>
              <w:t xml:space="preserve">The links between </w:t>
            </w:r>
            <w:r w:rsidR="00096982">
              <w:rPr>
                <w:rFonts w:ascii="Arial" w:hAnsi="Arial" w:cs="Arial"/>
                <w:sz w:val="20"/>
                <w:szCs w:val="20"/>
              </w:rPr>
              <w:t>l</w:t>
            </w:r>
            <w:r>
              <w:rPr>
                <w:rFonts w:ascii="Arial" w:hAnsi="Arial" w:cs="Arial"/>
                <w:sz w:val="20"/>
                <w:szCs w:val="20"/>
              </w:rPr>
              <w:t xml:space="preserve">anguage and the </w:t>
            </w:r>
            <w:r w:rsidR="00096982">
              <w:rPr>
                <w:rFonts w:ascii="Arial" w:hAnsi="Arial" w:cs="Arial"/>
                <w:sz w:val="20"/>
                <w:szCs w:val="20"/>
              </w:rPr>
              <w:t>s</w:t>
            </w:r>
            <w:r>
              <w:rPr>
                <w:rFonts w:ascii="Arial" w:hAnsi="Arial" w:cs="Arial"/>
                <w:sz w:val="20"/>
                <w:szCs w:val="20"/>
              </w:rPr>
              <w:t xml:space="preserve">elf, may initially not be </w:t>
            </w:r>
            <w:r w:rsidR="00B56AA0">
              <w:rPr>
                <w:rFonts w:ascii="Arial" w:hAnsi="Arial" w:cs="Arial"/>
                <w:sz w:val="20"/>
                <w:szCs w:val="20"/>
              </w:rPr>
              <w:t>entirely clear</w:t>
            </w:r>
            <w:r w:rsidR="00DA2560">
              <w:rPr>
                <w:rFonts w:ascii="Arial" w:hAnsi="Arial" w:cs="Arial"/>
                <w:sz w:val="20"/>
                <w:szCs w:val="20"/>
              </w:rPr>
              <w:t xml:space="preserve"> </w:t>
            </w:r>
            <w:r w:rsidR="00B56AA0">
              <w:rPr>
                <w:rFonts w:ascii="Arial" w:hAnsi="Arial" w:cs="Arial"/>
                <w:sz w:val="20"/>
                <w:szCs w:val="20"/>
              </w:rPr>
              <w:t xml:space="preserve">so it </w:t>
            </w:r>
            <w:r w:rsidR="00FB3378">
              <w:rPr>
                <w:rFonts w:ascii="Arial" w:hAnsi="Arial" w:cs="Arial"/>
                <w:sz w:val="20"/>
                <w:szCs w:val="20"/>
              </w:rPr>
              <w:t>is</w:t>
            </w:r>
            <w:r w:rsidR="00B56AA0">
              <w:rPr>
                <w:rFonts w:ascii="Arial" w:hAnsi="Arial" w:cs="Arial"/>
                <w:sz w:val="20"/>
                <w:szCs w:val="20"/>
              </w:rPr>
              <w:t xml:space="preserve"> helpful to have some initial discussion</w:t>
            </w:r>
            <w:r w:rsidR="00DA2560">
              <w:rPr>
                <w:rFonts w:ascii="Arial" w:hAnsi="Arial" w:cs="Arial"/>
                <w:sz w:val="20"/>
                <w:szCs w:val="20"/>
              </w:rPr>
              <w:t>.</w:t>
            </w:r>
          </w:p>
          <w:p w14:paraId="21041D41" w14:textId="77777777" w:rsidR="007B4B8B" w:rsidRPr="00666F3D" w:rsidRDefault="007B4B8B" w:rsidP="007B4B8B">
            <w:pPr>
              <w:rPr>
                <w:rFonts w:ascii="Arial" w:hAnsi="Arial" w:cs="Arial"/>
                <w:b/>
                <w:sz w:val="20"/>
                <w:szCs w:val="20"/>
              </w:rPr>
            </w:pPr>
          </w:p>
          <w:p w14:paraId="6C05CE31" w14:textId="7D9A9C22" w:rsidR="007B4B8B" w:rsidRPr="00096982" w:rsidRDefault="007B4B8B" w:rsidP="007B4B8B">
            <w:pPr>
              <w:rPr>
                <w:rFonts w:ascii="Arial" w:hAnsi="Arial" w:cs="Arial"/>
                <w:sz w:val="20"/>
                <w:szCs w:val="20"/>
              </w:rPr>
            </w:pPr>
            <w:r w:rsidRPr="001A302E">
              <w:rPr>
                <w:rFonts w:ascii="Arial" w:hAnsi="Arial" w:cs="Arial"/>
                <w:b/>
                <w:sz w:val="20"/>
                <w:szCs w:val="20"/>
              </w:rPr>
              <w:t>Introduction</w:t>
            </w:r>
            <w:r w:rsidRPr="00666F3D">
              <w:rPr>
                <w:rFonts w:ascii="Arial" w:hAnsi="Arial" w:cs="Arial"/>
                <w:sz w:val="20"/>
                <w:szCs w:val="20"/>
              </w:rPr>
              <w:t>:</w:t>
            </w:r>
            <w:r w:rsidR="00FB3378">
              <w:rPr>
                <w:rFonts w:ascii="Arial" w:hAnsi="Arial" w:cs="Arial"/>
                <w:sz w:val="20"/>
                <w:szCs w:val="20"/>
              </w:rPr>
              <w:t xml:space="preserve"> E</w:t>
            </w:r>
            <w:r w:rsidRPr="00666F3D">
              <w:rPr>
                <w:rFonts w:ascii="Arial" w:hAnsi="Arial" w:cs="Arial"/>
                <w:sz w:val="20"/>
                <w:szCs w:val="20"/>
              </w:rPr>
              <w:t>xplain the idea of a person’s physical, social, emotional and cognitive development</w:t>
            </w:r>
            <w:r w:rsidR="00096982">
              <w:rPr>
                <w:rFonts w:ascii="Arial" w:hAnsi="Arial" w:cs="Arial"/>
                <w:sz w:val="20"/>
                <w:szCs w:val="20"/>
              </w:rPr>
              <w:t>. For example, c</w:t>
            </w:r>
            <w:r w:rsidRPr="00213441">
              <w:rPr>
                <w:rFonts w:ascii="Arial" w:hAnsi="Arial" w:cs="Arial"/>
                <w:sz w:val="20"/>
                <w:szCs w:val="20"/>
              </w:rPr>
              <w:t>ognitive development is about the development of information processing skills in the brain. These concern processing information, memory, perception and learning language. Cognitive and physical, or motor, developments are thought to be linked</w:t>
            </w:r>
            <w:r w:rsidR="001A302E">
              <w:rPr>
                <w:rFonts w:ascii="Arial" w:hAnsi="Arial" w:cs="Arial"/>
                <w:sz w:val="20"/>
                <w:szCs w:val="20"/>
              </w:rPr>
              <w:t>.</w:t>
            </w:r>
          </w:p>
          <w:p w14:paraId="35C42B88" w14:textId="77777777" w:rsidR="007B4B8B" w:rsidRPr="00666F3D" w:rsidRDefault="007B4B8B" w:rsidP="007B4B8B">
            <w:pPr>
              <w:rPr>
                <w:rFonts w:ascii="Arial" w:hAnsi="Arial" w:cs="Arial"/>
                <w:sz w:val="20"/>
                <w:szCs w:val="20"/>
              </w:rPr>
            </w:pPr>
          </w:p>
          <w:p w14:paraId="41C6D274" w14:textId="0733021E" w:rsidR="007B4B8B" w:rsidRPr="00666F3D" w:rsidRDefault="00096982" w:rsidP="007B4B8B">
            <w:pPr>
              <w:rPr>
                <w:rFonts w:ascii="Arial" w:hAnsi="Arial" w:cs="Arial"/>
                <w:sz w:val="20"/>
                <w:szCs w:val="20"/>
              </w:rPr>
            </w:pPr>
            <w:r>
              <w:rPr>
                <w:rFonts w:ascii="Arial" w:hAnsi="Arial" w:cs="Arial"/>
                <w:sz w:val="20"/>
                <w:szCs w:val="20"/>
              </w:rPr>
              <w:t>Learners</w:t>
            </w:r>
            <w:r w:rsidRPr="00666F3D">
              <w:rPr>
                <w:rFonts w:ascii="Arial" w:hAnsi="Arial" w:cs="Arial"/>
                <w:sz w:val="20"/>
                <w:szCs w:val="20"/>
              </w:rPr>
              <w:t xml:space="preserve"> </w:t>
            </w:r>
            <w:r w:rsidR="00FB3378">
              <w:rPr>
                <w:rFonts w:ascii="Arial" w:hAnsi="Arial" w:cs="Arial"/>
                <w:sz w:val="20"/>
                <w:szCs w:val="20"/>
              </w:rPr>
              <w:t>discuss</w:t>
            </w:r>
            <w:r>
              <w:rPr>
                <w:rFonts w:ascii="Arial" w:hAnsi="Arial" w:cs="Arial"/>
                <w:sz w:val="20"/>
                <w:szCs w:val="20"/>
              </w:rPr>
              <w:t>:</w:t>
            </w:r>
          </w:p>
          <w:p w14:paraId="03848203" w14:textId="44A4A7DB" w:rsidR="007B4B8B" w:rsidRPr="00F136BB" w:rsidRDefault="007B4B8B" w:rsidP="00213441">
            <w:pPr>
              <w:pStyle w:val="Sub-bullet"/>
            </w:pPr>
            <w:r w:rsidRPr="00F136BB">
              <w:t>Who are you? Try to explain what</w:t>
            </w:r>
            <w:r w:rsidR="001A302E">
              <w:t xml:space="preserve"> or who</w:t>
            </w:r>
            <w:r w:rsidRPr="00F136BB">
              <w:t xml:space="preserve"> your ‘self’ is.</w:t>
            </w:r>
          </w:p>
          <w:p w14:paraId="0D7C66B7" w14:textId="4EE05CF9" w:rsidR="007B4B8B" w:rsidRPr="00F136BB" w:rsidRDefault="007B4B8B" w:rsidP="00213441">
            <w:pPr>
              <w:pStyle w:val="Sub-bullet"/>
            </w:pPr>
            <w:r w:rsidRPr="00F136BB">
              <w:t>Apart from your physical body, how do you distinguish yourself from other people? Learners may find it helpful to construct a mind map of their own distinctive features</w:t>
            </w:r>
            <w:r w:rsidR="001A302E">
              <w:t>.</w:t>
            </w:r>
          </w:p>
          <w:p w14:paraId="738456C1" w14:textId="49DFE0F9" w:rsidR="007B4B8B" w:rsidRPr="00666F3D" w:rsidRDefault="00FB3378" w:rsidP="00417D4C">
            <w:pPr>
              <w:spacing w:before="120"/>
              <w:rPr>
                <w:rFonts w:ascii="Arial" w:hAnsi="Arial" w:cs="Arial"/>
                <w:sz w:val="20"/>
                <w:szCs w:val="20"/>
              </w:rPr>
            </w:pPr>
            <w:r w:rsidRPr="00FB3378">
              <w:rPr>
                <w:rFonts w:ascii="Arial" w:hAnsi="Arial" w:cs="Arial"/>
                <w:b/>
                <w:sz w:val="20"/>
                <w:szCs w:val="20"/>
              </w:rPr>
              <w:t>Extension activity:</w:t>
            </w:r>
            <w:r>
              <w:rPr>
                <w:rFonts w:ascii="Arial" w:hAnsi="Arial" w:cs="Arial"/>
                <w:sz w:val="20"/>
                <w:szCs w:val="20"/>
              </w:rPr>
              <w:t xml:space="preserve"> </w:t>
            </w:r>
            <w:r w:rsidR="00F136BB">
              <w:rPr>
                <w:rFonts w:ascii="Arial" w:hAnsi="Arial" w:cs="Arial"/>
                <w:sz w:val="20"/>
                <w:szCs w:val="20"/>
              </w:rPr>
              <w:t>Discuss</w:t>
            </w:r>
            <w:r w:rsidR="00096982">
              <w:rPr>
                <w:rFonts w:ascii="Arial" w:hAnsi="Arial" w:cs="Arial"/>
                <w:sz w:val="20"/>
                <w:szCs w:val="20"/>
              </w:rPr>
              <w:t>:</w:t>
            </w:r>
            <w:r w:rsidR="007B4B8B" w:rsidRPr="00666F3D">
              <w:rPr>
                <w:rFonts w:ascii="Arial" w:hAnsi="Arial" w:cs="Arial"/>
                <w:sz w:val="20"/>
                <w:szCs w:val="20"/>
              </w:rPr>
              <w:t xml:space="preserve"> </w:t>
            </w:r>
            <w:r>
              <w:rPr>
                <w:rFonts w:ascii="Arial" w:hAnsi="Arial" w:cs="Arial"/>
                <w:sz w:val="20"/>
                <w:szCs w:val="20"/>
              </w:rPr>
              <w:t>‘W</w:t>
            </w:r>
            <w:r w:rsidR="007B4B8B" w:rsidRPr="00666F3D">
              <w:rPr>
                <w:rFonts w:ascii="Arial" w:hAnsi="Arial" w:cs="Arial"/>
                <w:sz w:val="20"/>
                <w:szCs w:val="20"/>
              </w:rPr>
              <w:t>e are not born with any sense of self; with any likes, dislikes, cultural beliefs</w:t>
            </w:r>
            <w:r w:rsidR="00096982">
              <w:rPr>
                <w:rFonts w:ascii="Arial" w:hAnsi="Arial" w:cs="Arial"/>
                <w:sz w:val="20"/>
                <w:szCs w:val="20"/>
              </w:rPr>
              <w:t xml:space="preserve"> –</w:t>
            </w:r>
            <w:r w:rsidR="007B4B8B" w:rsidRPr="00666F3D">
              <w:rPr>
                <w:rFonts w:ascii="Arial" w:hAnsi="Arial" w:cs="Arial"/>
                <w:sz w:val="20"/>
                <w:szCs w:val="20"/>
              </w:rPr>
              <w:t xml:space="preserve"> these are all acquired during our lives.</w:t>
            </w:r>
            <w:r>
              <w:rPr>
                <w:rFonts w:ascii="Arial" w:hAnsi="Arial" w:cs="Arial"/>
                <w:sz w:val="20"/>
                <w:szCs w:val="20"/>
              </w:rPr>
              <w:t>’</w:t>
            </w:r>
          </w:p>
          <w:p w14:paraId="0FF7E2CF" w14:textId="77777777" w:rsidR="00F136BB" w:rsidRDefault="00F136BB" w:rsidP="007B4B8B">
            <w:pPr>
              <w:rPr>
                <w:rFonts w:ascii="Arial" w:hAnsi="Arial" w:cs="Arial"/>
                <w:sz w:val="20"/>
                <w:szCs w:val="20"/>
              </w:rPr>
            </w:pPr>
          </w:p>
          <w:p w14:paraId="55ACFD9D" w14:textId="2F64D171" w:rsidR="00F136BB" w:rsidRDefault="007B4B8B" w:rsidP="007B4B8B">
            <w:pPr>
              <w:rPr>
                <w:rFonts w:ascii="Arial" w:hAnsi="Arial" w:cs="Arial"/>
                <w:sz w:val="20"/>
                <w:szCs w:val="20"/>
              </w:rPr>
            </w:pPr>
            <w:r w:rsidRPr="00666F3D">
              <w:rPr>
                <w:rFonts w:ascii="Arial" w:hAnsi="Arial" w:cs="Arial"/>
                <w:sz w:val="20"/>
                <w:szCs w:val="20"/>
              </w:rPr>
              <w:t>Learners discuss:</w:t>
            </w:r>
          </w:p>
          <w:p w14:paraId="3FE15848" w14:textId="4366B14F" w:rsidR="007B4B8B" w:rsidRPr="00F136BB" w:rsidRDefault="007B4B8B" w:rsidP="00213441">
            <w:pPr>
              <w:pStyle w:val="Sub-bullet"/>
            </w:pPr>
            <w:r w:rsidRPr="00F136BB">
              <w:t>What is meant by ‘the self’?</w:t>
            </w:r>
          </w:p>
          <w:p w14:paraId="57F3DB5C" w14:textId="77777777" w:rsidR="00FB3378" w:rsidRDefault="007B4B8B" w:rsidP="00213441">
            <w:pPr>
              <w:pStyle w:val="Sub-bullet"/>
            </w:pPr>
            <w:r w:rsidRPr="00FB3378">
              <w:t>How does any infant develop a sense of self? What are the ways in which the self is created?</w:t>
            </w:r>
          </w:p>
          <w:p w14:paraId="646FF9A2" w14:textId="77777777" w:rsidR="001A302E" w:rsidRDefault="00FB3378" w:rsidP="00213441">
            <w:pPr>
              <w:pStyle w:val="Sub-bullet"/>
            </w:pPr>
            <w:r>
              <w:lastRenderedPageBreak/>
              <w:t>T</w:t>
            </w:r>
            <w:r w:rsidR="007B4B8B" w:rsidRPr="00FB3378">
              <w:t xml:space="preserve">he influences that </w:t>
            </w:r>
            <w:r w:rsidR="001A302E">
              <w:t>have given them a sense of self.</w:t>
            </w:r>
          </w:p>
          <w:p w14:paraId="20FB8D2B" w14:textId="7137006C" w:rsidR="007B4B8B" w:rsidRPr="00FB3378" w:rsidRDefault="001A302E" w:rsidP="00213441">
            <w:pPr>
              <w:pStyle w:val="Sub-bullet"/>
            </w:pPr>
            <w:r>
              <w:t>L</w:t>
            </w:r>
            <w:r w:rsidR="007B4B8B" w:rsidRPr="00FB3378">
              <w:t>ist specific features which they feel contribute to making up their self</w:t>
            </w:r>
          </w:p>
          <w:p w14:paraId="460258C3" w14:textId="7453BB6E" w:rsidR="007B4B8B" w:rsidRPr="00666F3D" w:rsidRDefault="00FB3378" w:rsidP="00417D4C">
            <w:pPr>
              <w:spacing w:before="120"/>
              <w:rPr>
                <w:rFonts w:ascii="Arial" w:hAnsi="Arial" w:cs="Arial"/>
                <w:sz w:val="20"/>
                <w:szCs w:val="20"/>
              </w:rPr>
            </w:pPr>
            <w:r>
              <w:rPr>
                <w:rFonts w:ascii="Arial" w:hAnsi="Arial" w:cs="Arial"/>
                <w:b/>
                <w:sz w:val="20"/>
                <w:szCs w:val="20"/>
              </w:rPr>
              <w:t xml:space="preserve">Extension activity: </w:t>
            </w:r>
            <w:r w:rsidR="00417D4C">
              <w:rPr>
                <w:rFonts w:ascii="Arial" w:hAnsi="Arial" w:cs="Arial"/>
                <w:sz w:val="20"/>
                <w:szCs w:val="20"/>
              </w:rPr>
              <w:t>l</w:t>
            </w:r>
            <w:r w:rsidR="007B4B8B" w:rsidRPr="00FB3378">
              <w:rPr>
                <w:rFonts w:ascii="Arial" w:hAnsi="Arial" w:cs="Arial"/>
                <w:sz w:val="20"/>
                <w:szCs w:val="20"/>
              </w:rPr>
              <w:t>ist the ways in which a young child becomes aware of their self-identity.</w:t>
            </w:r>
          </w:p>
          <w:p w14:paraId="11E7D286" w14:textId="5C68BA0F" w:rsidR="007B4B8B" w:rsidRPr="00FB3378" w:rsidRDefault="007B4B8B" w:rsidP="00213441">
            <w:pPr>
              <w:pStyle w:val="Sub-bullet"/>
            </w:pPr>
            <w:r w:rsidRPr="00FB3378">
              <w:t xml:space="preserve">verbal and non-verbal language used by carers of young children </w:t>
            </w:r>
          </w:p>
          <w:p w14:paraId="05842B56" w14:textId="5927683D" w:rsidR="007B4B8B" w:rsidRPr="00FB3378" w:rsidRDefault="007B4B8B" w:rsidP="00213441">
            <w:pPr>
              <w:pStyle w:val="Sub-bullet"/>
            </w:pPr>
            <w:r w:rsidRPr="00FB3378">
              <w:t xml:space="preserve">important people, places and situations where the young child gains confidence and a sense of self </w:t>
            </w:r>
          </w:p>
          <w:p w14:paraId="30F5DBE0" w14:textId="2CC67C23" w:rsidR="00FB3378" w:rsidRPr="00096982" w:rsidRDefault="007B4B8B" w:rsidP="00213441">
            <w:pPr>
              <w:pStyle w:val="Sub-bullet"/>
            </w:pPr>
            <w:r w:rsidRPr="00FB3378">
              <w:t xml:space="preserve">the cognitive (thought) stages of development which the growing child goes through in their development of self </w:t>
            </w:r>
          </w:p>
          <w:p w14:paraId="3C31518B" w14:textId="121F38B6" w:rsidR="007B4B8B" w:rsidRDefault="007B4B8B" w:rsidP="00417D4C">
            <w:pPr>
              <w:spacing w:before="120"/>
              <w:rPr>
                <w:rFonts w:ascii="Arial" w:hAnsi="Arial" w:cs="Arial"/>
                <w:sz w:val="20"/>
                <w:szCs w:val="20"/>
              </w:rPr>
            </w:pPr>
            <w:r w:rsidRPr="00666F3D">
              <w:rPr>
                <w:rFonts w:ascii="Arial" w:hAnsi="Arial" w:cs="Arial"/>
                <w:sz w:val="20"/>
                <w:szCs w:val="20"/>
              </w:rPr>
              <w:t>Construct a mind map to show the ways you feel that your sense of self is influenced by individuals and groups in your society.</w:t>
            </w:r>
          </w:p>
          <w:p w14:paraId="7523DE74" w14:textId="7C1A07D1" w:rsidR="00272162" w:rsidRDefault="00272162" w:rsidP="007B4B8B">
            <w:pPr>
              <w:rPr>
                <w:rFonts w:ascii="Arial" w:hAnsi="Arial" w:cs="Arial"/>
                <w:sz w:val="20"/>
                <w:szCs w:val="20"/>
              </w:rPr>
            </w:pPr>
          </w:p>
          <w:p w14:paraId="31D648B1" w14:textId="5D49669E" w:rsidR="007B4B8B" w:rsidRPr="00213441" w:rsidRDefault="007B4B8B" w:rsidP="007B4B8B">
            <w:pPr>
              <w:rPr>
                <w:rFonts w:ascii="Arial" w:hAnsi="Arial" w:cs="Arial"/>
                <w:sz w:val="20"/>
                <w:szCs w:val="20"/>
              </w:rPr>
            </w:pPr>
            <w:r w:rsidRPr="00213441">
              <w:rPr>
                <w:rFonts w:ascii="Arial" w:hAnsi="Arial" w:cs="Arial"/>
                <w:sz w:val="20"/>
                <w:szCs w:val="20"/>
              </w:rPr>
              <w:t>Stories and films often deal with people who are castaway or living in isolation.</w:t>
            </w:r>
          </w:p>
          <w:p w14:paraId="04AF6A9F" w14:textId="41E83A0F" w:rsidR="007B4B8B" w:rsidRPr="002D4995" w:rsidRDefault="007B4B8B" w:rsidP="00213441">
            <w:pPr>
              <w:pStyle w:val="Sub-bullet"/>
            </w:pPr>
            <w:r w:rsidRPr="002D4995">
              <w:t xml:space="preserve">Discuss what qualities a person should possess to be a castaway and survive alone with an uncertain prospect of rescue. </w:t>
            </w:r>
          </w:p>
          <w:p w14:paraId="589A11B4" w14:textId="11F72B24" w:rsidR="007B4B8B" w:rsidRPr="002D4995" w:rsidRDefault="007B4B8B" w:rsidP="00213441">
            <w:pPr>
              <w:pStyle w:val="Sub-bullet"/>
            </w:pPr>
            <w:r w:rsidRPr="002D4995">
              <w:t>In what ways might their isolation affect their sense of self-identity?</w:t>
            </w:r>
          </w:p>
          <w:p w14:paraId="08CA2EA7" w14:textId="3A933F31" w:rsidR="002D4995" w:rsidRDefault="002D4995" w:rsidP="00417D4C">
            <w:pPr>
              <w:spacing w:before="120"/>
              <w:rPr>
                <w:rFonts w:ascii="Arial" w:hAnsi="Arial" w:cs="Arial"/>
                <w:b/>
                <w:sz w:val="20"/>
                <w:szCs w:val="20"/>
              </w:rPr>
            </w:pPr>
            <w:r>
              <w:rPr>
                <w:rFonts w:ascii="Arial" w:hAnsi="Arial" w:cs="Arial"/>
                <w:b/>
                <w:sz w:val="20"/>
                <w:szCs w:val="20"/>
              </w:rPr>
              <w:t>Idiolect and s</w:t>
            </w:r>
            <w:r w:rsidR="007B4B8B" w:rsidRPr="00666F3D">
              <w:rPr>
                <w:rFonts w:ascii="Arial" w:hAnsi="Arial" w:cs="Arial"/>
                <w:b/>
                <w:sz w:val="20"/>
                <w:szCs w:val="20"/>
              </w:rPr>
              <w:t>ociolect</w:t>
            </w:r>
          </w:p>
          <w:p w14:paraId="3C58D6E8" w14:textId="48A77569" w:rsidR="007B4B8B" w:rsidRPr="00666F3D" w:rsidRDefault="007B4B8B" w:rsidP="007B4B8B">
            <w:pPr>
              <w:rPr>
                <w:rFonts w:ascii="Arial" w:hAnsi="Arial" w:cs="Arial"/>
                <w:sz w:val="20"/>
                <w:szCs w:val="20"/>
              </w:rPr>
            </w:pPr>
            <w:r w:rsidRPr="00666F3D">
              <w:rPr>
                <w:rFonts w:ascii="Arial" w:hAnsi="Arial" w:cs="Arial"/>
                <w:sz w:val="20"/>
                <w:szCs w:val="20"/>
              </w:rPr>
              <w:t xml:space="preserve">Learners watch </w:t>
            </w:r>
            <w:r w:rsidR="00482348" w:rsidRPr="00666F3D">
              <w:rPr>
                <w:rFonts w:ascii="Arial" w:hAnsi="Arial" w:cs="Arial"/>
                <w:sz w:val="20"/>
                <w:szCs w:val="20"/>
              </w:rPr>
              <w:t>YouTube</w:t>
            </w:r>
            <w:r w:rsidRPr="00666F3D">
              <w:rPr>
                <w:rFonts w:ascii="Arial" w:hAnsi="Arial" w:cs="Arial"/>
                <w:sz w:val="20"/>
                <w:szCs w:val="20"/>
              </w:rPr>
              <w:t xml:space="preserve"> clips on varieties of speech and idiolect</w:t>
            </w:r>
            <w:r w:rsidR="002D4995">
              <w:rPr>
                <w:rFonts w:ascii="Arial" w:hAnsi="Arial" w:cs="Arial"/>
                <w:sz w:val="20"/>
                <w:szCs w:val="20"/>
              </w:rPr>
              <w:t xml:space="preserve">, and </w:t>
            </w:r>
            <w:r w:rsidRPr="00666F3D">
              <w:rPr>
                <w:rFonts w:ascii="Arial" w:hAnsi="Arial" w:cs="Arial"/>
                <w:sz w:val="20"/>
                <w:szCs w:val="20"/>
              </w:rPr>
              <w:t>define and learn the concepts</w:t>
            </w:r>
            <w:r w:rsidR="00DA6F1F">
              <w:rPr>
                <w:rFonts w:ascii="Arial" w:hAnsi="Arial" w:cs="Arial"/>
                <w:sz w:val="20"/>
                <w:szCs w:val="20"/>
              </w:rPr>
              <w:t>.</w:t>
            </w:r>
          </w:p>
          <w:p w14:paraId="373950A8" w14:textId="008CDAE0" w:rsidR="007B4B8B" w:rsidRPr="002D4995" w:rsidRDefault="007B4B8B" w:rsidP="007B4B8B">
            <w:pPr>
              <w:rPr>
                <w:rFonts w:ascii="Arial" w:hAnsi="Arial" w:cs="Arial"/>
                <w:b/>
                <w:sz w:val="20"/>
                <w:szCs w:val="20"/>
              </w:rPr>
            </w:pPr>
          </w:p>
          <w:p w14:paraId="3D302A0C" w14:textId="7CCAEC5E" w:rsidR="008A77E3" w:rsidRDefault="002D4995" w:rsidP="007B4B8B">
            <w:pPr>
              <w:rPr>
                <w:rFonts w:ascii="Arial" w:hAnsi="Arial" w:cs="Arial"/>
                <w:sz w:val="20"/>
                <w:szCs w:val="20"/>
              </w:rPr>
            </w:pPr>
            <w:r w:rsidRPr="002D4995">
              <w:rPr>
                <w:rFonts w:ascii="Arial" w:hAnsi="Arial" w:cs="Arial"/>
                <w:b/>
                <w:sz w:val="20"/>
                <w:szCs w:val="20"/>
              </w:rPr>
              <w:t>Extension activity</w:t>
            </w:r>
            <w:r w:rsidRPr="001A302E">
              <w:rPr>
                <w:rFonts w:ascii="Arial" w:hAnsi="Arial" w:cs="Arial"/>
                <w:sz w:val="20"/>
                <w:szCs w:val="20"/>
              </w:rPr>
              <w:t>:</w:t>
            </w:r>
            <w:r w:rsidR="001A302E" w:rsidRPr="001A302E">
              <w:rPr>
                <w:rFonts w:ascii="Arial" w:hAnsi="Arial" w:cs="Arial"/>
                <w:sz w:val="20"/>
                <w:szCs w:val="20"/>
              </w:rPr>
              <w:t xml:space="preserve"> </w:t>
            </w:r>
            <w:r w:rsidR="00417D4C">
              <w:rPr>
                <w:rFonts w:ascii="Arial" w:hAnsi="Arial" w:cs="Arial"/>
                <w:sz w:val="20"/>
                <w:szCs w:val="20"/>
              </w:rPr>
              <w:t>i</w:t>
            </w:r>
            <w:r w:rsidR="001A302E" w:rsidRPr="001A302E">
              <w:rPr>
                <w:rFonts w:ascii="Arial" w:hAnsi="Arial" w:cs="Arial"/>
                <w:sz w:val="20"/>
                <w:szCs w:val="20"/>
              </w:rPr>
              <w:t>t is useful to consider how you can link</w:t>
            </w:r>
            <w:r>
              <w:rPr>
                <w:rFonts w:ascii="Arial" w:hAnsi="Arial" w:cs="Arial"/>
                <w:sz w:val="20"/>
                <w:szCs w:val="20"/>
              </w:rPr>
              <w:t xml:space="preserve"> </w:t>
            </w:r>
            <w:r w:rsidR="00A66635">
              <w:rPr>
                <w:rFonts w:ascii="Arial" w:hAnsi="Arial" w:cs="Arial"/>
                <w:sz w:val="20"/>
                <w:szCs w:val="20"/>
              </w:rPr>
              <w:t>discourse and a sense of self</w:t>
            </w:r>
            <w:r>
              <w:rPr>
                <w:rFonts w:ascii="Arial" w:hAnsi="Arial" w:cs="Arial"/>
                <w:sz w:val="20"/>
                <w:szCs w:val="20"/>
              </w:rPr>
              <w:t xml:space="preserve">. </w:t>
            </w:r>
            <w:r w:rsidR="008D1288">
              <w:rPr>
                <w:rFonts w:ascii="Arial" w:hAnsi="Arial" w:cs="Arial"/>
                <w:sz w:val="20"/>
                <w:szCs w:val="20"/>
              </w:rPr>
              <w:t>Remind</w:t>
            </w:r>
            <w:r w:rsidR="000360A4">
              <w:rPr>
                <w:rFonts w:ascii="Arial" w:hAnsi="Arial" w:cs="Arial"/>
                <w:sz w:val="20"/>
                <w:szCs w:val="20"/>
              </w:rPr>
              <w:t xml:space="preserve"> learners of the work on spoken language and how extensive interaction occurs</w:t>
            </w:r>
            <w:r w:rsidR="008A77E3">
              <w:rPr>
                <w:rFonts w:ascii="Arial" w:hAnsi="Arial" w:cs="Arial"/>
                <w:sz w:val="20"/>
                <w:szCs w:val="20"/>
              </w:rPr>
              <w:t xml:space="preserve"> in conversation</w:t>
            </w:r>
            <w:r>
              <w:rPr>
                <w:rFonts w:ascii="Arial" w:hAnsi="Arial" w:cs="Arial"/>
                <w:sz w:val="20"/>
                <w:szCs w:val="20"/>
              </w:rPr>
              <w:t xml:space="preserve">. </w:t>
            </w:r>
          </w:p>
          <w:p w14:paraId="3779FE1C" w14:textId="77777777" w:rsidR="001A302E" w:rsidRDefault="001A302E" w:rsidP="007B4B8B">
            <w:pPr>
              <w:rPr>
                <w:rFonts w:ascii="Arial" w:hAnsi="Arial" w:cs="Arial"/>
                <w:sz w:val="20"/>
                <w:szCs w:val="20"/>
              </w:rPr>
            </w:pPr>
          </w:p>
          <w:p w14:paraId="7C87B4B5" w14:textId="0EE1231C" w:rsidR="001C4A1D" w:rsidRDefault="00573FC5" w:rsidP="007B4B8B">
            <w:pPr>
              <w:rPr>
                <w:rFonts w:ascii="Arial" w:hAnsi="Arial" w:cs="Arial"/>
                <w:sz w:val="20"/>
                <w:szCs w:val="20"/>
              </w:rPr>
            </w:pPr>
            <w:r>
              <w:rPr>
                <w:rFonts w:ascii="Arial" w:hAnsi="Arial" w:cs="Arial"/>
                <w:sz w:val="20"/>
                <w:szCs w:val="20"/>
              </w:rPr>
              <w:t>Learners research</w:t>
            </w:r>
            <w:r w:rsidR="00DA6F1F">
              <w:rPr>
                <w:rFonts w:ascii="Arial" w:hAnsi="Arial" w:cs="Arial"/>
                <w:sz w:val="20"/>
                <w:szCs w:val="20"/>
              </w:rPr>
              <w:t>:</w:t>
            </w:r>
          </w:p>
          <w:p w14:paraId="6D2EB6A0" w14:textId="6E0C9693" w:rsidR="00A90B51" w:rsidRPr="002D4995" w:rsidRDefault="00A90B51" w:rsidP="00213441">
            <w:pPr>
              <w:pStyle w:val="Sub-bullet"/>
            </w:pPr>
            <w:r w:rsidRPr="002D4995">
              <w:t xml:space="preserve">The </w:t>
            </w:r>
            <w:r w:rsidRPr="00213441">
              <w:t>cooperative</w:t>
            </w:r>
            <w:r w:rsidRPr="002D4995">
              <w:t xml:space="preserve"> principle that people wish to express relevant information in a clear manner</w:t>
            </w:r>
            <w:r w:rsidR="00DA6F1F">
              <w:t>.</w:t>
            </w:r>
          </w:p>
          <w:p w14:paraId="4C6764DB" w14:textId="46F49824" w:rsidR="002D4995" w:rsidRDefault="000E6C34" w:rsidP="00213441">
            <w:pPr>
              <w:pStyle w:val="Sub-bullet"/>
            </w:pPr>
            <w:r w:rsidRPr="002D4995">
              <w:t>G</w:t>
            </w:r>
            <w:r w:rsidR="00C618BA" w:rsidRPr="002D4995">
              <w:t xml:space="preserve">rice’s </w:t>
            </w:r>
            <w:r w:rsidR="00C618BA" w:rsidRPr="00213441">
              <w:t>maxims of conversation</w:t>
            </w:r>
            <w:r w:rsidR="00DA6F1F">
              <w:t xml:space="preserve"> –</w:t>
            </w:r>
            <w:r w:rsidR="00C618BA" w:rsidRPr="002D4995">
              <w:t xml:space="preserve"> guideline principles which are </w:t>
            </w:r>
            <w:r w:rsidR="00A86D26" w:rsidRPr="002D4995">
              <w:t>generally adopted in conversation</w:t>
            </w:r>
            <w:r w:rsidR="00DA6F1F">
              <w:t>.</w:t>
            </w:r>
          </w:p>
          <w:p w14:paraId="3BE1BA22" w14:textId="17446FF2" w:rsidR="007B4B8B" w:rsidRPr="00D05226" w:rsidRDefault="002D4995" w:rsidP="00213441">
            <w:pPr>
              <w:pStyle w:val="Sub-bullet"/>
            </w:pPr>
            <w:r w:rsidRPr="002D4995">
              <w:t>D</w:t>
            </w:r>
            <w:r w:rsidR="007B4B8B" w:rsidRPr="002D4995">
              <w:t>efine how idiolect and sociolect affect their sense of self</w:t>
            </w:r>
            <w:r w:rsidR="00E92D68" w:rsidRPr="002D4995">
              <w:t xml:space="preserve"> and give examples</w:t>
            </w:r>
            <w:r w:rsidRPr="002D4995">
              <w:t>.</w:t>
            </w:r>
          </w:p>
        </w:tc>
      </w:tr>
      <w:tr w:rsidR="007B4B8B" w:rsidRPr="007B4B8B" w14:paraId="356DC352" w14:textId="77777777" w:rsidTr="00417D4C">
        <w:tblPrEx>
          <w:tblCellMar>
            <w:top w:w="0" w:type="dxa"/>
            <w:bottom w:w="0" w:type="dxa"/>
          </w:tblCellMar>
        </w:tblPrEx>
        <w:trPr>
          <w:gridAfter w:val="1"/>
          <w:wAfter w:w="34" w:type="dxa"/>
        </w:trPr>
        <w:tc>
          <w:tcPr>
            <w:tcW w:w="2122" w:type="dxa"/>
            <w:tcMar>
              <w:top w:w="113" w:type="dxa"/>
              <w:bottom w:w="113" w:type="dxa"/>
            </w:tcMar>
          </w:tcPr>
          <w:p w14:paraId="08F8CD1B" w14:textId="77777777" w:rsidR="00680A5B" w:rsidRDefault="00680A5B" w:rsidP="00680A5B">
            <w:pPr>
              <w:pStyle w:val="Body"/>
            </w:pPr>
            <w:r>
              <w:lastRenderedPageBreak/>
              <w:t>Paper 4 Language Topics</w:t>
            </w:r>
          </w:p>
          <w:p w14:paraId="4BE146AC" w14:textId="77777777" w:rsidR="00680A5B" w:rsidRDefault="00680A5B" w:rsidP="00680A5B">
            <w:pPr>
              <w:pStyle w:val="Body"/>
            </w:pPr>
            <w:r>
              <w:t>Section B: Language and the self</w:t>
            </w:r>
          </w:p>
          <w:p w14:paraId="6CBE99A1" w14:textId="77777777" w:rsidR="00680A5B" w:rsidRDefault="00680A5B" w:rsidP="00DA6F1F">
            <w:pPr>
              <w:pStyle w:val="Body"/>
              <w:rPr>
                <w:b/>
                <w:bCs/>
                <w:color w:val="E21951"/>
                <w:lang w:eastAsia="en-GB"/>
              </w:rPr>
            </w:pPr>
          </w:p>
          <w:p w14:paraId="6253A189" w14:textId="5D560725" w:rsidR="00EC1BFC" w:rsidRPr="007B4B8B" w:rsidRDefault="00DA6F1F" w:rsidP="00257873">
            <w:pPr>
              <w:pStyle w:val="Body"/>
              <w:rPr>
                <w:i/>
              </w:rPr>
            </w:pPr>
            <w:r w:rsidRPr="00620A1B">
              <w:rPr>
                <w:b/>
                <w:bCs/>
                <w:color w:val="E21951"/>
                <w:lang w:eastAsia="en-GB"/>
              </w:rPr>
              <w:t>KC4</w:t>
            </w:r>
          </w:p>
        </w:tc>
        <w:tc>
          <w:tcPr>
            <w:tcW w:w="2551" w:type="dxa"/>
            <w:tcMar>
              <w:top w:w="113" w:type="dxa"/>
              <w:bottom w:w="113" w:type="dxa"/>
            </w:tcMar>
          </w:tcPr>
          <w:p w14:paraId="35F74880" w14:textId="0F84F00A" w:rsidR="002C2FF8" w:rsidRDefault="0073340D" w:rsidP="007B4B8B">
            <w:pPr>
              <w:pStyle w:val="Body"/>
            </w:pPr>
            <w:r>
              <w:rPr>
                <w:rFonts w:hint="eastAsia"/>
              </w:rPr>
              <w:t>L</w:t>
            </w:r>
            <w:r w:rsidR="002C2FF8" w:rsidRPr="002C2FF8">
              <w:rPr>
                <w:rFonts w:hint="eastAsia"/>
              </w:rPr>
              <w:t xml:space="preserve">earn about and critically evaluate different theories of the acquisition of self-identity through cognitive development </w:t>
            </w:r>
          </w:p>
          <w:p w14:paraId="3D68E205" w14:textId="79F9711F" w:rsidR="007B4B8B" w:rsidRPr="002C2FF8" w:rsidRDefault="0073340D" w:rsidP="007B4B8B">
            <w:pPr>
              <w:pStyle w:val="Body"/>
            </w:pPr>
            <w:r>
              <w:rPr>
                <w:rFonts w:hint="eastAsia"/>
              </w:rPr>
              <w:t>E</w:t>
            </w:r>
            <w:r w:rsidR="002C2FF8" w:rsidRPr="002C2FF8">
              <w:rPr>
                <w:rFonts w:hint="eastAsia"/>
              </w:rPr>
              <w:t xml:space="preserve">valuate the strengths and weaknesses of theories relating to the degree to which language is innate, learned or both </w:t>
            </w:r>
          </w:p>
        </w:tc>
        <w:tc>
          <w:tcPr>
            <w:tcW w:w="9894" w:type="dxa"/>
            <w:tcMar>
              <w:top w:w="113" w:type="dxa"/>
              <w:bottom w:w="113" w:type="dxa"/>
            </w:tcMar>
          </w:tcPr>
          <w:p w14:paraId="7CA012D3" w14:textId="717599A9" w:rsidR="007B4B8B" w:rsidRPr="00E92D68" w:rsidRDefault="007B4B8B" w:rsidP="007B4B8B">
            <w:pPr>
              <w:rPr>
                <w:rFonts w:ascii="Arial" w:hAnsi="Arial" w:cs="Arial"/>
                <w:b/>
                <w:sz w:val="20"/>
                <w:szCs w:val="20"/>
              </w:rPr>
            </w:pPr>
            <w:r w:rsidRPr="00E92D68">
              <w:rPr>
                <w:rFonts w:ascii="Arial" w:hAnsi="Arial" w:cs="Arial"/>
                <w:b/>
                <w:sz w:val="20"/>
                <w:szCs w:val="20"/>
              </w:rPr>
              <w:t xml:space="preserve">Theories of language </w:t>
            </w:r>
            <w:r w:rsidRPr="00FB3378">
              <w:rPr>
                <w:rFonts w:ascii="Arial" w:hAnsi="Arial" w:cs="Arial"/>
                <w:b/>
                <w:sz w:val="20"/>
                <w:szCs w:val="20"/>
              </w:rPr>
              <w:t>and self-identity</w:t>
            </w:r>
          </w:p>
          <w:p w14:paraId="32997C87" w14:textId="710F987A" w:rsidR="007B4B8B" w:rsidRPr="00666F3D" w:rsidRDefault="00493F3C" w:rsidP="007B4B8B">
            <w:pPr>
              <w:rPr>
                <w:rFonts w:ascii="Arial" w:hAnsi="Arial" w:cs="Arial"/>
                <w:sz w:val="20"/>
                <w:szCs w:val="20"/>
              </w:rPr>
            </w:pPr>
            <w:r>
              <w:rPr>
                <w:rFonts w:ascii="Arial" w:hAnsi="Arial" w:cs="Arial"/>
                <w:sz w:val="20"/>
                <w:szCs w:val="20"/>
              </w:rPr>
              <w:t>Explain the</w:t>
            </w:r>
            <w:r w:rsidR="007B4B8B" w:rsidRPr="00666F3D">
              <w:rPr>
                <w:rFonts w:ascii="Arial" w:hAnsi="Arial" w:cs="Arial"/>
                <w:sz w:val="20"/>
                <w:szCs w:val="20"/>
              </w:rPr>
              <w:t xml:space="preserve"> elements of cognitive </w:t>
            </w:r>
            <w:r w:rsidRPr="00666F3D">
              <w:rPr>
                <w:rFonts w:ascii="Arial" w:hAnsi="Arial" w:cs="Arial"/>
                <w:sz w:val="20"/>
                <w:szCs w:val="20"/>
              </w:rPr>
              <w:t>development, which</w:t>
            </w:r>
            <w:r w:rsidR="007B4B8B" w:rsidRPr="00666F3D">
              <w:rPr>
                <w:rFonts w:ascii="Arial" w:hAnsi="Arial" w:cs="Arial"/>
                <w:sz w:val="20"/>
                <w:szCs w:val="20"/>
              </w:rPr>
              <w:t xml:space="preserve"> affect the development of </w:t>
            </w:r>
            <w:r w:rsidR="002D4995" w:rsidRPr="00666F3D">
              <w:rPr>
                <w:rFonts w:ascii="Arial" w:hAnsi="Arial" w:cs="Arial"/>
                <w:sz w:val="20"/>
                <w:szCs w:val="20"/>
              </w:rPr>
              <w:t>self-identity</w:t>
            </w:r>
            <w:r w:rsidR="00DA6F1F">
              <w:rPr>
                <w:rFonts w:ascii="Arial" w:hAnsi="Arial" w:cs="Arial"/>
                <w:sz w:val="20"/>
                <w:szCs w:val="20"/>
              </w:rPr>
              <w:t>.</w:t>
            </w:r>
            <w:r w:rsidR="007B4B8B" w:rsidRPr="00666F3D">
              <w:rPr>
                <w:rFonts w:ascii="Arial" w:hAnsi="Arial" w:cs="Arial"/>
                <w:sz w:val="20"/>
                <w:szCs w:val="20"/>
              </w:rPr>
              <w:t xml:space="preserve"> </w:t>
            </w:r>
            <w:r w:rsidR="002D4995">
              <w:rPr>
                <w:rFonts w:ascii="Arial" w:hAnsi="Arial" w:cs="Arial"/>
                <w:sz w:val="20"/>
                <w:szCs w:val="20"/>
              </w:rPr>
              <w:t>G</w:t>
            </w:r>
            <w:r w:rsidR="007B4B8B" w:rsidRPr="00666F3D">
              <w:rPr>
                <w:rFonts w:ascii="Arial" w:hAnsi="Arial" w:cs="Arial"/>
                <w:sz w:val="20"/>
                <w:szCs w:val="20"/>
              </w:rPr>
              <w:t>ive examples of these cognitive skills</w:t>
            </w:r>
            <w:r w:rsidR="002D4995">
              <w:rPr>
                <w:rFonts w:ascii="Arial" w:hAnsi="Arial" w:cs="Arial"/>
                <w:sz w:val="20"/>
                <w:szCs w:val="20"/>
              </w:rPr>
              <w:t>:</w:t>
            </w:r>
          </w:p>
          <w:p w14:paraId="6A98D98B" w14:textId="77777777" w:rsidR="007B4B8B" w:rsidRPr="00F136BB" w:rsidRDefault="007B4B8B" w:rsidP="00213441">
            <w:pPr>
              <w:pStyle w:val="Sub-bullet"/>
            </w:pPr>
            <w:r w:rsidRPr="00F136BB">
              <w:t>Perception</w:t>
            </w:r>
          </w:p>
          <w:p w14:paraId="04DE9DA4" w14:textId="77777777" w:rsidR="007B4B8B" w:rsidRPr="00F136BB" w:rsidRDefault="007B4B8B" w:rsidP="00213441">
            <w:pPr>
              <w:pStyle w:val="Sub-bullet"/>
            </w:pPr>
            <w:r w:rsidRPr="00F136BB">
              <w:t>Attention</w:t>
            </w:r>
          </w:p>
          <w:p w14:paraId="6B523E85" w14:textId="77777777" w:rsidR="007B4B8B" w:rsidRPr="00F136BB" w:rsidRDefault="007B4B8B" w:rsidP="00213441">
            <w:pPr>
              <w:pStyle w:val="Sub-bullet"/>
            </w:pPr>
            <w:r w:rsidRPr="00F136BB">
              <w:t>Memory</w:t>
            </w:r>
          </w:p>
          <w:p w14:paraId="4D355905" w14:textId="77777777" w:rsidR="007B4B8B" w:rsidRPr="00F136BB" w:rsidRDefault="007B4B8B" w:rsidP="00213441">
            <w:pPr>
              <w:pStyle w:val="Sub-bullet"/>
            </w:pPr>
            <w:r w:rsidRPr="00F136BB">
              <w:t>Motor skills</w:t>
            </w:r>
          </w:p>
          <w:p w14:paraId="12A4F374" w14:textId="77777777" w:rsidR="007B4B8B" w:rsidRPr="00F136BB" w:rsidRDefault="007B4B8B" w:rsidP="00213441">
            <w:pPr>
              <w:pStyle w:val="Sub-bullet"/>
            </w:pPr>
            <w:r w:rsidRPr="00F136BB">
              <w:t>Language</w:t>
            </w:r>
          </w:p>
          <w:p w14:paraId="756531DB" w14:textId="0FDADF9E" w:rsidR="007B4B8B" w:rsidRPr="00F136BB" w:rsidRDefault="007B4B8B" w:rsidP="00213441">
            <w:pPr>
              <w:pStyle w:val="Sub-bullet"/>
            </w:pPr>
            <w:r w:rsidRPr="00F136BB">
              <w:t>Visual and spatial processing</w:t>
            </w:r>
            <w:r w:rsidR="00417D4C">
              <w:t>.</w:t>
            </w:r>
          </w:p>
          <w:p w14:paraId="7652C23C" w14:textId="5802EFC0" w:rsidR="007B4B8B" w:rsidRPr="00666F3D" w:rsidRDefault="007B4B8B" w:rsidP="00417D4C">
            <w:pPr>
              <w:spacing w:before="120"/>
              <w:rPr>
                <w:rFonts w:ascii="Arial" w:hAnsi="Arial" w:cs="Arial"/>
                <w:sz w:val="20"/>
                <w:szCs w:val="20"/>
              </w:rPr>
            </w:pPr>
            <w:r w:rsidRPr="00666F3D">
              <w:rPr>
                <w:rFonts w:ascii="Arial" w:hAnsi="Arial" w:cs="Arial"/>
                <w:sz w:val="20"/>
                <w:szCs w:val="20"/>
              </w:rPr>
              <w:lastRenderedPageBreak/>
              <w:t>Learners consider the cognitive skills involved in the following tasks:</w:t>
            </w:r>
          </w:p>
          <w:p w14:paraId="742BE728" w14:textId="47C55E2F" w:rsidR="007B4B8B" w:rsidRPr="00666F3D" w:rsidRDefault="007B4B8B" w:rsidP="00213441">
            <w:pPr>
              <w:pStyle w:val="Sub-bullet"/>
            </w:pPr>
            <w:r w:rsidRPr="00666F3D">
              <w:t>Your journey to college</w:t>
            </w:r>
            <w:r w:rsidR="00417D4C">
              <w:t>.</w:t>
            </w:r>
          </w:p>
          <w:p w14:paraId="534FEA8F" w14:textId="79BB1B3F" w:rsidR="007B4B8B" w:rsidRPr="00666F3D" w:rsidRDefault="007B4B8B" w:rsidP="00213441">
            <w:pPr>
              <w:pStyle w:val="Sub-bullet"/>
            </w:pPr>
            <w:r w:rsidRPr="00666F3D">
              <w:t>Eating a meal</w:t>
            </w:r>
            <w:r w:rsidR="00417D4C">
              <w:t>.</w:t>
            </w:r>
          </w:p>
          <w:p w14:paraId="3BE641B2" w14:textId="1A11287D" w:rsidR="007B4B8B" w:rsidRPr="00666F3D" w:rsidRDefault="007B4B8B" w:rsidP="00213441">
            <w:pPr>
              <w:pStyle w:val="Sub-bullet"/>
            </w:pPr>
            <w:r w:rsidRPr="00666F3D">
              <w:t>Sending a text message</w:t>
            </w:r>
            <w:r w:rsidR="00417D4C">
              <w:t>.</w:t>
            </w:r>
          </w:p>
          <w:p w14:paraId="0B732A06" w14:textId="5AC1617A" w:rsidR="007B4B8B" w:rsidRPr="00666F3D" w:rsidRDefault="007B4B8B" w:rsidP="00213441">
            <w:pPr>
              <w:pStyle w:val="Sub-bullet"/>
            </w:pPr>
            <w:r w:rsidRPr="00666F3D">
              <w:t>Sitting the A Level English Language exams</w:t>
            </w:r>
            <w:r w:rsidR="00417D4C">
              <w:t>.</w:t>
            </w:r>
          </w:p>
          <w:p w14:paraId="509EA6A5" w14:textId="2AA76332" w:rsidR="007B4B8B" w:rsidRPr="00666F3D" w:rsidRDefault="007B4B8B" w:rsidP="00417D4C">
            <w:pPr>
              <w:spacing w:before="120"/>
              <w:rPr>
                <w:rFonts w:ascii="Arial" w:hAnsi="Arial" w:cs="Arial"/>
                <w:sz w:val="20"/>
                <w:szCs w:val="20"/>
              </w:rPr>
            </w:pPr>
            <w:r w:rsidRPr="00666F3D">
              <w:rPr>
                <w:rFonts w:ascii="Arial" w:hAnsi="Arial" w:cs="Arial"/>
                <w:sz w:val="20"/>
                <w:szCs w:val="20"/>
              </w:rPr>
              <w:t xml:space="preserve">Learners should have these concepts clear before moving on to theories of language and </w:t>
            </w:r>
            <w:r w:rsidR="002D4995" w:rsidRPr="00666F3D">
              <w:rPr>
                <w:rFonts w:ascii="Arial" w:hAnsi="Arial" w:cs="Arial"/>
                <w:sz w:val="20"/>
                <w:szCs w:val="20"/>
              </w:rPr>
              <w:t>self-identity</w:t>
            </w:r>
            <w:r w:rsidR="002D4995">
              <w:rPr>
                <w:rFonts w:ascii="Arial" w:hAnsi="Arial" w:cs="Arial"/>
                <w:sz w:val="20"/>
                <w:szCs w:val="20"/>
              </w:rPr>
              <w:t>.</w:t>
            </w:r>
          </w:p>
          <w:p w14:paraId="716BF6C2" w14:textId="77777777" w:rsidR="007B4B8B" w:rsidRPr="00666F3D" w:rsidRDefault="007B4B8B" w:rsidP="007B4B8B">
            <w:pPr>
              <w:rPr>
                <w:rFonts w:ascii="Arial" w:hAnsi="Arial" w:cs="Arial"/>
                <w:sz w:val="20"/>
                <w:szCs w:val="20"/>
              </w:rPr>
            </w:pPr>
          </w:p>
          <w:p w14:paraId="55E6631E" w14:textId="34BD9D93" w:rsidR="007B4B8B" w:rsidRPr="00666F3D" w:rsidRDefault="002D4995" w:rsidP="007B4B8B">
            <w:pPr>
              <w:rPr>
                <w:rFonts w:ascii="Arial" w:hAnsi="Arial" w:cs="Arial"/>
                <w:sz w:val="20"/>
                <w:szCs w:val="20"/>
              </w:rPr>
            </w:pPr>
            <w:r>
              <w:rPr>
                <w:rFonts w:ascii="Arial" w:hAnsi="Arial" w:cs="Arial"/>
                <w:sz w:val="20"/>
                <w:szCs w:val="20"/>
              </w:rPr>
              <w:t>K</w:t>
            </w:r>
            <w:r w:rsidR="007B4B8B" w:rsidRPr="00666F3D">
              <w:rPr>
                <w:rFonts w:ascii="Arial" w:hAnsi="Arial" w:cs="Arial"/>
                <w:sz w:val="20"/>
                <w:szCs w:val="20"/>
              </w:rPr>
              <w:t>ey issues linking language to self</w:t>
            </w:r>
            <w:r w:rsidR="00DA6F1F">
              <w:rPr>
                <w:rFonts w:ascii="Arial" w:hAnsi="Arial" w:cs="Arial"/>
                <w:sz w:val="20"/>
                <w:szCs w:val="20"/>
              </w:rPr>
              <w:t>-</w:t>
            </w:r>
            <w:r w:rsidR="007B4B8B" w:rsidRPr="00666F3D">
              <w:rPr>
                <w:rFonts w:ascii="Arial" w:hAnsi="Arial" w:cs="Arial"/>
                <w:sz w:val="20"/>
                <w:szCs w:val="20"/>
              </w:rPr>
              <w:t>identity</w:t>
            </w:r>
            <w:r>
              <w:rPr>
                <w:rFonts w:ascii="Arial" w:hAnsi="Arial" w:cs="Arial"/>
                <w:sz w:val="20"/>
                <w:szCs w:val="20"/>
              </w:rPr>
              <w:t>.</w:t>
            </w:r>
          </w:p>
          <w:p w14:paraId="69025D05" w14:textId="6D7E1D92" w:rsidR="007B4B8B" w:rsidRPr="002D4995" w:rsidRDefault="007B4B8B" w:rsidP="00213441">
            <w:pPr>
              <w:pStyle w:val="Sub-bullet"/>
            </w:pPr>
            <w:r w:rsidRPr="002D4995">
              <w:t>We all live in a world with many other people and social groups. They play an important</w:t>
            </w:r>
            <w:r w:rsidR="00493F3C">
              <w:t xml:space="preserve"> role in communicating with us which helps us to </w:t>
            </w:r>
            <w:r w:rsidRPr="002D4995">
              <w:t>defin</w:t>
            </w:r>
            <w:r w:rsidR="00493F3C">
              <w:t xml:space="preserve">e </w:t>
            </w:r>
            <w:r w:rsidRPr="002D4995">
              <w:t>our self-identity.</w:t>
            </w:r>
          </w:p>
          <w:p w14:paraId="0C6CC060" w14:textId="7CF9EB2D" w:rsidR="007B4B8B" w:rsidRPr="002D4995" w:rsidRDefault="007B4B8B" w:rsidP="00213441">
            <w:pPr>
              <w:pStyle w:val="Sub-bullet"/>
            </w:pPr>
            <w:r w:rsidRPr="002D4995">
              <w:t>The theories of language and self-identity are about how the language that is learned and used becomes a meaningful part of a person’s ideas about themselves and in relation to other people</w:t>
            </w:r>
            <w:r w:rsidR="00DC6902">
              <w:t>.</w:t>
            </w:r>
          </w:p>
          <w:p w14:paraId="46D90F87" w14:textId="170F25B0" w:rsidR="007B4B8B" w:rsidRPr="002D4995" w:rsidRDefault="00DC6902" w:rsidP="00213441">
            <w:pPr>
              <w:pStyle w:val="Sub-bullet"/>
            </w:pPr>
            <w:r>
              <w:t>T</w:t>
            </w:r>
            <w:r w:rsidR="007B4B8B" w:rsidRPr="002D4995">
              <w:t>he theories of child language acquisition link closely here</w:t>
            </w:r>
            <w:r>
              <w:t>.</w:t>
            </w:r>
          </w:p>
          <w:p w14:paraId="0817DFCC" w14:textId="716F1DF7" w:rsidR="007B4B8B" w:rsidRPr="00666F3D" w:rsidRDefault="007B4B8B" w:rsidP="00417D4C">
            <w:pPr>
              <w:spacing w:before="120"/>
              <w:rPr>
                <w:rFonts w:ascii="Arial" w:hAnsi="Arial" w:cs="Arial"/>
                <w:sz w:val="20"/>
                <w:szCs w:val="20"/>
              </w:rPr>
            </w:pPr>
            <w:r w:rsidRPr="0073340D">
              <w:rPr>
                <w:rFonts w:ascii="Arial" w:hAnsi="Arial" w:cs="Arial"/>
                <w:b/>
                <w:sz w:val="20"/>
                <w:szCs w:val="20"/>
              </w:rPr>
              <w:t>Summary activity</w:t>
            </w:r>
            <w:r w:rsidR="0073340D">
              <w:rPr>
                <w:rFonts w:ascii="Arial" w:hAnsi="Arial" w:cs="Arial"/>
                <w:b/>
                <w:sz w:val="20"/>
                <w:szCs w:val="20"/>
              </w:rPr>
              <w:t xml:space="preserve">: </w:t>
            </w:r>
            <w:r w:rsidRPr="00666F3D">
              <w:rPr>
                <w:rFonts w:ascii="Arial" w:hAnsi="Arial" w:cs="Arial"/>
                <w:sz w:val="20"/>
                <w:szCs w:val="20"/>
              </w:rPr>
              <w:t>The following extract is from a famous English children’s story ‘Alice in Wonderland’ by Lewis Carroll</w:t>
            </w:r>
            <w:r w:rsidR="0073340D">
              <w:rPr>
                <w:rFonts w:ascii="Arial" w:hAnsi="Arial" w:cs="Arial"/>
                <w:sz w:val="20"/>
                <w:szCs w:val="20"/>
              </w:rPr>
              <w:t>:</w:t>
            </w:r>
          </w:p>
          <w:p w14:paraId="3FCFF2E4" w14:textId="05BFDA73" w:rsidR="007B4B8B" w:rsidRPr="00666F3D" w:rsidRDefault="007B4B8B" w:rsidP="007B4B8B">
            <w:pPr>
              <w:rPr>
                <w:rFonts w:ascii="Arial" w:hAnsi="Arial" w:cs="Arial"/>
                <w:i/>
                <w:sz w:val="20"/>
                <w:szCs w:val="20"/>
              </w:rPr>
            </w:pPr>
            <w:r w:rsidRPr="00666F3D">
              <w:rPr>
                <w:rFonts w:ascii="Arial" w:hAnsi="Arial" w:cs="Arial"/>
                <w:i/>
                <w:sz w:val="20"/>
                <w:szCs w:val="20"/>
              </w:rPr>
              <w:t>‘Who are you?’ said the Caterpillar.</w:t>
            </w:r>
          </w:p>
          <w:p w14:paraId="492A03BC" w14:textId="77777777" w:rsidR="0073340D" w:rsidRDefault="007B4B8B" w:rsidP="007B4B8B">
            <w:pPr>
              <w:rPr>
                <w:rFonts w:ascii="Arial" w:hAnsi="Arial" w:cs="Arial"/>
                <w:i/>
                <w:sz w:val="20"/>
                <w:szCs w:val="20"/>
              </w:rPr>
            </w:pPr>
            <w:r w:rsidRPr="00666F3D">
              <w:rPr>
                <w:rFonts w:ascii="Arial" w:hAnsi="Arial" w:cs="Arial"/>
                <w:i/>
                <w:sz w:val="20"/>
                <w:szCs w:val="20"/>
              </w:rPr>
              <w:t>This was not an encouraging opening for a conversation. Alice replied, rather shyly, ‘I — I hardly know, sir, just at present — at least I know who I WAS when I got up this morning, but I think I must have been cha</w:t>
            </w:r>
            <w:r w:rsidR="0073340D">
              <w:rPr>
                <w:rFonts w:ascii="Arial" w:hAnsi="Arial" w:cs="Arial"/>
                <w:i/>
                <w:sz w:val="20"/>
                <w:szCs w:val="20"/>
              </w:rPr>
              <w:t>nged several times since then.’</w:t>
            </w:r>
          </w:p>
          <w:p w14:paraId="231B2F4C" w14:textId="0B5B54F2" w:rsidR="007B4B8B" w:rsidRPr="00666F3D" w:rsidRDefault="007B4B8B" w:rsidP="007B4B8B">
            <w:pPr>
              <w:rPr>
                <w:rFonts w:ascii="Arial" w:hAnsi="Arial" w:cs="Arial"/>
                <w:i/>
                <w:sz w:val="20"/>
                <w:szCs w:val="20"/>
              </w:rPr>
            </w:pPr>
            <w:r w:rsidRPr="00666F3D">
              <w:rPr>
                <w:rFonts w:ascii="Arial" w:hAnsi="Arial" w:cs="Arial"/>
                <w:i/>
                <w:sz w:val="20"/>
                <w:szCs w:val="20"/>
              </w:rPr>
              <w:t>‘What do you mean by that?’ said the Caterpillar sternly. ‘Explain yourself!</w:t>
            </w:r>
            <w:r w:rsidR="0073340D">
              <w:rPr>
                <w:rFonts w:ascii="Arial" w:hAnsi="Arial" w:cs="Arial"/>
                <w:i/>
                <w:sz w:val="20"/>
                <w:szCs w:val="20"/>
              </w:rPr>
              <w:t>’</w:t>
            </w:r>
          </w:p>
          <w:p w14:paraId="64F2327A" w14:textId="58B296E4" w:rsidR="007B4B8B" w:rsidRPr="00666F3D" w:rsidRDefault="0073340D" w:rsidP="007B4B8B">
            <w:pPr>
              <w:rPr>
                <w:rFonts w:ascii="Arial" w:hAnsi="Arial" w:cs="Arial"/>
                <w:i/>
                <w:sz w:val="20"/>
                <w:szCs w:val="20"/>
              </w:rPr>
            </w:pPr>
            <w:r>
              <w:rPr>
                <w:rFonts w:ascii="Arial" w:hAnsi="Arial" w:cs="Arial"/>
                <w:i/>
                <w:sz w:val="20"/>
                <w:szCs w:val="20"/>
              </w:rPr>
              <w:t>‘</w:t>
            </w:r>
            <w:r w:rsidR="007B4B8B" w:rsidRPr="00666F3D">
              <w:rPr>
                <w:rFonts w:ascii="Arial" w:hAnsi="Arial" w:cs="Arial"/>
                <w:i/>
                <w:sz w:val="20"/>
                <w:szCs w:val="20"/>
              </w:rPr>
              <w:t>I can’t explain myself, I’m afraid, sir’ said Alice, ‘because I’m not myself, you see.’</w:t>
            </w:r>
          </w:p>
          <w:p w14:paraId="08342867" w14:textId="3C7054E2" w:rsidR="007B4B8B" w:rsidRDefault="007B4B8B" w:rsidP="0073340D">
            <w:pPr>
              <w:rPr>
                <w:rFonts w:ascii="Arial" w:hAnsi="Arial" w:cs="Arial"/>
                <w:sz w:val="20"/>
                <w:szCs w:val="20"/>
              </w:rPr>
            </w:pPr>
            <w:r w:rsidRPr="00666F3D">
              <w:rPr>
                <w:rFonts w:ascii="Arial" w:hAnsi="Arial" w:cs="Arial"/>
                <w:i/>
                <w:sz w:val="20"/>
                <w:szCs w:val="20"/>
              </w:rPr>
              <w:t>‘I don’t see,’ said the Caterpillar</w:t>
            </w:r>
            <w:r w:rsidRPr="00666F3D">
              <w:rPr>
                <w:rFonts w:ascii="Arial" w:hAnsi="Arial" w:cs="Arial"/>
                <w:sz w:val="20"/>
                <w:szCs w:val="20"/>
              </w:rPr>
              <w:t>.</w:t>
            </w:r>
          </w:p>
          <w:p w14:paraId="3C753546" w14:textId="77777777" w:rsidR="00493F3C" w:rsidRDefault="00493F3C" w:rsidP="0073340D">
            <w:pPr>
              <w:rPr>
                <w:rFonts w:ascii="Arial" w:hAnsi="Arial" w:cs="Arial"/>
                <w:sz w:val="20"/>
                <w:szCs w:val="20"/>
              </w:rPr>
            </w:pPr>
          </w:p>
          <w:p w14:paraId="7BB3A27E" w14:textId="7CB918B2" w:rsidR="0073340D" w:rsidRPr="007B4B8B" w:rsidRDefault="0073340D" w:rsidP="0073340D">
            <w:pPr>
              <w:rPr>
                <w:i/>
              </w:rPr>
            </w:pPr>
            <w:r w:rsidRPr="00666F3D">
              <w:rPr>
                <w:rFonts w:ascii="Arial" w:hAnsi="Arial" w:cs="Arial"/>
                <w:sz w:val="20"/>
                <w:szCs w:val="20"/>
              </w:rPr>
              <w:t>Learners use the extract as a stimulus to the different ways in which they see themselves</w:t>
            </w:r>
            <w:r>
              <w:rPr>
                <w:rFonts w:ascii="Arial" w:hAnsi="Arial" w:cs="Arial"/>
                <w:sz w:val="20"/>
                <w:szCs w:val="20"/>
              </w:rPr>
              <w:t>.</w:t>
            </w:r>
          </w:p>
        </w:tc>
      </w:tr>
      <w:tr w:rsidR="007B4B8B" w:rsidRPr="007B4B8B" w14:paraId="4206EEBB" w14:textId="77777777" w:rsidTr="00417D4C">
        <w:tblPrEx>
          <w:tblCellMar>
            <w:top w:w="0" w:type="dxa"/>
            <w:bottom w:w="0" w:type="dxa"/>
          </w:tblCellMar>
        </w:tblPrEx>
        <w:trPr>
          <w:gridAfter w:val="1"/>
          <w:wAfter w:w="34" w:type="dxa"/>
        </w:trPr>
        <w:tc>
          <w:tcPr>
            <w:tcW w:w="2122" w:type="dxa"/>
            <w:tcMar>
              <w:top w:w="113" w:type="dxa"/>
              <w:bottom w:w="113" w:type="dxa"/>
            </w:tcMar>
          </w:tcPr>
          <w:p w14:paraId="1A51EDB8" w14:textId="77777777" w:rsidR="00680A5B" w:rsidRDefault="00680A5B" w:rsidP="00680A5B">
            <w:pPr>
              <w:pStyle w:val="Body"/>
            </w:pPr>
            <w:r>
              <w:lastRenderedPageBreak/>
              <w:t>Paper 4 Language Topics</w:t>
            </w:r>
          </w:p>
          <w:p w14:paraId="54197D84" w14:textId="77777777" w:rsidR="00680A5B" w:rsidRDefault="00680A5B" w:rsidP="00680A5B">
            <w:pPr>
              <w:pStyle w:val="Body"/>
            </w:pPr>
            <w:r>
              <w:t>Section B: Language and the self</w:t>
            </w:r>
          </w:p>
          <w:p w14:paraId="14B85F37" w14:textId="77777777" w:rsidR="00680A5B" w:rsidRDefault="00680A5B" w:rsidP="00DA6F1F">
            <w:pPr>
              <w:pStyle w:val="Body"/>
              <w:rPr>
                <w:b/>
                <w:bCs/>
                <w:color w:val="E21951"/>
                <w:lang w:eastAsia="en-GB"/>
              </w:rPr>
            </w:pPr>
          </w:p>
          <w:p w14:paraId="4F8DE68D" w14:textId="1F4B0CC4" w:rsidR="007B4B8B" w:rsidRPr="00417D4C" w:rsidRDefault="00DA6F1F" w:rsidP="00213441">
            <w:pPr>
              <w:pStyle w:val="Body"/>
              <w:rPr>
                <w:b/>
                <w:bCs/>
                <w:color w:val="E21951"/>
                <w:lang w:eastAsia="en-GB"/>
              </w:rPr>
            </w:pPr>
            <w:r w:rsidRPr="00620A1B">
              <w:rPr>
                <w:b/>
                <w:bCs/>
                <w:color w:val="E21951"/>
                <w:lang w:eastAsia="en-GB"/>
              </w:rPr>
              <w:t>KC4</w:t>
            </w:r>
          </w:p>
        </w:tc>
        <w:tc>
          <w:tcPr>
            <w:tcW w:w="2551" w:type="dxa"/>
            <w:tcMar>
              <w:top w:w="113" w:type="dxa"/>
              <w:bottom w:w="113" w:type="dxa"/>
            </w:tcMar>
          </w:tcPr>
          <w:p w14:paraId="5C1A5BAB" w14:textId="5185D884" w:rsidR="007B4B8B" w:rsidRPr="00666F3D" w:rsidRDefault="007B4B8B" w:rsidP="007B4B8B">
            <w:pPr>
              <w:rPr>
                <w:rFonts w:ascii="Arial" w:hAnsi="Arial" w:cs="Arial"/>
                <w:sz w:val="20"/>
                <w:szCs w:val="20"/>
              </w:rPr>
            </w:pPr>
            <w:r>
              <w:rPr>
                <w:rFonts w:ascii="Arial" w:hAnsi="Arial" w:cs="Arial"/>
                <w:sz w:val="20"/>
                <w:szCs w:val="20"/>
              </w:rPr>
              <w:t>U</w:t>
            </w:r>
            <w:r w:rsidRPr="00666F3D">
              <w:rPr>
                <w:rFonts w:ascii="Arial" w:hAnsi="Arial" w:cs="Arial"/>
                <w:sz w:val="20"/>
                <w:szCs w:val="20"/>
              </w:rPr>
              <w:t>nderstand linguistic issues, concepts, methods and approaches relating to language and thought</w:t>
            </w:r>
          </w:p>
          <w:p w14:paraId="7A3BA3A2" w14:textId="77777777" w:rsidR="007B4B8B" w:rsidRPr="00666F3D" w:rsidRDefault="007B4B8B" w:rsidP="007B4B8B">
            <w:pPr>
              <w:rPr>
                <w:rFonts w:ascii="Arial" w:hAnsi="Arial" w:cs="Arial"/>
                <w:sz w:val="20"/>
                <w:szCs w:val="20"/>
              </w:rPr>
            </w:pPr>
          </w:p>
          <w:p w14:paraId="11D29ECB" w14:textId="66AAAD6E" w:rsidR="007B4B8B" w:rsidRPr="007B4B8B" w:rsidRDefault="00EC1BFC" w:rsidP="00EC1BFC">
            <w:pPr>
              <w:pStyle w:val="BodyText"/>
              <w:rPr>
                <w:i/>
              </w:rPr>
            </w:pPr>
            <w:r>
              <w:t>R</w:t>
            </w:r>
            <w:r w:rsidR="007B4B8B" w:rsidRPr="00666F3D">
              <w:t xml:space="preserve">ead and show understanding of a wide variety of texts which discuss the relationship </w:t>
            </w:r>
            <w:r w:rsidR="007B4B8B" w:rsidRPr="00666F3D">
              <w:lastRenderedPageBreak/>
              <w:t>between language and thought</w:t>
            </w:r>
          </w:p>
        </w:tc>
        <w:tc>
          <w:tcPr>
            <w:tcW w:w="9894" w:type="dxa"/>
            <w:tcMar>
              <w:top w:w="113" w:type="dxa"/>
              <w:bottom w:w="113" w:type="dxa"/>
            </w:tcMar>
          </w:tcPr>
          <w:p w14:paraId="0C4F3639" w14:textId="6773B64E" w:rsidR="007B4B8B" w:rsidRPr="00666F3D" w:rsidRDefault="007B4B8B" w:rsidP="007B4B8B">
            <w:pPr>
              <w:rPr>
                <w:rFonts w:ascii="Arial" w:hAnsi="Arial" w:cs="Arial"/>
                <w:b/>
                <w:sz w:val="20"/>
                <w:szCs w:val="20"/>
              </w:rPr>
            </w:pPr>
            <w:r w:rsidRPr="00666F3D">
              <w:rPr>
                <w:rFonts w:ascii="Arial" w:hAnsi="Arial" w:cs="Arial"/>
                <w:b/>
                <w:sz w:val="20"/>
                <w:szCs w:val="20"/>
              </w:rPr>
              <w:lastRenderedPageBreak/>
              <w:t>L</w:t>
            </w:r>
            <w:r w:rsidR="00EC1BFC">
              <w:rPr>
                <w:rFonts w:ascii="Arial" w:hAnsi="Arial" w:cs="Arial"/>
                <w:b/>
                <w:sz w:val="20"/>
                <w:szCs w:val="20"/>
              </w:rPr>
              <w:t>anguage and t</w:t>
            </w:r>
            <w:r w:rsidRPr="00666F3D">
              <w:rPr>
                <w:rFonts w:ascii="Arial" w:hAnsi="Arial" w:cs="Arial"/>
                <w:b/>
                <w:sz w:val="20"/>
                <w:szCs w:val="20"/>
              </w:rPr>
              <w:t>hought</w:t>
            </w:r>
          </w:p>
          <w:p w14:paraId="09483860" w14:textId="3E93A663" w:rsidR="007B4B8B" w:rsidRPr="00DC6902" w:rsidRDefault="007B4B8B" w:rsidP="007B4B8B">
            <w:pPr>
              <w:rPr>
                <w:rFonts w:ascii="Arial" w:hAnsi="Arial" w:cs="Arial"/>
                <w:sz w:val="20"/>
                <w:szCs w:val="20"/>
              </w:rPr>
            </w:pPr>
            <w:r w:rsidRPr="00666F3D">
              <w:rPr>
                <w:rFonts w:ascii="Arial" w:hAnsi="Arial" w:cs="Arial"/>
                <w:sz w:val="20"/>
                <w:szCs w:val="20"/>
              </w:rPr>
              <w:t>Learners discuss in small groups</w:t>
            </w:r>
            <w:r w:rsidR="00DC6902">
              <w:rPr>
                <w:rFonts w:ascii="Arial" w:hAnsi="Arial" w:cs="Arial"/>
                <w:sz w:val="20"/>
                <w:szCs w:val="20"/>
              </w:rPr>
              <w:t xml:space="preserve"> </w:t>
            </w:r>
            <w:r w:rsidR="00DC6902" w:rsidRPr="00DC6902">
              <w:rPr>
                <w:rFonts w:ascii="Arial" w:hAnsi="Arial" w:cs="Arial"/>
                <w:sz w:val="20"/>
                <w:szCs w:val="20"/>
              </w:rPr>
              <w:t>t</w:t>
            </w:r>
            <w:r w:rsidRPr="00DC6902">
              <w:rPr>
                <w:rFonts w:ascii="Arial" w:hAnsi="Arial" w:cs="Arial"/>
                <w:sz w:val="20"/>
                <w:szCs w:val="20"/>
              </w:rPr>
              <w:t>he following questions concerned with the relationship between language and thought</w:t>
            </w:r>
            <w:r w:rsidR="00DC6902">
              <w:rPr>
                <w:rFonts w:ascii="Arial" w:hAnsi="Arial" w:cs="Arial"/>
                <w:sz w:val="20"/>
                <w:szCs w:val="20"/>
              </w:rPr>
              <w:t>:</w:t>
            </w:r>
          </w:p>
          <w:p w14:paraId="32A76729" w14:textId="65B199FB" w:rsidR="007B4B8B" w:rsidRPr="00DC6902" w:rsidRDefault="007B4B8B" w:rsidP="00213441">
            <w:pPr>
              <w:pStyle w:val="Sub-bullet"/>
            </w:pPr>
            <w:r w:rsidRPr="00DC6902">
              <w:t>How do we think?</w:t>
            </w:r>
          </w:p>
          <w:p w14:paraId="5B2D50C8" w14:textId="0D08ACBC" w:rsidR="007B4B8B" w:rsidRPr="00DC6902" w:rsidRDefault="007B4B8B" w:rsidP="00213441">
            <w:pPr>
              <w:pStyle w:val="Sub-bullet"/>
            </w:pPr>
            <w:r w:rsidRPr="00DC6902">
              <w:t>Do we think in sentences?</w:t>
            </w:r>
          </w:p>
          <w:p w14:paraId="7480EE08" w14:textId="5A3DB042" w:rsidR="007B4B8B" w:rsidRPr="00DC6902" w:rsidRDefault="007B4B8B" w:rsidP="00213441">
            <w:pPr>
              <w:pStyle w:val="Sub-bullet"/>
            </w:pPr>
            <w:r w:rsidRPr="00DC6902">
              <w:t>Do we need a language to think?</w:t>
            </w:r>
          </w:p>
          <w:p w14:paraId="11389FE5" w14:textId="1D358E60" w:rsidR="007B4B8B" w:rsidRPr="00DC6902" w:rsidRDefault="007B4B8B" w:rsidP="00213441">
            <w:pPr>
              <w:pStyle w:val="Sub-bullet"/>
            </w:pPr>
            <w:r w:rsidRPr="00DC6902">
              <w:t>Observe a baby, or watch a video online, and consider whether babies have thoughts before they can speak</w:t>
            </w:r>
            <w:r w:rsidR="00417D4C">
              <w:t>.</w:t>
            </w:r>
          </w:p>
          <w:p w14:paraId="1DD92840" w14:textId="4FF18A1C" w:rsidR="007B4B8B" w:rsidRPr="00666F3D" w:rsidRDefault="00DC6902" w:rsidP="00417D4C">
            <w:pPr>
              <w:spacing w:before="120"/>
              <w:rPr>
                <w:rFonts w:ascii="Arial" w:hAnsi="Arial" w:cs="Arial"/>
                <w:sz w:val="20"/>
                <w:szCs w:val="20"/>
              </w:rPr>
            </w:pPr>
            <w:r>
              <w:rPr>
                <w:rFonts w:ascii="Arial" w:hAnsi="Arial" w:cs="Arial"/>
                <w:sz w:val="20"/>
                <w:szCs w:val="20"/>
              </w:rPr>
              <w:t>T</w:t>
            </w:r>
            <w:r w:rsidR="007B4B8B" w:rsidRPr="00666F3D">
              <w:rPr>
                <w:rFonts w:ascii="Arial" w:hAnsi="Arial" w:cs="Arial"/>
                <w:sz w:val="20"/>
                <w:szCs w:val="20"/>
              </w:rPr>
              <w:t>he link between language, thought and a sense of self</w:t>
            </w:r>
            <w:r w:rsidR="00DA6F1F">
              <w:rPr>
                <w:rFonts w:ascii="Arial" w:hAnsi="Arial" w:cs="Arial"/>
                <w:sz w:val="20"/>
                <w:szCs w:val="20"/>
              </w:rPr>
              <w:t>-</w:t>
            </w:r>
            <w:r w:rsidR="007B4B8B" w:rsidRPr="00666F3D">
              <w:rPr>
                <w:rFonts w:ascii="Arial" w:hAnsi="Arial" w:cs="Arial"/>
                <w:sz w:val="20"/>
                <w:szCs w:val="20"/>
              </w:rPr>
              <w:t>identity</w:t>
            </w:r>
            <w:r>
              <w:rPr>
                <w:rFonts w:ascii="Arial" w:hAnsi="Arial" w:cs="Arial"/>
                <w:sz w:val="20"/>
                <w:szCs w:val="20"/>
              </w:rPr>
              <w:t>. S</w:t>
            </w:r>
            <w:r w:rsidR="007B4B8B" w:rsidRPr="00666F3D">
              <w:rPr>
                <w:rFonts w:ascii="Arial" w:hAnsi="Arial" w:cs="Arial"/>
                <w:sz w:val="20"/>
                <w:szCs w:val="20"/>
              </w:rPr>
              <w:t>ome key points:</w:t>
            </w:r>
          </w:p>
          <w:p w14:paraId="14A5F7CE" w14:textId="004C3788" w:rsidR="00734B50" w:rsidRPr="00DC6902" w:rsidRDefault="007B4B8B" w:rsidP="00213441">
            <w:pPr>
              <w:pStyle w:val="Sub-bullet"/>
            </w:pPr>
            <w:r w:rsidRPr="00DC6902">
              <w:lastRenderedPageBreak/>
              <w:t>Much of our everyday lives involve</w:t>
            </w:r>
            <w:r w:rsidR="00843DD5">
              <w:t>s</w:t>
            </w:r>
            <w:r w:rsidRPr="00DC6902">
              <w:t xml:space="preserve"> using language.</w:t>
            </w:r>
          </w:p>
          <w:p w14:paraId="2660A07B" w14:textId="77777777" w:rsidR="00734B50" w:rsidRPr="00DC6902" w:rsidRDefault="007B4B8B" w:rsidP="00213441">
            <w:pPr>
              <w:pStyle w:val="Sub-bullet"/>
            </w:pPr>
            <w:r w:rsidRPr="00DC6902">
              <w:t xml:space="preserve">We are most aware of language when we are speaking, listening, reading and writing. </w:t>
            </w:r>
          </w:p>
          <w:p w14:paraId="68513102" w14:textId="2AA3C42E" w:rsidR="00843DD5" w:rsidRDefault="00DC6902">
            <w:pPr>
              <w:pStyle w:val="Sub-bullet"/>
            </w:pPr>
            <w:r w:rsidRPr="00DC6902">
              <w:t>O</w:t>
            </w:r>
            <w:r w:rsidR="007B4B8B" w:rsidRPr="00DC6902">
              <w:t>ur cognitive skills process and store information that helps us to create and maintain our sense of who we are</w:t>
            </w:r>
            <w:r w:rsidR="00734B50" w:rsidRPr="00DC6902">
              <w:t>.</w:t>
            </w:r>
          </w:p>
          <w:p w14:paraId="2B3E8973" w14:textId="06FB0A57" w:rsidR="007B4B8B" w:rsidRPr="00843DD5" w:rsidRDefault="004C27B8" w:rsidP="00417D4C">
            <w:pPr>
              <w:spacing w:before="120"/>
              <w:rPr>
                <w:rFonts w:ascii="Arial" w:hAnsi="Arial" w:cs="Arial"/>
                <w:sz w:val="20"/>
                <w:szCs w:val="20"/>
              </w:rPr>
            </w:pPr>
            <w:r w:rsidRPr="00843DD5">
              <w:rPr>
                <w:rFonts w:ascii="Arial" w:hAnsi="Arial" w:cs="Arial"/>
                <w:sz w:val="20"/>
                <w:szCs w:val="20"/>
              </w:rPr>
              <w:t>The following</w:t>
            </w:r>
            <w:r w:rsidR="00196862" w:rsidRPr="00843DD5">
              <w:rPr>
                <w:rFonts w:ascii="Arial" w:hAnsi="Arial" w:cs="Arial"/>
                <w:sz w:val="20"/>
                <w:szCs w:val="20"/>
              </w:rPr>
              <w:t xml:space="preserve"> ideas provide a b</w:t>
            </w:r>
            <w:r w:rsidR="007B4B8B" w:rsidRPr="00843DD5">
              <w:rPr>
                <w:rFonts w:ascii="Arial" w:hAnsi="Arial" w:cs="Arial"/>
                <w:sz w:val="20"/>
                <w:szCs w:val="20"/>
              </w:rPr>
              <w:t>ackground to theories of language and thought</w:t>
            </w:r>
            <w:r w:rsidR="00734B50" w:rsidRPr="00843DD5">
              <w:rPr>
                <w:rFonts w:ascii="Arial" w:hAnsi="Arial" w:cs="Arial"/>
                <w:sz w:val="20"/>
                <w:szCs w:val="20"/>
              </w:rPr>
              <w:t>.</w:t>
            </w:r>
            <w:r w:rsidR="007B4B8B" w:rsidRPr="00843DD5">
              <w:rPr>
                <w:rFonts w:ascii="Arial" w:hAnsi="Arial" w:cs="Arial"/>
                <w:sz w:val="20"/>
                <w:szCs w:val="20"/>
              </w:rPr>
              <w:t xml:space="preserve"> </w:t>
            </w:r>
            <w:r w:rsidR="00734B50" w:rsidRPr="00843DD5">
              <w:rPr>
                <w:rFonts w:ascii="Arial" w:hAnsi="Arial" w:cs="Arial"/>
                <w:sz w:val="20"/>
                <w:szCs w:val="20"/>
              </w:rPr>
              <w:t>P</w:t>
            </w:r>
            <w:r w:rsidR="007B4B8B" w:rsidRPr="00843DD5">
              <w:rPr>
                <w:rFonts w:ascii="Arial" w:hAnsi="Arial" w:cs="Arial"/>
                <w:sz w:val="20"/>
                <w:szCs w:val="20"/>
              </w:rPr>
              <w:t>r</w:t>
            </w:r>
            <w:r w:rsidR="00843DD5" w:rsidRPr="00843DD5">
              <w:rPr>
                <w:rFonts w:ascii="Arial" w:hAnsi="Arial" w:cs="Arial"/>
                <w:sz w:val="20"/>
                <w:szCs w:val="20"/>
              </w:rPr>
              <w:t>esent these to the whole class. S</w:t>
            </w:r>
            <w:r w:rsidR="007B4B8B" w:rsidRPr="00843DD5">
              <w:rPr>
                <w:rFonts w:ascii="Arial" w:hAnsi="Arial" w:cs="Arial"/>
                <w:sz w:val="20"/>
                <w:szCs w:val="20"/>
              </w:rPr>
              <w:t>mall groups then work together to give specific examples from their everyday lives</w:t>
            </w:r>
            <w:r w:rsidR="00DA6F1F">
              <w:rPr>
                <w:rFonts w:ascii="Arial" w:hAnsi="Arial" w:cs="Arial"/>
                <w:sz w:val="20"/>
                <w:szCs w:val="20"/>
              </w:rPr>
              <w:t>.</w:t>
            </w:r>
          </w:p>
          <w:p w14:paraId="14009F2E" w14:textId="77777777" w:rsidR="00DC6902" w:rsidRDefault="007B4B8B" w:rsidP="00213441">
            <w:pPr>
              <w:pStyle w:val="Sub-bullet"/>
            </w:pPr>
            <w:r w:rsidRPr="00DC6902">
              <w:t>Rational thinking would seem to involve an element of language by which to organise the information we are presented with in our daily lives.</w:t>
            </w:r>
          </w:p>
          <w:p w14:paraId="412262D8" w14:textId="5DA5926E" w:rsidR="007B4B8B" w:rsidRPr="00DC6902" w:rsidRDefault="007B4B8B" w:rsidP="00213441">
            <w:pPr>
              <w:pStyle w:val="Sub-bullet"/>
            </w:pPr>
            <w:r w:rsidRPr="00DC6902">
              <w:t>Some linguists believe that language and thought are two separate and independent entities, with thought, coming first, then language as the vehicles for expressing it</w:t>
            </w:r>
            <w:r w:rsidR="00DC6902">
              <w:t>.</w:t>
            </w:r>
          </w:p>
          <w:p w14:paraId="5F36C425" w14:textId="17641B42" w:rsidR="007B4B8B" w:rsidRPr="00DC6902" w:rsidRDefault="007B4B8B" w:rsidP="00213441">
            <w:pPr>
              <w:pStyle w:val="Sub-bullet"/>
            </w:pPr>
            <w:r w:rsidRPr="00DC6902">
              <w:t>Both language and thought are essential to interact with the very many individuals and groups we come into contact with</w:t>
            </w:r>
            <w:r w:rsidR="00DA6F1F">
              <w:t>.</w:t>
            </w:r>
          </w:p>
          <w:p w14:paraId="1B18D292" w14:textId="42B7F1E9" w:rsidR="007B4B8B" w:rsidRPr="00666F3D" w:rsidRDefault="007B4B8B" w:rsidP="00417D4C">
            <w:pPr>
              <w:spacing w:before="120"/>
              <w:rPr>
                <w:rFonts w:ascii="Arial" w:hAnsi="Arial" w:cs="Arial"/>
                <w:sz w:val="20"/>
                <w:szCs w:val="20"/>
              </w:rPr>
            </w:pPr>
            <w:r w:rsidRPr="00666F3D">
              <w:rPr>
                <w:rFonts w:ascii="Arial" w:hAnsi="Arial" w:cs="Arial"/>
                <w:sz w:val="20"/>
                <w:szCs w:val="20"/>
              </w:rPr>
              <w:t>Learners work in pairs to apply ideas of language and thought to the following examples</w:t>
            </w:r>
            <w:r w:rsidR="00DA6F1F">
              <w:rPr>
                <w:rFonts w:ascii="Arial" w:hAnsi="Arial" w:cs="Arial"/>
                <w:sz w:val="20"/>
                <w:szCs w:val="20"/>
              </w:rPr>
              <w:t>:</w:t>
            </w:r>
          </w:p>
          <w:p w14:paraId="5F54C974" w14:textId="1C46BBFA" w:rsidR="007B4B8B" w:rsidRPr="00DC6902" w:rsidRDefault="007B4B8B" w:rsidP="00213441">
            <w:pPr>
              <w:pStyle w:val="Sub-bullet"/>
            </w:pPr>
            <w:r w:rsidRPr="00DC6902">
              <w:t>An advert for a new toothpaste claims that it has been ‘scientifically tested to remove 93% of all bacteria on teeth’.</w:t>
            </w:r>
          </w:p>
          <w:p w14:paraId="52C146D3" w14:textId="4AB36426" w:rsidR="007B4B8B" w:rsidRPr="00DC6902" w:rsidRDefault="007B4B8B" w:rsidP="00213441">
            <w:pPr>
              <w:pStyle w:val="Sub-bullet"/>
            </w:pPr>
            <w:r w:rsidRPr="00DC6902">
              <w:t>A news website headline describes the arrival of summer tourists on a remote Pacific island as ‘an invasion’.</w:t>
            </w:r>
          </w:p>
          <w:p w14:paraId="60773AAF" w14:textId="77777777" w:rsidR="00DC6902" w:rsidRDefault="007B4B8B" w:rsidP="00213441">
            <w:pPr>
              <w:pStyle w:val="Sub-bullet"/>
            </w:pPr>
            <w:r w:rsidRPr="00DC6902">
              <w:t>A list of recommended foods describes quinoa as a ‘super food’.</w:t>
            </w:r>
          </w:p>
          <w:p w14:paraId="644DDDE0" w14:textId="77777777" w:rsidR="00DC6902" w:rsidRDefault="007B4B8B" w:rsidP="00213441">
            <w:pPr>
              <w:pStyle w:val="Sub-bullet"/>
            </w:pPr>
            <w:r w:rsidRPr="00DC6902">
              <w:t>A website for parents of young children states that the ‘first word often appears around 12 months’. Your infant cousin is nearly 16 months old and has not said a word.</w:t>
            </w:r>
          </w:p>
          <w:p w14:paraId="1B20F78D" w14:textId="449A08BC" w:rsidR="007B4B8B" w:rsidRPr="00DC6902" w:rsidRDefault="007B4B8B" w:rsidP="00213441">
            <w:pPr>
              <w:pStyle w:val="Sub-bullet"/>
            </w:pPr>
            <w:r w:rsidRPr="00DC6902">
              <w:t>To help manage the cost of your lawyer’s fees, the lawyer says she will do some of your work ‘pro bono’. You do not understand Latin. How does the lawyer’s use of legal jargon affect your response to her?</w:t>
            </w:r>
          </w:p>
          <w:p w14:paraId="68C4B096" w14:textId="0EF151CA" w:rsidR="007B4B8B" w:rsidRPr="00666F3D" w:rsidRDefault="007B4B8B" w:rsidP="00417D4C">
            <w:pPr>
              <w:spacing w:before="120"/>
              <w:rPr>
                <w:rFonts w:ascii="Arial" w:hAnsi="Arial" w:cs="Arial"/>
                <w:b/>
                <w:sz w:val="20"/>
                <w:szCs w:val="20"/>
              </w:rPr>
            </w:pPr>
            <w:r w:rsidRPr="00666F3D">
              <w:rPr>
                <w:rFonts w:ascii="Arial" w:hAnsi="Arial" w:cs="Arial"/>
                <w:b/>
                <w:sz w:val="20"/>
                <w:szCs w:val="20"/>
              </w:rPr>
              <w:t xml:space="preserve">Theories of </w:t>
            </w:r>
            <w:r w:rsidR="00DA6F1F">
              <w:rPr>
                <w:rFonts w:ascii="Arial" w:hAnsi="Arial" w:cs="Arial"/>
                <w:b/>
                <w:sz w:val="20"/>
                <w:szCs w:val="20"/>
              </w:rPr>
              <w:t>l</w:t>
            </w:r>
            <w:r w:rsidRPr="00666F3D">
              <w:rPr>
                <w:rFonts w:ascii="Arial" w:hAnsi="Arial" w:cs="Arial"/>
                <w:b/>
                <w:sz w:val="20"/>
                <w:szCs w:val="20"/>
              </w:rPr>
              <w:t xml:space="preserve">anguage and </w:t>
            </w:r>
            <w:r w:rsidR="00DA6F1F">
              <w:rPr>
                <w:rFonts w:ascii="Arial" w:hAnsi="Arial" w:cs="Arial"/>
                <w:b/>
                <w:sz w:val="20"/>
                <w:szCs w:val="20"/>
              </w:rPr>
              <w:t>t</w:t>
            </w:r>
            <w:r w:rsidRPr="00666F3D">
              <w:rPr>
                <w:rFonts w:ascii="Arial" w:hAnsi="Arial" w:cs="Arial"/>
                <w:b/>
                <w:sz w:val="20"/>
                <w:szCs w:val="20"/>
              </w:rPr>
              <w:t>hought</w:t>
            </w:r>
          </w:p>
          <w:p w14:paraId="5CB74767" w14:textId="30777CB9" w:rsidR="007B4B8B" w:rsidRPr="00666F3D" w:rsidRDefault="00E475F5" w:rsidP="007B4B8B">
            <w:pPr>
              <w:rPr>
                <w:rFonts w:ascii="Arial" w:hAnsi="Arial" w:cs="Arial"/>
                <w:sz w:val="20"/>
                <w:szCs w:val="20"/>
              </w:rPr>
            </w:pPr>
            <w:r>
              <w:rPr>
                <w:rFonts w:ascii="Arial" w:hAnsi="Arial" w:cs="Arial"/>
                <w:sz w:val="20"/>
                <w:szCs w:val="20"/>
              </w:rPr>
              <w:t>L</w:t>
            </w:r>
            <w:r w:rsidR="007B4B8B" w:rsidRPr="00666F3D">
              <w:rPr>
                <w:rFonts w:ascii="Arial" w:hAnsi="Arial" w:cs="Arial"/>
                <w:sz w:val="20"/>
                <w:szCs w:val="20"/>
              </w:rPr>
              <w:t>earners document the main ideas of the theories and suggest two points in support and two weaknesses</w:t>
            </w:r>
            <w:r>
              <w:rPr>
                <w:rFonts w:ascii="Arial" w:hAnsi="Arial" w:cs="Arial"/>
                <w:sz w:val="20"/>
                <w:szCs w:val="20"/>
              </w:rPr>
              <w:t>.</w:t>
            </w:r>
          </w:p>
          <w:p w14:paraId="30BDB5F2" w14:textId="4994003F" w:rsidR="00BF5953" w:rsidRDefault="00BF5953" w:rsidP="007B4B8B">
            <w:pPr>
              <w:rPr>
                <w:rFonts w:ascii="Arial" w:hAnsi="Arial" w:cs="Arial"/>
                <w:b/>
                <w:sz w:val="20"/>
                <w:szCs w:val="20"/>
              </w:rPr>
            </w:pPr>
          </w:p>
          <w:p w14:paraId="3CDDEA21" w14:textId="69CB20FF" w:rsidR="007B4B8B" w:rsidRPr="00666F3D" w:rsidRDefault="007B4B8B" w:rsidP="007B4B8B">
            <w:pPr>
              <w:rPr>
                <w:rFonts w:ascii="Arial" w:hAnsi="Arial" w:cs="Arial"/>
                <w:b/>
                <w:sz w:val="20"/>
                <w:szCs w:val="20"/>
              </w:rPr>
            </w:pPr>
            <w:r w:rsidRPr="00666F3D">
              <w:rPr>
                <w:rFonts w:ascii="Arial" w:hAnsi="Arial" w:cs="Arial"/>
                <w:b/>
                <w:sz w:val="20"/>
                <w:szCs w:val="20"/>
              </w:rPr>
              <w:t>Sapir Whorf Hypothesis</w:t>
            </w:r>
          </w:p>
          <w:p w14:paraId="1A522B4A" w14:textId="72F87F59" w:rsidR="007B4B8B" w:rsidRPr="00666F3D" w:rsidRDefault="007B4B8B" w:rsidP="007B4B8B">
            <w:pPr>
              <w:rPr>
                <w:rFonts w:ascii="Arial" w:hAnsi="Arial" w:cs="Arial"/>
                <w:sz w:val="20"/>
                <w:szCs w:val="20"/>
              </w:rPr>
            </w:pPr>
            <w:r w:rsidRPr="00666F3D">
              <w:rPr>
                <w:rFonts w:ascii="Arial" w:hAnsi="Arial" w:cs="Arial"/>
                <w:sz w:val="20"/>
                <w:szCs w:val="20"/>
              </w:rPr>
              <w:t>The hypothesis support</w:t>
            </w:r>
            <w:r w:rsidR="00DA6F1F">
              <w:rPr>
                <w:rFonts w:ascii="Arial" w:hAnsi="Arial" w:cs="Arial"/>
                <w:sz w:val="20"/>
                <w:szCs w:val="20"/>
              </w:rPr>
              <w:t>s</w:t>
            </w:r>
            <w:r w:rsidRPr="00666F3D">
              <w:rPr>
                <w:rFonts w:ascii="Arial" w:hAnsi="Arial" w:cs="Arial"/>
                <w:sz w:val="20"/>
                <w:szCs w:val="20"/>
              </w:rPr>
              <w:t xml:space="preserve"> the view that the words and grammar of a language directly shape the thoughts of its speakers.</w:t>
            </w:r>
            <w:r w:rsidR="00E475F5">
              <w:rPr>
                <w:rFonts w:ascii="Arial" w:hAnsi="Arial" w:cs="Arial"/>
                <w:sz w:val="20"/>
                <w:szCs w:val="20"/>
              </w:rPr>
              <w:t xml:space="preserve"> </w:t>
            </w:r>
            <w:r w:rsidRPr="00666F3D">
              <w:rPr>
                <w:rFonts w:ascii="Arial" w:hAnsi="Arial" w:cs="Arial"/>
                <w:sz w:val="20"/>
                <w:szCs w:val="20"/>
              </w:rPr>
              <w:t>There are different degrees of the relationship between language and thought</w:t>
            </w:r>
            <w:r w:rsidR="00E475F5">
              <w:rPr>
                <w:rFonts w:ascii="Arial" w:hAnsi="Arial" w:cs="Arial"/>
                <w:sz w:val="20"/>
                <w:szCs w:val="20"/>
              </w:rPr>
              <w:t>.</w:t>
            </w:r>
          </w:p>
          <w:p w14:paraId="632EC967" w14:textId="67A9E13D" w:rsidR="007B4B8B" w:rsidRDefault="00E475F5" w:rsidP="007B4B8B">
            <w:pPr>
              <w:rPr>
                <w:rFonts w:ascii="Arial" w:hAnsi="Arial" w:cs="Arial"/>
                <w:sz w:val="20"/>
                <w:szCs w:val="20"/>
              </w:rPr>
            </w:pPr>
            <w:r w:rsidRPr="00493F3C">
              <w:rPr>
                <w:rFonts w:ascii="Arial" w:hAnsi="Arial" w:cs="Arial"/>
                <w:b/>
                <w:sz w:val="20"/>
                <w:szCs w:val="20"/>
              </w:rPr>
              <w:t>Linguistic determinism:</w:t>
            </w:r>
            <w:r w:rsidRPr="00666F3D">
              <w:rPr>
                <w:rFonts w:ascii="Arial" w:hAnsi="Arial" w:cs="Arial"/>
                <w:sz w:val="20"/>
                <w:szCs w:val="20"/>
              </w:rPr>
              <w:t xml:space="preserve"> </w:t>
            </w:r>
            <w:r w:rsidR="007B4B8B" w:rsidRPr="00666F3D">
              <w:rPr>
                <w:rFonts w:ascii="Arial" w:hAnsi="Arial" w:cs="Arial"/>
                <w:sz w:val="20"/>
                <w:szCs w:val="20"/>
              </w:rPr>
              <w:t>Language determines the way we think</w:t>
            </w:r>
            <w:r w:rsidR="00DA6F1F">
              <w:rPr>
                <w:rFonts w:ascii="Arial" w:hAnsi="Arial" w:cs="Arial"/>
                <w:sz w:val="20"/>
                <w:szCs w:val="20"/>
              </w:rPr>
              <w:t xml:space="preserve"> and</w:t>
            </w:r>
            <w:r w:rsidR="007B4B8B" w:rsidRPr="00666F3D">
              <w:rPr>
                <w:rFonts w:ascii="Arial" w:hAnsi="Arial" w:cs="Arial"/>
                <w:sz w:val="20"/>
                <w:szCs w:val="20"/>
              </w:rPr>
              <w:t xml:space="preserve"> a society is confined by its language. The words we use directly frame our thoughts.</w:t>
            </w:r>
          </w:p>
          <w:p w14:paraId="5BB69DD3" w14:textId="77777777" w:rsidR="00E475F5" w:rsidRPr="00666F3D" w:rsidRDefault="00E475F5" w:rsidP="007B4B8B">
            <w:pPr>
              <w:rPr>
                <w:rFonts w:ascii="Arial" w:hAnsi="Arial" w:cs="Arial"/>
                <w:sz w:val="20"/>
                <w:szCs w:val="20"/>
              </w:rPr>
            </w:pPr>
          </w:p>
          <w:p w14:paraId="14F169FC" w14:textId="7B32DAC4" w:rsidR="007B4B8B" w:rsidRPr="00666F3D" w:rsidRDefault="00E475F5" w:rsidP="007B4B8B">
            <w:pPr>
              <w:rPr>
                <w:rFonts w:ascii="Arial" w:hAnsi="Arial" w:cs="Arial"/>
                <w:sz w:val="20"/>
                <w:szCs w:val="20"/>
              </w:rPr>
            </w:pPr>
            <w:r w:rsidRPr="00493F3C">
              <w:rPr>
                <w:rFonts w:ascii="Arial" w:hAnsi="Arial" w:cs="Arial"/>
                <w:b/>
                <w:sz w:val="20"/>
                <w:szCs w:val="20"/>
              </w:rPr>
              <w:t>Linguistic reflectionism:</w:t>
            </w:r>
            <w:r>
              <w:rPr>
                <w:rFonts w:ascii="Arial" w:hAnsi="Arial" w:cs="Arial"/>
                <w:sz w:val="20"/>
                <w:szCs w:val="20"/>
              </w:rPr>
              <w:t xml:space="preserve"> L</w:t>
            </w:r>
            <w:r w:rsidR="00493F3C">
              <w:rPr>
                <w:rFonts w:ascii="Arial" w:hAnsi="Arial" w:cs="Arial"/>
                <w:sz w:val="20"/>
                <w:szCs w:val="20"/>
              </w:rPr>
              <w:t xml:space="preserve">anguage </w:t>
            </w:r>
            <w:r w:rsidR="007B4B8B" w:rsidRPr="00666F3D">
              <w:rPr>
                <w:rFonts w:ascii="Arial" w:hAnsi="Arial" w:cs="Arial"/>
                <w:sz w:val="20"/>
                <w:szCs w:val="20"/>
              </w:rPr>
              <w:t>reflects the thoughts of its speakers, so language influences people’s views of their world but does not determine it.</w:t>
            </w:r>
          </w:p>
          <w:p w14:paraId="0C7B9BCD" w14:textId="77777777" w:rsidR="007B4B8B" w:rsidRPr="00666F3D" w:rsidRDefault="007B4B8B" w:rsidP="007B4B8B">
            <w:pPr>
              <w:rPr>
                <w:rFonts w:ascii="Arial" w:hAnsi="Arial" w:cs="Arial"/>
                <w:sz w:val="20"/>
                <w:szCs w:val="20"/>
              </w:rPr>
            </w:pPr>
          </w:p>
          <w:p w14:paraId="7D14C43C" w14:textId="68FF89D6" w:rsidR="007B4B8B" w:rsidRPr="00666F3D" w:rsidRDefault="007B4B8B" w:rsidP="007B4B8B">
            <w:pPr>
              <w:rPr>
                <w:rFonts w:ascii="Arial" w:hAnsi="Arial" w:cs="Arial"/>
                <w:sz w:val="20"/>
                <w:szCs w:val="20"/>
              </w:rPr>
            </w:pPr>
            <w:r w:rsidRPr="00666F3D">
              <w:rPr>
                <w:rFonts w:ascii="Arial" w:hAnsi="Arial" w:cs="Arial"/>
                <w:sz w:val="20"/>
                <w:szCs w:val="20"/>
              </w:rPr>
              <w:lastRenderedPageBreak/>
              <w:t>A general overall idea is linguistic relativity, which states that the structure of a language affect</w:t>
            </w:r>
            <w:r w:rsidR="00006939">
              <w:rPr>
                <w:rFonts w:ascii="Arial" w:hAnsi="Arial" w:cs="Arial"/>
                <w:sz w:val="20"/>
                <w:szCs w:val="20"/>
              </w:rPr>
              <w:t>s</w:t>
            </w:r>
            <w:r w:rsidRPr="00666F3D">
              <w:rPr>
                <w:rFonts w:ascii="Arial" w:hAnsi="Arial" w:cs="Arial"/>
                <w:sz w:val="20"/>
                <w:szCs w:val="20"/>
              </w:rPr>
              <w:t xml:space="preserve"> the speaker’s world.</w:t>
            </w:r>
          </w:p>
          <w:p w14:paraId="20B93DEA" w14:textId="77777777" w:rsidR="007B4B8B" w:rsidRPr="00666F3D" w:rsidRDefault="007B4B8B" w:rsidP="007B4B8B">
            <w:pPr>
              <w:rPr>
                <w:rFonts w:ascii="Arial" w:hAnsi="Arial" w:cs="Arial"/>
                <w:sz w:val="20"/>
                <w:szCs w:val="20"/>
              </w:rPr>
            </w:pPr>
          </w:p>
          <w:p w14:paraId="7D890741" w14:textId="7A556F2F" w:rsidR="007B4B8B" w:rsidRPr="00666F3D" w:rsidRDefault="007B4B8B" w:rsidP="007B4B8B">
            <w:pPr>
              <w:rPr>
                <w:rFonts w:ascii="Arial" w:hAnsi="Arial" w:cs="Arial"/>
                <w:b/>
                <w:sz w:val="20"/>
                <w:szCs w:val="20"/>
              </w:rPr>
            </w:pPr>
            <w:r w:rsidRPr="00666F3D">
              <w:rPr>
                <w:rFonts w:ascii="Arial" w:hAnsi="Arial" w:cs="Arial"/>
                <w:b/>
                <w:sz w:val="20"/>
                <w:szCs w:val="20"/>
              </w:rPr>
              <w:t>Universalism</w:t>
            </w:r>
          </w:p>
          <w:p w14:paraId="0CE8533C" w14:textId="051810F0" w:rsidR="007B4B8B" w:rsidRPr="00666F3D" w:rsidRDefault="007B4B8B" w:rsidP="007B4B8B">
            <w:pPr>
              <w:rPr>
                <w:rFonts w:ascii="Arial" w:hAnsi="Arial" w:cs="Arial"/>
                <w:sz w:val="20"/>
                <w:szCs w:val="20"/>
              </w:rPr>
            </w:pPr>
            <w:r w:rsidRPr="00666F3D">
              <w:rPr>
                <w:rFonts w:ascii="Arial" w:hAnsi="Arial" w:cs="Arial"/>
                <w:sz w:val="20"/>
                <w:szCs w:val="20"/>
              </w:rPr>
              <w:t xml:space="preserve">The theory of </w:t>
            </w:r>
            <w:r w:rsidR="00006939">
              <w:rPr>
                <w:rFonts w:ascii="Arial" w:hAnsi="Arial" w:cs="Arial"/>
                <w:sz w:val="20"/>
                <w:szCs w:val="20"/>
              </w:rPr>
              <w:t>u</w:t>
            </w:r>
            <w:r w:rsidRPr="00666F3D">
              <w:rPr>
                <w:rFonts w:ascii="Arial" w:hAnsi="Arial" w:cs="Arial"/>
                <w:sz w:val="20"/>
                <w:szCs w:val="20"/>
              </w:rPr>
              <w:t>niversalism</w:t>
            </w:r>
            <w:r w:rsidR="00E475F5">
              <w:rPr>
                <w:rFonts w:ascii="Arial" w:hAnsi="Arial" w:cs="Arial"/>
                <w:sz w:val="20"/>
                <w:szCs w:val="20"/>
              </w:rPr>
              <w:t>:</w:t>
            </w:r>
            <w:r w:rsidRPr="00666F3D">
              <w:rPr>
                <w:rFonts w:ascii="Arial" w:hAnsi="Arial" w:cs="Arial"/>
                <w:sz w:val="20"/>
                <w:szCs w:val="20"/>
              </w:rPr>
              <w:t xml:space="preserve"> </w:t>
            </w:r>
            <w:r w:rsidR="00E475F5">
              <w:rPr>
                <w:rFonts w:ascii="Arial" w:hAnsi="Arial" w:cs="Arial"/>
                <w:sz w:val="20"/>
                <w:szCs w:val="20"/>
              </w:rPr>
              <w:t>L</w:t>
            </w:r>
            <w:r w:rsidRPr="00666F3D">
              <w:rPr>
                <w:rFonts w:ascii="Arial" w:hAnsi="Arial" w:cs="Arial"/>
                <w:sz w:val="20"/>
                <w:szCs w:val="20"/>
              </w:rPr>
              <w:t>anguage is a</w:t>
            </w:r>
            <w:r w:rsidRPr="00666F3D">
              <w:rPr>
                <w:rFonts w:ascii="Arial" w:hAnsi="Arial" w:cs="Arial"/>
                <w:b/>
                <w:sz w:val="20"/>
                <w:szCs w:val="20"/>
              </w:rPr>
              <w:t xml:space="preserve"> </w:t>
            </w:r>
            <w:r w:rsidRPr="00666F3D">
              <w:rPr>
                <w:rFonts w:ascii="Arial" w:hAnsi="Arial" w:cs="Arial"/>
                <w:sz w:val="20"/>
                <w:szCs w:val="20"/>
              </w:rPr>
              <w:t>reflection of human thoughts and all languages are similar with shared patterns and concepts</w:t>
            </w:r>
            <w:r w:rsidR="00E475F5">
              <w:rPr>
                <w:rFonts w:ascii="Arial" w:hAnsi="Arial" w:cs="Arial"/>
                <w:sz w:val="20"/>
                <w:szCs w:val="20"/>
              </w:rPr>
              <w:t>.</w:t>
            </w:r>
          </w:p>
          <w:p w14:paraId="3F284484" w14:textId="7408F06F" w:rsidR="007B4B8B" w:rsidRPr="00666F3D" w:rsidRDefault="007B4B8B" w:rsidP="007B4B8B">
            <w:pPr>
              <w:rPr>
                <w:rFonts w:ascii="Arial" w:hAnsi="Arial" w:cs="Arial"/>
                <w:sz w:val="20"/>
                <w:szCs w:val="20"/>
              </w:rPr>
            </w:pPr>
          </w:p>
          <w:p w14:paraId="06D94FA7" w14:textId="3FE7A674" w:rsidR="007B4B8B" w:rsidRPr="00E475F5" w:rsidRDefault="007B4B8B" w:rsidP="007B4B8B">
            <w:pPr>
              <w:rPr>
                <w:rFonts w:ascii="Arial" w:hAnsi="Arial" w:cs="Arial"/>
                <w:sz w:val="20"/>
                <w:szCs w:val="20"/>
              </w:rPr>
            </w:pPr>
            <w:r w:rsidRPr="00E475F5">
              <w:rPr>
                <w:rFonts w:ascii="Arial" w:hAnsi="Arial" w:cs="Arial"/>
                <w:sz w:val="20"/>
                <w:szCs w:val="20"/>
              </w:rPr>
              <w:t xml:space="preserve">Learners decide whether the following statements support </w:t>
            </w:r>
            <w:r w:rsidR="00006939">
              <w:rPr>
                <w:rFonts w:ascii="Arial" w:hAnsi="Arial" w:cs="Arial"/>
                <w:sz w:val="20"/>
                <w:szCs w:val="20"/>
              </w:rPr>
              <w:t>l</w:t>
            </w:r>
            <w:r w:rsidRPr="00E475F5">
              <w:rPr>
                <w:rFonts w:ascii="Arial" w:hAnsi="Arial" w:cs="Arial"/>
                <w:sz w:val="20"/>
                <w:szCs w:val="20"/>
              </w:rPr>
              <w:t>angu</w:t>
            </w:r>
            <w:r w:rsidR="00E475F5">
              <w:rPr>
                <w:rFonts w:ascii="Arial" w:hAnsi="Arial" w:cs="Arial"/>
                <w:sz w:val="20"/>
                <w:szCs w:val="20"/>
              </w:rPr>
              <w:t xml:space="preserve">age </w:t>
            </w:r>
            <w:r w:rsidR="00006939">
              <w:rPr>
                <w:rFonts w:ascii="Arial" w:hAnsi="Arial" w:cs="Arial"/>
                <w:sz w:val="20"/>
                <w:szCs w:val="20"/>
              </w:rPr>
              <w:t>d</w:t>
            </w:r>
            <w:r w:rsidR="00E475F5">
              <w:rPr>
                <w:rFonts w:ascii="Arial" w:hAnsi="Arial" w:cs="Arial"/>
                <w:sz w:val="20"/>
                <w:szCs w:val="20"/>
              </w:rPr>
              <w:t xml:space="preserve">eterminism or </w:t>
            </w:r>
            <w:r w:rsidR="00006939">
              <w:rPr>
                <w:rFonts w:ascii="Arial" w:hAnsi="Arial" w:cs="Arial"/>
                <w:sz w:val="20"/>
                <w:szCs w:val="20"/>
              </w:rPr>
              <w:t>u</w:t>
            </w:r>
            <w:r w:rsidR="00E475F5">
              <w:rPr>
                <w:rFonts w:ascii="Arial" w:hAnsi="Arial" w:cs="Arial"/>
                <w:sz w:val="20"/>
                <w:szCs w:val="20"/>
              </w:rPr>
              <w:t>niversalism:</w:t>
            </w:r>
          </w:p>
          <w:p w14:paraId="59D16905" w14:textId="060F5CDD" w:rsidR="007B4B8B" w:rsidRPr="00E475F5" w:rsidRDefault="007B4B8B" w:rsidP="00213441">
            <w:pPr>
              <w:pStyle w:val="Sub-bullet"/>
            </w:pPr>
            <w:r w:rsidRPr="00E475F5">
              <w:t>All languages have verbs.</w:t>
            </w:r>
          </w:p>
          <w:p w14:paraId="51B6DD3A" w14:textId="6702002C" w:rsidR="007B4B8B" w:rsidRPr="00E475F5" w:rsidRDefault="007B4B8B" w:rsidP="00213441">
            <w:pPr>
              <w:pStyle w:val="Sub-bullet"/>
            </w:pPr>
            <w:r w:rsidRPr="00E475F5">
              <w:t>Arabic has at least 11 words for love and each of them conveys a different stage in the process of falling in love.</w:t>
            </w:r>
          </w:p>
          <w:p w14:paraId="6F51CFF0" w14:textId="2E625DD8" w:rsidR="007B4B8B" w:rsidRPr="00E475F5" w:rsidRDefault="007B4B8B" w:rsidP="00213441">
            <w:pPr>
              <w:pStyle w:val="Sub-bullet"/>
            </w:pPr>
            <w:r w:rsidRPr="00E475F5">
              <w:t>The philosopher Wittgenstein said in 1922 that ‘the limits of my language mean the limit of my world’.</w:t>
            </w:r>
          </w:p>
          <w:p w14:paraId="6633FAEC" w14:textId="6C4C61B5" w:rsidR="00E475F5" w:rsidRDefault="007B4B8B" w:rsidP="00213441">
            <w:pPr>
              <w:pStyle w:val="Sub-bullet"/>
            </w:pPr>
            <w:r w:rsidRPr="00E475F5">
              <w:t xml:space="preserve">All spoken languages have consonants and vowels. </w:t>
            </w:r>
          </w:p>
          <w:p w14:paraId="582296FB" w14:textId="4BF207CA" w:rsidR="007B4B8B" w:rsidRPr="00666F3D" w:rsidRDefault="007B4B8B" w:rsidP="00213441">
            <w:pPr>
              <w:pStyle w:val="Sub-bullet"/>
            </w:pPr>
            <w:r w:rsidRPr="00E475F5">
              <w:t>Observation of infants shows that they have thoughts long before they develop speech.</w:t>
            </w:r>
          </w:p>
        </w:tc>
      </w:tr>
      <w:tr w:rsidR="007B4B8B" w:rsidRPr="007B4B8B" w14:paraId="120567BE" w14:textId="77777777" w:rsidTr="00417D4C">
        <w:tblPrEx>
          <w:tblCellMar>
            <w:top w:w="0" w:type="dxa"/>
            <w:bottom w:w="0" w:type="dxa"/>
          </w:tblCellMar>
        </w:tblPrEx>
        <w:trPr>
          <w:gridAfter w:val="1"/>
          <w:wAfter w:w="34" w:type="dxa"/>
        </w:trPr>
        <w:tc>
          <w:tcPr>
            <w:tcW w:w="2122" w:type="dxa"/>
            <w:tcMar>
              <w:top w:w="113" w:type="dxa"/>
              <w:bottom w:w="113" w:type="dxa"/>
            </w:tcMar>
          </w:tcPr>
          <w:p w14:paraId="31D78D04" w14:textId="77777777" w:rsidR="00680A5B" w:rsidRDefault="00680A5B" w:rsidP="00680A5B">
            <w:pPr>
              <w:pStyle w:val="Body"/>
            </w:pPr>
            <w:r>
              <w:lastRenderedPageBreak/>
              <w:t>Paper 4 Language Topics</w:t>
            </w:r>
          </w:p>
          <w:p w14:paraId="3549A194" w14:textId="77777777" w:rsidR="00680A5B" w:rsidRDefault="00680A5B" w:rsidP="00680A5B">
            <w:pPr>
              <w:pStyle w:val="Body"/>
            </w:pPr>
            <w:r>
              <w:t>Section B: Language and the self</w:t>
            </w:r>
          </w:p>
          <w:p w14:paraId="13755FA3" w14:textId="77777777" w:rsidR="00680A5B" w:rsidRDefault="00680A5B" w:rsidP="00006939">
            <w:pPr>
              <w:pStyle w:val="Body"/>
              <w:rPr>
                <w:b/>
                <w:bCs/>
                <w:color w:val="E21951"/>
                <w:lang w:eastAsia="en-GB"/>
              </w:rPr>
            </w:pPr>
          </w:p>
          <w:p w14:paraId="614455F2" w14:textId="618A83E6" w:rsidR="007B4B8B" w:rsidRPr="00666F3D" w:rsidRDefault="00006939" w:rsidP="00257873">
            <w:pPr>
              <w:pStyle w:val="Body"/>
              <w:rPr>
                <w:lang w:eastAsia="en-GB"/>
              </w:rPr>
            </w:pPr>
            <w:r w:rsidRPr="00620A1B">
              <w:rPr>
                <w:b/>
                <w:bCs/>
                <w:color w:val="E21951"/>
                <w:lang w:eastAsia="en-GB"/>
              </w:rPr>
              <w:t>KC4</w:t>
            </w:r>
          </w:p>
        </w:tc>
        <w:tc>
          <w:tcPr>
            <w:tcW w:w="2551" w:type="dxa"/>
            <w:tcMar>
              <w:top w:w="113" w:type="dxa"/>
              <w:bottom w:w="113" w:type="dxa"/>
            </w:tcMar>
          </w:tcPr>
          <w:p w14:paraId="679E9055" w14:textId="77777777" w:rsidR="007B4B8B" w:rsidRPr="00666F3D" w:rsidRDefault="007B4B8B" w:rsidP="007B4B8B">
            <w:pPr>
              <w:pStyle w:val="BodyText"/>
              <w:rPr>
                <w:lang w:eastAsia="en-GB"/>
              </w:rPr>
            </w:pPr>
            <w:r w:rsidRPr="00666F3D">
              <w:rPr>
                <w:lang w:eastAsia="en-GB"/>
              </w:rPr>
              <w:t xml:space="preserve">Explore the ways in which language influences personal identity </w:t>
            </w:r>
          </w:p>
          <w:p w14:paraId="491409C9" w14:textId="77777777" w:rsidR="007B4B8B" w:rsidRPr="00666F3D" w:rsidRDefault="007B4B8B" w:rsidP="007B4B8B">
            <w:pPr>
              <w:pStyle w:val="BodyText"/>
              <w:rPr>
                <w:lang w:eastAsia="en-GB"/>
              </w:rPr>
            </w:pPr>
          </w:p>
          <w:p w14:paraId="15A21F6D" w14:textId="0EDA752A" w:rsidR="007B4B8B" w:rsidRDefault="007B4B8B" w:rsidP="00FB3378">
            <w:pPr>
              <w:pStyle w:val="BodyText"/>
            </w:pPr>
            <w:r w:rsidRPr="00666F3D">
              <w:rPr>
                <w:lang w:eastAsia="en-GB"/>
              </w:rPr>
              <w:t>Analyse unseen texts which discuss the influence of language on a sense of personal identity</w:t>
            </w:r>
          </w:p>
        </w:tc>
        <w:tc>
          <w:tcPr>
            <w:tcW w:w="9894" w:type="dxa"/>
            <w:tcMar>
              <w:top w:w="113" w:type="dxa"/>
              <w:bottom w:w="113" w:type="dxa"/>
            </w:tcMar>
          </w:tcPr>
          <w:p w14:paraId="373B28D8" w14:textId="5890398D" w:rsidR="007B4B8B" w:rsidRPr="00666F3D" w:rsidRDefault="0073340D" w:rsidP="007B4B8B">
            <w:pPr>
              <w:rPr>
                <w:rFonts w:ascii="Arial" w:hAnsi="Arial" w:cs="Arial"/>
                <w:b/>
                <w:sz w:val="20"/>
                <w:szCs w:val="20"/>
              </w:rPr>
            </w:pPr>
            <w:r>
              <w:rPr>
                <w:rFonts w:ascii="Arial" w:hAnsi="Arial" w:cs="Arial"/>
                <w:b/>
                <w:sz w:val="20"/>
                <w:szCs w:val="20"/>
              </w:rPr>
              <w:t>Language and s</w:t>
            </w:r>
            <w:r w:rsidR="007B4B8B" w:rsidRPr="00666F3D">
              <w:rPr>
                <w:rFonts w:ascii="Arial" w:hAnsi="Arial" w:cs="Arial"/>
                <w:b/>
                <w:sz w:val="20"/>
                <w:szCs w:val="20"/>
              </w:rPr>
              <w:t>ocial identity</w:t>
            </w:r>
          </w:p>
          <w:p w14:paraId="195A859E" w14:textId="2E57C1AB" w:rsidR="007B4B8B" w:rsidRDefault="008D1288" w:rsidP="007B4B8B">
            <w:pPr>
              <w:pStyle w:val="BodyText"/>
            </w:pPr>
            <w:r>
              <w:t>R</w:t>
            </w:r>
            <w:r w:rsidR="007B4B8B" w:rsidRPr="00666F3D">
              <w:t>eview the ideas that through our lives, the image we have about ourselves is influenced and altered by the individuals, social groups and situations we encounter. Language is an</w:t>
            </w:r>
            <w:r w:rsidR="00E475F5">
              <w:t xml:space="preserve"> integral part of that </w:t>
            </w:r>
            <w:r w:rsidR="007B4B8B" w:rsidRPr="00666F3D">
              <w:t>process.</w:t>
            </w:r>
          </w:p>
          <w:p w14:paraId="4D7664C6" w14:textId="77777777" w:rsidR="008D1288" w:rsidRPr="00666F3D" w:rsidRDefault="008D1288" w:rsidP="007B4B8B">
            <w:pPr>
              <w:pStyle w:val="BodyText"/>
            </w:pPr>
          </w:p>
          <w:p w14:paraId="40C4B5B2" w14:textId="4F66BC2B" w:rsidR="007B4B8B" w:rsidRPr="00666F3D" w:rsidRDefault="007B4B8B" w:rsidP="007B4B8B">
            <w:pPr>
              <w:pStyle w:val="BodyText"/>
              <w:rPr>
                <w:lang w:eastAsia="en-GB"/>
              </w:rPr>
            </w:pPr>
            <w:r w:rsidRPr="00666F3D">
              <w:rPr>
                <w:lang w:eastAsia="en-GB"/>
              </w:rPr>
              <w:t xml:space="preserve">Brief clarification of </w:t>
            </w:r>
            <w:r w:rsidRPr="00666F3D">
              <w:rPr>
                <w:i/>
                <w:lang w:eastAsia="en-GB"/>
              </w:rPr>
              <w:t>gender</w:t>
            </w:r>
            <w:r w:rsidR="00493F3C">
              <w:rPr>
                <w:i/>
                <w:lang w:eastAsia="en-GB"/>
              </w:rPr>
              <w:t xml:space="preserve"> </w:t>
            </w:r>
            <w:r w:rsidR="00493F3C" w:rsidRPr="00493F3C">
              <w:rPr>
                <w:lang w:eastAsia="en-GB"/>
              </w:rPr>
              <w:t>and</w:t>
            </w:r>
            <w:r w:rsidR="00493F3C">
              <w:rPr>
                <w:i/>
                <w:lang w:eastAsia="en-GB"/>
              </w:rPr>
              <w:t xml:space="preserve"> gender identity </w:t>
            </w:r>
            <w:r w:rsidRPr="00666F3D">
              <w:rPr>
                <w:i/>
                <w:lang w:eastAsia="en-GB"/>
              </w:rPr>
              <w:t xml:space="preserve"> </w:t>
            </w:r>
            <w:r w:rsidR="00843DD5">
              <w:rPr>
                <w:lang w:eastAsia="en-GB"/>
              </w:rPr>
              <w:t>if</w:t>
            </w:r>
            <w:r w:rsidRPr="00666F3D">
              <w:rPr>
                <w:lang w:eastAsia="en-GB"/>
              </w:rPr>
              <w:t xml:space="preserve"> necessary</w:t>
            </w:r>
            <w:r w:rsidR="00E475F5">
              <w:rPr>
                <w:lang w:eastAsia="en-GB"/>
              </w:rPr>
              <w:t>.</w:t>
            </w:r>
          </w:p>
          <w:p w14:paraId="7FC820A2" w14:textId="77777777" w:rsidR="008D1288" w:rsidRDefault="008D1288" w:rsidP="007B4B8B">
            <w:pPr>
              <w:pStyle w:val="BodyText"/>
              <w:rPr>
                <w:lang w:eastAsia="en-GB"/>
              </w:rPr>
            </w:pPr>
          </w:p>
          <w:p w14:paraId="557B4973" w14:textId="10446171" w:rsidR="007B4B8B" w:rsidRPr="00666F3D" w:rsidRDefault="007B4B8B" w:rsidP="007B4B8B">
            <w:pPr>
              <w:pStyle w:val="BodyText"/>
              <w:rPr>
                <w:lang w:eastAsia="en-GB"/>
              </w:rPr>
            </w:pPr>
            <w:r w:rsidRPr="00666F3D">
              <w:rPr>
                <w:lang w:eastAsia="en-GB"/>
              </w:rPr>
              <w:t>Small group discussion</w:t>
            </w:r>
            <w:r w:rsidR="00E475F5">
              <w:rPr>
                <w:lang w:eastAsia="en-GB"/>
              </w:rPr>
              <w:t>:</w:t>
            </w:r>
          </w:p>
          <w:p w14:paraId="75BDAE2B" w14:textId="2017D648" w:rsidR="007B4B8B" w:rsidRPr="00666F3D" w:rsidRDefault="007B4B8B" w:rsidP="00213441">
            <w:pPr>
              <w:pStyle w:val="Sub-bullet"/>
            </w:pPr>
            <w:r w:rsidRPr="00666F3D">
              <w:t>How is your use of language influenced by different social situations</w:t>
            </w:r>
            <w:r w:rsidR="008A079C">
              <w:t xml:space="preserve"> </w:t>
            </w:r>
            <w:r w:rsidRPr="00666F3D">
              <w:t>(</w:t>
            </w:r>
            <w:r w:rsidR="00E475F5">
              <w:t>e.g.</w:t>
            </w:r>
            <w:r w:rsidRPr="00666F3D">
              <w:t xml:space="preserve"> in a lesson, using a social network site or visiting an elderly relative)</w:t>
            </w:r>
            <w:r w:rsidR="003D2C26">
              <w:t xml:space="preserve">? </w:t>
            </w:r>
            <w:r w:rsidRPr="00666F3D">
              <w:t xml:space="preserve">Think of other </w:t>
            </w:r>
            <w:r w:rsidR="00493F3C">
              <w:t>situations where the language you use may change.</w:t>
            </w:r>
            <w:r w:rsidRPr="00666F3D">
              <w:t xml:space="preserve"> </w:t>
            </w:r>
          </w:p>
          <w:p w14:paraId="08CFAF52" w14:textId="3D643479" w:rsidR="007B4B8B" w:rsidRPr="00666F3D" w:rsidRDefault="007B4B8B" w:rsidP="00213441">
            <w:pPr>
              <w:pStyle w:val="Sub-bullet"/>
              <w:rPr>
                <w:lang w:eastAsia="en-GB"/>
              </w:rPr>
            </w:pPr>
            <w:r w:rsidRPr="00666F3D">
              <w:t>W</w:t>
            </w:r>
            <w:r w:rsidRPr="00666F3D">
              <w:rPr>
                <w:lang w:eastAsia="en-GB"/>
              </w:rPr>
              <w:t>hy do you vary the style of language you use in these situations and how have you learned to do it?</w:t>
            </w:r>
          </w:p>
          <w:p w14:paraId="2C5718E4" w14:textId="6BAB1688" w:rsidR="007B4B8B" w:rsidRPr="00666F3D" w:rsidRDefault="007B4B8B" w:rsidP="00417D4C">
            <w:pPr>
              <w:pStyle w:val="Sub-bullet"/>
              <w:numPr>
                <w:ilvl w:val="0"/>
                <w:numId w:val="0"/>
              </w:numPr>
              <w:spacing w:before="120"/>
              <w:rPr>
                <w:lang w:eastAsia="en-GB"/>
              </w:rPr>
            </w:pPr>
            <w:r w:rsidRPr="00666F3D">
              <w:rPr>
                <w:lang w:eastAsia="en-GB"/>
              </w:rPr>
              <w:t>Learners create a</w:t>
            </w:r>
            <w:r w:rsidR="003D2C26">
              <w:rPr>
                <w:lang w:eastAsia="en-GB"/>
              </w:rPr>
              <w:t>n individual</w:t>
            </w:r>
            <w:r w:rsidRPr="00666F3D">
              <w:rPr>
                <w:lang w:eastAsia="en-GB"/>
              </w:rPr>
              <w:t xml:space="preserve"> mind map</w:t>
            </w:r>
            <w:r w:rsidR="003D2C26">
              <w:rPr>
                <w:lang w:eastAsia="en-GB"/>
              </w:rPr>
              <w:t>,</w:t>
            </w:r>
            <w:r w:rsidRPr="00666F3D">
              <w:rPr>
                <w:lang w:eastAsia="en-GB"/>
              </w:rPr>
              <w:t xml:space="preserve"> </w:t>
            </w:r>
            <w:r w:rsidR="003D2C26">
              <w:rPr>
                <w:lang w:eastAsia="en-GB"/>
              </w:rPr>
              <w:t>a</w:t>
            </w:r>
            <w:r w:rsidRPr="00666F3D">
              <w:rPr>
                <w:lang w:eastAsia="en-GB"/>
              </w:rPr>
              <w:t>t the centre is ‘My social identity’</w:t>
            </w:r>
            <w:r w:rsidR="003D2C26">
              <w:rPr>
                <w:lang w:eastAsia="en-GB"/>
              </w:rPr>
              <w:t>.</w:t>
            </w:r>
            <w:r w:rsidRPr="00666F3D">
              <w:rPr>
                <w:lang w:eastAsia="en-GB"/>
              </w:rPr>
              <w:t xml:space="preserve"> Learners compl</w:t>
            </w:r>
            <w:r w:rsidR="00493F3C">
              <w:rPr>
                <w:lang w:eastAsia="en-GB"/>
              </w:rPr>
              <w:t>ete the map by listing all the</w:t>
            </w:r>
            <w:r w:rsidRPr="00666F3D">
              <w:rPr>
                <w:lang w:eastAsia="en-GB"/>
              </w:rPr>
              <w:t xml:space="preserve"> physical, social, emotional and intellectual elements which make up their self</w:t>
            </w:r>
            <w:r w:rsidR="003D2C26">
              <w:rPr>
                <w:lang w:eastAsia="en-GB"/>
              </w:rPr>
              <w:t>-</w:t>
            </w:r>
            <w:r w:rsidRPr="00666F3D">
              <w:rPr>
                <w:lang w:eastAsia="en-GB"/>
              </w:rPr>
              <w:t>identity</w:t>
            </w:r>
            <w:r w:rsidR="003D2C26">
              <w:rPr>
                <w:lang w:eastAsia="en-GB"/>
              </w:rPr>
              <w:t>.</w:t>
            </w:r>
            <w:r w:rsidR="003D2C26">
              <w:t xml:space="preserve"> </w:t>
            </w:r>
            <w:r w:rsidRPr="00666F3D">
              <w:t>Learners work in pairs for support in applying the information that they have created in the mind map</w:t>
            </w:r>
            <w:r w:rsidR="003D2C26">
              <w:t xml:space="preserve"> and</w:t>
            </w:r>
            <w:r w:rsidRPr="00666F3D">
              <w:t xml:space="preserve"> apply</w:t>
            </w:r>
            <w:r w:rsidR="003D2C26">
              <w:t xml:space="preserve"> it</w:t>
            </w:r>
            <w:r w:rsidRPr="00666F3D">
              <w:t xml:space="preserve"> to one important social group to which they feel they belong.</w:t>
            </w:r>
            <w:r w:rsidR="003D2C26">
              <w:t xml:space="preserve"> </w:t>
            </w:r>
            <w:r w:rsidRPr="00666F3D">
              <w:t xml:space="preserve">Learners compare their completed map with </w:t>
            </w:r>
            <w:r w:rsidR="003D2C26">
              <w:t>their</w:t>
            </w:r>
            <w:r w:rsidR="003D2C26" w:rsidRPr="00666F3D">
              <w:t xml:space="preserve"> </w:t>
            </w:r>
            <w:r w:rsidR="003D2C26">
              <w:t>partner</w:t>
            </w:r>
            <w:r w:rsidR="003D2C26" w:rsidRPr="00666F3D">
              <w:t xml:space="preserve"> </w:t>
            </w:r>
            <w:r w:rsidRPr="00666F3D">
              <w:t>to see what similar ideas they have created and the differences</w:t>
            </w:r>
            <w:r w:rsidRPr="00666F3D">
              <w:rPr>
                <w:lang w:eastAsia="en-GB"/>
              </w:rPr>
              <w:t>. The maps could be altered and used as a basis for the unit.</w:t>
            </w:r>
          </w:p>
          <w:p w14:paraId="2462A824" w14:textId="77777777" w:rsidR="007B4B8B" w:rsidRPr="00666F3D" w:rsidRDefault="007B4B8B" w:rsidP="007B4B8B">
            <w:pPr>
              <w:pStyle w:val="BodyText"/>
              <w:rPr>
                <w:lang w:eastAsia="en-GB"/>
              </w:rPr>
            </w:pPr>
          </w:p>
          <w:p w14:paraId="275F00D7" w14:textId="32E2707D" w:rsidR="007B4B8B" w:rsidRDefault="00F136BB" w:rsidP="007B4B8B">
            <w:pPr>
              <w:pStyle w:val="BodyText"/>
              <w:rPr>
                <w:rStyle w:val="WebLink"/>
              </w:rPr>
            </w:pPr>
            <w:r>
              <w:rPr>
                <w:lang w:eastAsia="en-GB"/>
              </w:rPr>
              <w:lastRenderedPageBreak/>
              <w:t>C</w:t>
            </w:r>
            <w:r w:rsidR="007B4B8B" w:rsidRPr="00666F3D">
              <w:rPr>
                <w:lang w:eastAsia="en-GB"/>
              </w:rPr>
              <w:t xml:space="preserve">larify the </w:t>
            </w:r>
            <w:r w:rsidR="00493F3C">
              <w:rPr>
                <w:lang w:eastAsia="en-GB"/>
              </w:rPr>
              <w:t>role that</w:t>
            </w:r>
            <w:r w:rsidR="007B4B8B" w:rsidRPr="00666F3D">
              <w:rPr>
                <w:lang w:eastAsia="en-GB"/>
              </w:rPr>
              <w:t xml:space="preserve"> language plays in the social group exemplified by each learner and use this to introduce the idea of </w:t>
            </w:r>
            <w:r w:rsidR="007B4B8B" w:rsidRPr="00666F3D">
              <w:rPr>
                <w:b/>
                <w:lang w:eastAsia="en-GB"/>
              </w:rPr>
              <w:t>Communication Accommodation Theory (CAT)</w:t>
            </w:r>
            <w:r w:rsidR="003D2C26">
              <w:rPr>
                <w:lang w:eastAsia="en-GB"/>
              </w:rPr>
              <w:t xml:space="preserve"> developed by</w:t>
            </w:r>
            <w:r w:rsidR="007B4B8B" w:rsidRPr="00666F3D">
              <w:rPr>
                <w:b/>
                <w:lang w:eastAsia="en-GB"/>
              </w:rPr>
              <w:t xml:space="preserve"> </w:t>
            </w:r>
            <w:r w:rsidR="007B4B8B" w:rsidRPr="00213441">
              <w:rPr>
                <w:lang w:eastAsia="en-GB"/>
              </w:rPr>
              <w:t>Howard Giles</w:t>
            </w:r>
            <w:r w:rsidR="007B4B8B" w:rsidRPr="00666F3D">
              <w:rPr>
                <w:lang w:eastAsia="en-GB"/>
              </w:rPr>
              <w:t xml:space="preserve">: </w:t>
            </w:r>
            <w:hyperlink r:id="rId48" w:history="1">
              <w:r w:rsidR="00734B50" w:rsidRPr="00734B50">
                <w:rPr>
                  <w:rStyle w:val="WebLink"/>
                </w:rPr>
                <w:t>www.youtube.com/watch?v=KExeBNB5wy8</w:t>
              </w:r>
            </w:hyperlink>
          </w:p>
          <w:p w14:paraId="3402293A" w14:textId="77777777" w:rsidR="00493F3C" w:rsidRPr="00666F3D" w:rsidRDefault="00493F3C" w:rsidP="007B4B8B">
            <w:pPr>
              <w:pStyle w:val="BodyText"/>
              <w:rPr>
                <w:lang w:eastAsia="en-GB"/>
              </w:rPr>
            </w:pPr>
          </w:p>
          <w:p w14:paraId="5AC6F911" w14:textId="2646B671" w:rsidR="007B4B8B" w:rsidRPr="00666F3D" w:rsidRDefault="008D1288" w:rsidP="007B4B8B">
            <w:pPr>
              <w:pStyle w:val="BodyText"/>
              <w:rPr>
                <w:lang w:eastAsia="en-GB"/>
              </w:rPr>
            </w:pPr>
            <w:r>
              <w:rPr>
                <w:lang w:eastAsia="en-GB"/>
              </w:rPr>
              <w:t>E</w:t>
            </w:r>
            <w:r w:rsidR="007B4B8B" w:rsidRPr="00666F3D">
              <w:rPr>
                <w:lang w:eastAsia="en-GB"/>
              </w:rPr>
              <w:t>xplain the key ideas of CAT</w:t>
            </w:r>
            <w:r w:rsidR="003D2C26">
              <w:rPr>
                <w:lang w:eastAsia="en-GB"/>
              </w:rPr>
              <w:t>:</w:t>
            </w:r>
          </w:p>
          <w:p w14:paraId="1E4DDF83" w14:textId="77AD7850" w:rsidR="007B4B8B" w:rsidRPr="00666F3D" w:rsidRDefault="00E475F5" w:rsidP="00213441">
            <w:pPr>
              <w:pStyle w:val="Sub-bullet"/>
            </w:pPr>
            <w:r w:rsidRPr="00666F3D">
              <w:t>When</w:t>
            </w:r>
            <w:r w:rsidR="007B4B8B" w:rsidRPr="00666F3D">
              <w:t xml:space="preserve"> people interact they adjust their speech, their vocal patterns and their gestures to accommodate others.</w:t>
            </w:r>
          </w:p>
          <w:p w14:paraId="2C84725E" w14:textId="3925E4E5" w:rsidR="007B4B8B" w:rsidRPr="00666F3D" w:rsidRDefault="00E475F5" w:rsidP="00213441">
            <w:pPr>
              <w:pStyle w:val="Sub-bullet"/>
            </w:pPr>
            <w:r w:rsidRPr="00666F3D">
              <w:t>As</w:t>
            </w:r>
            <w:r w:rsidR="007B4B8B" w:rsidRPr="00666F3D">
              <w:t xml:space="preserve"> individuals, we do not like to appear different from those we spend time with, so we ‘accommodate’, or change, our language to become more like theirs.</w:t>
            </w:r>
          </w:p>
          <w:p w14:paraId="70244874" w14:textId="6F2ED60F" w:rsidR="007B4B8B" w:rsidRPr="00666F3D" w:rsidRDefault="007B4B8B" w:rsidP="00213441">
            <w:pPr>
              <w:pStyle w:val="Sub-bullet"/>
            </w:pPr>
            <w:r w:rsidRPr="00666F3D">
              <w:t>A</w:t>
            </w:r>
            <w:r w:rsidR="00E475F5">
              <w:t>n</w:t>
            </w:r>
            <w:r w:rsidRPr="00666F3D">
              <w:t xml:space="preserve"> example in the English-speaking world is found in regional accents, when people who do not speak </w:t>
            </w:r>
            <w:r w:rsidR="003D2C26">
              <w:t>in the same way as</w:t>
            </w:r>
            <w:r w:rsidR="003D2C26" w:rsidRPr="00666F3D">
              <w:t xml:space="preserve"> </w:t>
            </w:r>
            <w:r w:rsidRPr="00666F3D">
              <w:t>the majority may try to alter their accents. Since spoken language is a way of expressing group membership, people may adopt convergence to use language in a similar way to others in the group.</w:t>
            </w:r>
          </w:p>
          <w:p w14:paraId="3AFC6ED8" w14:textId="50A13164" w:rsidR="007B4B8B" w:rsidRDefault="007B4B8B" w:rsidP="00213441">
            <w:pPr>
              <w:pStyle w:val="Sub-bullet"/>
              <w:rPr>
                <w:lang w:eastAsia="en-GB"/>
              </w:rPr>
            </w:pPr>
            <w:r w:rsidRPr="00666F3D">
              <w:t>However</w:t>
            </w:r>
            <w:r w:rsidRPr="00666F3D">
              <w:rPr>
                <w:lang w:eastAsia="en-GB"/>
              </w:rPr>
              <w:t>, we may wish to highlight differences and so consciously adopt divergence and make our language distinctively different from those around us.</w:t>
            </w:r>
          </w:p>
          <w:p w14:paraId="0135331B" w14:textId="0233859D" w:rsidR="007B4B8B" w:rsidRPr="00666F3D" w:rsidRDefault="007B4B8B" w:rsidP="00417D4C">
            <w:pPr>
              <w:pStyle w:val="BodyText"/>
              <w:spacing w:before="120"/>
              <w:rPr>
                <w:lang w:eastAsia="en-GB"/>
              </w:rPr>
            </w:pPr>
            <w:r w:rsidRPr="00666F3D">
              <w:rPr>
                <w:lang w:eastAsia="en-GB"/>
              </w:rPr>
              <w:t>Learners consider to what extent the following support CAT:</w:t>
            </w:r>
          </w:p>
          <w:p w14:paraId="70F65617" w14:textId="601B6F55" w:rsidR="007B4B8B" w:rsidRPr="00666F3D" w:rsidRDefault="007B4B8B" w:rsidP="00213441">
            <w:pPr>
              <w:pStyle w:val="Sub-bullet"/>
            </w:pPr>
            <w:r w:rsidRPr="00666F3D">
              <w:t>A family moves to an area where the English regional accent is different and the 8</w:t>
            </w:r>
            <w:r w:rsidR="003D2C26">
              <w:t>-</w:t>
            </w:r>
            <w:r w:rsidRPr="00666F3D">
              <w:t xml:space="preserve"> and </w:t>
            </w:r>
            <w:r w:rsidR="00754BBC" w:rsidRPr="00666F3D">
              <w:t>10-year-old</w:t>
            </w:r>
            <w:r w:rsidRPr="00666F3D">
              <w:t xml:space="preserve"> children are laughed at by other </w:t>
            </w:r>
            <w:r w:rsidR="000A0172">
              <w:t>learners</w:t>
            </w:r>
            <w:r w:rsidRPr="00666F3D">
              <w:t xml:space="preserve"> when they speak, so they try to modify their accents</w:t>
            </w:r>
            <w:r w:rsidR="00E475F5">
              <w:t>.</w:t>
            </w:r>
          </w:p>
          <w:p w14:paraId="3551B4E8" w14:textId="72D6FF72" w:rsidR="007B4B8B" w:rsidRPr="00666F3D" w:rsidRDefault="007B4B8B" w:rsidP="00213441">
            <w:pPr>
              <w:pStyle w:val="Sub-bullet"/>
              <w:rPr>
                <w:lang w:eastAsia="en-GB"/>
              </w:rPr>
            </w:pPr>
            <w:r w:rsidRPr="00666F3D">
              <w:t>The supervisor of a call centre, insists that the employees who are under her control call her by her full</w:t>
            </w:r>
            <w:r w:rsidRPr="00666F3D">
              <w:rPr>
                <w:lang w:eastAsia="en-GB"/>
              </w:rPr>
              <w:t xml:space="preserve"> family name</w:t>
            </w:r>
            <w:r w:rsidR="00E475F5">
              <w:rPr>
                <w:lang w:eastAsia="en-GB"/>
              </w:rPr>
              <w:t xml:space="preserve"> and title</w:t>
            </w:r>
            <w:r w:rsidRPr="00666F3D">
              <w:rPr>
                <w:lang w:eastAsia="en-GB"/>
              </w:rPr>
              <w:t>, which is how everyone else in her section addresses each other</w:t>
            </w:r>
            <w:r w:rsidR="00E475F5">
              <w:rPr>
                <w:lang w:eastAsia="en-GB"/>
              </w:rPr>
              <w:t>.</w:t>
            </w:r>
          </w:p>
          <w:p w14:paraId="1A95F3BD" w14:textId="22EE7FFD" w:rsidR="007B4B8B" w:rsidRPr="00666F3D" w:rsidRDefault="007B4B8B" w:rsidP="00417D4C">
            <w:pPr>
              <w:pStyle w:val="BodyText"/>
              <w:spacing w:before="120"/>
              <w:rPr>
                <w:lang w:eastAsia="en-GB"/>
              </w:rPr>
            </w:pPr>
            <w:r w:rsidRPr="00666F3D">
              <w:rPr>
                <w:lang w:eastAsia="en-GB"/>
              </w:rPr>
              <w:t>Learner</w:t>
            </w:r>
            <w:r w:rsidR="00E475F5">
              <w:rPr>
                <w:lang w:eastAsia="en-GB"/>
              </w:rPr>
              <w:t>s</w:t>
            </w:r>
            <w:r w:rsidRPr="00666F3D">
              <w:rPr>
                <w:lang w:eastAsia="en-GB"/>
              </w:rPr>
              <w:t xml:space="preserve"> define: </w:t>
            </w:r>
            <w:r w:rsidRPr="00666F3D">
              <w:rPr>
                <w:b/>
                <w:lang w:eastAsia="en-GB"/>
              </w:rPr>
              <w:t>idiolect, sociolect,</w:t>
            </w:r>
            <w:r w:rsidRPr="00666F3D">
              <w:rPr>
                <w:lang w:eastAsia="en-GB"/>
              </w:rPr>
              <w:t xml:space="preserve"> </w:t>
            </w:r>
            <w:r w:rsidR="003D2C26">
              <w:rPr>
                <w:b/>
                <w:lang w:eastAsia="en-GB"/>
              </w:rPr>
              <w:t>l</w:t>
            </w:r>
            <w:r w:rsidRPr="00666F3D">
              <w:rPr>
                <w:b/>
                <w:lang w:eastAsia="en-GB"/>
              </w:rPr>
              <w:t xml:space="preserve">inguistic </w:t>
            </w:r>
            <w:r w:rsidR="003D2C26">
              <w:rPr>
                <w:b/>
                <w:lang w:eastAsia="en-GB"/>
              </w:rPr>
              <w:t>p</w:t>
            </w:r>
            <w:r w:rsidRPr="00666F3D">
              <w:rPr>
                <w:b/>
                <w:lang w:eastAsia="en-GB"/>
              </w:rPr>
              <w:t xml:space="preserve">restige </w:t>
            </w:r>
            <w:r w:rsidRPr="00666F3D">
              <w:rPr>
                <w:lang w:eastAsia="en-GB"/>
              </w:rPr>
              <w:t xml:space="preserve">and </w:t>
            </w:r>
            <w:r w:rsidR="003D2C26">
              <w:rPr>
                <w:b/>
                <w:lang w:eastAsia="en-GB"/>
              </w:rPr>
              <w:t>s</w:t>
            </w:r>
            <w:r w:rsidRPr="00666F3D">
              <w:rPr>
                <w:b/>
                <w:lang w:eastAsia="en-GB"/>
              </w:rPr>
              <w:t xml:space="preserve">ocial </w:t>
            </w:r>
            <w:r w:rsidR="003D2C26">
              <w:rPr>
                <w:b/>
                <w:lang w:eastAsia="en-GB"/>
              </w:rPr>
              <w:t>s</w:t>
            </w:r>
            <w:r w:rsidRPr="00666F3D">
              <w:rPr>
                <w:b/>
                <w:lang w:eastAsia="en-GB"/>
              </w:rPr>
              <w:t xml:space="preserve">tratification. </w:t>
            </w:r>
            <w:r w:rsidRPr="00666F3D">
              <w:rPr>
                <w:lang w:eastAsia="en-GB"/>
              </w:rPr>
              <w:t>This research will provide the background information for the idea that different speech communities have different roles and status in their community</w:t>
            </w:r>
            <w:r w:rsidRPr="00213441">
              <w:rPr>
                <w:lang w:eastAsia="en-GB"/>
              </w:rPr>
              <w:t>.</w:t>
            </w:r>
            <w:r w:rsidR="00875B01" w:rsidRPr="00E475F5">
              <w:rPr>
                <w:b/>
                <w:lang w:eastAsia="en-GB"/>
              </w:rPr>
              <w:t xml:space="preserve"> (I)</w:t>
            </w:r>
          </w:p>
          <w:p w14:paraId="05B449C5" w14:textId="77777777" w:rsidR="007B4B8B" w:rsidRPr="00666F3D" w:rsidRDefault="007B4B8B" w:rsidP="007B4B8B">
            <w:pPr>
              <w:pStyle w:val="BodyText"/>
              <w:rPr>
                <w:lang w:eastAsia="en-GB"/>
              </w:rPr>
            </w:pPr>
          </w:p>
          <w:p w14:paraId="7997310E" w14:textId="0CF2AF18" w:rsidR="00493F3C" w:rsidRDefault="00E475F5" w:rsidP="007B4B8B">
            <w:pPr>
              <w:pStyle w:val="BodyText"/>
              <w:rPr>
                <w:lang w:eastAsia="en-GB"/>
              </w:rPr>
            </w:pPr>
            <w:r>
              <w:rPr>
                <w:lang w:eastAsia="en-GB"/>
              </w:rPr>
              <w:t xml:space="preserve">Learners </w:t>
            </w:r>
            <w:r w:rsidR="00493F3C">
              <w:rPr>
                <w:lang w:eastAsia="en-GB"/>
              </w:rPr>
              <w:t>need to apply these terms</w:t>
            </w:r>
            <w:r w:rsidR="007B4B8B" w:rsidRPr="00666F3D">
              <w:rPr>
                <w:lang w:eastAsia="en-GB"/>
              </w:rPr>
              <w:t xml:space="preserve"> to specific case studies</w:t>
            </w:r>
            <w:r w:rsidR="00493F3C">
              <w:rPr>
                <w:lang w:eastAsia="en-GB"/>
              </w:rPr>
              <w:t>. It</w:t>
            </w:r>
            <w:r w:rsidR="007B4B8B" w:rsidRPr="00666F3D">
              <w:rPr>
                <w:lang w:eastAsia="en-GB"/>
              </w:rPr>
              <w:t xml:space="preserve"> would be </w:t>
            </w:r>
            <w:r w:rsidR="00493F3C">
              <w:rPr>
                <w:lang w:eastAsia="en-GB"/>
              </w:rPr>
              <w:t>beneficial</w:t>
            </w:r>
            <w:r w:rsidR="007B4B8B" w:rsidRPr="00666F3D">
              <w:rPr>
                <w:lang w:eastAsia="en-GB"/>
              </w:rPr>
              <w:t xml:space="preserve"> if at least some case studies could be studied from the learners’ community and/or country. </w:t>
            </w:r>
            <w:r w:rsidR="00493F3C">
              <w:rPr>
                <w:lang w:eastAsia="en-GB"/>
              </w:rPr>
              <w:t xml:space="preserve">It may also be relevant to explore the </w:t>
            </w:r>
            <w:r w:rsidR="007B4B8B" w:rsidRPr="00666F3D">
              <w:rPr>
                <w:lang w:eastAsia="en-GB"/>
              </w:rPr>
              <w:t>language spoken by different socio-</w:t>
            </w:r>
            <w:r>
              <w:rPr>
                <w:lang w:eastAsia="en-GB"/>
              </w:rPr>
              <w:t>e</w:t>
            </w:r>
            <w:r w:rsidR="007B4B8B" w:rsidRPr="00666F3D">
              <w:rPr>
                <w:lang w:eastAsia="en-GB"/>
              </w:rPr>
              <w:t>conomic groups of primary school children and the links between language, soci</w:t>
            </w:r>
            <w:r w:rsidR="00493F3C">
              <w:rPr>
                <w:lang w:eastAsia="en-GB"/>
              </w:rPr>
              <w:t>al deprivation and achievement.</w:t>
            </w:r>
          </w:p>
          <w:p w14:paraId="5533F081" w14:textId="73DB9727" w:rsidR="00493F3C" w:rsidRDefault="00493F3C" w:rsidP="007B4B8B">
            <w:pPr>
              <w:pStyle w:val="BodyText"/>
              <w:rPr>
                <w:lang w:eastAsia="en-GB"/>
              </w:rPr>
            </w:pPr>
          </w:p>
          <w:p w14:paraId="7264FC28" w14:textId="52936973" w:rsidR="007B4B8B" w:rsidRPr="00666F3D" w:rsidRDefault="007B4B8B" w:rsidP="007B4B8B">
            <w:pPr>
              <w:pStyle w:val="BodyText"/>
              <w:rPr>
                <w:lang w:eastAsia="en-GB"/>
              </w:rPr>
            </w:pPr>
            <w:r w:rsidRPr="00666F3D">
              <w:rPr>
                <w:b/>
                <w:lang w:eastAsia="en-GB"/>
              </w:rPr>
              <w:t>Class of teenagers as a social group</w:t>
            </w:r>
            <w:r w:rsidRPr="00666F3D">
              <w:rPr>
                <w:lang w:eastAsia="en-GB"/>
              </w:rPr>
              <w:t>.</w:t>
            </w:r>
          </w:p>
          <w:p w14:paraId="24BD4FC5" w14:textId="556C7C18" w:rsidR="007B4B8B" w:rsidRPr="00666F3D" w:rsidRDefault="007B4B8B" w:rsidP="007B4B8B">
            <w:pPr>
              <w:pStyle w:val="BodyText"/>
              <w:rPr>
                <w:lang w:eastAsia="en-GB"/>
              </w:rPr>
            </w:pPr>
            <w:r w:rsidRPr="00666F3D">
              <w:rPr>
                <w:lang w:eastAsia="en-GB"/>
              </w:rPr>
              <w:t xml:space="preserve">Learners work in small groups to explain </w:t>
            </w:r>
            <w:r w:rsidR="004C5CCC">
              <w:rPr>
                <w:lang w:eastAsia="en-GB"/>
              </w:rPr>
              <w:t xml:space="preserve">how </w:t>
            </w:r>
            <w:r w:rsidRPr="00666F3D">
              <w:rPr>
                <w:lang w:eastAsia="en-GB"/>
              </w:rPr>
              <w:t>the concept of a teenager</w:t>
            </w:r>
            <w:r w:rsidR="00987A34">
              <w:rPr>
                <w:lang w:eastAsia="en-GB"/>
              </w:rPr>
              <w:t xml:space="preserve"> </w:t>
            </w:r>
            <w:r w:rsidR="004C5CCC">
              <w:rPr>
                <w:lang w:eastAsia="en-GB"/>
              </w:rPr>
              <w:t xml:space="preserve">has </w:t>
            </w:r>
            <w:r w:rsidR="00987A34">
              <w:rPr>
                <w:lang w:eastAsia="en-GB"/>
              </w:rPr>
              <w:t>developed</w:t>
            </w:r>
            <w:r w:rsidRPr="00666F3D">
              <w:rPr>
                <w:lang w:eastAsia="en-GB"/>
              </w:rPr>
              <w:t xml:space="preserve"> from simply that of an age group of 13</w:t>
            </w:r>
            <w:r w:rsidR="00E75D07">
              <w:rPr>
                <w:lang w:eastAsia="en-GB"/>
              </w:rPr>
              <w:t>–</w:t>
            </w:r>
            <w:r w:rsidRPr="00666F3D">
              <w:rPr>
                <w:lang w:eastAsia="en-GB"/>
              </w:rPr>
              <w:t>19 years. Learners think about the lifestyles and language of their own group</w:t>
            </w:r>
            <w:r w:rsidR="00823F38">
              <w:rPr>
                <w:lang w:eastAsia="en-GB"/>
              </w:rPr>
              <w:t xml:space="preserve">. </w:t>
            </w:r>
            <w:r w:rsidRPr="00666F3D">
              <w:rPr>
                <w:lang w:eastAsia="en-GB"/>
              </w:rPr>
              <w:t>Learners give evidence to focus on the language styles of teenagers.</w:t>
            </w:r>
          </w:p>
          <w:p w14:paraId="0DA9F975" w14:textId="77777777" w:rsidR="007B4B8B" w:rsidRPr="00666F3D" w:rsidRDefault="007B4B8B" w:rsidP="007B4B8B">
            <w:pPr>
              <w:pStyle w:val="BodyText"/>
              <w:rPr>
                <w:lang w:eastAsia="en-GB"/>
              </w:rPr>
            </w:pPr>
          </w:p>
          <w:p w14:paraId="4CD3BC85" w14:textId="05461EC4" w:rsidR="007B4B8B" w:rsidRPr="003200B9" w:rsidRDefault="003200B9" w:rsidP="007B4B8B">
            <w:pPr>
              <w:pStyle w:val="BodyText"/>
              <w:rPr>
                <w:b/>
                <w:lang w:eastAsia="en-GB"/>
              </w:rPr>
            </w:pPr>
            <w:r>
              <w:rPr>
                <w:b/>
                <w:lang w:eastAsia="en-GB"/>
              </w:rPr>
              <w:t xml:space="preserve">Task: </w:t>
            </w:r>
            <w:r w:rsidR="00823F38">
              <w:rPr>
                <w:lang w:eastAsia="en-GB"/>
              </w:rPr>
              <w:t>D</w:t>
            </w:r>
            <w:r w:rsidR="007B4B8B" w:rsidRPr="00666F3D">
              <w:rPr>
                <w:lang w:eastAsia="en-GB"/>
              </w:rPr>
              <w:t>iscuss the following debates about teenagers and their use of language. It would be helpful if teenagers referenced their own personal form of communication</w:t>
            </w:r>
            <w:r w:rsidR="004C5CCC">
              <w:rPr>
                <w:lang w:eastAsia="en-GB"/>
              </w:rPr>
              <w:t>.</w:t>
            </w:r>
          </w:p>
          <w:p w14:paraId="3A54841C" w14:textId="4B94B7D3" w:rsidR="007B4B8B" w:rsidRPr="00666F3D" w:rsidRDefault="007B4B8B" w:rsidP="00213441">
            <w:pPr>
              <w:pStyle w:val="Sub-bullet"/>
            </w:pPr>
            <w:r w:rsidRPr="00666F3D">
              <w:lastRenderedPageBreak/>
              <w:t>Teenagers use language innovatively</w:t>
            </w:r>
            <w:r w:rsidR="004C5CCC">
              <w:t>. D</w:t>
            </w:r>
            <w:r w:rsidRPr="00666F3D">
              <w:t xml:space="preserve">ebate teenage </w:t>
            </w:r>
            <w:r w:rsidR="003200B9">
              <w:t xml:space="preserve">language </w:t>
            </w:r>
            <w:r w:rsidRPr="00666F3D">
              <w:t>use in the digital world</w:t>
            </w:r>
            <w:r w:rsidR="00823F38">
              <w:t>.</w:t>
            </w:r>
          </w:p>
          <w:p w14:paraId="575D07CD" w14:textId="737BB0BC" w:rsidR="007B4B8B" w:rsidRPr="00666F3D" w:rsidRDefault="007B4B8B" w:rsidP="00213441">
            <w:pPr>
              <w:pStyle w:val="Sub-bullet"/>
            </w:pPr>
            <w:r w:rsidRPr="00666F3D">
              <w:t>Discuss the extent to which teenagers blur the distinction between spoken and written language, giving specific examples and the extent to which their language usage defines them as a social group</w:t>
            </w:r>
            <w:r w:rsidR="00823F38">
              <w:t>.</w:t>
            </w:r>
          </w:p>
          <w:p w14:paraId="27013750" w14:textId="6398118D" w:rsidR="007B4B8B" w:rsidRPr="00666F3D" w:rsidRDefault="007B4B8B" w:rsidP="00213441">
            <w:pPr>
              <w:pStyle w:val="Sub-bullet"/>
              <w:rPr>
                <w:lang w:eastAsia="en-GB"/>
              </w:rPr>
            </w:pPr>
            <w:r w:rsidRPr="00666F3D">
              <w:t>Discuss</w:t>
            </w:r>
            <w:r w:rsidRPr="00666F3D">
              <w:rPr>
                <w:lang w:eastAsia="en-GB"/>
              </w:rPr>
              <w:t xml:space="preserve"> the accusation that teenagers are lazy users of language with a restricted core of lexis</w:t>
            </w:r>
            <w:r w:rsidR="00823F38">
              <w:rPr>
                <w:lang w:eastAsia="en-GB"/>
              </w:rPr>
              <w:t>.</w:t>
            </w:r>
          </w:p>
          <w:p w14:paraId="2B58601C" w14:textId="54ED81EF" w:rsidR="003200B9" w:rsidRDefault="007B4B8B" w:rsidP="00213441">
            <w:pPr>
              <w:pStyle w:val="Sub-bullet"/>
            </w:pPr>
            <w:r w:rsidRPr="00666F3D">
              <w:t>Discuss the extent to which teenagers code switch between Standard English and the language of their own social groups</w:t>
            </w:r>
            <w:r w:rsidR="003200B9">
              <w:t>.</w:t>
            </w:r>
          </w:p>
          <w:p w14:paraId="74B3CADB" w14:textId="3868E650" w:rsidR="007B4B8B" w:rsidRPr="00666F3D" w:rsidRDefault="003200B9" w:rsidP="00213441">
            <w:pPr>
              <w:pStyle w:val="Sub-bullet"/>
            </w:pPr>
            <w:r>
              <w:t>R</w:t>
            </w:r>
            <w:r w:rsidR="007B4B8B" w:rsidRPr="00666F3D">
              <w:t xml:space="preserve">esearch the language term </w:t>
            </w:r>
            <w:r w:rsidR="007B4B8B" w:rsidRPr="003200B9">
              <w:rPr>
                <w:i/>
              </w:rPr>
              <w:t>patois</w:t>
            </w:r>
            <w:r w:rsidR="007B4B8B" w:rsidRPr="00666F3D">
              <w:t xml:space="preserve"> and the extent to which is can apply to teenagers.</w:t>
            </w:r>
          </w:p>
          <w:p w14:paraId="307A28BF" w14:textId="6B586E71" w:rsidR="007B4B8B" w:rsidRPr="00666F3D" w:rsidRDefault="007B4B8B" w:rsidP="00213441">
            <w:pPr>
              <w:pStyle w:val="Sub-bullet"/>
              <w:rPr>
                <w:lang w:eastAsia="en-GB"/>
              </w:rPr>
            </w:pPr>
            <w:r w:rsidRPr="00666F3D">
              <w:t>The</w:t>
            </w:r>
            <w:r w:rsidRPr="00666F3D">
              <w:rPr>
                <w:lang w:eastAsia="en-GB"/>
              </w:rPr>
              <w:t xml:space="preserve"> extent to which teenagers as a social group, use their own form of slang</w:t>
            </w:r>
            <w:r w:rsidR="00823F38">
              <w:rPr>
                <w:lang w:eastAsia="en-GB"/>
              </w:rPr>
              <w:t>.</w:t>
            </w:r>
          </w:p>
          <w:p w14:paraId="29E7889B" w14:textId="2BC81796" w:rsidR="007B4B8B" w:rsidRPr="00666F3D" w:rsidRDefault="00E75D07" w:rsidP="00417D4C">
            <w:pPr>
              <w:pStyle w:val="BodyText"/>
              <w:spacing w:before="120"/>
              <w:rPr>
                <w:b/>
                <w:lang w:eastAsia="en-GB"/>
              </w:rPr>
            </w:pPr>
            <w:r>
              <w:rPr>
                <w:b/>
                <w:lang w:eastAsia="en-GB"/>
              </w:rPr>
              <w:t>The l</w:t>
            </w:r>
            <w:r w:rsidR="007B4B8B" w:rsidRPr="00666F3D">
              <w:rPr>
                <w:b/>
                <w:lang w:eastAsia="en-GB"/>
              </w:rPr>
              <w:t xml:space="preserve">anguage of </w:t>
            </w:r>
            <w:r>
              <w:rPr>
                <w:b/>
                <w:lang w:eastAsia="en-GB"/>
              </w:rPr>
              <w:t>g</w:t>
            </w:r>
            <w:r w:rsidR="007B4B8B" w:rsidRPr="00666F3D">
              <w:rPr>
                <w:b/>
                <w:lang w:eastAsia="en-GB"/>
              </w:rPr>
              <w:t>ender</w:t>
            </w:r>
          </w:p>
          <w:p w14:paraId="1B52A94A" w14:textId="625923AE" w:rsidR="007B4B8B" w:rsidRPr="00666F3D" w:rsidRDefault="00875B01" w:rsidP="007B4B8B">
            <w:pPr>
              <w:pStyle w:val="BodyText"/>
              <w:rPr>
                <w:lang w:eastAsia="en-GB"/>
              </w:rPr>
            </w:pPr>
            <w:r>
              <w:rPr>
                <w:lang w:eastAsia="en-GB"/>
              </w:rPr>
              <w:t>Outline</w:t>
            </w:r>
            <w:r w:rsidR="007B4B8B" w:rsidRPr="00666F3D">
              <w:rPr>
                <w:lang w:eastAsia="en-GB"/>
              </w:rPr>
              <w:t xml:space="preserve"> the focus ideas for the language of gender linked to </w:t>
            </w:r>
            <w:r w:rsidR="00823F38" w:rsidRPr="00666F3D">
              <w:rPr>
                <w:lang w:eastAsia="en-GB"/>
              </w:rPr>
              <w:t>self-identity</w:t>
            </w:r>
            <w:r w:rsidR="00823F38">
              <w:rPr>
                <w:lang w:eastAsia="en-GB"/>
              </w:rPr>
              <w:t>.</w:t>
            </w:r>
          </w:p>
          <w:p w14:paraId="2504E5C8" w14:textId="50ABDCA1" w:rsidR="007B4B8B" w:rsidRPr="00734B50" w:rsidRDefault="009A18F0" w:rsidP="007B4B8B">
            <w:pPr>
              <w:pStyle w:val="BodyText"/>
              <w:rPr>
                <w:rStyle w:val="WebLink"/>
              </w:rPr>
            </w:pPr>
            <w:hyperlink r:id="rId49" w:history="1">
              <w:r w:rsidR="00734B50">
                <w:rPr>
                  <w:rStyle w:val="WebLink"/>
                </w:rPr>
                <w:t>www.theguardian.com/world/2007/oct/01/gender.books</w:t>
              </w:r>
            </w:hyperlink>
          </w:p>
          <w:p w14:paraId="4889A8B1" w14:textId="21B33BCE" w:rsidR="007B4B8B" w:rsidRPr="00734B50" w:rsidRDefault="009A18F0" w:rsidP="007B4B8B">
            <w:pPr>
              <w:pStyle w:val="BodyText"/>
              <w:rPr>
                <w:rStyle w:val="WebLink"/>
              </w:rPr>
            </w:pPr>
            <w:hyperlink r:id="rId50" w:history="1">
              <w:r w:rsidR="00734B50">
                <w:rPr>
                  <w:rStyle w:val="WebLink"/>
                </w:rPr>
                <w:t>www.thoughtco.com/language-and-gender-studies-1691095</w:t>
              </w:r>
            </w:hyperlink>
          </w:p>
          <w:p w14:paraId="64197AB8" w14:textId="77777777" w:rsidR="007B4B8B" w:rsidRPr="00666F3D" w:rsidRDefault="007B4B8B" w:rsidP="007B4B8B">
            <w:pPr>
              <w:pStyle w:val="BodyText"/>
              <w:rPr>
                <w:lang w:eastAsia="en-GB"/>
              </w:rPr>
            </w:pPr>
          </w:p>
          <w:p w14:paraId="4085DEAD" w14:textId="594C9449" w:rsidR="007B4B8B" w:rsidRPr="00666F3D" w:rsidRDefault="00875B01" w:rsidP="007B4B8B">
            <w:pPr>
              <w:pStyle w:val="BodyText"/>
              <w:rPr>
                <w:lang w:eastAsia="en-GB"/>
              </w:rPr>
            </w:pPr>
            <w:r>
              <w:rPr>
                <w:lang w:eastAsia="en-GB"/>
              </w:rPr>
              <w:t>Introduce</w:t>
            </w:r>
            <w:r w:rsidR="007B4B8B" w:rsidRPr="00666F3D">
              <w:rPr>
                <w:lang w:eastAsia="en-GB"/>
              </w:rPr>
              <w:t xml:space="preserve"> the issues relating to:</w:t>
            </w:r>
          </w:p>
          <w:p w14:paraId="6ABC7A06" w14:textId="6ECAC39F" w:rsidR="007B4B8B" w:rsidRPr="00666F3D" w:rsidRDefault="007B4B8B" w:rsidP="00213441">
            <w:pPr>
              <w:pStyle w:val="Sub-bullet"/>
            </w:pPr>
            <w:r w:rsidRPr="00666F3D">
              <w:rPr>
                <w:lang w:eastAsia="en-GB"/>
              </w:rPr>
              <w:t xml:space="preserve">the </w:t>
            </w:r>
            <w:r w:rsidRPr="00666F3D">
              <w:t xml:space="preserve">language used </w:t>
            </w:r>
            <w:r w:rsidR="004C5CCC">
              <w:t>in</w:t>
            </w:r>
            <w:r w:rsidRPr="00666F3D">
              <w:t xml:space="preserve"> relation to males and females</w:t>
            </w:r>
            <w:r w:rsidR="004C5CCC">
              <w:t>,</w:t>
            </w:r>
            <w:r w:rsidR="00AC74A3">
              <w:t xml:space="preserve"> e.g. </w:t>
            </w:r>
            <w:r w:rsidRPr="00213441">
              <w:t>master</w:t>
            </w:r>
            <w:r w:rsidR="004C5CCC">
              <w:t>/</w:t>
            </w:r>
            <w:r w:rsidRPr="00213441">
              <w:t>mistress</w:t>
            </w:r>
            <w:r w:rsidRPr="00666F3D">
              <w:t xml:space="preserve"> and the traditional inequality of status inferred between male and female lexis</w:t>
            </w:r>
          </w:p>
          <w:p w14:paraId="5BA21697" w14:textId="420CF0B4" w:rsidR="007B4B8B" w:rsidRPr="00666F3D" w:rsidRDefault="007B4B8B" w:rsidP="00213441">
            <w:pPr>
              <w:pStyle w:val="Sub-bullet"/>
            </w:pPr>
            <w:r w:rsidRPr="00666F3D">
              <w:t>perceived differences in the language used by each gender</w:t>
            </w:r>
            <w:r w:rsidR="00823F38">
              <w:t>.</w:t>
            </w:r>
          </w:p>
          <w:p w14:paraId="40E49F21" w14:textId="7FF972C5" w:rsidR="007B4B8B" w:rsidRPr="00666F3D" w:rsidRDefault="007B4B8B" w:rsidP="00417D4C">
            <w:pPr>
              <w:pStyle w:val="BodyText"/>
              <w:spacing w:before="120"/>
              <w:rPr>
                <w:lang w:eastAsia="en-GB"/>
              </w:rPr>
            </w:pPr>
            <w:r w:rsidRPr="00666F3D">
              <w:rPr>
                <w:lang w:eastAsia="en-GB"/>
              </w:rPr>
              <w:t>Traditionally there has been an assumption that males and females hold different types of conversation. There has been a stereotype that women are passive listeners whose lightweight discourse is described as ‘gossip’, while men have been thought to deal with more weighty and serious matters in debate and discussion</w:t>
            </w:r>
            <w:r w:rsidR="00875B01">
              <w:rPr>
                <w:lang w:eastAsia="en-GB"/>
              </w:rPr>
              <w:t>.</w:t>
            </w:r>
          </w:p>
          <w:p w14:paraId="1DB99A38" w14:textId="77777777" w:rsidR="007B4B8B" w:rsidRPr="00666F3D" w:rsidRDefault="007B4B8B" w:rsidP="007B4B8B">
            <w:pPr>
              <w:pStyle w:val="BodyText"/>
              <w:rPr>
                <w:lang w:eastAsia="en-GB"/>
              </w:rPr>
            </w:pPr>
          </w:p>
          <w:p w14:paraId="745E1907" w14:textId="46B66953" w:rsidR="007B4B8B" w:rsidRDefault="007B4B8B" w:rsidP="007B4B8B">
            <w:pPr>
              <w:pStyle w:val="BodyText"/>
              <w:rPr>
                <w:lang w:eastAsia="en-GB"/>
              </w:rPr>
            </w:pPr>
            <w:r w:rsidRPr="00666F3D">
              <w:rPr>
                <w:lang w:eastAsia="en-GB"/>
              </w:rPr>
              <w:t>There is also a perceived conversational contrast of input from males and females. Men are seen to interrupt and to ‘hold the conversational floor’ more than women. This perception has led to some interesting experiments in measuring the extent of equality in conversation between the genders.</w:t>
            </w:r>
          </w:p>
          <w:p w14:paraId="5EF378E1" w14:textId="3D7146E0" w:rsidR="004C5CCC" w:rsidRDefault="004C5CCC" w:rsidP="007B4B8B">
            <w:pPr>
              <w:pStyle w:val="BodyText"/>
              <w:rPr>
                <w:lang w:eastAsia="en-GB"/>
              </w:rPr>
            </w:pPr>
          </w:p>
          <w:p w14:paraId="63DD7E98" w14:textId="369E84D1" w:rsidR="00875B01" w:rsidRDefault="004C5CCC" w:rsidP="007B4B8B">
            <w:pPr>
              <w:pStyle w:val="BodyText"/>
              <w:rPr>
                <w:lang w:eastAsia="en-GB"/>
              </w:rPr>
            </w:pPr>
            <w:r w:rsidRPr="00666F3D">
              <w:rPr>
                <w:lang w:eastAsia="en-GB"/>
              </w:rPr>
              <w:t>Learners should research the existing laws relating to gender equality</w:t>
            </w:r>
            <w:r>
              <w:rPr>
                <w:lang w:eastAsia="en-GB"/>
              </w:rPr>
              <w:t xml:space="preserve"> to find out t</w:t>
            </w:r>
            <w:r w:rsidR="00734B50" w:rsidRPr="00666F3D">
              <w:rPr>
                <w:lang w:eastAsia="en-GB"/>
              </w:rPr>
              <w:t>he</w:t>
            </w:r>
            <w:r w:rsidR="007B4B8B" w:rsidRPr="00666F3D">
              <w:rPr>
                <w:lang w:eastAsia="en-GB"/>
              </w:rPr>
              <w:t xml:space="preserve"> </w:t>
            </w:r>
            <w:r w:rsidR="007B4B8B" w:rsidRPr="00666F3D">
              <w:t>extent</w:t>
            </w:r>
            <w:r w:rsidR="007B4B8B" w:rsidRPr="00666F3D">
              <w:rPr>
                <w:lang w:eastAsia="en-GB"/>
              </w:rPr>
              <w:t xml:space="preserve"> of legal equality of status in the learners’ own country.</w:t>
            </w:r>
          </w:p>
          <w:p w14:paraId="214BF5BC" w14:textId="69C3DA68" w:rsidR="007B4B8B" w:rsidRPr="00666F3D" w:rsidRDefault="008122AC" w:rsidP="007B4B8B">
            <w:pPr>
              <w:pStyle w:val="BodyText"/>
              <w:rPr>
                <w:lang w:eastAsia="en-GB"/>
              </w:rPr>
            </w:pPr>
            <w:r>
              <w:rPr>
                <w:lang w:eastAsia="en-GB"/>
              </w:rPr>
              <w:t xml:space="preserve">Suggested </w:t>
            </w:r>
            <w:r w:rsidR="007B4B8B" w:rsidRPr="00666F3D">
              <w:rPr>
                <w:lang w:eastAsia="en-GB"/>
              </w:rPr>
              <w:t>activities:</w:t>
            </w:r>
          </w:p>
          <w:p w14:paraId="12C0AE22" w14:textId="7019B437" w:rsidR="007B4B8B" w:rsidRPr="00666F3D" w:rsidRDefault="007B4B8B" w:rsidP="00213441">
            <w:pPr>
              <w:pStyle w:val="Sub-bullet"/>
            </w:pPr>
            <w:r w:rsidRPr="00666F3D">
              <w:t>Language used to represent males and females</w:t>
            </w:r>
            <w:r w:rsidR="004C5CCC">
              <w:t xml:space="preserve"> –</w:t>
            </w:r>
            <w:r w:rsidRPr="00666F3D">
              <w:t xml:space="preserve"> media representation such as past and present adverts, is useful here</w:t>
            </w:r>
            <w:r w:rsidR="004C5CCC">
              <w:t>. L</w:t>
            </w:r>
            <w:r w:rsidRPr="00666F3D">
              <w:t>earners research print and online resources to represent males and females</w:t>
            </w:r>
            <w:r w:rsidR="004C5CCC">
              <w:t>.</w:t>
            </w:r>
            <w:r w:rsidRPr="00666F3D">
              <w:t xml:space="preserve"> </w:t>
            </w:r>
            <w:r w:rsidR="004C5CCC">
              <w:t>T</w:t>
            </w:r>
            <w:r w:rsidRPr="00666F3D">
              <w:t>his could be further subdivided by age</w:t>
            </w:r>
            <w:r w:rsidR="00482348">
              <w:t>,</w:t>
            </w:r>
            <w:r w:rsidR="00AC74A3">
              <w:t xml:space="preserve"> e.g. </w:t>
            </w:r>
            <w:r w:rsidRPr="00666F3D">
              <w:t>older males/females</w:t>
            </w:r>
            <w:r w:rsidR="00823F38">
              <w:t>.</w:t>
            </w:r>
          </w:p>
          <w:p w14:paraId="04E510AB" w14:textId="25238D21" w:rsidR="007B4B8B" w:rsidRPr="00666F3D" w:rsidRDefault="007B4B8B" w:rsidP="00213441">
            <w:pPr>
              <w:pStyle w:val="Sub-bullet"/>
            </w:pPr>
            <w:r w:rsidRPr="00666F3D">
              <w:t>Research the differences between male and female conversation along with the theorists and studies. Learners work in pairs to examine the key points of research work</w:t>
            </w:r>
            <w:r w:rsidR="000072FE">
              <w:t>.</w:t>
            </w:r>
            <w:r w:rsidRPr="00666F3D">
              <w:t xml:space="preserve"> Early studies</w:t>
            </w:r>
            <w:r w:rsidR="00823F38">
              <w:t xml:space="preserve"> </w:t>
            </w:r>
            <w:r w:rsidR="00482348">
              <w:t>–</w:t>
            </w:r>
            <w:r w:rsidRPr="00666F3D">
              <w:t xml:space="preserve"> the 1970s </w:t>
            </w:r>
            <w:r w:rsidRPr="00666F3D">
              <w:lastRenderedPageBreak/>
              <w:t>Zimmerman and West, can be compared with later studies by Tannen and more recent theories of Harding and Wood, as well as Cheris Kramarae</w:t>
            </w:r>
            <w:r w:rsidR="00823F38">
              <w:t>.</w:t>
            </w:r>
          </w:p>
          <w:p w14:paraId="25E68A25" w14:textId="7A5A1B57" w:rsidR="003200B9" w:rsidRPr="003200B9" w:rsidRDefault="007B4B8B" w:rsidP="003200B9">
            <w:pPr>
              <w:pStyle w:val="Sub-bullet"/>
              <w:rPr>
                <w:b/>
              </w:rPr>
            </w:pPr>
            <w:r w:rsidRPr="00666F3D">
              <w:t>Learners</w:t>
            </w:r>
            <w:r w:rsidR="003200B9">
              <w:t xml:space="preserve"> find a text about gender and identity and then</w:t>
            </w:r>
            <w:r w:rsidRPr="00666F3D">
              <w:rPr>
                <w:lang w:eastAsia="en-GB"/>
              </w:rPr>
              <w:t xml:space="preserve"> prepare notes on an exam style question relating to </w:t>
            </w:r>
            <w:r w:rsidR="003200B9">
              <w:rPr>
                <w:lang w:eastAsia="en-GB"/>
              </w:rPr>
              <w:t>the issues raised in the article.</w:t>
            </w:r>
          </w:p>
          <w:p w14:paraId="079C4B67" w14:textId="502B3D96" w:rsidR="007B4B8B" w:rsidRPr="00167D08" w:rsidRDefault="007B4B8B" w:rsidP="003200B9">
            <w:pPr>
              <w:pStyle w:val="Sub-bullet"/>
              <w:rPr>
                <w:b/>
              </w:rPr>
            </w:pPr>
            <w:r w:rsidRPr="00734B50">
              <w:rPr>
                <w:lang w:eastAsia="en-GB"/>
              </w:rPr>
              <w:t xml:space="preserve">With reference to your knowledge of relevant research studies, discuss in what ways language and gender contribute to a sense of </w:t>
            </w:r>
            <w:r w:rsidR="00823F38" w:rsidRPr="00734B50">
              <w:rPr>
                <w:lang w:eastAsia="en-GB"/>
              </w:rPr>
              <w:t>self-identity</w:t>
            </w:r>
            <w:r w:rsidRPr="00734B50">
              <w:rPr>
                <w:lang w:eastAsia="en-GB"/>
              </w:rPr>
              <w:t>.</w:t>
            </w:r>
          </w:p>
        </w:tc>
      </w:tr>
      <w:tr w:rsidR="007B4B8B" w:rsidRPr="007B4B8B" w14:paraId="53A408CE" w14:textId="77777777" w:rsidTr="00417D4C">
        <w:tblPrEx>
          <w:tblCellMar>
            <w:top w:w="0" w:type="dxa"/>
            <w:bottom w:w="0" w:type="dxa"/>
          </w:tblCellMar>
        </w:tblPrEx>
        <w:trPr>
          <w:gridAfter w:val="1"/>
          <w:wAfter w:w="34" w:type="dxa"/>
        </w:trPr>
        <w:tc>
          <w:tcPr>
            <w:tcW w:w="2122" w:type="dxa"/>
            <w:tcMar>
              <w:top w:w="113" w:type="dxa"/>
              <w:bottom w:w="113" w:type="dxa"/>
            </w:tcMar>
          </w:tcPr>
          <w:p w14:paraId="2B226DC9" w14:textId="77777777" w:rsidR="00680A5B" w:rsidRDefault="00680A5B" w:rsidP="00680A5B">
            <w:pPr>
              <w:pStyle w:val="Body"/>
            </w:pPr>
            <w:r>
              <w:lastRenderedPageBreak/>
              <w:t>Paper 4 Language Topics</w:t>
            </w:r>
          </w:p>
          <w:p w14:paraId="62DA86D8" w14:textId="77777777" w:rsidR="00680A5B" w:rsidRDefault="00680A5B" w:rsidP="00680A5B">
            <w:pPr>
              <w:pStyle w:val="Body"/>
            </w:pPr>
            <w:r>
              <w:t>Section B: Language and the self</w:t>
            </w:r>
          </w:p>
          <w:p w14:paraId="7CA13387" w14:textId="77777777" w:rsidR="00680A5B" w:rsidRDefault="00680A5B" w:rsidP="00901DC8">
            <w:pPr>
              <w:pStyle w:val="Body"/>
              <w:rPr>
                <w:b/>
                <w:bCs/>
                <w:color w:val="E21951"/>
                <w:lang w:eastAsia="en-GB"/>
              </w:rPr>
            </w:pPr>
          </w:p>
          <w:p w14:paraId="6303182B" w14:textId="3B721C32" w:rsidR="007B4B8B" w:rsidRPr="00666F3D" w:rsidRDefault="00901DC8" w:rsidP="00257873">
            <w:pPr>
              <w:pStyle w:val="Body"/>
              <w:rPr>
                <w:lang w:eastAsia="en-GB"/>
              </w:rPr>
            </w:pPr>
            <w:r w:rsidRPr="00620A1B">
              <w:rPr>
                <w:b/>
                <w:bCs/>
                <w:color w:val="E21951"/>
                <w:lang w:eastAsia="en-GB"/>
              </w:rPr>
              <w:t>KC</w:t>
            </w:r>
            <w:r>
              <w:rPr>
                <w:b/>
                <w:bCs/>
                <w:color w:val="E21951"/>
                <w:lang w:eastAsia="en-GB"/>
              </w:rPr>
              <w:t>1</w:t>
            </w:r>
          </w:p>
        </w:tc>
        <w:tc>
          <w:tcPr>
            <w:tcW w:w="2551" w:type="dxa"/>
            <w:tcMar>
              <w:top w:w="113" w:type="dxa"/>
              <w:bottom w:w="113" w:type="dxa"/>
            </w:tcMar>
          </w:tcPr>
          <w:p w14:paraId="08C326E8" w14:textId="4263BA49" w:rsidR="007B4B8B" w:rsidRPr="00666F3D" w:rsidRDefault="007B4B8B" w:rsidP="00FB3378">
            <w:pPr>
              <w:pStyle w:val="BodyText"/>
              <w:rPr>
                <w:lang w:eastAsia="en-GB"/>
              </w:rPr>
            </w:pPr>
            <w:r w:rsidRPr="00666F3D">
              <w:rPr>
                <w:lang w:eastAsia="en-GB"/>
              </w:rPr>
              <w:t>Identify the ways in which language operates to include and exclude social groups</w:t>
            </w:r>
          </w:p>
        </w:tc>
        <w:tc>
          <w:tcPr>
            <w:tcW w:w="9894" w:type="dxa"/>
            <w:tcMar>
              <w:top w:w="113" w:type="dxa"/>
              <w:bottom w:w="113" w:type="dxa"/>
            </w:tcMar>
          </w:tcPr>
          <w:p w14:paraId="68B16FA9" w14:textId="6C86EBB0" w:rsidR="007B4B8B" w:rsidRPr="00666F3D" w:rsidRDefault="0073340D" w:rsidP="007B4B8B">
            <w:pPr>
              <w:pStyle w:val="BodyText"/>
              <w:rPr>
                <w:b/>
                <w:lang w:eastAsia="en-GB"/>
              </w:rPr>
            </w:pPr>
            <w:r>
              <w:rPr>
                <w:b/>
                <w:lang w:eastAsia="en-GB"/>
              </w:rPr>
              <w:t>The language of inclusion and e</w:t>
            </w:r>
            <w:r w:rsidR="007B4B8B" w:rsidRPr="00666F3D">
              <w:rPr>
                <w:b/>
                <w:lang w:eastAsia="en-GB"/>
              </w:rPr>
              <w:t>xclusion</w:t>
            </w:r>
          </w:p>
          <w:p w14:paraId="0F8DB0A9" w14:textId="08A7D260" w:rsidR="007B4B8B" w:rsidRPr="00666F3D" w:rsidRDefault="00875B01" w:rsidP="007B4B8B">
            <w:pPr>
              <w:pStyle w:val="BodyText"/>
            </w:pPr>
            <w:r>
              <w:t>Introduce</w:t>
            </w:r>
            <w:r w:rsidR="007B4B8B" w:rsidRPr="00666F3D">
              <w:t xml:space="preserve"> the topic by ensuring that all learners understand the terms</w:t>
            </w:r>
            <w:r>
              <w:t>:</w:t>
            </w:r>
          </w:p>
          <w:p w14:paraId="49BEF718" w14:textId="77777777" w:rsidR="007B4B8B" w:rsidRPr="00666F3D" w:rsidRDefault="007B4B8B" w:rsidP="007B4B8B">
            <w:pPr>
              <w:pStyle w:val="BodyText"/>
              <w:rPr>
                <w:lang w:eastAsia="en-GB"/>
              </w:rPr>
            </w:pPr>
            <w:r w:rsidRPr="00666F3D">
              <w:rPr>
                <w:b/>
                <w:lang w:eastAsia="en-GB"/>
              </w:rPr>
              <w:t>inclusion:</w:t>
            </w:r>
            <w:r w:rsidRPr="00666F3D">
              <w:rPr>
                <w:lang w:eastAsia="en-GB"/>
              </w:rPr>
              <w:t xml:space="preserve"> the making of certain people or groups to feel that they belong and are valued</w:t>
            </w:r>
          </w:p>
          <w:p w14:paraId="0F3B42A4" w14:textId="6DD7DB81" w:rsidR="007B4B8B" w:rsidRPr="00666F3D" w:rsidRDefault="007B4B8B" w:rsidP="007B4B8B">
            <w:pPr>
              <w:pStyle w:val="BodyText"/>
              <w:rPr>
                <w:lang w:eastAsia="en-GB"/>
              </w:rPr>
            </w:pPr>
            <w:r w:rsidRPr="00666F3D">
              <w:rPr>
                <w:b/>
                <w:lang w:eastAsia="en-GB"/>
              </w:rPr>
              <w:t>exclusion:</w:t>
            </w:r>
            <w:r w:rsidRPr="00666F3D">
              <w:rPr>
                <w:lang w:eastAsia="en-GB"/>
              </w:rPr>
              <w:t xml:space="preserve"> the making of certain people or groups to feel left out and unimportant</w:t>
            </w:r>
            <w:r w:rsidR="00417D4C">
              <w:rPr>
                <w:lang w:eastAsia="en-GB"/>
              </w:rPr>
              <w:t>.</w:t>
            </w:r>
          </w:p>
          <w:p w14:paraId="6F783690" w14:textId="77777777" w:rsidR="007B4B8B" w:rsidRPr="00666F3D" w:rsidRDefault="007B4B8B" w:rsidP="007B4B8B">
            <w:pPr>
              <w:pStyle w:val="BodyText"/>
              <w:rPr>
                <w:lang w:eastAsia="en-GB"/>
              </w:rPr>
            </w:pPr>
          </w:p>
          <w:p w14:paraId="24370E53" w14:textId="540CCECE" w:rsidR="007B4B8B" w:rsidRPr="00666F3D" w:rsidRDefault="00875B01" w:rsidP="007B4B8B">
            <w:pPr>
              <w:pStyle w:val="BodyText"/>
              <w:rPr>
                <w:lang w:eastAsia="en-GB"/>
              </w:rPr>
            </w:pPr>
            <w:r>
              <w:rPr>
                <w:lang w:eastAsia="en-GB"/>
              </w:rPr>
              <w:t>A</w:t>
            </w:r>
            <w:r w:rsidR="007B4B8B" w:rsidRPr="00666F3D">
              <w:rPr>
                <w:lang w:eastAsia="en-GB"/>
              </w:rPr>
              <w:t>sk learners for examples of past and present examples where a group has been excluded from power and/or has been made to feel left out and unimportant</w:t>
            </w:r>
            <w:r w:rsidR="00901DC8">
              <w:rPr>
                <w:lang w:eastAsia="en-GB"/>
              </w:rPr>
              <w:t>, e</w:t>
            </w:r>
            <w:r w:rsidR="003B0A1A">
              <w:rPr>
                <w:lang w:eastAsia="en-GB"/>
              </w:rPr>
              <w:t xml:space="preserve">.g. </w:t>
            </w:r>
            <w:r w:rsidR="007B4B8B" w:rsidRPr="00666F3D">
              <w:rPr>
                <w:lang w:eastAsia="en-GB"/>
              </w:rPr>
              <w:t>race</w:t>
            </w:r>
            <w:r w:rsidR="00823F38">
              <w:rPr>
                <w:lang w:eastAsia="en-GB"/>
              </w:rPr>
              <w:t>, gender, religion, disability.</w:t>
            </w:r>
          </w:p>
          <w:p w14:paraId="632AC48F" w14:textId="77777777" w:rsidR="00875B01" w:rsidRDefault="00875B01" w:rsidP="007B4B8B">
            <w:pPr>
              <w:pStyle w:val="BodyText"/>
              <w:rPr>
                <w:lang w:eastAsia="en-GB"/>
              </w:rPr>
            </w:pPr>
          </w:p>
          <w:p w14:paraId="6F2D544D" w14:textId="737A22F4" w:rsidR="007B4B8B" w:rsidRPr="00666F3D" w:rsidRDefault="007B4B8B" w:rsidP="007B4B8B">
            <w:pPr>
              <w:pStyle w:val="BodyText"/>
              <w:rPr>
                <w:lang w:eastAsia="en-GB"/>
              </w:rPr>
            </w:pPr>
            <w:r w:rsidRPr="00666F3D">
              <w:rPr>
                <w:lang w:eastAsia="en-GB"/>
              </w:rPr>
              <w:t>Learners work in pairs to exemplify and to report back:</w:t>
            </w:r>
          </w:p>
          <w:p w14:paraId="01ECEA84" w14:textId="08A32D29" w:rsidR="007B4B8B" w:rsidRPr="00666F3D" w:rsidRDefault="007B4B8B" w:rsidP="00213441">
            <w:pPr>
              <w:pStyle w:val="Sub-bullet"/>
            </w:pPr>
            <w:r w:rsidRPr="00666F3D">
              <w:t>Make a list of words you use which your friends understand</w:t>
            </w:r>
            <w:r w:rsidR="003B0A1A">
              <w:t>,</w:t>
            </w:r>
            <w:r w:rsidRPr="00666F3D">
              <w:t xml:space="preserve"> but would exclude other people such as older relatives or teachers. Why do you choose to use these words?</w:t>
            </w:r>
          </w:p>
          <w:p w14:paraId="78ED6BAB" w14:textId="77777777" w:rsidR="007B4B8B" w:rsidRPr="00666F3D" w:rsidRDefault="007B4B8B" w:rsidP="00213441">
            <w:pPr>
              <w:pStyle w:val="Sub-bullet"/>
              <w:rPr>
                <w:lang w:eastAsia="en-GB"/>
              </w:rPr>
            </w:pPr>
            <w:r w:rsidRPr="00666F3D">
              <w:t>What</w:t>
            </w:r>
            <w:r w:rsidRPr="00666F3D">
              <w:rPr>
                <w:lang w:eastAsia="en-GB"/>
              </w:rPr>
              <w:t xml:space="preserve"> benefits come to individuals by being part of a distinct social group?</w:t>
            </w:r>
          </w:p>
          <w:p w14:paraId="41C84D28" w14:textId="0D0CCA4B" w:rsidR="007B4B8B" w:rsidRPr="00666F3D" w:rsidRDefault="007B4B8B" w:rsidP="00417D4C">
            <w:pPr>
              <w:pStyle w:val="BodyText"/>
              <w:spacing w:before="120"/>
              <w:rPr>
                <w:lang w:eastAsia="en-GB"/>
              </w:rPr>
            </w:pPr>
            <w:r w:rsidRPr="00666F3D">
              <w:rPr>
                <w:lang w:eastAsia="en-GB"/>
              </w:rPr>
              <w:t xml:space="preserve">There are many historical and current examples of the large scale or local exclusion of particular groups. </w:t>
            </w:r>
            <w:r w:rsidR="003B0A1A">
              <w:rPr>
                <w:lang w:eastAsia="en-GB"/>
              </w:rPr>
              <w:t>Learners</w:t>
            </w:r>
            <w:r w:rsidRPr="00666F3D">
              <w:rPr>
                <w:lang w:eastAsia="en-GB"/>
              </w:rPr>
              <w:t xml:space="preserve"> research and report back on </w:t>
            </w:r>
            <w:r w:rsidR="00843DD5">
              <w:rPr>
                <w:lang w:eastAsia="en-GB"/>
              </w:rPr>
              <w:t xml:space="preserve">the </w:t>
            </w:r>
            <w:r w:rsidRPr="00666F3D">
              <w:rPr>
                <w:lang w:eastAsia="en-GB"/>
              </w:rPr>
              <w:t>specific inclusion</w:t>
            </w:r>
            <w:r w:rsidR="00843DD5">
              <w:rPr>
                <w:lang w:eastAsia="en-GB"/>
              </w:rPr>
              <w:t xml:space="preserve"> or</w:t>
            </w:r>
            <w:r w:rsidRPr="00666F3D">
              <w:rPr>
                <w:lang w:eastAsia="en-GB"/>
              </w:rPr>
              <w:t xml:space="preserve"> exclusion of a particular group. Some examples are listed but </w:t>
            </w:r>
            <w:r w:rsidR="003B0A1A">
              <w:rPr>
                <w:lang w:eastAsia="en-GB"/>
              </w:rPr>
              <w:t>you</w:t>
            </w:r>
            <w:r w:rsidRPr="00666F3D">
              <w:rPr>
                <w:lang w:eastAsia="en-GB"/>
              </w:rPr>
              <w:t xml:space="preserve"> can decide on appropriate case studies for the group. There should be a focus on the part played by language in the inclusion</w:t>
            </w:r>
            <w:r w:rsidR="004705AC">
              <w:rPr>
                <w:lang w:eastAsia="en-GB"/>
              </w:rPr>
              <w:t>/</w:t>
            </w:r>
            <w:r w:rsidRPr="00666F3D">
              <w:rPr>
                <w:lang w:eastAsia="en-GB"/>
              </w:rPr>
              <w:t>exclusion process</w:t>
            </w:r>
            <w:r w:rsidR="003B0A1A">
              <w:rPr>
                <w:lang w:eastAsia="en-GB"/>
              </w:rPr>
              <w:t>.</w:t>
            </w:r>
            <w:r w:rsidRPr="00666F3D">
              <w:rPr>
                <w:lang w:eastAsia="en-GB"/>
              </w:rPr>
              <w:t xml:space="preserve"> Examples where language has been significant in the inclusion/exclusion process are:</w:t>
            </w:r>
          </w:p>
          <w:p w14:paraId="3C44D6FE" w14:textId="3EB95E69" w:rsidR="007B4B8B" w:rsidRPr="00666F3D" w:rsidRDefault="007B4B8B" w:rsidP="00213441">
            <w:pPr>
              <w:pStyle w:val="Sub-bullet"/>
            </w:pPr>
            <w:r w:rsidRPr="00666F3D">
              <w:t>England</w:t>
            </w:r>
            <w:r w:rsidR="004705AC">
              <w:t xml:space="preserve"> –</w:t>
            </w:r>
            <w:r w:rsidRPr="00666F3D">
              <w:t xml:space="preserve"> the 1066 Norman </w:t>
            </w:r>
            <w:r w:rsidR="004705AC">
              <w:t>i</w:t>
            </w:r>
            <w:r w:rsidRPr="00666F3D">
              <w:t>nvasion which introduced Norman French as the language of the ruling class</w:t>
            </w:r>
            <w:r w:rsidR="00417D4C">
              <w:t>.</w:t>
            </w:r>
          </w:p>
          <w:p w14:paraId="37F8917C" w14:textId="66A2009C" w:rsidR="007B4B8B" w:rsidRPr="00666F3D" w:rsidRDefault="007B4B8B" w:rsidP="00213441">
            <w:pPr>
              <w:pStyle w:val="Sub-bullet"/>
            </w:pPr>
            <w:r w:rsidRPr="00666F3D">
              <w:t>South America where under Spain’s colonial rule, Spanish replaced Quechua and other Amerindian languages in much of South America, while Portuguese became the official language of Brazil.</w:t>
            </w:r>
          </w:p>
          <w:p w14:paraId="55F21943" w14:textId="6867C0B4" w:rsidR="007B4B8B" w:rsidRPr="00666F3D" w:rsidRDefault="007B4B8B" w:rsidP="00213441">
            <w:pPr>
              <w:pStyle w:val="Sub-bullet"/>
            </w:pPr>
            <w:r w:rsidRPr="00666F3D">
              <w:t>British colonial policies in the Indian sub-continent and other parts of South-East Asia</w:t>
            </w:r>
            <w:r w:rsidR="00417D4C">
              <w:t>.</w:t>
            </w:r>
          </w:p>
          <w:p w14:paraId="43C009AA" w14:textId="0A201EEE" w:rsidR="007B4B8B" w:rsidRPr="00666F3D" w:rsidRDefault="007B4B8B" w:rsidP="00213441">
            <w:pPr>
              <w:pStyle w:val="Sub-bullet"/>
            </w:pPr>
            <w:r w:rsidRPr="00666F3D">
              <w:t>Australasia</w:t>
            </w:r>
            <w:r w:rsidR="004705AC">
              <w:t xml:space="preserve"> – </w:t>
            </w:r>
            <w:r w:rsidRPr="00666F3D">
              <w:t>Australia and New Zealand with the imposition of English onto the newly</w:t>
            </w:r>
            <w:r w:rsidR="004705AC">
              <w:t xml:space="preserve"> </w:t>
            </w:r>
            <w:r w:rsidRPr="00666F3D">
              <w:t>colonised populations. Where the minority languages, such as Māori in New Zealand, survived, official attitudes and policy discouraged their use</w:t>
            </w:r>
            <w:r w:rsidR="004705AC">
              <w:t>.</w:t>
            </w:r>
          </w:p>
          <w:p w14:paraId="393F8EEF" w14:textId="705A4F3B" w:rsidR="007B4B8B" w:rsidRPr="00666F3D" w:rsidRDefault="007B4B8B" w:rsidP="00213441">
            <w:pPr>
              <w:pStyle w:val="Sub-bullet"/>
            </w:pPr>
            <w:r w:rsidRPr="00666F3D">
              <w:t>North America, specifically the effects of the slave trade where the African slaves who were transported to work as slaves on the plantations of the southern United States spoke a variety of languages and were totally excluded from any rights in their new environment. The slave owners feared rebellion and adopted a policy of mixing different language groups</w:t>
            </w:r>
            <w:r w:rsidR="004705AC">
              <w:t>.</w:t>
            </w:r>
          </w:p>
          <w:p w14:paraId="565B27F0" w14:textId="539E7BF3" w:rsidR="007B4B8B" w:rsidRPr="00666F3D" w:rsidRDefault="007B4B8B" w:rsidP="00213441">
            <w:pPr>
              <w:pStyle w:val="Sub-bullet"/>
              <w:rPr>
                <w:lang w:eastAsia="en-GB"/>
              </w:rPr>
            </w:pPr>
            <w:r w:rsidRPr="00666F3D">
              <w:lastRenderedPageBreak/>
              <w:t>South Africa where under the South African apartheid regime, the controlling white government proposed that black children should be taught in Afrikaans, one of the native languages. This was unpopular and sparked</w:t>
            </w:r>
            <w:r w:rsidRPr="00666F3D">
              <w:rPr>
                <w:lang w:eastAsia="en-GB"/>
              </w:rPr>
              <w:t xml:space="preserve"> riots in 1976 as these groups saw education in English as an advantage which was being denied to them</w:t>
            </w:r>
            <w:r w:rsidR="004705AC">
              <w:rPr>
                <w:lang w:eastAsia="en-GB"/>
              </w:rPr>
              <w:t>.</w:t>
            </w:r>
          </w:p>
          <w:p w14:paraId="70953C8C" w14:textId="0D4F4AC2" w:rsidR="00D11C09" w:rsidRDefault="007B4B8B" w:rsidP="00417D4C">
            <w:pPr>
              <w:pStyle w:val="BodyText"/>
              <w:spacing w:before="120"/>
              <w:rPr>
                <w:lang w:eastAsia="en-GB"/>
              </w:rPr>
            </w:pPr>
            <w:r w:rsidRPr="00666F3D">
              <w:rPr>
                <w:lang w:eastAsia="en-GB"/>
              </w:rPr>
              <w:t>Learners present their case studies with specific reference to the benefits/injustices brought about by inclusion/ exclusion of particular groups and the part played by language in this process. It is important that learners have detailed case studies as the exam is likely to ask fo</w:t>
            </w:r>
            <w:r w:rsidR="003B0A1A">
              <w:rPr>
                <w:lang w:eastAsia="en-GB"/>
              </w:rPr>
              <w:t>r</w:t>
            </w:r>
            <w:r w:rsidRPr="00666F3D">
              <w:rPr>
                <w:lang w:eastAsia="en-GB"/>
              </w:rPr>
              <w:t xml:space="preserve"> ‘wider knowledge’ of any language topic.</w:t>
            </w:r>
          </w:p>
          <w:p w14:paraId="3A608B28" w14:textId="77777777" w:rsidR="004705AC" w:rsidRDefault="004705AC" w:rsidP="007B4B8B">
            <w:pPr>
              <w:pStyle w:val="BodyText"/>
              <w:rPr>
                <w:lang w:eastAsia="en-GB"/>
              </w:rPr>
            </w:pPr>
          </w:p>
          <w:p w14:paraId="5438EC02" w14:textId="6F589C12" w:rsidR="007B4B8B" w:rsidRPr="00167D08" w:rsidRDefault="00D11C09" w:rsidP="007B4B8B">
            <w:pPr>
              <w:pStyle w:val="BodyText"/>
              <w:rPr>
                <w:lang w:eastAsia="en-GB"/>
              </w:rPr>
            </w:pPr>
            <w:r>
              <w:rPr>
                <w:lang w:eastAsia="en-GB"/>
              </w:rPr>
              <w:t>In small groups, lea</w:t>
            </w:r>
            <w:r w:rsidR="00417D4C">
              <w:rPr>
                <w:lang w:eastAsia="en-GB"/>
              </w:rPr>
              <w:t>r</w:t>
            </w:r>
            <w:r>
              <w:rPr>
                <w:lang w:eastAsia="en-GB"/>
              </w:rPr>
              <w:t xml:space="preserve">ners discuss </w:t>
            </w:r>
            <w:r w:rsidR="007B4B8B" w:rsidRPr="00666F3D">
              <w:rPr>
                <w:lang w:eastAsia="en-GB"/>
              </w:rPr>
              <w:t>why language is so important to the power and control of a society</w:t>
            </w:r>
            <w:r w:rsidR="003200B9">
              <w:rPr>
                <w:lang w:eastAsia="en-GB"/>
              </w:rPr>
              <w:t xml:space="preserve">. Learners should find articles that relate to this topic, make notes on this and then use their research </w:t>
            </w:r>
            <w:r w:rsidR="007B4B8B" w:rsidRPr="00666F3D">
              <w:rPr>
                <w:lang w:eastAsia="en-GB"/>
              </w:rPr>
              <w:t xml:space="preserve">to write a discursive essay </w:t>
            </w:r>
            <w:r w:rsidR="003200B9">
              <w:rPr>
                <w:lang w:eastAsia="en-GB"/>
              </w:rPr>
              <w:t>on the topic of</w:t>
            </w:r>
            <w:r w:rsidR="004705AC">
              <w:rPr>
                <w:lang w:eastAsia="en-GB"/>
              </w:rPr>
              <w:t xml:space="preserve"> </w:t>
            </w:r>
            <w:r w:rsidR="004705AC" w:rsidRPr="00167D08">
              <w:rPr>
                <w:lang w:eastAsia="en-GB"/>
              </w:rPr>
              <w:t>the links between language and power.</w:t>
            </w:r>
          </w:p>
          <w:p w14:paraId="26C2F6CC" w14:textId="77777777" w:rsidR="007B4B8B" w:rsidRPr="00666F3D" w:rsidRDefault="007B4B8B" w:rsidP="007B4B8B">
            <w:pPr>
              <w:pStyle w:val="BodyText"/>
              <w:rPr>
                <w:i/>
                <w:lang w:eastAsia="en-GB"/>
              </w:rPr>
            </w:pPr>
          </w:p>
          <w:p w14:paraId="5E28A21C" w14:textId="77777777" w:rsidR="007B4B8B" w:rsidRPr="00666F3D" w:rsidRDefault="007B4B8B" w:rsidP="007B4B8B">
            <w:pPr>
              <w:pStyle w:val="BodyText"/>
              <w:rPr>
                <w:b/>
                <w:lang w:eastAsia="en-GB"/>
              </w:rPr>
            </w:pPr>
            <w:r w:rsidRPr="00666F3D">
              <w:rPr>
                <w:b/>
                <w:lang w:eastAsia="en-GB"/>
              </w:rPr>
              <w:t>The inclusion and exclusion of social groups</w:t>
            </w:r>
          </w:p>
          <w:p w14:paraId="14C24360" w14:textId="77777777" w:rsidR="003200B9" w:rsidRDefault="007B4B8B" w:rsidP="007B4B8B">
            <w:pPr>
              <w:pStyle w:val="BodyText"/>
              <w:rPr>
                <w:lang w:eastAsia="en-GB"/>
              </w:rPr>
            </w:pPr>
            <w:r w:rsidRPr="00666F3D">
              <w:rPr>
                <w:lang w:eastAsia="en-GB"/>
              </w:rPr>
              <w:t xml:space="preserve">Learners should gather material from the contribution which language makes to the shared interests and activities of different groups; examples might be taken from sports; music and other leisure activities; religious groups; charities; environmental pressure groups; </w:t>
            </w:r>
            <w:r w:rsidR="00AD73A7" w:rsidRPr="00666F3D">
              <w:rPr>
                <w:lang w:eastAsia="en-GB"/>
              </w:rPr>
              <w:t>fan sites</w:t>
            </w:r>
            <w:r w:rsidRPr="00666F3D">
              <w:rPr>
                <w:lang w:eastAsia="en-GB"/>
              </w:rPr>
              <w:t xml:space="preserve"> and online forums.</w:t>
            </w:r>
          </w:p>
          <w:p w14:paraId="1374FECA" w14:textId="77777777" w:rsidR="003200B9" w:rsidRDefault="003200B9" w:rsidP="007B4B8B">
            <w:pPr>
              <w:pStyle w:val="BodyText"/>
              <w:rPr>
                <w:lang w:eastAsia="en-GB"/>
              </w:rPr>
            </w:pPr>
          </w:p>
          <w:p w14:paraId="57DFE38A" w14:textId="3F008ED9" w:rsidR="007B4B8B" w:rsidRPr="00666F3D" w:rsidRDefault="003B0A1A" w:rsidP="007B4B8B">
            <w:pPr>
              <w:pStyle w:val="BodyText"/>
              <w:rPr>
                <w:lang w:eastAsia="en-GB"/>
              </w:rPr>
            </w:pPr>
            <w:r>
              <w:rPr>
                <w:lang w:eastAsia="en-GB"/>
              </w:rPr>
              <w:t>L</w:t>
            </w:r>
            <w:r w:rsidR="007B4B8B" w:rsidRPr="00666F3D">
              <w:rPr>
                <w:lang w:eastAsia="en-GB"/>
              </w:rPr>
              <w:t>earners collect specific evidence about:</w:t>
            </w:r>
          </w:p>
          <w:p w14:paraId="1599B5D7" w14:textId="356840D9" w:rsidR="007B4B8B" w:rsidRPr="00666F3D" w:rsidRDefault="007B4B8B" w:rsidP="00213441">
            <w:pPr>
              <w:pStyle w:val="Sub-bullet"/>
            </w:pPr>
            <w:r w:rsidRPr="00666F3D">
              <w:t>The social group</w:t>
            </w:r>
            <w:r w:rsidR="004705AC">
              <w:t xml:space="preserve"> –</w:t>
            </w:r>
            <w:r w:rsidRPr="00666F3D">
              <w:t xml:space="preserve"> aims, activities and audience</w:t>
            </w:r>
            <w:r w:rsidR="00417D4C">
              <w:t>.</w:t>
            </w:r>
          </w:p>
          <w:p w14:paraId="44E1BAF8" w14:textId="7B8C844B" w:rsidR="007B4B8B" w:rsidRPr="00666F3D" w:rsidRDefault="007B4B8B" w:rsidP="00213441">
            <w:pPr>
              <w:pStyle w:val="Sub-bullet"/>
            </w:pPr>
            <w:r w:rsidRPr="00666F3D">
              <w:t>The (perceived) benefits to individuals of inclusion</w:t>
            </w:r>
            <w:r w:rsidR="00417D4C">
              <w:t>.</w:t>
            </w:r>
          </w:p>
          <w:p w14:paraId="22CE88F9" w14:textId="58BC2BAE" w:rsidR="007B4B8B" w:rsidRPr="00666F3D" w:rsidRDefault="007B4B8B" w:rsidP="00213441">
            <w:pPr>
              <w:pStyle w:val="Sub-bullet"/>
            </w:pPr>
            <w:r w:rsidRPr="00666F3D">
              <w:t>The criteria for inclusion in the group</w:t>
            </w:r>
            <w:r w:rsidR="00F136BB">
              <w:t>,</w:t>
            </w:r>
            <w:r w:rsidRPr="00666F3D">
              <w:t xml:space="preserve"> </w:t>
            </w:r>
            <w:r w:rsidR="00F136BB" w:rsidRPr="00666F3D">
              <w:t>e.g.</w:t>
            </w:r>
            <w:r w:rsidRPr="00666F3D">
              <w:t xml:space="preserve"> formal/informal; temporary/permanent; interests/qualifications</w:t>
            </w:r>
            <w:r w:rsidR="00417D4C">
              <w:t>.</w:t>
            </w:r>
          </w:p>
          <w:p w14:paraId="686979DE" w14:textId="59DC5EDD" w:rsidR="007B4B8B" w:rsidRPr="00666F3D" w:rsidRDefault="007B4B8B" w:rsidP="00213441">
            <w:pPr>
              <w:pStyle w:val="Sub-bullet"/>
            </w:pPr>
            <w:r w:rsidRPr="00666F3D">
              <w:t>The language used by group members which only group members are likely to understand and the significance of this language</w:t>
            </w:r>
            <w:r w:rsidR="004705AC">
              <w:t xml:space="preserve"> –</w:t>
            </w:r>
            <w:r w:rsidRPr="00666F3D">
              <w:t xml:space="preserve"> is it crucial to membership?</w:t>
            </w:r>
          </w:p>
          <w:p w14:paraId="31752971" w14:textId="763021A5" w:rsidR="007B4B8B" w:rsidRPr="00666F3D" w:rsidRDefault="007B4B8B" w:rsidP="00213441">
            <w:pPr>
              <w:pStyle w:val="Sub-bullet"/>
              <w:rPr>
                <w:lang w:eastAsia="en-GB"/>
              </w:rPr>
            </w:pPr>
            <w:r w:rsidRPr="00666F3D">
              <w:t>Factors</w:t>
            </w:r>
            <w:r w:rsidRPr="00666F3D">
              <w:rPr>
                <w:lang w:eastAsia="en-GB"/>
              </w:rPr>
              <w:t xml:space="preserve"> other than </w:t>
            </w:r>
            <w:r w:rsidR="000B40A6" w:rsidRPr="00666F3D">
              <w:rPr>
                <w:lang w:eastAsia="en-GB"/>
              </w:rPr>
              <w:t>language, which</w:t>
            </w:r>
            <w:r w:rsidRPr="00666F3D">
              <w:rPr>
                <w:lang w:eastAsia="en-GB"/>
              </w:rPr>
              <w:t xml:space="preserve"> are likely to exclude non-members and the relative importance of these factors</w:t>
            </w:r>
            <w:r w:rsidR="003B0A1A">
              <w:rPr>
                <w:lang w:eastAsia="en-GB"/>
              </w:rPr>
              <w:t>.</w:t>
            </w:r>
          </w:p>
          <w:p w14:paraId="41B83A5E" w14:textId="3B954D13" w:rsidR="007B4B8B" w:rsidRPr="00666F3D" w:rsidRDefault="007B4B8B" w:rsidP="00417D4C">
            <w:pPr>
              <w:pStyle w:val="BodyText"/>
              <w:spacing w:before="120"/>
              <w:rPr>
                <w:b/>
              </w:rPr>
            </w:pPr>
            <w:r w:rsidRPr="00666F3D">
              <w:rPr>
                <w:lang w:eastAsia="en-GB"/>
              </w:rPr>
              <w:t>Learners present their</w:t>
            </w:r>
            <w:r w:rsidR="00875B01">
              <w:rPr>
                <w:lang w:eastAsia="en-GB"/>
              </w:rPr>
              <w:t xml:space="preserve"> results</w:t>
            </w:r>
            <w:r w:rsidRPr="00666F3D">
              <w:rPr>
                <w:lang w:eastAsia="en-GB"/>
              </w:rPr>
              <w:t xml:space="preserve"> in an evaluative discursive </w:t>
            </w:r>
            <w:r w:rsidR="003B0A1A" w:rsidRPr="00666F3D">
              <w:rPr>
                <w:lang w:eastAsia="en-GB"/>
              </w:rPr>
              <w:t>framework, which</w:t>
            </w:r>
            <w:r w:rsidRPr="00666F3D">
              <w:rPr>
                <w:lang w:eastAsia="en-GB"/>
              </w:rPr>
              <w:t xml:space="preserve"> will enable them to assess the relative importance of language to include and exclude</w:t>
            </w:r>
            <w:r w:rsidR="00875B01">
              <w:rPr>
                <w:lang w:eastAsia="en-GB"/>
              </w:rPr>
              <w:t>.</w:t>
            </w:r>
          </w:p>
        </w:tc>
      </w:tr>
      <w:tr w:rsidR="007B4B8B" w:rsidRPr="007B4B8B" w14:paraId="5E7932C6" w14:textId="77777777" w:rsidTr="00417D4C">
        <w:tblPrEx>
          <w:tblCellMar>
            <w:top w:w="0" w:type="dxa"/>
            <w:bottom w:w="0" w:type="dxa"/>
          </w:tblCellMar>
        </w:tblPrEx>
        <w:trPr>
          <w:gridAfter w:val="1"/>
          <w:wAfter w:w="34" w:type="dxa"/>
        </w:trPr>
        <w:tc>
          <w:tcPr>
            <w:tcW w:w="2122" w:type="dxa"/>
            <w:tcMar>
              <w:top w:w="113" w:type="dxa"/>
              <w:bottom w:w="113" w:type="dxa"/>
            </w:tcMar>
          </w:tcPr>
          <w:p w14:paraId="14C7160C" w14:textId="77777777" w:rsidR="00680A5B" w:rsidRDefault="00680A5B" w:rsidP="00680A5B">
            <w:pPr>
              <w:pStyle w:val="Body"/>
            </w:pPr>
            <w:r>
              <w:lastRenderedPageBreak/>
              <w:t>Paper 4 Language Topics</w:t>
            </w:r>
          </w:p>
          <w:p w14:paraId="34A5955D" w14:textId="77777777" w:rsidR="00680A5B" w:rsidRDefault="00680A5B" w:rsidP="00680A5B">
            <w:pPr>
              <w:pStyle w:val="Body"/>
            </w:pPr>
            <w:r>
              <w:t>Section B: Language and the self</w:t>
            </w:r>
          </w:p>
          <w:p w14:paraId="59383FCD" w14:textId="77777777" w:rsidR="00680A5B" w:rsidRDefault="00680A5B" w:rsidP="004705AC">
            <w:pPr>
              <w:pStyle w:val="Body"/>
              <w:rPr>
                <w:b/>
                <w:bCs/>
                <w:color w:val="E21951"/>
                <w:lang w:eastAsia="en-GB"/>
              </w:rPr>
            </w:pPr>
          </w:p>
          <w:p w14:paraId="3746E132" w14:textId="7FB8FD4B" w:rsidR="007B4B8B" w:rsidRPr="00666F3D" w:rsidRDefault="004705AC" w:rsidP="00257873">
            <w:pPr>
              <w:pStyle w:val="Body"/>
              <w:rPr>
                <w:lang w:eastAsia="en-GB"/>
              </w:rPr>
            </w:pPr>
            <w:r w:rsidRPr="00620A1B">
              <w:rPr>
                <w:b/>
                <w:bCs/>
                <w:color w:val="E21951"/>
                <w:lang w:eastAsia="en-GB"/>
              </w:rPr>
              <w:t>KC</w:t>
            </w:r>
            <w:r>
              <w:rPr>
                <w:b/>
                <w:bCs/>
                <w:color w:val="E21951"/>
                <w:lang w:eastAsia="en-GB"/>
              </w:rPr>
              <w:t>4</w:t>
            </w:r>
          </w:p>
        </w:tc>
        <w:tc>
          <w:tcPr>
            <w:tcW w:w="2551" w:type="dxa"/>
            <w:tcMar>
              <w:top w:w="113" w:type="dxa"/>
              <w:bottom w:w="113" w:type="dxa"/>
            </w:tcMar>
          </w:tcPr>
          <w:p w14:paraId="54B9BEEA" w14:textId="77777777" w:rsidR="007B4B8B" w:rsidRPr="00666F3D" w:rsidRDefault="007B4B8B" w:rsidP="007B4B8B">
            <w:pPr>
              <w:pStyle w:val="BodyText"/>
              <w:rPr>
                <w:lang w:eastAsia="en-GB"/>
              </w:rPr>
            </w:pPr>
            <w:r w:rsidRPr="00666F3D">
              <w:rPr>
                <w:lang w:eastAsia="en-GB"/>
              </w:rPr>
              <w:t xml:space="preserve">Learn about the physiology of speech production </w:t>
            </w:r>
          </w:p>
          <w:p w14:paraId="74DDEE5F" w14:textId="77777777" w:rsidR="007B4B8B" w:rsidRPr="00666F3D" w:rsidRDefault="007B4B8B" w:rsidP="007B4B8B">
            <w:pPr>
              <w:pStyle w:val="BodyText"/>
              <w:rPr>
                <w:lang w:eastAsia="en-GB"/>
              </w:rPr>
            </w:pPr>
          </w:p>
          <w:p w14:paraId="353A026C" w14:textId="69BA9975" w:rsidR="007B4B8B" w:rsidRPr="00666F3D" w:rsidRDefault="00E75D07" w:rsidP="00FB3378">
            <w:pPr>
              <w:pStyle w:val="BodyText"/>
              <w:rPr>
                <w:lang w:eastAsia="en-GB"/>
              </w:rPr>
            </w:pPr>
            <w:r>
              <w:rPr>
                <w:lang w:eastAsia="en-GB"/>
              </w:rPr>
              <w:t>E</w:t>
            </w:r>
            <w:r w:rsidR="007B4B8B" w:rsidRPr="00666F3D">
              <w:rPr>
                <w:lang w:eastAsia="en-GB"/>
              </w:rPr>
              <w:t xml:space="preserve">xplore the ways in which speech sounds and </w:t>
            </w:r>
            <w:r w:rsidR="007B4B8B" w:rsidRPr="00666F3D">
              <w:rPr>
                <w:lang w:eastAsia="en-GB"/>
              </w:rPr>
              <w:lastRenderedPageBreak/>
              <w:t xml:space="preserve">accents can influence self-identity </w:t>
            </w:r>
          </w:p>
        </w:tc>
        <w:tc>
          <w:tcPr>
            <w:tcW w:w="9894" w:type="dxa"/>
            <w:tcMar>
              <w:top w:w="113" w:type="dxa"/>
              <w:bottom w:w="113" w:type="dxa"/>
            </w:tcMar>
          </w:tcPr>
          <w:p w14:paraId="152FABAF" w14:textId="4809071E" w:rsidR="007B4B8B" w:rsidRPr="00666F3D" w:rsidRDefault="007B4B8B" w:rsidP="007B4B8B">
            <w:pPr>
              <w:rPr>
                <w:rFonts w:ascii="Arial" w:hAnsi="Arial" w:cs="Arial"/>
                <w:b/>
                <w:sz w:val="20"/>
                <w:szCs w:val="20"/>
              </w:rPr>
            </w:pPr>
            <w:r w:rsidRPr="00666F3D">
              <w:rPr>
                <w:rFonts w:ascii="Arial" w:hAnsi="Arial" w:cs="Arial"/>
                <w:b/>
                <w:sz w:val="20"/>
                <w:szCs w:val="20"/>
              </w:rPr>
              <w:lastRenderedPageBreak/>
              <w:t>Speech</w:t>
            </w:r>
            <w:r w:rsidR="00E75D07">
              <w:rPr>
                <w:rFonts w:ascii="Arial" w:hAnsi="Arial" w:cs="Arial"/>
                <w:b/>
                <w:sz w:val="20"/>
                <w:szCs w:val="20"/>
              </w:rPr>
              <w:t>, s</w:t>
            </w:r>
            <w:r w:rsidRPr="00666F3D">
              <w:rPr>
                <w:rFonts w:ascii="Arial" w:hAnsi="Arial" w:cs="Arial"/>
                <w:b/>
                <w:sz w:val="20"/>
                <w:szCs w:val="20"/>
              </w:rPr>
              <w:t xml:space="preserve">ounds and </w:t>
            </w:r>
            <w:r w:rsidR="00E75D07">
              <w:rPr>
                <w:rFonts w:ascii="Arial" w:hAnsi="Arial" w:cs="Arial"/>
                <w:b/>
                <w:sz w:val="20"/>
                <w:szCs w:val="20"/>
              </w:rPr>
              <w:t>a</w:t>
            </w:r>
            <w:r w:rsidRPr="00666F3D">
              <w:rPr>
                <w:rFonts w:ascii="Arial" w:hAnsi="Arial" w:cs="Arial"/>
                <w:b/>
                <w:sz w:val="20"/>
                <w:szCs w:val="20"/>
              </w:rPr>
              <w:t>ccents</w:t>
            </w:r>
          </w:p>
          <w:p w14:paraId="2BBBF5FA" w14:textId="65704320" w:rsidR="007B4B8B" w:rsidRPr="00666F3D" w:rsidRDefault="00D11C09" w:rsidP="007B4B8B">
            <w:pPr>
              <w:pStyle w:val="BodyText"/>
              <w:rPr>
                <w:lang w:eastAsia="en-GB"/>
              </w:rPr>
            </w:pPr>
            <w:r>
              <w:rPr>
                <w:lang w:eastAsia="en-GB"/>
              </w:rPr>
              <w:t>Learners could watch o</w:t>
            </w:r>
            <w:r w:rsidR="007B4B8B" w:rsidRPr="00666F3D">
              <w:rPr>
                <w:lang w:eastAsia="en-GB"/>
              </w:rPr>
              <w:t>nline videos of speech production</w:t>
            </w:r>
            <w:r w:rsidR="00167D08">
              <w:rPr>
                <w:lang w:eastAsia="en-GB"/>
              </w:rPr>
              <w:t xml:space="preserve"> –</w:t>
            </w:r>
            <w:r w:rsidR="007B4B8B" w:rsidRPr="00666F3D">
              <w:rPr>
                <w:lang w:eastAsia="en-GB"/>
              </w:rPr>
              <w:t xml:space="preserve"> there are many but some examples are given</w:t>
            </w:r>
            <w:r w:rsidR="00167D08">
              <w:rPr>
                <w:lang w:eastAsia="en-GB"/>
              </w:rPr>
              <w:t xml:space="preserve"> –</w:t>
            </w:r>
            <w:r w:rsidR="007B4B8B" w:rsidRPr="00666F3D">
              <w:rPr>
                <w:lang w:eastAsia="en-GB"/>
              </w:rPr>
              <w:t xml:space="preserve"> one wold be sufficient to watch</w:t>
            </w:r>
          </w:p>
          <w:p w14:paraId="2B655158" w14:textId="183012E4" w:rsidR="007B4B8B" w:rsidRPr="00FB3378" w:rsidRDefault="009A18F0" w:rsidP="007B4B8B">
            <w:pPr>
              <w:pStyle w:val="BodyText"/>
              <w:rPr>
                <w:rStyle w:val="WebLink"/>
              </w:rPr>
            </w:pPr>
            <w:hyperlink r:id="rId51" w:history="1">
              <w:r w:rsidR="00FB3378">
                <w:rPr>
                  <w:rStyle w:val="WebLink"/>
                </w:rPr>
                <w:t>www.youtube.com/watch?v=iV_yJLlcEBw</w:t>
              </w:r>
            </w:hyperlink>
          </w:p>
          <w:p w14:paraId="68EE625A" w14:textId="77777777" w:rsidR="007B4B8B" w:rsidRPr="00666F3D" w:rsidRDefault="007B4B8B" w:rsidP="007B4B8B">
            <w:pPr>
              <w:pStyle w:val="BodyText"/>
              <w:rPr>
                <w:lang w:eastAsia="en-GB"/>
              </w:rPr>
            </w:pPr>
          </w:p>
          <w:p w14:paraId="54AAEAF5" w14:textId="77777777" w:rsidR="007B4B8B" w:rsidRPr="00666F3D" w:rsidRDefault="007B4B8B" w:rsidP="007B4B8B">
            <w:pPr>
              <w:pStyle w:val="BodyText"/>
              <w:rPr>
                <w:lang w:eastAsia="en-GB"/>
              </w:rPr>
            </w:pPr>
            <w:r w:rsidRPr="00666F3D">
              <w:rPr>
                <w:b/>
                <w:lang w:eastAsia="en-GB"/>
              </w:rPr>
              <w:t>Revision of key terms</w:t>
            </w:r>
          </w:p>
          <w:p w14:paraId="180EE84C" w14:textId="74681C72" w:rsidR="007B4B8B" w:rsidRPr="00666F3D" w:rsidRDefault="00417D4C" w:rsidP="007B4B8B">
            <w:pPr>
              <w:pStyle w:val="BodyText"/>
              <w:rPr>
                <w:lang w:eastAsia="en-GB"/>
              </w:rPr>
            </w:pPr>
            <w:r>
              <w:rPr>
                <w:lang w:eastAsia="en-GB"/>
              </w:rPr>
              <w:lastRenderedPageBreak/>
              <w:t>L</w:t>
            </w:r>
            <w:r w:rsidR="007B4B8B" w:rsidRPr="00666F3D">
              <w:rPr>
                <w:lang w:eastAsia="en-GB"/>
              </w:rPr>
              <w:t xml:space="preserve">earners revise the following terms and their significance to </w:t>
            </w:r>
            <w:r w:rsidR="00A2598B">
              <w:rPr>
                <w:lang w:eastAsia="en-GB"/>
              </w:rPr>
              <w:t>v</w:t>
            </w:r>
            <w:r w:rsidR="007B4B8B" w:rsidRPr="00666F3D">
              <w:rPr>
                <w:lang w:eastAsia="en-GB"/>
              </w:rPr>
              <w:t xml:space="preserve">arieties of Englishes and </w:t>
            </w:r>
            <w:r w:rsidR="00A2598B">
              <w:rPr>
                <w:lang w:eastAsia="en-GB"/>
              </w:rPr>
              <w:t>f</w:t>
            </w:r>
            <w:r w:rsidR="007B4B8B" w:rsidRPr="00666F3D">
              <w:rPr>
                <w:lang w:eastAsia="en-GB"/>
              </w:rPr>
              <w:t xml:space="preserve">eatures of </w:t>
            </w:r>
            <w:r w:rsidR="00A2598B">
              <w:rPr>
                <w:lang w:eastAsia="en-GB"/>
              </w:rPr>
              <w:t>c</w:t>
            </w:r>
            <w:r w:rsidR="007B4B8B" w:rsidRPr="00666F3D">
              <w:rPr>
                <w:lang w:eastAsia="en-GB"/>
              </w:rPr>
              <w:t>onversation:</w:t>
            </w:r>
          </w:p>
          <w:p w14:paraId="0EF26562" w14:textId="77777777" w:rsidR="007B4B8B" w:rsidRPr="00666F3D" w:rsidRDefault="007B4B8B" w:rsidP="00213441">
            <w:pPr>
              <w:pStyle w:val="Sub-bullet"/>
            </w:pPr>
            <w:r w:rsidRPr="00666F3D">
              <w:t>Vowels</w:t>
            </w:r>
          </w:p>
          <w:p w14:paraId="042815CE" w14:textId="77777777" w:rsidR="007B4B8B" w:rsidRPr="00666F3D" w:rsidRDefault="007B4B8B" w:rsidP="00213441">
            <w:pPr>
              <w:pStyle w:val="Sub-bullet"/>
            </w:pPr>
            <w:r w:rsidRPr="00666F3D">
              <w:t>Consonants</w:t>
            </w:r>
          </w:p>
          <w:p w14:paraId="10D931F7" w14:textId="77777777" w:rsidR="007B4B8B" w:rsidRPr="00666F3D" w:rsidRDefault="007B4B8B" w:rsidP="00213441">
            <w:pPr>
              <w:pStyle w:val="Sub-bullet"/>
            </w:pPr>
            <w:r w:rsidRPr="00666F3D">
              <w:t>Sibilants</w:t>
            </w:r>
          </w:p>
          <w:p w14:paraId="775E980F" w14:textId="7B3971DC" w:rsidR="007B4B8B" w:rsidRPr="00666F3D" w:rsidRDefault="00EC5A04" w:rsidP="00213441">
            <w:pPr>
              <w:pStyle w:val="Sub-bullet"/>
            </w:pPr>
            <w:r w:rsidRPr="00666F3D">
              <w:t>Gutturals</w:t>
            </w:r>
          </w:p>
          <w:p w14:paraId="02FC74A9" w14:textId="77777777" w:rsidR="007B4B8B" w:rsidRPr="00666F3D" w:rsidRDefault="007B4B8B" w:rsidP="00213441">
            <w:pPr>
              <w:pStyle w:val="Sub-bullet"/>
            </w:pPr>
            <w:r w:rsidRPr="00666F3D">
              <w:t>Plosives</w:t>
            </w:r>
          </w:p>
          <w:p w14:paraId="2A141897" w14:textId="77777777" w:rsidR="007B4B8B" w:rsidRPr="00666F3D" w:rsidRDefault="007B4B8B" w:rsidP="00213441">
            <w:pPr>
              <w:pStyle w:val="Sub-bullet"/>
            </w:pPr>
            <w:r w:rsidRPr="00666F3D">
              <w:t>Fricatives</w:t>
            </w:r>
          </w:p>
          <w:p w14:paraId="60001E3D" w14:textId="77777777" w:rsidR="007B4B8B" w:rsidRPr="00666F3D" w:rsidRDefault="007B4B8B" w:rsidP="00213441">
            <w:pPr>
              <w:pStyle w:val="Sub-bullet"/>
              <w:rPr>
                <w:lang w:eastAsia="en-GB"/>
              </w:rPr>
            </w:pPr>
            <w:r w:rsidRPr="00666F3D">
              <w:t>Liquids</w:t>
            </w:r>
          </w:p>
          <w:p w14:paraId="7F9502A4" w14:textId="65D1EC52" w:rsidR="007B4B8B" w:rsidRPr="00666F3D" w:rsidRDefault="007B4B8B" w:rsidP="00417D4C">
            <w:pPr>
              <w:pStyle w:val="BodyText"/>
              <w:spacing w:before="120"/>
              <w:rPr>
                <w:lang w:eastAsia="en-GB"/>
              </w:rPr>
            </w:pPr>
            <w:r w:rsidRPr="00666F3D">
              <w:rPr>
                <w:lang w:eastAsia="en-GB"/>
              </w:rPr>
              <w:t>Learners research the International Phonetic Alphabet (IPA)</w:t>
            </w:r>
            <w:r w:rsidR="00A2598B">
              <w:rPr>
                <w:lang w:eastAsia="en-GB"/>
              </w:rPr>
              <w:t xml:space="preserve"> –</w:t>
            </w:r>
            <w:r w:rsidRPr="00666F3D">
              <w:rPr>
                <w:lang w:eastAsia="en-GB"/>
              </w:rPr>
              <w:t xml:space="preserve"> the reasons for its existence and its usefulness in transcribing the sounds of English</w:t>
            </w:r>
            <w:r w:rsidR="00A2598B">
              <w:rPr>
                <w:lang w:eastAsia="en-GB"/>
              </w:rPr>
              <w:t>.</w:t>
            </w:r>
          </w:p>
          <w:p w14:paraId="388EBE3B" w14:textId="77777777" w:rsidR="007B4B8B" w:rsidRPr="00666F3D" w:rsidRDefault="007B4B8B" w:rsidP="007B4B8B">
            <w:pPr>
              <w:pStyle w:val="BodyText"/>
              <w:rPr>
                <w:lang w:eastAsia="en-GB"/>
              </w:rPr>
            </w:pPr>
          </w:p>
          <w:p w14:paraId="35DCF282" w14:textId="5918406B" w:rsidR="007B4B8B" w:rsidRPr="003B0A1A" w:rsidRDefault="003B0A1A" w:rsidP="007B4B8B">
            <w:pPr>
              <w:pStyle w:val="BodyText"/>
              <w:rPr>
                <w:lang w:eastAsia="en-GB"/>
              </w:rPr>
            </w:pPr>
            <w:r>
              <w:rPr>
                <w:lang w:eastAsia="en-GB"/>
              </w:rPr>
              <w:t>Explain</w:t>
            </w:r>
            <w:r w:rsidR="007B4B8B" w:rsidRPr="00666F3D">
              <w:rPr>
                <w:lang w:eastAsia="en-GB"/>
              </w:rPr>
              <w:t xml:space="preserve"> the relationship of the alphabet with the sounds of English</w:t>
            </w:r>
            <w:r>
              <w:rPr>
                <w:lang w:eastAsia="en-GB"/>
              </w:rPr>
              <w:t xml:space="preserve">: </w:t>
            </w:r>
            <w:r w:rsidR="007B4B8B" w:rsidRPr="003B0A1A">
              <w:rPr>
                <w:lang w:eastAsia="en-GB"/>
              </w:rPr>
              <w:t>There are 21 consonant letters in the written alphabet (B, C, D, F, G, H, J, K, L, M, N, P, Q, R, S, T, V, W, X, Y, Z), and 24 consonant sounds in most English accents</w:t>
            </w:r>
            <w:r w:rsidRPr="003B0A1A">
              <w:rPr>
                <w:lang w:eastAsia="en-GB"/>
              </w:rPr>
              <w:t xml:space="preserve">. </w:t>
            </w:r>
            <w:r w:rsidR="007B4B8B" w:rsidRPr="003B0A1A">
              <w:rPr>
                <w:lang w:eastAsia="en-GB"/>
              </w:rPr>
              <w:t>Because of the history of English spelling, there is no neat correlation between letters and sounds.</w:t>
            </w:r>
          </w:p>
          <w:p w14:paraId="78503DF0" w14:textId="77777777" w:rsidR="007B4B8B" w:rsidRPr="00666F3D" w:rsidRDefault="007B4B8B" w:rsidP="007B4B8B">
            <w:pPr>
              <w:pStyle w:val="BodyText"/>
              <w:rPr>
                <w:lang w:eastAsia="en-GB"/>
              </w:rPr>
            </w:pPr>
          </w:p>
          <w:p w14:paraId="67D30E3E" w14:textId="126C1E38" w:rsidR="007B4B8B" w:rsidRPr="003B0A1A" w:rsidRDefault="007B4B8B" w:rsidP="007B4B8B">
            <w:pPr>
              <w:pStyle w:val="BodyText"/>
              <w:rPr>
                <w:lang w:eastAsia="en-GB"/>
              </w:rPr>
            </w:pPr>
            <w:r w:rsidRPr="003B0A1A">
              <w:rPr>
                <w:b/>
                <w:lang w:eastAsia="en-GB"/>
              </w:rPr>
              <w:t>Extension activities</w:t>
            </w:r>
            <w:r w:rsidR="003B0A1A" w:rsidRPr="003B0A1A">
              <w:rPr>
                <w:b/>
                <w:lang w:eastAsia="en-GB"/>
              </w:rPr>
              <w:t>:</w:t>
            </w:r>
            <w:r w:rsidRPr="00666F3D">
              <w:rPr>
                <w:lang w:eastAsia="en-GB"/>
              </w:rPr>
              <w:t xml:space="preserve"> to support familiarity with the IPA</w:t>
            </w:r>
            <w:r w:rsidR="003B0A1A">
              <w:rPr>
                <w:lang w:eastAsia="en-GB"/>
              </w:rPr>
              <w:t>.</w:t>
            </w:r>
            <w:r w:rsidRPr="00666F3D">
              <w:rPr>
                <w:i/>
                <w:lang w:eastAsia="en-GB"/>
              </w:rPr>
              <w:t xml:space="preserve"> </w:t>
            </w:r>
            <w:r w:rsidRPr="003B0A1A">
              <w:rPr>
                <w:lang w:eastAsia="en-GB"/>
              </w:rPr>
              <w:t>Select ten words and, with the help of the IPA, write them out using the correct phonetic symbols.</w:t>
            </w:r>
            <w:r w:rsidR="003B0A1A">
              <w:rPr>
                <w:lang w:eastAsia="en-GB"/>
              </w:rPr>
              <w:t xml:space="preserve"> </w:t>
            </w:r>
            <w:r w:rsidR="00A2598B">
              <w:rPr>
                <w:lang w:eastAsia="en-GB"/>
              </w:rPr>
              <w:t xml:space="preserve">Learners </w:t>
            </w:r>
            <w:r w:rsidR="006F72B8">
              <w:rPr>
                <w:lang w:eastAsia="en-GB"/>
              </w:rPr>
              <w:t>s</w:t>
            </w:r>
            <w:r w:rsidRPr="003B0A1A">
              <w:rPr>
                <w:lang w:eastAsia="en-GB"/>
              </w:rPr>
              <w:t xml:space="preserve">tart by writing </w:t>
            </w:r>
            <w:r w:rsidR="00A2598B">
              <w:rPr>
                <w:lang w:eastAsia="en-GB"/>
              </w:rPr>
              <w:t>their</w:t>
            </w:r>
            <w:r w:rsidR="00A2598B" w:rsidRPr="003B0A1A">
              <w:rPr>
                <w:lang w:eastAsia="en-GB"/>
              </w:rPr>
              <w:t xml:space="preserve"> </w:t>
            </w:r>
            <w:r w:rsidRPr="003B0A1A">
              <w:rPr>
                <w:lang w:eastAsia="en-GB"/>
              </w:rPr>
              <w:t>name</w:t>
            </w:r>
            <w:r w:rsidR="00A2598B">
              <w:rPr>
                <w:lang w:eastAsia="en-GB"/>
              </w:rPr>
              <w:t>s</w:t>
            </w:r>
            <w:r w:rsidRPr="003B0A1A">
              <w:rPr>
                <w:lang w:eastAsia="en-GB"/>
              </w:rPr>
              <w:t>.</w:t>
            </w:r>
          </w:p>
          <w:p w14:paraId="16B0A97C" w14:textId="77777777" w:rsidR="007B4B8B" w:rsidRPr="00666F3D" w:rsidRDefault="007B4B8B" w:rsidP="007B4B8B">
            <w:pPr>
              <w:pStyle w:val="BodyText"/>
              <w:rPr>
                <w:lang w:eastAsia="en-GB"/>
              </w:rPr>
            </w:pPr>
          </w:p>
          <w:p w14:paraId="1262B59E" w14:textId="77777777" w:rsidR="007B4B8B" w:rsidRPr="00666F3D" w:rsidRDefault="007B4B8B" w:rsidP="007B4B8B">
            <w:pPr>
              <w:pStyle w:val="BodyText"/>
              <w:rPr>
                <w:lang w:eastAsia="en-GB"/>
              </w:rPr>
            </w:pPr>
            <w:r w:rsidRPr="00666F3D">
              <w:rPr>
                <w:lang w:eastAsia="en-GB"/>
              </w:rPr>
              <w:t>Learners revise the meanings and significance of the following definitions:</w:t>
            </w:r>
          </w:p>
          <w:p w14:paraId="3A196547" w14:textId="77777777" w:rsidR="007B4B8B" w:rsidRPr="00666F3D" w:rsidRDefault="007B4B8B" w:rsidP="00213441">
            <w:pPr>
              <w:pStyle w:val="Sub-bullet"/>
            </w:pPr>
            <w:r w:rsidRPr="00666F3D">
              <w:t>Accent</w:t>
            </w:r>
          </w:p>
          <w:p w14:paraId="7B4F2530" w14:textId="77777777" w:rsidR="007B4B8B" w:rsidRPr="00666F3D" w:rsidRDefault="007B4B8B" w:rsidP="00213441">
            <w:pPr>
              <w:pStyle w:val="Sub-bullet"/>
            </w:pPr>
            <w:r w:rsidRPr="00666F3D">
              <w:t>The Great Vowel Shift</w:t>
            </w:r>
          </w:p>
          <w:p w14:paraId="26529ED2" w14:textId="77777777" w:rsidR="007B4B8B" w:rsidRPr="00666F3D" w:rsidRDefault="007B4B8B" w:rsidP="00213441">
            <w:pPr>
              <w:pStyle w:val="Sub-bullet"/>
            </w:pPr>
            <w:r w:rsidRPr="00666F3D">
              <w:t>Received Pronunciation</w:t>
            </w:r>
          </w:p>
          <w:p w14:paraId="4AA3A5D8" w14:textId="5A9E7D7E" w:rsidR="007B4B8B" w:rsidRPr="00666F3D" w:rsidRDefault="007B4B8B" w:rsidP="00213441">
            <w:pPr>
              <w:pStyle w:val="Sub-bullet"/>
            </w:pPr>
            <w:r w:rsidRPr="00666F3D">
              <w:t>Dialect</w:t>
            </w:r>
          </w:p>
          <w:p w14:paraId="031E3B38" w14:textId="5BFBDA05" w:rsidR="007B4B8B" w:rsidRPr="00666F3D" w:rsidRDefault="007B4B8B" w:rsidP="00213441">
            <w:pPr>
              <w:pStyle w:val="Sub-bullet"/>
            </w:pPr>
            <w:r w:rsidRPr="00666F3D">
              <w:t>Idiolect</w:t>
            </w:r>
          </w:p>
          <w:p w14:paraId="39D28E76" w14:textId="6E110A48" w:rsidR="007B4B8B" w:rsidRDefault="007B4B8B" w:rsidP="00213441">
            <w:pPr>
              <w:pStyle w:val="Sub-bullet"/>
              <w:rPr>
                <w:lang w:eastAsia="en-GB"/>
              </w:rPr>
            </w:pPr>
            <w:r w:rsidRPr="00666F3D">
              <w:t>Sociolect</w:t>
            </w:r>
          </w:p>
          <w:p w14:paraId="5DB02AC5" w14:textId="09900E29" w:rsidR="007B4B8B" w:rsidRPr="00666F3D" w:rsidRDefault="007B4B8B" w:rsidP="00417D4C">
            <w:pPr>
              <w:pStyle w:val="BodyText"/>
              <w:spacing w:before="120"/>
              <w:rPr>
                <w:lang w:eastAsia="en-GB"/>
              </w:rPr>
            </w:pPr>
            <w:r w:rsidRPr="00666F3D">
              <w:rPr>
                <w:lang w:eastAsia="en-GB"/>
              </w:rPr>
              <w:t>And then</w:t>
            </w:r>
            <w:r w:rsidR="00D11C09">
              <w:rPr>
                <w:lang w:eastAsia="en-GB"/>
              </w:rPr>
              <w:t xml:space="preserve"> in small groups, </w:t>
            </w:r>
            <w:r w:rsidRPr="00666F3D">
              <w:rPr>
                <w:lang w:eastAsia="en-GB"/>
              </w:rPr>
              <w:t>discuss:</w:t>
            </w:r>
          </w:p>
          <w:p w14:paraId="3B8E5AAE" w14:textId="6BE473F0" w:rsidR="007B4B8B" w:rsidRPr="00666F3D" w:rsidRDefault="007B4B8B" w:rsidP="00CA6B71">
            <w:pPr>
              <w:pStyle w:val="BodyText"/>
              <w:numPr>
                <w:ilvl w:val="0"/>
                <w:numId w:val="27"/>
              </w:numPr>
              <w:rPr>
                <w:lang w:eastAsia="en-GB"/>
              </w:rPr>
            </w:pPr>
            <w:r w:rsidRPr="00666F3D">
              <w:rPr>
                <w:lang w:eastAsia="en-GB"/>
              </w:rPr>
              <w:t>In what ways might their accent affect an individual’s sense of personal identity?</w:t>
            </w:r>
          </w:p>
          <w:p w14:paraId="5F39AA36" w14:textId="6AAA0D1C" w:rsidR="007B4B8B" w:rsidRPr="00666F3D" w:rsidRDefault="007B4B8B" w:rsidP="00CA6B71">
            <w:pPr>
              <w:pStyle w:val="BodyText"/>
              <w:numPr>
                <w:ilvl w:val="0"/>
                <w:numId w:val="27"/>
              </w:numPr>
              <w:rPr>
                <w:lang w:eastAsia="en-GB"/>
              </w:rPr>
            </w:pPr>
            <w:r w:rsidRPr="00666F3D">
              <w:rPr>
                <w:lang w:eastAsia="en-GB"/>
              </w:rPr>
              <w:t>What typ</w:t>
            </w:r>
            <w:r w:rsidR="00D11C09">
              <w:rPr>
                <w:lang w:eastAsia="en-GB"/>
              </w:rPr>
              <w:t>e of English accent do you have</w:t>
            </w:r>
            <w:r w:rsidRPr="00666F3D">
              <w:rPr>
                <w:lang w:eastAsia="en-GB"/>
              </w:rPr>
              <w:t>? What part does your accent play in your self</w:t>
            </w:r>
            <w:r w:rsidR="00A2598B">
              <w:rPr>
                <w:lang w:eastAsia="en-GB"/>
              </w:rPr>
              <w:t>-</w:t>
            </w:r>
            <w:r w:rsidRPr="00666F3D">
              <w:rPr>
                <w:lang w:eastAsia="en-GB"/>
              </w:rPr>
              <w:t>identity?</w:t>
            </w:r>
          </w:p>
          <w:p w14:paraId="55B12D11" w14:textId="3CD4662A" w:rsidR="007B4B8B" w:rsidRPr="00666F3D" w:rsidRDefault="00F136BB" w:rsidP="00417D4C">
            <w:pPr>
              <w:spacing w:before="120"/>
              <w:rPr>
                <w:rFonts w:ascii="Arial" w:hAnsi="Arial" w:cs="Arial"/>
                <w:sz w:val="20"/>
                <w:szCs w:val="20"/>
                <w:lang w:eastAsia="en-GB"/>
              </w:rPr>
            </w:pPr>
            <w:r>
              <w:rPr>
                <w:rFonts w:ascii="Arial" w:hAnsi="Arial" w:cs="Arial"/>
                <w:sz w:val="20"/>
                <w:szCs w:val="20"/>
                <w:lang w:eastAsia="en-GB"/>
              </w:rPr>
              <w:t>Ensure</w:t>
            </w:r>
            <w:r w:rsidR="007B4B8B" w:rsidRPr="00666F3D">
              <w:rPr>
                <w:rFonts w:ascii="Arial" w:hAnsi="Arial" w:cs="Arial"/>
                <w:sz w:val="20"/>
                <w:szCs w:val="20"/>
                <w:lang w:eastAsia="en-GB"/>
              </w:rPr>
              <w:t xml:space="preserve"> learner</w:t>
            </w:r>
            <w:r w:rsidR="006F72B8">
              <w:rPr>
                <w:rFonts w:ascii="Arial" w:hAnsi="Arial" w:cs="Arial"/>
                <w:sz w:val="20"/>
                <w:szCs w:val="20"/>
                <w:lang w:eastAsia="en-GB"/>
              </w:rPr>
              <w:t>s</w:t>
            </w:r>
            <w:r w:rsidR="007B4B8B" w:rsidRPr="00666F3D">
              <w:rPr>
                <w:rFonts w:ascii="Arial" w:hAnsi="Arial" w:cs="Arial"/>
                <w:sz w:val="20"/>
                <w:szCs w:val="20"/>
                <w:lang w:eastAsia="en-GB"/>
              </w:rPr>
              <w:t xml:space="preserve"> understand the following points about accent</w:t>
            </w:r>
            <w:r w:rsidR="00417D4C">
              <w:rPr>
                <w:rFonts w:ascii="Arial" w:hAnsi="Arial" w:cs="Arial"/>
                <w:sz w:val="20"/>
                <w:szCs w:val="20"/>
                <w:lang w:eastAsia="en-GB"/>
              </w:rPr>
              <w:t>:</w:t>
            </w:r>
          </w:p>
          <w:p w14:paraId="61DCB119" w14:textId="3B602DB4" w:rsidR="007B4B8B" w:rsidRPr="00666F3D" w:rsidRDefault="007B4B8B" w:rsidP="00213441">
            <w:pPr>
              <w:pStyle w:val="Sub-bullet"/>
            </w:pPr>
            <w:r w:rsidRPr="00666F3D">
              <w:rPr>
                <w:lang w:eastAsia="en-GB"/>
              </w:rPr>
              <w:t xml:space="preserve">It is </w:t>
            </w:r>
            <w:r w:rsidRPr="00666F3D">
              <w:t>the sound, stress and intonation which produce the wide variety of accents in the English language.</w:t>
            </w:r>
          </w:p>
          <w:p w14:paraId="3D5EE204" w14:textId="73C62110" w:rsidR="007B4B8B" w:rsidRPr="00666F3D" w:rsidRDefault="007B4B8B" w:rsidP="00213441">
            <w:pPr>
              <w:pStyle w:val="Sub-bullet"/>
            </w:pPr>
            <w:r w:rsidRPr="00666F3D">
              <w:lastRenderedPageBreak/>
              <w:t>Apart from Received Pronunciation (RP), accents may associate a person with a certain geographical region. RP itself is an accent with a high social status rather than being linked to a specific geographical location.</w:t>
            </w:r>
          </w:p>
          <w:p w14:paraId="46EDB8DC" w14:textId="3181BEE0" w:rsidR="007B4B8B" w:rsidRPr="00666F3D" w:rsidRDefault="007B4B8B" w:rsidP="00213441">
            <w:pPr>
              <w:pStyle w:val="Sub-bullet"/>
              <w:rPr>
                <w:lang w:eastAsia="en-GB"/>
              </w:rPr>
            </w:pPr>
            <w:r w:rsidRPr="00666F3D">
              <w:t>Accents change far more quickly over time than the spellings of written language. For this reason, many English</w:t>
            </w:r>
            <w:r w:rsidRPr="00666F3D">
              <w:rPr>
                <w:lang w:eastAsia="en-GB"/>
              </w:rPr>
              <w:t xml:space="preserve"> words are not spel</w:t>
            </w:r>
            <w:r w:rsidR="00D11C09">
              <w:rPr>
                <w:lang w:eastAsia="en-GB"/>
              </w:rPr>
              <w:t>t</w:t>
            </w:r>
            <w:r w:rsidRPr="00666F3D">
              <w:rPr>
                <w:lang w:eastAsia="en-GB"/>
              </w:rPr>
              <w:t xml:space="preserve"> in the way that they are pronounced.</w:t>
            </w:r>
          </w:p>
          <w:p w14:paraId="5522F742" w14:textId="6C09E5E6" w:rsidR="007B4B8B" w:rsidRPr="00666F3D" w:rsidRDefault="007B4B8B" w:rsidP="00417D4C">
            <w:pPr>
              <w:pStyle w:val="BodyText"/>
              <w:spacing w:before="120"/>
              <w:rPr>
                <w:lang w:eastAsia="en-GB"/>
              </w:rPr>
            </w:pPr>
            <w:r w:rsidRPr="00666F3D">
              <w:rPr>
                <w:lang w:eastAsia="en-GB"/>
              </w:rPr>
              <w:t xml:space="preserve">Learners discuss their ideas concerning the relative prestige of accents, and </w:t>
            </w:r>
            <w:r w:rsidR="005063DA">
              <w:rPr>
                <w:lang w:eastAsia="en-GB"/>
              </w:rPr>
              <w:t>i</w:t>
            </w:r>
            <w:r w:rsidRPr="00666F3D">
              <w:rPr>
                <w:lang w:eastAsia="en-GB"/>
              </w:rPr>
              <w:t>n pairs to discuss and gather information on:</w:t>
            </w:r>
          </w:p>
          <w:p w14:paraId="397480C2" w14:textId="36C206A6" w:rsidR="007B4B8B" w:rsidRPr="00666F3D" w:rsidRDefault="007B4B8B" w:rsidP="00CA6B71">
            <w:pPr>
              <w:pStyle w:val="BodyText"/>
              <w:numPr>
                <w:ilvl w:val="0"/>
                <w:numId w:val="22"/>
              </w:numPr>
              <w:rPr>
                <w:lang w:eastAsia="en-GB"/>
              </w:rPr>
            </w:pPr>
            <w:r w:rsidRPr="00666F3D">
              <w:rPr>
                <w:lang w:eastAsia="en-GB"/>
              </w:rPr>
              <w:t>To what extent are you influenced in a positive or negative way by different accents? Can you explain why?</w:t>
            </w:r>
          </w:p>
          <w:p w14:paraId="457C6DE4" w14:textId="04AD8E2D" w:rsidR="007B4B8B" w:rsidRPr="00666F3D" w:rsidRDefault="007B4B8B" w:rsidP="00CA6B71">
            <w:pPr>
              <w:pStyle w:val="BodyText"/>
              <w:numPr>
                <w:ilvl w:val="0"/>
                <w:numId w:val="22"/>
              </w:numPr>
              <w:rPr>
                <w:lang w:eastAsia="en-GB"/>
              </w:rPr>
            </w:pPr>
            <w:r w:rsidRPr="00666F3D">
              <w:rPr>
                <w:lang w:eastAsia="en-GB"/>
              </w:rPr>
              <w:t xml:space="preserve">Discuss why different accents may have stereotypes attached to them. </w:t>
            </w:r>
          </w:p>
          <w:p w14:paraId="51908E62" w14:textId="3DF20217" w:rsidR="007B4B8B" w:rsidRPr="00666F3D" w:rsidRDefault="006F72B8" w:rsidP="00CA6B71">
            <w:pPr>
              <w:pStyle w:val="BodyText"/>
              <w:numPr>
                <w:ilvl w:val="0"/>
                <w:numId w:val="22"/>
              </w:numPr>
              <w:rPr>
                <w:lang w:eastAsia="en-GB"/>
              </w:rPr>
            </w:pPr>
            <w:r w:rsidRPr="00666F3D">
              <w:rPr>
                <w:lang w:eastAsia="en-GB"/>
              </w:rPr>
              <w:t>Varieties of English accents are</w:t>
            </w:r>
            <w:r w:rsidR="007B4B8B" w:rsidRPr="00666F3D">
              <w:rPr>
                <w:lang w:eastAsia="en-GB"/>
              </w:rPr>
              <w:t xml:space="preserve"> now heard throughout English-speaking areas. Do you feel that there are differences in status amongst these accents? If so, what do you think has been the reason for these differences?</w:t>
            </w:r>
          </w:p>
          <w:p w14:paraId="404EFE93" w14:textId="680F9D0B" w:rsidR="007B4B8B" w:rsidRDefault="007B4B8B" w:rsidP="00417D4C">
            <w:pPr>
              <w:pStyle w:val="BodyText"/>
              <w:spacing w:before="120"/>
              <w:rPr>
                <w:lang w:eastAsia="en-GB"/>
              </w:rPr>
            </w:pPr>
            <w:r w:rsidRPr="00666F3D">
              <w:rPr>
                <w:lang w:eastAsia="en-GB"/>
              </w:rPr>
              <w:t xml:space="preserve">Learners </w:t>
            </w:r>
            <w:r w:rsidR="006F72B8">
              <w:rPr>
                <w:lang w:eastAsia="en-GB"/>
              </w:rPr>
              <w:t xml:space="preserve">research articles about accent and a sense of personal identity. The articles below may provide a good starting point. Learners could then </w:t>
            </w:r>
            <w:r w:rsidRPr="00666F3D">
              <w:rPr>
                <w:lang w:eastAsia="en-GB"/>
              </w:rPr>
              <w:t xml:space="preserve">work together to </w:t>
            </w:r>
            <w:r w:rsidR="006F72B8">
              <w:rPr>
                <w:lang w:eastAsia="en-GB"/>
              </w:rPr>
              <w:t>prepare notes and material for an</w:t>
            </w:r>
            <w:r w:rsidRPr="00666F3D">
              <w:rPr>
                <w:lang w:eastAsia="en-GB"/>
              </w:rPr>
              <w:t xml:space="preserve"> essay</w:t>
            </w:r>
            <w:r w:rsidR="005063DA">
              <w:rPr>
                <w:lang w:eastAsia="en-GB"/>
              </w:rPr>
              <w:t xml:space="preserve"> </w:t>
            </w:r>
            <w:r w:rsidR="006F72B8">
              <w:rPr>
                <w:lang w:eastAsia="en-GB"/>
              </w:rPr>
              <w:t>that considers t</w:t>
            </w:r>
            <w:r w:rsidR="006F72B8" w:rsidRPr="006F72B8">
              <w:rPr>
                <w:lang w:eastAsia="en-GB"/>
              </w:rPr>
              <w:t>o what extent can a person’s accent affect their own sense of personal identity and also the response of other people in society towards them?</w:t>
            </w:r>
            <w:r w:rsidR="006F72B8" w:rsidRPr="006F72B8">
              <w:rPr>
                <w:b/>
                <w:lang w:eastAsia="en-GB"/>
              </w:rPr>
              <w:t xml:space="preserve"> </w:t>
            </w:r>
            <w:r w:rsidR="005063DA" w:rsidRPr="005063DA">
              <w:rPr>
                <w:b/>
                <w:lang w:eastAsia="en-GB"/>
              </w:rPr>
              <w:t>(F)</w:t>
            </w:r>
          </w:p>
          <w:p w14:paraId="27263B90" w14:textId="77777777" w:rsidR="006F72B8" w:rsidRDefault="006F72B8" w:rsidP="007B4B8B">
            <w:pPr>
              <w:pStyle w:val="BodyText"/>
              <w:rPr>
                <w:lang w:eastAsia="en-GB"/>
              </w:rPr>
            </w:pPr>
          </w:p>
          <w:p w14:paraId="0C463529" w14:textId="7FFCC744" w:rsidR="006F72B8" w:rsidRPr="00417D4C" w:rsidRDefault="009A18F0" w:rsidP="007B4B8B">
            <w:pPr>
              <w:pStyle w:val="BodyText"/>
              <w:rPr>
                <w:color w:val="4A4A4A"/>
                <w:lang w:eastAsia="en-GB"/>
              </w:rPr>
            </w:pPr>
            <w:hyperlink r:id="rId52" w:history="1">
              <w:r w:rsidR="006C1A01" w:rsidRPr="00417D4C">
                <w:rPr>
                  <w:rStyle w:val="Hyperlink"/>
                  <w:rFonts w:cs="Arial"/>
                  <w:color w:val="4A4A4A"/>
                  <w:lang w:eastAsia="en-GB"/>
                </w:rPr>
                <w:t>www.theguardian.com/society/2019/mar/20/ugly-rise-accent-softening-people-changing-their-voices</w:t>
              </w:r>
            </w:hyperlink>
          </w:p>
          <w:p w14:paraId="0D7BB91D" w14:textId="77FB042E" w:rsidR="007B4B8B" w:rsidRPr="006F72B8" w:rsidRDefault="009A18F0" w:rsidP="00875B01">
            <w:pPr>
              <w:pStyle w:val="BodyText"/>
              <w:rPr>
                <w:lang w:eastAsia="en-GB"/>
              </w:rPr>
            </w:pPr>
            <w:hyperlink r:id="rId53" w:history="1">
              <w:r w:rsidR="006C1A01" w:rsidRPr="00417D4C">
                <w:rPr>
                  <w:rStyle w:val="Hyperlink"/>
                  <w:rFonts w:cs="Arial"/>
                  <w:color w:val="4A4A4A"/>
                  <w:lang w:eastAsia="en-GB"/>
                </w:rPr>
                <w:t>www.theguardian.com/commentisfree/2015/jan/22/accents-altered-speak</w:t>
              </w:r>
            </w:hyperlink>
          </w:p>
        </w:tc>
      </w:tr>
      <w:tr w:rsidR="00482348" w:rsidRPr="004A4E17" w14:paraId="3D9FDE34" w14:textId="77777777" w:rsidTr="00417D4C">
        <w:tc>
          <w:tcPr>
            <w:tcW w:w="14601" w:type="dxa"/>
            <w:gridSpan w:val="4"/>
            <w:shd w:val="clear" w:color="auto" w:fill="E21951"/>
            <w:tcMar>
              <w:top w:w="113" w:type="dxa"/>
              <w:bottom w:w="113" w:type="dxa"/>
            </w:tcMar>
            <w:vAlign w:val="center"/>
          </w:tcPr>
          <w:p w14:paraId="4BC41D2B" w14:textId="77777777" w:rsidR="00482348" w:rsidRPr="00FB2E1E" w:rsidRDefault="00482348" w:rsidP="001663E3">
            <w:pPr>
              <w:rPr>
                <w:rFonts w:ascii="Arial" w:hAnsi="Arial" w:cs="Arial"/>
                <w:b/>
                <w:color w:val="FFFFFF"/>
                <w:sz w:val="20"/>
                <w:szCs w:val="20"/>
              </w:rPr>
            </w:pPr>
            <w:r w:rsidRPr="00FB2E1E">
              <w:rPr>
                <w:rFonts w:ascii="Arial" w:hAnsi="Arial" w:cs="Arial"/>
                <w:b/>
                <w:color w:val="FFFFFF"/>
                <w:sz w:val="20"/>
                <w:szCs w:val="20"/>
              </w:rPr>
              <w:lastRenderedPageBreak/>
              <w:t>Past and specimen papers</w:t>
            </w:r>
          </w:p>
        </w:tc>
      </w:tr>
      <w:tr w:rsidR="00482348" w:rsidRPr="004A4E17" w14:paraId="09F94150" w14:textId="77777777" w:rsidTr="00417D4C">
        <w:tblPrEx>
          <w:tblCellMar>
            <w:top w:w="0" w:type="dxa"/>
            <w:bottom w:w="0" w:type="dxa"/>
          </w:tblCellMar>
        </w:tblPrEx>
        <w:tc>
          <w:tcPr>
            <w:tcW w:w="14601" w:type="dxa"/>
            <w:gridSpan w:val="4"/>
            <w:tcMar>
              <w:top w:w="113" w:type="dxa"/>
              <w:bottom w:w="113" w:type="dxa"/>
            </w:tcMar>
          </w:tcPr>
          <w:p w14:paraId="391C33BA" w14:textId="77777777" w:rsidR="00482348" w:rsidRPr="004E2FD6" w:rsidRDefault="00482348" w:rsidP="001663E3">
            <w:pPr>
              <w:pStyle w:val="BodyText"/>
              <w:rPr>
                <w:i/>
              </w:rPr>
            </w:pPr>
            <w:r>
              <w:rPr>
                <w:lang w:eastAsia="en-GB"/>
              </w:rPr>
              <w:t xml:space="preserve">Past/specimen papers and mark schemes are available to download at </w:t>
            </w:r>
            <w:hyperlink r:id="rId54" w:history="1">
              <w:r w:rsidRPr="001608CF">
                <w:rPr>
                  <w:rStyle w:val="WebLink"/>
                </w:rPr>
                <w:t>www.cambridgeinternational.org/support</w:t>
              </w:r>
            </w:hyperlink>
            <w:r w:rsidRPr="001608CF">
              <w:rPr>
                <w:rStyle w:val="Bold"/>
              </w:rPr>
              <w:t xml:space="preserve"> (F)</w:t>
            </w:r>
          </w:p>
        </w:tc>
      </w:tr>
    </w:tbl>
    <w:p w14:paraId="325A83A1" w14:textId="77777777" w:rsidR="00C01E8B" w:rsidRPr="004A4E17" w:rsidRDefault="00C01E8B" w:rsidP="00C01E8B">
      <w:pPr>
        <w:rPr>
          <w:rFonts w:ascii="Arial" w:hAnsi="Arial"/>
          <w:bCs/>
          <w:sz w:val="20"/>
          <w:szCs w:val="20"/>
        </w:rPr>
        <w:sectPr w:rsidR="00C01E8B" w:rsidRPr="004A4E17" w:rsidSect="00EA5FBE">
          <w:pgSz w:w="16840" w:h="11900" w:orient="landscape" w:code="9"/>
          <w:pgMar w:top="1134" w:right="1134" w:bottom="1134" w:left="1134" w:header="567" w:footer="567" w:gutter="0"/>
          <w:cols w:space="708"/>
          <w:docGrid w:linePitch="326"/>
        </w:sectPr>
      </w:pPr>
    </w:p>
    <w:p w14:paraId="278F9853" w14:textId="77777777" w:rsidR="00B82E0A" w:rsidRPr="00B079EB" w:rsidRDefault="00B82E0A" w:rsidP="00B82E0A">
      <w:pPr>
        <w:rPr>
          <w:rFonts w:ascii="Open Sans Light" w:hAnsi="Open Sans Light" w:cs="Open Sans Light"/>
          <w:b/>
          <w:sz w:val="20"/>
          <w:szCs w:val="20"/>
        </w:rPr>
      </w:pPr>
    </w:p>
    <w:p w14:paraId="4AD3691D" w14:textId="77777777" w:rsidR="00B82E0A" w:rsidRPr="00B079EB" w:rsidRDefault="00B82E0A" w:rsidP="00B82E0A">
      <w:pPr>
        <w:pStyle w:val="DSBasic"/>
        <w:rPr>
          <w:rFonts w:ascii="Open Sans Light" w:eastAsia="Times New Roman" w:hAnsi="Open Sans Light" w:cs="Open Sans Light"/>
          <w:sz w:val="20"/>
          <w:szCs w:val="20"/>
        </w:rPr>
      </w:pPr>
    </w:p>
    <w:p w14:paraId="2B7469E2" w14:textId="77777777" w:rsidR="004C6B31" w:rsidRPr="00B079EB" w:rsidRDefault="004C6B31" w:rsidP="00B82E0A">
      <w:pPr>
        <w:pStyle w:val="DSBasic"/>
        <w:rPr>
          <w:rFonts w:ascii="Open Sans Light" w:eastAsia="Times New Roman" w:hAnsi="Open Sans Light" w:cs="Open Sans Light"/>
          <w:sz w:val="20"/>
          <w:szCs w:val="20"/>
        </w:rPr>
      </w:pPr>
    </w:p>
    <w:p w14:paraId="2C0ECF9B" w14:textId="77777777" w:rsidR="004C6B31" w:rsidRPr="00B079EB" w:rsidRDefault="004C6B31" w:rsidP="00B82E0A">
      <w:pPr>
        <w:pStyle w:val="DSBasic"/>
        <w:rPr>
          <w:rFonts w:ascii="Open Sans Light" w:eastAsia="Times New Roman" w:hAnsi="Open Sans Light" w:cs="Open Sans Light"/>
          <w:sz w:val="20"/>
          <w:szCs w:val="20"/>
        </w:rPr>
      </w:pPr>
    </w:p>
    <w:p w14:paraId="4F3F323E" w14:textId="77777777" w:rsidR="004C6B31" w:rsidRPr="00B079EB" w:rsidRDefault="004C6B31" w:rsidP="00B82E0A">
      <w:pPr>
        <w:pStyle w:val="DSBasic"/>
        <w:rPr>
          <w:rFonts w:ascii="Open Sans Light" w:eastAsia="Times New Roman" w:hAnsi="Open Sans Light" w:cs="Open Sans Light"/>
          <w:sz w:val="20"/>
          <w:szCs w:val="20"/>
        </w:rPr>
      </w:pPr>
    </w:p>
    <w:p w14:paraId="4677528F" w14:textId="77777777" w:rsidR="004C6B31" w:rsidRPr="00B079EB" w:rsidRDefault="004C6B31" w:rsidP="00B82E0A">
      <w:pPr>
        <w:pStyle w:val="DSBasic"/>
        <w:rPr>
          <w:rFonts w:ascii="Open Sans Light" w:eastAsia="Times New Roman" w:hAnsi="Open Sans Light" w:cs="Open Sans Light"/>
          <w:sz w:val="20"/>
          <w:szCs w:val="20"/>
        </w:rPr>
      </w:pPr>
    </w:p>
    <w:p w14:paraId="6AA71036" w14:textId="77777777" w:rsidR="004C6B31" w:rsidRPr="00B079EB" w:rsidRDefault="004C6B31" w:rsidP="00B82E0A">
      <w:pPr>
        <w:pStyle w:val="DSBasic"/>
        <w:rPr>
          <w:rFonts w:ascii="Open Sans Light" w:eastAsia="Times New Roman" w:hAnsi="Open Sans Light" w:cs="Open Sans Light"/>
          <w:sz w:val="20"/>
          <w:szCs w:val="20"/>
        </w:rPr>
      </w:pPr>
    </w:p>
    <w:p w14:paraId="2625E6C6" w14:textId="77777777" w:rsidR="004C6B31" w:rsidRPr="00B079EB" w:rsidRDefault="004C6B31" w:rsidP="00B82E0A">
      <w:pPr>
        <w:pStyle w:val="DSBasic"/>
        <w:rPr>
          <w:rFonts w:ascii="Open Sans Light" w:eastAsia="Times New Roman" w:hAnsi="Open Sans Light" w:cs="Open Sans Light"/>
          <w:sz w:val="20"/>
          <w:szCs w:val="20"/>
        </w:rPr>
      </w:pPr>
    </w:p>
    <w:p w14:paraId="1712F6C6" w14:textId="77777777" w:rsidR="004C6B31" w:rsidRPr="00B079EB" w:rsidRDefault="004C6B31" w:rsidP="00B82E0A">
      <w:pPr>
        <w:pStyle w:val="DSBasic"/>
        <w:rPr>
          <w:rFonts w:ascii="Open Sans Light" w:eastAsia="Times New Roman" w:hAnsi="Open Sans Light" w:cs="Open Sans Light"/>
          <w:sz w:val="20"/>
          <w:szCs w:val="20"/>
        </w:rPr>
      </w:pPr>
    </w:p>
    <w:p w14:paraId="4D91D049" w14:textId="77777777" w:rsidR="004C6B31" w:rsidRPr="00B079EB" w:rsidRDefault="004C6B31" w:rsidP="00B82E0A">
      <w:pPr>
        <w:pStyle w:val="DSBasic"/>
        <w:rPr>
          <w:rFonts w:ascii="Open Sans Light" w:eastAsia="Times New Roman" w:hAnsi="Open Sans Light" w:cs="Open Sans Light"/>
          <w:sz w:val="20"/>
          <w:szCs w:val="20"/>
        </w:rPr>
      </w:pPr>
    </w:p>
    <w:p w14:paraId="63831ACA" w14:textId="77777777" w:rsidR="00751874" w:rsidRDefault="00751874" w:rsidP="00B82E0A">
      <w:pPr>
        <w:pStyle w:val="DSBasic"/>
        <w:rPr>
          <w:rFonts w:ascii="Open Sans Light" w:eastAsia="Times New Roman" w:hAnsi="Open Sans Light" w:cs="Open Sans Light"/>
          <w:sz w:val="20"/>
          <w:szCs w:val="20"/>
        </w:rPr>
      </w:pPr>
    </w:p>
    <w:p w14:paraId="37A7986A" w14:textId="77777777" w:rsidR="00751874" w:rsidRDefault="00751874" w:rsidP="00B82E0A">
      <w:pPr>
        <w:pStyle w:val="DSBasic"/>
        <w:rPr>
          <w:rFonts w:ascii="Open Sans Light" w:eastAsia="Times New Roman" w:hAnsi="Open Sans Light" w:cs="Open Sans Light"/>
          <w:sz w:val="20"/>
          <w:szCs w:val="20"/>
        </w:rPr>
      </w:pPr>
    </w:p>
    <w:p w14:paraId="338EFCF7" w14:textId="77777777" w:rsidR="00751874" w:rsidRDefault="00751874" w:rsidP="00B82E0A">
      <w:pPr>
        <w:pStyle w:val="DSBasic"/>
        <w:rPr>
          <w:rFonts w:ascii="Open Sans Light" w:eastAsia="Times New Roman" w:hAnsi="Open Sans Light" w:cs="Open Sans Light"/>
          <w:sz w:val="20"/>
          <w:szCs w:val="20"/>
        </w:rPr>
      </w:pPr>
    </w:p>
    <w:p w14:paraId="138090A9" w14:textId="77777777" w:rsidR="00751874" w:rsidRDefault="00751874" w:rsidP="00B82E0A">
      <w:pPr>
        <w:pStyle w:val="DSBasic"/>
        <w:rPr>
          <w:rFonts w:ascii="Open Sans Light" w:eastAsia="Times New Roman" w:hAnsi="Open Sans Light" w:cs="Open Sans Light"/>
          <w:sz w:val="20"/>
          <w:szCs w:val="20"/>
        </w:rPr>
      </w:pPr>
    </w:p>
    <w:p w14:paraId="463A59DE" w14:textId="77777777" w:rsidR="00751874" w:rsidRDefault="00751874" w:rsidP="00B82E0A">
      <w:pPr>
        <w:pStyle w:val="DSBasic"/>
        <w:rPr>
          <w:rFonts w:ascii="Open Sans Light" w:eastAsia="Times New Roman" w:hAnsi="Open Sans Light" w:cs="Open Sans Light"/>
          <w:sz w:val="20"/>
          <w:szCs w:val="20"/>
        </w:rPr>
      </w:pPr>
    </w:p>
    <w:p w14:paraId="47967583" w14:textId="77777777" w:rsidR="00751874" w:rsidRDefault="00751874" w:rsidP="00B82E0A">
      <w:pPr>
        <w:pStyle w:val="DSBasic"/>
        <w:rPr>
          <w:rFonts w:ascii="Open Sans Light" w:eastAsia="Times New Roman" w:hAnsi="Open Sans Light" w:cs="Open Sans Light"/>
          <w:sz w:val="20"/>
          <w:szCs w:val="20"/>
        </w:rPr>
      </w:pPr>
    </w:p>
    <w:p w14:paraId="7226F096" w14:textId="77777777" w:rsidR="00751874" w:rsidRDefault="00751874" w:rsidP="00B82E0A">
      <w:pPr>
        <w:pStyle w:val="DSBasic"/>
        <w:rPr>
          <w:rFonts w:ascii="Open Sans Light" w:eastAsia="Times New Roman" w:hAnsi="Open Sans Light" w:cs="Open Sans Light"/>
          <w:sz w:val="20"/>
          <w:szCs w:val="20"/>
        </w:rPr>
      </w:pPr>
    </w:p>
    <w:p w14:paraId="5AE8AE11" w14:textId="77777777" w:rsidR="00751874" w:rsidRDefault="00751874" w:rsidP="00B82E0A">
      <w:pPr>
        <w:pStyle w:val="DSBasic"/>
        <w:rPr>
          <w:rFonts w:ascii="Open Sans Light" w:eastAsia="Times New Roman" w:hAnsi="Open Sans Light" w:cs="Open Sans Light"/>
          <w:sz w:val="20"/>
          <w:szCs w:val="20"/>
        </w:rPr>
      </w:pPr>
    </w:p>
    <w:p w14:paraId="2B6A9A85" w14:textId="77777777" w:rsidR="00751874" w:rsidRPr="00B079EB" w:rsidRDefault="00751874" w:rsidP="00B82E0A">
      <w:pPr>
        <w:pStyle w:val="DSBasic"/>
        <w:rPr>
          <w:rFonts w:ascii="Open Sans Light" w:eastAsia="Times New Roman" w:hAnsi="Open Sans Light" w:cs="Open Sans Light"/>
          <w:sz w:val="20"/>
          <w:szCs w:val="20"/>
        </w:rPr>
      </w:pPr>
    </w:p>
    <w:p w14:paraId="33B699B6" w14:textId="77777777" w:rsidR="00F05772" w:rsidRPr="00B079EB" w:rsidRDefault="00F05772" w:rsidP="00B82E0A">
      <w:pPr>
        <w:pStyle w:val="DSBasic"/>
        <w:rPr>
          <w:rFonts w:ascii="Open Sans Light" w:eastAsia="Times New Roman" w:hAnsi="Open Sans Light" w:cs="Open Sans Light"/>
          <w:sz w:val="20"/>
          <w:szCs w:val="20"/>
        </w:rPr>
      </w:pPr>
    </w:p>
    <w:p w14:paraId="7F33BA33" w14:textId="77777777" w:rsidR="00E044F9" w:rsidRDefault="00E044F9" w:rsidP="00B82E0A">
      <w:pPr>
        <w:pStyle w:val="DSBasic"/>
        <w:rPr>
          <w:rFonts w:ascii="Open Sans Light" w:eastAsia="Times New Roman" w:hAnsi="Open Sans Light" w:cs="Open Sans Light"/>
          <w:sz w:val="20"/>
          <w:szCs w:val="20"/>
        </w:rPr>
      </w:pPr>
    </w:p>
    <w:p w14:paraId="7E7B239F" w14:textId="77777777" w:rsidR="001776B8" w:rsidRDefault="001776B8" w:rsidP="00B82E0A">
      <w:pPr>
        <w:pStyle w:val="DSBasic"/>
        <w:rPr>
          <w:rFonts w:ascii="Open Sans Light" w:eastAsia="Times New Roman" w:hAnsi="Open Sans Light" w:cs="Open Sans Light"/>
          <w:sz w:val="20"/>
          <w:szCs w:val="20"/>
        </w:rPr>
      </w:pPr>
    </w:p>
    <w:p w14:paraId="55127695" w14:textId="28090C51" w:rsidR="001776B8" w:rsidRDefault="001776B8" w:rsidP="00B82E0A">
      <w:pPr>
        <w:pStyle w:val="DSBasic"/>
        <w:rPr>
          <w:rFonts w:ascii="Open Sans Light" w:eastAsia="Times New Roman" w:hAnsi="Open Sans Light" w:cs="Open Sans Light"/>
          <w:sz w:val="24"/>
          <w:szCs w:val="24"/>
        </w:rPr>
      </w:pPr>
    </w:p>
    <w:p w14:paraId="7E2A49E7" w14:textId="01B0C03C" w:rsidR="006C1A01" w:rsidRDefault="006C1A01" w:rsidP="00B82E0A">
      <w:pPr>
        <w:pStyle w:val="DSBasic"/>
        <w:rPr>
          <w:rFonts w:ascii="Open Sans Light" w:eastAsia="Times New Roman" w:hAnsi="Open Sans Light" w:cs="Open Sans Light"/>
          <w:sz w:val="24"/>
          <w:szCs w:val="24"/>
        </w:rPr>
      </w:pPr>
    </w:p>
    <w:p w14:paraId="74CB7E75" w14:textId="3DBF4558" w:rsidR="006C1A01" w:rsidRDefault="006C1A01" w:rsidP="00B82E0A">
      <w:pPr>
        <w:pStyle w:val="DSBasic"/>
        <w:rPr>
          <w:rFonts w:ascii="Open Sans Light" w:eastAsia="Times New Roman" w:hAnsi="Open Sans Light" w:cs="Open Sans Light"/>
          <w:sz w:val="24"/>
          <w:szCs w:val="24"/>
        </w:rPr>
      </w:pPr>
    </w:p>
    <w:p w14:paraId="6DD40EAB" w14:textId="7B439DD2" w:rsidR="006C1A01" w:rsidRDefault="006C1A01" w:rsidP="00B82E0A">
      <w:pPr>
        <w:pStyle w:val="DSBasic"/>
        <w:rPr>
          <w:rFonts w:ascii="Open Sans Light" w:eastAsia="Times New Roman" w:hAnsi="Open Sans Light" w:cs="Open Sans Light"/>
          <w:sz w:val="24"/>
          <w:szCs w:val="24"/>
        </w:rPr>
      </w:pPr>
    </w:p>
    <w:p w14:paraId="6C0A6A1D" w14:textId="6695B8DE" w:rsidR="006C1A01" w:rsidRDefault="006C1A01" w:rsidP="00B82E0A">
      <w:pPr>
        <w:pStyle w:val="DSBasic"/>
        <w:rPr>
          <w:rFonts w:ascii="Open Sans Light" w:eastAsia="Times New Roman" w:hAnsi="Open Sans Light" w:cs="Open Sans Light"/>
          <w:sz w:val="24"/>
          <w:szCs w:val="24"/>
        </w:rPr>
      </w:pPr>
    </w:p>
    <w:p w14:paraId="3E42F7A3" w14:textId="77777777" w:rsidR="006C1A01" w:rsidRPr="00880C1F" w:rsidRDefault="006C1A01" w:rsidP="00B82E0A">
      <w:pPr>
        <w:pStyle w:val="DSBasic"/>
        <w:rPr>
          <w:rFonts w:ascii="Open Sans Light" w:eastAsia="Times New Roman" w:hAnsi="Open Sans Light" w:cs="Open Sans Light"/>
          <w:sz w:val="24"/>
          <w:szCs w:val="24"/>
        </w:rPr>
      </w:pPr>
    </w:p>
    <w:p w14:paraId="405C1AA7" w14:textId="5C309A52" w:rsidR="00C92F05" w:rsidRPr="006F72B8" w:rsidRDefault="00B82E0A" w:rsidP="0043639B">
      <w:pPr>
        <w:pStyle w:val="BodyText"/>
        <w:rPr>
          <w:rStyle w:val="Hyperlink"/>
          <w:rFonts w:eastAsia="Times New Roman" w:cs="Arial"/>
          <w:b/>
          <w:color w:val="auto"/>
          <w:sz w:val="18"/>
          <w:szCs w:val="18"/>
          <w:u w:val="none"/>
        </w:rPr>
      </w:pPr>
      <w:r w:rsidRPr="006F72B8">
        <w:rPr>
          <w:sz w:val="18"/>
          <w:szCs w:val="18"/>
        </w:rPr>
        <w:t>Cambridge</w:t>
      </w:r>
      <w:r w:rsidR="00042BFC" w:rsidRPr="006F72B8">
        <w:rPr>
          <w:sz w:val="18"/>
          <w:szCs w:val="18"/>
        </w:rPr>
        <w:t xml:space="preserve"> Assessment</w:t>
      </w:r>
      <w:r w:rsidRPr="006F72B8">
        <w:rPr>
          <w:sz w:val="18"/>
          <w:szCs w:val="18"/>
        </w:rPr>
        <w:t xml:space="preserve"> International </w:t>
      </w:r>
      <w:r w:rsidR="00042BFC" w:rsidRPr="006F72B8">
        <w:rPr>
          <w:sz w:val="18"/>
          <w:szCs w:val="18"/>
        </w:rPr>
        <w:t>Education</w:t>
      </w:r>
      <w:r w:rsidRPr="006F72B8">
        <w:rPr>
          <w:sz w:val="18"/>
          <w:szCs w:val="18"/>
        </w:rPr>
        <w:br/>
      </w:r>
      <w:r w:rsidR="007C06C7" w:rsidRPr="006F72B8">
        <w:rPr>
          <w:sz w:val="18"/>
          <w:szCs w:val="18"/>
        </w:rPr>
        <w:t>The Triangle Building</w:t>
      </w:r>
      <w:r w:rsidRPr="006F72B8">
        <w:rPr>
          <w:sz w:val="18"/>
          <w:szCs w:val="18"/>
        </w:rPr>
        <w:t>,</w:t>
      </w:r>
      <w:r w:rsidR="007C06C7" w:rsidRPr="006F72B8">
        <w:rPr>
          <w:sz w:val="18"/>
          <w:szCs w:val="18"/>
        </w:rPr>
        <w:t xml:space="preserve"> Shaftesbury Road,</w:t>
      </w:r>
      <w:r w:rsidRPr="006F72B8">
        <w:rPr>
          <w:sz w:val="18"/>
          <w:szCs w:val="18"/>
        </w:rPr>
        <w:t xml:space="preserve"> Cambridge, CB</w:t>
      </w:r>
      <w:r w:rsidR="007C06C7" w:rsidRPr="006F72B8">
        <w:rPr>
          <w:sz w:val="18"/>
          <w:szCs w:val="18"/>
        </w:rPr>
        <w:t>2</w:t>
      </w:r>
      <w:r w:rsidRPr="006F72B8">
        <w:rPr>
          <w:sz w:val="18"/>
          <w:szCs w:val="18"/>
        </w:rPr>
        <w:t xml:space="preserve"> </w:t>
      </w:r>
      <w:r w:rsidR="007C06C7" w:rsidRPr="006F72B8">
        <w:rPr>
          <w:sz w:val="18"/>
          <w:szCs w:val="18"/>
        </w:rPr>
        <w:t>8</w:t>
      </w:r>
      <w:r w:rsidRPr="006F72B8">
        <w:rPr>
          <w:sz w:val="18"/>
          <w:szCs w:val="18"/>
        </w:rPr>
        <w:t>E</w:t>
      </w:r>
      <w:r w:rsidR="007C06C7" w:rsidRPr="006F72B8">
        <w:rPr>
          <w:sz w:val="18"/>
          <w:szCs w:val="18"/>
        </w:rPr>
        <w:t>A</w:t>
      </w:r>
      <w:r w:rsidRPr="006F72B8">
        <w:rPr>
          <w:sz w:val="18"/>
          <w:szCs w:val="18"/>
        </w:rPr>
        <w:t>, United Kingdom</w:t>
      </w:r>
      <w:r w:rsidRPr="006F72B8">
        <w:rPr>
          <w:sz w:val="18"/>
          <w:szCs w:val="18"/>
        </w:rPr>
        <w:br/>
        <w:t>t:</w:t>
      </w:r>
      <w:r w:rsidR="00E0010E" w:rsidRPr="006F72B8">
        <w:rPr>
          <w:sz w:val="18"/>
          <w:szCs w:val="18"/>
        </w:rPr>
        <w:t xml:space="preserve"> +44 1223 553554   </w:t>
      </w:r>
      <w:r w:rsidRPr="006F72B8">
        <w:rPr>
          <w:sz w:val="18"/>
          <w:szCs w:val="18"/>
        </w:rPr>
        <w:br/>
        <w:t xml:space="preserve">e: </w:t>
      </w:r>
      <w:hyperlink r:id="rId55" w:history="1">
        <w:r w:rsidRPr="006F72B8">
          <w:rPr>
            <w:rStyle w:val="CAIELink"/>
            <w:b w:val="0"/>
            <w:sz w:val="18"/>
            <w:szCs w:val="18"/>
          </w:rPr>
          <w:t>info@</w:t>
        </w:r>
        <w:r w:rsidR="00042BFC" w:rsidRPr="006F72B8">
          <w:rPr>
            <w:rStyle w:val="CAIELink"/>
            <w:b w:val="0"/>
            <w:sz w:val="18"/>
            <w:szCs w:val="18"/>
          </w:rPr>
          <w:t>cambridgeinternational.org</w:t>
        </w:r>
      </w:hyperlink>
      <w:r w:rsidRPr="006F72B8">
        <w:rPr>
          <w:rStyle w:val="CAIELink"/>
          <w:b w:val="0"/>
          <w:sz w:val="18"/>
          <w:szCs w:val="18"/>
        </w:rPr>
        <w:t xml:space="preserve">    </w:t>
      </w:r>
      <w:hyperlink r:id="rId56" w:history="1">
        <w:r w:rsidRPr="006F72B8">
          <w:rPr>
            <w:rStyle w:val="CAIELink"/>
            <w:b w:val="0"/>
            <w:sz w:val="18"/>
            <w:szCs w:val="18"/>
          </w:rPr>
          <w:t>www.</w:t>
        </w:r>
        <w:r w:rsidR="00042BFC" w:rsidRPr="006F72B8">
          <w:rPr>
            <w:rStyle w:val="CAIELink"/>
            <w:b w:val="0"/>
            <w:sz w:val="18"/>
            <w:szCs w:val="18"/>
          </w:rPr>
          <w:t>cambridgeinternational.org</w:t>
        </w:r>
      </w:hyperlink>
    </w:p>
    <w:p w14:paraId="2877616B" w14:textId="6F52B93F" w:rsidR="00D23F71" w:rsidRPr="006F72B8" w:rsidRDefault="00D23F71" w:rsidP="0043639B">
      <w:pPr>
        <w:pStyle w:val="BodyText"/>
        <w:rPr>
          <w:rStyle w:val="Hyperlink"/>
          <w:rFonts w:eastAsia="Times New Roman" w:cs="Arial"/>
          <w:b/>
          <w:color w:val="auto"/>
          <w:sz w:val="18"/>
          <w:szCs w:val="18"/>
          <w:u w:val="none"/>
        </w:rPr>
      </w:pPr>
    </w:p>
    <w:p w14:paraId="06E11D2B" w14:textId="2E470DC8" w:rsidR="00D23F71" w:rsidRPr="006F72B8" w:rsidRDefault="001776B8" w:rsidP="0043639B">
      <w:pPr>
        <w:pStyle w:val="BodyText"/>
        <w:rPr>
          <w:color w:val="FF0000"/>
          <w:sz w:val="18"/>
          <w:szCs w:val="18"/>
        </w:rPr>
      </w:pPr>
      <w:r w:rsidRPr="006F72B8">
        <w:rPr>
          <w:sz w:val="18"/>
          <w:szCs w:val="18"/>
        </w:rPr>
        <w:t>Copyright ©</w:t>
      </w:r>
      <w:r w:rsidR="000D6D06" w:rsidRPr="006F72B8">
        <w:rPr>
          <w:sz w:val="18"/>
          <w:szCs w:val="18"/>
        </w:rPr>
        <w:t xml:space="preserve"> UCLES</w:t>
      </w:r>
      <w:r w:rsidR="00EF0D81">
        <w:rPr>
          <w:sz w:val="18"/>
          <w:szCs w:val="18"/>
        </w:rPr>
        <w:t xml:space="preserve"> 2</w:t>
      </w:r>
      <w:r w:rsidR="00E75D07" w:rsidRPr="006F72B8">
        <w:rPr>
          <w:sz w:val="18"/>
          <w:szCs w:val="18"/>
        </w:rPr>
        <w:t>019</w:t>
      </w:r>
      <w:r w:rsidR="00EF0D81">
        <w:rPr>
          <w:sz w:val="18"/>
          <w:szCs w:val="18"/>
        </w:rPr>
        <w:t xml:space="preserve"> v4</w:t>
      </w:r>
      <w:r w:rsidR="00257873">
        <w:rPr>
          <w:sz w:val="18"/>
          <w:szCs w:val="18"/>
        </w:rPr>
        <w:t xml:space="preserve"> (update</w:t>
      </w:r>
      <w:r w:rsidR="006C1A01">
        <w:rPr>
          <w:sz w:val="18"/>
          <w:szCs w:val="18"/>
        </w:rPr>
        <w:t>d</w:t>
      </w:r>
      <w:r w:rsidR="00257873">
        <w:rPr>
          <w:sz w:val="18"/>
          <w:szCs w:val="18"/>
        </w:rPr>
        <w:t xml:space="preserve"> </w:t>
      </w:r>
      <w:r w:rsidR="00E36400">
        <w:rPr>
          <w:sz w:val="18"/>
          <w:szCs w:val="18"/>
        </w:rPr>
        <w:t>Nov 2024</w:t>
      </w:r>
      <w:r w:rsidR="00257873">
        <w:rPr>
          <w:sz w:val="18"/>
          <w:szCs w:val="18"/>
        </w:rPr>
        <w:t>)</w:t>
      </w:r>
    </w:p>
    <w:sectPr w:rsidR="00D23F71" w:rsidRPr="006F72B8" w:rsidSect="006C1A01">
      <w:headerReference w:type="even" r:id="rId57"/>
      <w:headerReference w:type="default" r:id="rId58"/>
      <w:footerReference w:type="even" r:id="rId59"/>
      <w:footerReference w:type="default" r:id="rId60"/>
      <w:pgSz w:w="16838" w:h="11906" w:orient="landscape"/>
      <w:pgMar w:top="1134" w:right="1134" w:bottom="28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3F6529" w14:textId="77777777" w:rsidR="00695CEC" w:rsidRDefault="00695CEC" w:rsidP="00AF5421">
      <w:r>
        <w:separator/>
      </w:r>
    </w:p>
  </w:endnote>
  <w:endnote w:type="continuationSeparator" w:id="0">
    <w:p w14:paraId="5EB0B848" w14:textId="77777777" w:rsidR="00695CEC" w:rsidRDefault="00695CEC" w:rsidP="00AF54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
    <w:altName w:val="Yu Gothic UI"/>
    <w:charset w:val="80"/>
    <w:family w:val="auto"/>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Univers 65 Bold">
    <w:charset w:val="00"/>
    <w:family w:val="auto"/>
    <w:pitch w:val="variable"/>
    <w:sig w:usb0="00000003" w:usb1="00000000" w:usb2="00000000" w:usb3="00000000" w:csb0="00000001" w:csb1="00000000"/>
  </w:font>
  <w:font w:name="Univers 45 Light">
    <w:charset w:val="00"/>
    <w:family w:val="auto"/>
    <w:pitch w:val="variable"/>
    <w:sig w:usb0="00000003" w:usb1="00000000" w:usb2="00000000" w:usb3="00000000" w:csb0="00000001" w:csb1="00000000"/>
  </w:font>
  <w:font w:name="Univers-Bold">
    <w:altName w:val="Univers 65 Bold"/>
    <w:panose1 w:val="00000000000000000000"/>
    <w:charset w:val="4D"/>
    <w:family w:val="auto"/>
    <w:notTrueType/>
    <w:pitch w:val="default"/>
    <w:sig w:usb0="00000003" w:usb1="00000000" w:usb2="00000000" w:usb3="00000000" w:csb0="00000001" w:csb1="00000000"/>
  </w:font>
  <w:font w:name="Univers-Light">
    <w:altName w:val="Univers 45 Light"/>
    <w:panose1 w:val="00000000000000000000"/>
    <w:charset w:val="4D"/>
    <w:family w:val="auto"/>
    <w:notTrueType/>
    <w:pitch w:val="default"/>
    <w:sig w:usb0="00000003" w:usb1="00000000" w:usb2="00000000" w:usb3="00000000" w:csb0="00000001" w:csb1="00000000"/>
  </w:font>
  <w:font w:name="Lucida Grande">
    <w:altName w:val="Arial"/>
    <w:charset w:val="00"/>
    <w:family w:val="auto"/>
    <w:pitch w:val="variable"/>
    <w:sig w:usb0="00000000" w:usb1="5000A1FF" w:usb2="00000000" w:usb3="00000000" w:csb0="000001BF" w:csb1="00000000"/>
  </w:font>
  <w:font w:name="Bliss Pro Regular">
    <w:altName w:val="Arial"/>
    <w:panose1 w:val="00000000000000000000"/>
    <w:charset w:val="00"/>
    <w:family w:val="modern"/>
    <w:notTrueType/>
    <w:pitch w:val="variable"/>
    <w:sig w:usb0="A00002EF" w:usb1="5000205B" w:usb2="00000000" w:usb3="00000000" w:csb0="0000009F" w:csb1="00000000"/>
  </w:font>
  <w:font w:name="Calibri">
    <w:panose1 w:val="020F0502020204030204"/>
    <w:charset w:val="00"/>
    <w:family w:val="swiss"/>
    <w:pitch w:val="variable"/>
    <w:sig w:usb0="E4002EFF" w:usb1="C000247B" w:usb2="00000009" w:usb3="00000000" w:csb0="000001FF" w:csb1="00000000"/>
  </w:font>
  <w:font w:name="Bliss Pro Light">
    <w:altName w:val="Arial"/>
    <w:panose1 w:val="00000000000000000000"/>
    <w:charset w:val="00"/>
    <w:family w:val="modern"/>
    <w:notTrueType/>
    <w:pitch w:val="variable"/>
    <w:sig w:usb0="A00002EF" w:usb1="5000205B" w:usb2="00000000" w:usb3="00000000" w:csb0="0000009F" w:csb1="00000000"/>
  </w:font>
  <w:font w:name="Bliss Pro Medium">
    <w:altName w:val="Arial"/>
    <w:panose1 w:val="00000000000000000000"/>
    <w:charset w:val="00"/>
    <w:family w:val="modern"/>
    <w:notTrueType/>
    <w:pitch w:val="variable"/>
    <w:sig w:usb0="A00002EF" w:usb1="5000205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Open Sans Light">
    <w:altName w:val="Arial"/>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67750166"/>
      <w:docPartObj>
        <w:docPartGallery w:val="Page Numbers (Bottom of Page)"/>
        <w:docPartUnique/>
      </w:docPartObj>
    </w:sdtPr>
    <w:sdtEndPr/>
    <w:sdtContent>
      <w:p w14:paraId="3D00BE65" w14:textId="35D000A9" w:rsidR="00417D4C" w:rsidRPr="00B8682A" w:rsidRDefault="00417D4C" w:rsidP="00597B35">
        <w:pPr>
          <w:pStyle w:val="HeadFoot"/>
          <w:jc w:val="right"/>
        </w:pPr>
        <w:r>
          <w:rPr>
            <w:szCs w:val="20"/>
          </w:rPr>
          <w:fldChar w:fldCharType="begin"/>
        </w:r>
        <w:r>
          <w:rPr>
            <w:szCs w:val="20"/>
          </w:rPr>
          <w:instrText xml:space="preserve"> PAGE   \* MERGEFORMAT </w:instrText>
        </w:r>
        <w:r>
          <w:rPr>
            <w:szCs w:val="20"/>
          </w:rPr>
          <w:fldChar w:fldCharType="separate"/>
        </w:r>
        <w:r>
          <w:rPr>
            <w:noProof/>
            <w:szCs w:val="20"/>
          </w:rPr>
          <w:t>22</w:t>
        </w:r>
        <w:r>
          <w:rPr>
            <w:noProof/>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20C33D" w14:textId="082E386B" w:rsidR="00417D4C" w:rsidRPr="007D368E" w:rsidRDefault="00417D4C">
    <w:pPr>
      <w:pStyle w:val="Footer"/>
      <w:rPr>
        <w:rFonts w:ascii="Arial" w:hAnsi="Arial" w:cs="Arial"/>
        <w:sz w:val="20"/>
        <w:szCs w:val="20"/>
      </w:rPr>
    </w:pPr>
    <w:r w:rsidRPr="007D368E">
      <w:rPr>
        <w:rFonts w:ascii="Arial" w:hAnsi="Arial" w:cs="Arial"/>
        <w:noProof/>
        <w:sz w:val="20"/>
        <w:szCs w:val="20"/>
        <w:lang w:eastAsia="en-GB"/>
      </w:rPr>
      <w:drawing>
        <wp:anchor distT="0" distB="0" distL="114300" distR="114300" simplePos="0" relativeHeight="251659264" behindDoc="0" locked="0" layoutInCell="1" allowOverlap="1" wp14:anchorId="3A298FCE" wp14:editId="677EA395">
          <wp:simplePos x="0" y="0"/>
          <wp:positionH relativeFrom="column">
            <wp:posOffset>7947660</wp:posOffset>
          </wp:positionH>
          <wp:positionV relativeFrom="paragraph">
            <wp:posOffset>-222983</wp:posOffset>
          </wp:positionV>
          <wp:extent cx="1292400" cy="450000"/>
          <wp:effectExtent l="0" t="0" r="3175" b="762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athway logo_no strapline.jpg"/>
                  <pic:cNvPicPr/>
                </pic:nvPicPr>
                <pic:blipFill>
                  <a:blip r:embed="rId1">
                    <a:extLst>
                      <a:ext uri="{28A0092B-C50C-407E-A947-70E740481C1C}">
                        <a14:useLocalDpi xmlns:a14="http://schemas.microsoft.com/office/drawing/2010/main" val="0"/>
                      </a:ext>
                    </a:extLst>
                  </a:blip>
                  <a:stretch>
                    <a:fillRect/>
                  </a:stretch>
                </pic:blipFill>
                <pic:spPr>
                  <a:xfrm>
                    <a:off x="0" y="0"/>
                    <a:ext cx="1292400" cy="45000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8DA846" w14:textId="77777777" w:rsidR="00417D4C" w:rsidRPr="004146F4" w:rsidRDefault="00417D4C" w:rsidP="004146F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6763700"/>
      <w:docPartObj>
        <w:docPartGallery w:val="Page Numbers (Bottom of Page)"/>
        <w:docPartUnique/>
      </w:docPartObj>
    </w:sdtPr>
    <w:sdtEndPr>
      <w:rPr>
        <w:rFonts w:ascii="Arial" w:hAnsi="Arial" w:cs="Arial"/>
        <w:noProof/>
        <w:sz w:val="20"/>
        <w:szCs w:val="20"/>
      </w:rPr>
    </w:sdtEndPr>
    <w:sdtContent>
      <w:p w14:paraId="18BE837C" w14:textId="6EEC61A5" w:rsidR="00417D4C" w:rsidRPr="006C1A01" w:rsidRDefault="00417D4C" w:rsidP="006C1A01">
        <w:pPr>
          <w:pStyle w:val="Footer"/>
          <w:rPr>
            <w:rFonts w:ascii="Arial" w:hAnsi="Arial" w:cs="Arial"/>
            <w:sz w:val="20"/>
            <w:szCs w:val="20"/>
          </w:rPr>
        </w:pPr>
        <w:r w:rsidRPr="006C1A01">
          <w:rPr>
            <w:rFonts w:ascii="Arial" w:hAnsi="Arial" w:cs="Arial"/>
            <w:sz w:val="20"/>
            <w:szCs w:val="20"/>
          </w:rPr>
          <w:fldChar w:fldCharType="begin"/>
        </w:r>
        <w:r w:rsidRPr="006C1A01">
          <w:rPr>
            <w:rFonts w:ascii="Arial" w:hAnsi="Arial" w:cs="Arial"/>
            <w:sz w:val="20"/>
            <w:szCs w:val="20"/>
          </w:rPr>
          <w:instrText xml:space="preserve"> PAGE   \* MERGEFORMAT </w:instrText>
        </w:r>
        <w:r w:rsidRPr="006C1A01">
          <w:rPr>
            <w:rFonts w:ascii="Arial" w:hAnsi="Arial" w:cs="Arial"/>
            <w:sz w:val="20"/>
            <w:szCs w:val="20"/>
          </w:rPr>
          <w:fldChar w:fldCharType="separate"/>
        </w:r>
        <w:r w:rsidRPr="006C1A01">
          <w:rPr>
            <w:rFonts w:ascii="Arial" w:hAnsi="Arial" w:cs="Arial"/>
            <w:noProof/>
            <w:sz w:val="20"/>
            <w:szCs w:val="20"/>
          </w:rPr>
          <w:t>2</w:t>
        </w:r>
        <w:r w:rsidRPr="006C1A01">
          <w:rPr>
            <w:rFonts w:ascii="Arial" w:hAnsi="Arial" w:cs="Arial"/>
            <w:noProof/>
            <w:sz w:val="20"/>
            <w:szCs w:val="20"/>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99191330"/>
      <w:docPartObj>
        <w:docPartGallery w:val="Page Numbers (Bottom of Page)"/>
        <w:docPartUnique/>
      </w:docPartObj>
    </w:sdtPr>
    <w:sdtEndPr/>
    <w:sdtContent>
      <w:p w14:paraId="6398D704" w14:textId="2B379471" w:rsidR="00417D4C" w:rsidRDefault="00417D4C" w:rsidP="00B75224">
        <w:pPr>
          <w:pStyle w:val="HeadFoot"/>
          <w:rPr>
            <w:szCs w:val="20"/>
          </w:rPr>
        </w:pPr>
        <w:r>
          <w:rPr>
            <w:szCs w:val="20"/>
          </w:rPr>
          <w:fldChar w:fldCharType="begin"/>
        </w:r>
        <w:r>
          <w:rPr>
            <w:szCs w:val="20"/>
          </w:rPr>
          <w:instrText xml:space="preserve"> PAGE   \* MERGEFORMAT </w:instrText>
        </w:r>
        <w:r>
          <w:rPr>
            <w:szCs w:val="20"/>
          </w:rPr>
          <w:fldChar w:fldCharType="separate"/>
        </w:r>
        <w:r>
          <w:rPr>
            <w:noProof/>
            <w:szCs w:val="20"/>
          </w:rPr>
          <w:t>15</w:t>
        </w:r>
        <w:r>
          <w:rPr>
            <w:noProof/>
            <w:szCs w:val="20"/>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8AE64E" w14:textId="606F4724" w:rsidR="00417D4C" w:rsidRPr="006C1A01" w:rsidRDefault="00417D4C" w:rsidP="006C1A01">
    <w:pPr>
      <w:pStyle w:val="Footer"/>
      <w:rPr>
        <w:rFonts w:ascii="Arial" w:hAnsi="Arial" w:cs="Arial"/>
        <w:sz w:val="20"/>
        <w:szCs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8F4F83" w14:textId="2424C646" w:rsidR="000A0172" w:rsidRPr="00B8682A" w:rsidRDefault="000A0172" w:rsidP="00597B35">
    <w:pPr>
      <w:pStyle w:val="HeadFoo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C05D38" w14:textId="77777777" w:rsidR="00695CEC" w:rsidRDefault="00695CEC" w:rsidP="00AF5421">
      <w:r>
        <w:separator/>
      </w:r>
    </w:p>
  </w:footnote>
  <w:footnote w:type="continuationSeparator" w:id="0">
    <w:p w14:paraId="455C30B0" w14:textId="77777777" w:rsidR="00695CEC" w:rsidRDefault="00695CEC" w:rsidP="00AF54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EA0A70" w14:textId="7D6F0712" w:rsidR="00417D4C" w:rsidRPr="006C1A01" w:rsidRDefault="00417D4C" w:rsidP="006C1A01">
    <w:pPr>
      <w:pStyle w:val="Header"/>
      <w:rPr>
        <w:rFonts w:ascii="Arial" w:hAnsi="Arial" w:cs="Arial"/>
        <w:sz w:val="20"/>
        <w:szCs w:val="20"/>
      </w:rPr>
    </w:pPr>
    <w:r w:rsidRPr="006C1A01">
      <w:rPr>
        <w:rFonts w:ascii="Arial" w:hAnsi="Arial" w:cs="Arial"/>
        <w:sz w:val="20"/>
        <w:szCs w:val="20"/>
      </w:rPr>
      <w:t>Scheme of Work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0C715B" w14:textId="77777777" w:rsidR="00417D4C" w:rsidRDefault="00417D4C" w:rsidP="00316C61">
    <w:pPr>
      <w:pStyle w:val="Header"/>
      <w:ind w:left="-141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3373BF" w14:textId="77777777" w:rsidR="00417D4C" w:rsidRDefault="00417D4C" w:rsidP="0093529B">
    <w:pPr>
      <w:tabs>
        <w:tab w:val="left" w:pos="9795"/>
      </w:tabs>
      <w:rPr>
        <w:rFonts w:ascii="Arial" w:hAnsi="Arial"/>
        <w:b/>
        <w:bCs/>
        <w:color w:val="FFFFFF"/>
        <w:sz w:val="32"/>
        <w:szCs w:val="32"/>
      </w:rPr>
    </w:pPr>
  </w:p>
  <w:p w14:paraId="6CEC4458" w14:textId="77777777" w:rsidR="00417D4C" w:rsidRDefault="00417D4C" w:rsidP="0093529B">
    <w:pPr>
      <w:tabs>
        <w:tab w:val="left" w:pos="9795"/>
      </w:tabs>
      <w:rPr>
        <w:rFonts w:ascii="Arial" w:hAnsi="Arial"/>
        <w:b/>
        <w:bCs/>
        <w:color w:val="FFFFFF"/>
        <w:sz w:val="32"/>
        <w:szCs w:val="32"/>
      </w:rPr>
    </w:pPr>
  </w:p>
  <w:p w14:paraId="3F06DBA1" w14:textId="77777777" w:rsidR="00417D4C" w:rsidRDefault="00417D4C" w:rsidP="0093529B">
    <w:pPr>
      <w:tabs>
        <w:tab w:val="left" w:pos="9795"/>
      </w:tabs>
      <w:rPr>
        <w:rFonts w:ascii="Arial" w:hAnsi="Arial"/>
        <w:b/>
        <w:bCs/>
        <w:color w:val="FFFFFF"/>
        <w:sz w:val="32"/>
        <w:szCs w:val="32"/>
      </w:rPr>
    </w:pPr>
  </w:p>
  <w:p w14:paraId="05248C7A" w14:textId="77777777" w:rsidR="00417D4C" w:rsidRPr="00F116EA" w:rsidRDefault="00417D4C">
    <w:pPr>
      <w:rPr>
        <w:color w:val="FFFFFF" w:themeColor="background1"/>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F940E6" w14:textId="56A728E4" w:rsidR="00417D4C" w:rsidRPr="00042BFC" w:rsidRDefault="00417D4C" w:rsidP="00B8682A">
    <w:pPr>
      <w:pStyle w:val="HeadFoot"/>
      <w:jc w:val="right"/>
      <w:rPr>
        <w:szCs w:val="20"/>
      </w:rPr>
    </w:pPr>
    <w:r w:rsidRPr="00042BFC">
      <w:rPr>
        <w:szCs w:val="20"/>
      </w:rPr>
      <w:t>Scheme of Work</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55C139" w14:textId="77777777" w:rsidR="00417D4C" w:rsidRDefault="00417D4C" w:rsidP="009B3DA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5AEFC5" w14:textId="1EC1A051" w:rsidR="00417D4C" w:rsidRPr="00042BFC" w:rsidRDefault="00417D4C" w:rsidP="00B75224">
    <w:pPr>
      <w:pStyle w:val="HeadFoot"/>
      <w:rPr>
        <w:szCs w:val="20"/>
      </w:rPr>
    </w:pPr>
    <w:r w:rsidRPr="00042BFC">
      <w:rPr>
        <w:szCs w:val="20"/>
      </w:rPr>
      <w:t>Scheme of Work</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21C58B" w14:textId="52A4396A" w:rsidR="00417D4C" w:rsidRPr="006C1A01" w:rsidRDefault="00417D4C" w:rsidP="006C1A0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2BB550" w14:textId="77777777" w:rsidR="00417D4C" w:rsidRDefault="00417D4C" w:rsidP="004146F4">
    <w:pPr>
      <w:pStyle w:val="Header"/>
      <w:rPr>
        <w:rFonts w:ascii="Arial" w:hAnsi="Arial" w:cs="Arial"/>
        <w:color w:val="F79646" w:themeColor="accent6"/>
        <w:sz w:val="22"/>
        <w:szCs w:val="22"/>
      </w:rPr>
    </w:pPr>
  </w:p>
  <w:p w14:paraId="6DD7CA1A" w14:textId="77777777" w:rsidR="00417D4C" w:rsidRPr="00D41D26" w:rsidRDefault="00417D4C" w:rsidP="004146F4">
    <w:pPr>
      <w:pStyle w:val="Header"/>
      <w:rPr>
        <w:rFonts w:ascii="Arial" w:hAnsi="Arial" w:cs="Arial"/>
        <w:color w:val="E21951"/>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43A43D0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728336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998D2D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BA4AEF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FD6B57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FBAC70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08C0D4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2305F9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DFEEFA2"/>
    <w:lvl w:ilvl="0">
      <w:start w:val="1"/>
      <w:numFmt w:val="decimal"/>
      <w:pStyle w:val="ListNumber"/>
      <w:lvlText w:val="%1."/>
      <w:lvlJc w:val="left"/>
      <w:pPr>
        <w:tabs>
          <w:tab w:val="num" w:pos="360"/>
        </w:tabs>
        <w:ind w:left="360" w:hanging="360"/>
      </w:pPr>
    </w:lvl>
  </w:abstractNum>
  <w:abstractNum w:abstractNumId="9" w15:restartNumberingAfterBreak="0">
    <w:nsid w:val="00A316C5"/>
    <w:multiLevelType w:val="hybridMultilevel"/>
    <w:tmpl w:val="1C984F70"/>
    <w:lvl w:ilvl="0" w:tplc="E44CD4EC">
      <w:start w:val="1"/>
      <w:numFmt w:val="bullet"/>
      <w:lvlText w:val=""/>
      <w:lvlJc w:val="left"/>
      <w:pPr>
        <w:ind w:left="720" w:hanging="360"/>
      </w:pPr>
      <w:rPr>
        <w:rFonts w:ascii="Symbol" w:hAnsi="Symbol" w:hint="default"/>
        <w:color w:val="E2195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24F32E0"/>
    <w:multiLevelType w:val="hybridMultilevel"/>
    <w:tmpl w:val="00425CDE"/>
    <w:lvl w:ilvl="0" w:tplc="0A2A68F4">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11" w15:restartNumberingAfterBreak="0">
    <w:nsid w:val="031745C7"/>
    <w:multiLevelType w:val="hybridMultilevel"/>
    <w:tmpl w:val="B73C2FB8"/>
    <w:lvl w:ilvl="0" w:tplc="0D8ABEA2">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3F27EC9"/>
    <w:multiLevelType w:val="hybridMultilevel"/>
    <w:tmpl w:val="82F80AE0"/>
    <w:lvl w:ilvl="0" w:tplc="7FFE9F24">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60649DC"/>
    <w:multiLevelType w:val="hybridMultilevel"/>
    <w:tmpl w:val="8702C12A"/>
    <w:lvl w:ilvl="0" w:tplc="0494EB6A">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ADF307A"/>
    <w:multiLevelType w:val="hybridMultilevel"/>
    <w:tmpl w:val="DE9A426A"/>
    <w:lvl w:ilvl="0" w:tplc="4BA691C0">
      <w:start w:val="1"/>
      <w:numFmt w:val="bullet"/>
      <w:pStyle w:val="Numberedlist"/>
      <w:lvlText w:val=""/>
      <w:lvlJc w:val="left"/>
      <w:pPr>
        <w:ind w:left="720" w:hanging="360"/>
      </w:pPr>
      <w:rPr>
        <w:rFonts w:ascii="Symbol" w:hAnsi="Symbol" w:hint="default"/>
        <w:color w:val="E21951"/>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5" w15:restartNumberingAfterBreak="0">
    <w:nsid w:val="0D6341A9"/>
    <w:multiLevelType w:val="hybridMultilevel"/>
    <w:tmpl w:val="24BA5388"/>
    <w:lvl w:ilvl="0" w:tplc="1CF06AFC">
      <w:start w:val="1"/>
      <w:numFmt w:val="bullet"/>
      <w:lvlText w:val=""/>
      <w:lvlJc w:val="left"/>
      <w:pPr>
        <w:ind w:left="720" w:hanging="360"/>
      </w:pPr>
      <w:rPr>
        <w:rFonts w:ascii="Symbol" w:hAnsi="Symbol" w:hint="default"/>
        <w:color w:val="E2195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5E34976"/>
    <w:multiLevelType w:val="hybridMultilevel"/>
    <w:tmpl w:val="98C2F54E"/>
    <w:lvl w:ilvl="0" w:tplc="4F40A174">
      <w:start w:val="1"/>
      <w:numFmt w:val="bullet"/>
      <w:lvlText w:val=""/>
      <w:lvlJc w:val="left"/>
      <w:pPr>
        <w:ind w:left="720" w:hanging="360"/>
      </w:pPr>
      <w:rPr>
        <w:rFonts w:ascii="Symbol" w:hAnsi="Symbol" w:hint="default"/>
        <w:color w:val="E2195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FED10AE"/>
    <w:multiLevelType w:val="hybridMultilevel"/>
    <w:tmpl w:val="F350F31A"/>
    <w:lvl w:ilvl="0" w:tplc="E9C4A304">
      <w:start w:val="1"/>
      <w:numFmt w:val="lowerLetter"/>
      <w:pStyle w:val="Lett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8" w15:restartNumberingAfterBreak="0">
    <w:nsid w:val="219C28D5"/>
    <w:multiLevelType w:val="hybridMultilevel"/>
    <w:tmpl w:val="596602E4"/>
    <w:lvl w:ilvl="0" w:tplc="1D22139E">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19" w15:restartNumberingAfterBreak="0">
    <w:nsid w:val="22927143"/>
    <w:multiLevelType w:val="hybridMultilevel"/>
    <w:tmpl w:val="1AFA3114"/>
    <w:lvl w:ilvl="0" w:tplc="288CFF36">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449345B"/>
    <w:multiLevelType w:val="hybridMultilevel"/>
    <w:tmpl w:val="D2DAAE32"/>
    <w:lvl w:ilvl="0" w:tplc="2C4252CE">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47C6319"/>
    <w:multiLevelType w:val="hybridMultilevel"/>
    <w:tmpl w:val="86E8E51E"/>
    <w:lvl w:ilvl="0" w:tplc="6CD6D5B2">
      <w:start w:val="1"/>
      <w:numFmt w:val="bullet"/>
      <w:lvlText w:val=""/>
      <w:lvlJc w:val="left"/>
      <w:pPr>
        <w:ind w:left="720" w:hanging="360"/>
      </w:pPr>
      <w:rPr>
        <w:rFonts w:ascii="Symbol" w:hAnsi="Symbol" w:hint="default"/>
        <w:color w:val="E2195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5631229"/>
    <w:multiLevelType w:val="hybridMultilevel"/>
    <w:tmpl w:val="B2ECBC38"/>
    <w:lvl w:ilvl="0" w:tplc="0494EB6A">
      <w:start w:val="1"/>
      <w:numFmt w:val="bullet"/>
      <w:lvlText w:val=""/>
      <w:lvlJc w:val="left"/>
      <w:pPr>
        <w:ind w:left="720" w:hanging="360"/>
      </w:pPr>
      <w:rPr>
        <w:rFonts w:ascii="Symbol" w:hAnsi="Symbol" w:hint="default"/>
        <w:b w:val="0"/>
        <w:color w:val="E2195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D1D3A95"/>
    <w:multiLevelType w:val="hybridMultilevel"/>
    <w:tmpl w:val="BD12E9B0"/>
    <w:lvl w:ilvl="0" w:tplc="8DCA1230">
      <w:start w:val="1"/>
      <w:numFmt w:val="bullet"/>
      <w:lvlText w:val=""/>
      <w:lvlJc w:val="left"/>
      <w:pPr>
        <w:ind w:left="720" w:hanging="360"/>
      </w:pPr>
      <w:rPr>
        <w:rFonts w:ascii="Symbol" w:hAnsi="Symbol" w:hint="default"/>
        <w:color w:val="E2195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E143DC0"/>
    <w:multiLevelType w:val="hybridMultilevel"/>
    <w:tmpl w:val="009CB1A4"/>
    <w:lvl w:ilvl="0" w:tplc="8AD8FDAA">
      <w:start w:val="1"/>
      <w:numFmt w:val="bullet"/>
      <w:lvlText w:val=""/>
      <w:lvlJc w:val="left"/>
      <w:pPr>
        <w:ind w:left="720" w:hanging="360"/>
      </w:pPr>
      <w:rPr>
        <w:rFonts w:ascii="Symbol" w:hAnsi="Symbol" w:hint="default"/>
        <w:color w:val="E2195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8073CDA"/>
    <w:multiLevelType w:val="hybridMultilevel"/>
    <w:tmpl w:val="0EBCA05A"/>
    <w:lvl w:ilvl="0" w:tplc="0366D1F2">
      <w:start w:val="1"/>
      <w:numFmt w:val="lowerRoman"/>
      <w:pStyle w:val="Numerallist"/>
      <w:lvlText w:val="(%1)"/>
      <w:lvlJc w:val="righ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6" w15:restartNumberingAfterBreak="0">
    <w:nsid w:val="59C815BA"/>
    <w:multiLevelType w:val="hybridMultilevel"/>
    <w:tmpl w:val="5D6C91B6"/>
    <w:lvl w:ilvl="0" w:tplc="5BF2E404">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FC149F9"/>
    <w:multiLevelType w:val="hybridMultilevel"/>
    <w:tmpl w:val="D5441BC4"/>
    <w:lvl w:ilvl="0" w:tplc="A9BAD33C">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FFE691B"/>
    <w:multiLevelType w:val="hybridMultilevel"/>
    <w:tmpl w:val="8A9AB542"/>
    <w:lvl w:ilvl="0" w:tplc="4E06BD12">
      <w:start w:val="1"/>
      <w:numFmt w:val="bullet"/>
      <w:pStyle w:val="Sub-bullet"/>
      <w:lvlText w:val=""/>
      <w:lvlJc w:val="left"/>
      <w:pPr>
        <w:ind w:left="720" w:hanging="360"/>
      </w:pPr>
      <w:rPr>
        <w:rFonts w:ascii="Symbol" w:hAnsi="Symbol" w:hint="default"/>
        <w:color w:val="E21951"/>
      </w:rPr>
    </w:lvl>
    <w:lvl w:ilvl="1" w:tplc="7C36B9F8">
      <w:start w:val="1"/>
      <w:numFmt w:val="bullet"/>
      <w:lvlText w:val=""/>
      <w:lvlJc w:val="left"/>
      <w:pPr>
        <w:ind w:left="1440" w:hanging="360"/>
      </w:pPr>
      <w:rPr>
        <w:rFonts w:ascii="Symbol" w:hAnsi="Symbol" w:hint="default"/>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1AB192F"/>
    <w:multiLevelType w:val="hybridMultilevel"/>
    <w:tmpl w:val="36C23B5E"/>
    <w:lvl w:ilvl="0" w:tplc="02A49922">
      <w:start w:val="1"/>
      <w:numFmt w:val="bullet"/>
      <w:lvlText w:val=""/>
      <w:lvlJc w:val="left"/>
      <w:pPr>
        <w:ind w:left="720" w:hanging="360"/>
      </w:pPr>
      <w:rPr>
        <w:rFonts w:ascii="Symbol" w:hAnsi="Symbol" w:hint="default"/>
        <w:i w:val="0"/>
        <w:color w:val="E2195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38C4DF9"/>
    <w:multiLevelType w:val="hybridMultilevel"/>
    <w:tmpl w:val="26143A52"/>
    <w:lvl w:ilvl="0" w:tplc="4E06BD12">
      <w:start w:val="1"/>
      <w:numFmt w:val="bullet"/>
      <w:lvlText w:val=""/>
      <w:lvlJc w:val="left"/>
      <w:pPr>
        <w:ind w:left="720" w:hanging="360"/>
      </w:pPr>
      <w:rPr>
        <w:rFonts w:ascii="Symbol" w:hAnsi="Symbol" w:hint="default"/>
        <w:color w:val="E21951"/>
      </w:rPr>
    </w:lvl>
    <w:lvl w:ilvl="1" w:tplc="BEF0A75A">
      <w:start w:val="1"/>
      <w:numFmt w:val="bullet"/>
      <w:lvlText w:val=""/>
      <w:lvlJc w:val="left"/>
      <w:pPr>
        <w:ind w:left="1440" w:hanging="360"/>
      </w:pPr>
      <w:rPr>
        <w:rFonts w:ascii="Symbol" w:hAnsi="Symbol" w:hint="default"/>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E307F60"/>
    <w:multiLevelType w:val="hybridMultilevel"/>
    <w:tmpl w:val="B75CC2E6"/>
    <w:lvl w:ilvl="0" w:tplc="9AD4589E">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8291AA9"/>
    <w:multiLevelType w:val="hybridMultilevel"/>
    <w:tmpl w:val="B4025D2E"/>
    <w:lvl w:ilvl="0" w:tplc="306C1722">
      <w:start w:val="1"/>
      <w:numFmt w:val="bullet"/>
      <w:pStyle w:val="Bulletedlist"/>
      <w:lvlText w:val=""/>
      <w:lvlJc w:val="left"/>
      <w:pPr>
        <w:ind w:left="720" w:hanging="360"/>
      </w:pPr>
      <w:rPr>
        <w:rFonts w:ascii="Symbol" w:hAnsi="Symbol" w:hint="default"/>
        <w:color w:val="E21951"/>
        <w:w w:val="131"/>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D6D1E0F"/>
    <w:multiLevelType w:val="hybridMultilevel"/>
    <w:tmpl w:val="9DD21610"/>
    <w:lvl w:ilvl="0" w:tplc="0494EB6A">
      <w:start w:val="1"/>
      <w:numFmt w:val="bullet"/>
      <w:lvlText w:val=""/>
      <w:lvlJc w:val="left"/>
      <w:pPr>
        <w:ind w:left="720" w:hanging="360"/>
      </w:pPr>
      <w:rPr>
        <w:rFonts w:ascii="Symbol" w:hAnsi="Symbol" w:hint="default"/>
        <w:color w:val="E2195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DC13356"/>
    <w:multiLevelType w:val="hybridMultilevel"/>
    <w:tmpl w:val="C45A352E"/>
    <w:lvl w:ilvl="0" w:tplc="7F60FC58">
      <w:start w:val="1"/>
      <w:numFmt w:val="bullet"/>
      <w:lvlText w:val=""/>
      <w:lvlJc w:val="left"/>
      <w:pPr>
        <w:ind w:left="720" w:hanging="360"/>
      </w:pPr>
      <w:rPr>
        <w:rFonts w:ascii="Symbol" w:hAnsi="Symbol" w:hint="default"/>
        <w:color w:val="E2195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F6D4DC1"/>
    <w:multiLevelType w:val="hybridMultilevel"/>
    <w:tmpl w:val="664CE682"/>
    <w:lvl w:ilvl="0" w:tplc="C6FC3532">
      <w:start w:val="1"/>
      <w:numFmt w:val="bullet"/>
      <w:lvlText w:val=""/>
      <w:lvlJc w:val="left"/>
      <w:pPr>
        <w:ind w:left="720" w:hanging="360"/>
      </w:pPr>
      <w:rPr>
        <w:rFonts w:ascii="Symbol" w:hAnsi="Symbol" w:hint="default"/>
        <w:color w:val="E21951"/>
      </w:rPr>
    </w:lvl>
    <w:lvl w:ilvl="1" w:tplc="34061804">
      <w:start w:val="1"/>
      <w:numFmt w:val="bullet"/>
      <w:lvlText w:val="o"/>
      <w:lvlJc w:val="left"/>
      <w:pPr>
        <w:ind w:left="1440" w:hanging="360"/>
      </w:pPr>
      <w:rPr>
        <w:rFonts w:ascii="Courier New" w:hAnsi="Courier New" w:hint="default"/>
        <w:color w:val="E04508"/>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62205286">
    <w:abstractNumId w:val="35"/>
  </w:num>
  <w:num w:numId="2" w16cid:durableId="599874681">
    <w:abstractNumId w:val="32"/>
  </w:num>
  <w:num w:numId="3" w16cid:durableId="672103539">
    <w:abstractNumId w:val="17"/>
  </w:num>
  <w:num w:numId="4" w16cid:durableId="575438125">
    <w:abstractNumId w:val="25"/>
  </w:num>
  <w:num w:numId="5" w16cid:durableId="921834182">
    <w:abstractNumId w:val="14"/>
  </w:num>
  <w:num w:numId="6" w16cid:durableId="1654026308">
    <w:abstractNumId w:val="26"/>
  </w:num>
  <w:num w:numId="7" w16cid:durableId="1628731511">
    <w:abstractNumId w:val="12"/>
  </w:num>
  <w:num w:numId="8" w16cid:durableId="225410028">
    <w:abstractNumId w:val="16"/>
  </w:num>
  <w:num w:numId="9" w16cid:durableId="1855801516">
    <w:abstractNumId w:val="11"/>
  </w:num>
  <w:num w:numId="10" w16cid:durableId="265699442">
    <w:abstractNumId w:val="27"/>
  </w:num>
  <w:num w:numId="11" w16cid:durableId="1002393003">
    <w:abstractNumId w:val="19"/>
  </w:num>
  <w:num w:numId="12" w16cid:durableId="53816578">
    <w:abstractNumId w:val="20"/>
  </w:num>
  <w:num w:numId="13" w16cid:durableId="1812942579">
    <w:abstractNumId w:val="28"/>
  </w:num>
  <w:num w:numId="14" w16cid:durableId="220478954">
    <w:abstractNumId w:val="34"/>
  </w:num>
  <w:num w:numId="15" w16cid:durableId="1403718647">
    <w:abstractNumId w:val="24"/>
  </w:num>
  <w:num w:numId="16" w16cid:durableId="818308467">
    <w:abstractNumId w:val="9"/>
  </w:num>
  <w:num w:numId="17" w16cid:durableId="487749192">
    <w:abstractNumId w:val="15"/>
  </w:num>
  <w:num w:numId="18" w16cid:durableId="1303079298">
    <w:abstractNumId w:val="10"/>
  </w:num>
  <w:num w:numId="19" w16cid:durableId="431324587">
    <w:abstractNumId w:val="23"/>
  </w:num>
  <w:num w:numId="20" w16cid:durableId="1081290663">
    <w:abstractNumId w:val="29"/>
  </w:num>
  <w:num w:numId="21" w16cid:durableId="231933262">
    <w:abstractNumId w:val="18"/>
  </w:num>
  <w:num w:numId="22" w16cid:durableId="807092400">
    <w:abstractNumId w:val="21"/>
  </w:num>
  <w:num w:numId="23" w16cid:durableId="1113086691">
    <w:abstractNumId w:val="31"/>
  </w:num>
  <w:num w:numId="24" w16cid:durableId="542791467">
    <w:abstractNumId w:val="13"/>
  </w:num>
  <w:num w:numId="25" w16cid:durableId="2128430768">
    <w:abstractNumId w:val="30"/>
  </w:num>
  <w:num w:numId="26" w16cid:durableId="148451489">
    <w:abstractNumId w:val="22"/>
  </w:num>
  <w:num w:numId="27" w16cid:durableId="1133517687">
    <w:abstractNumId w:val="33"/>
  </w:num>
  <w:num w:numId="28" w16cid:durableId="1272394728">
    <w:abstractNumId w:val="7"/>
  </w:num>
  <w:num w:numId="29" w16cid:durableId="1142964898">
    <w:abstractNumId w:val="6"/>
  </w:num>
  <w:num w:numId="30" w16cid:durableId="516892263">
    <w:abstractNumId w:val="5"/>
  </w:num>
  <w:num w:numId="31" w16cid:durableId="1134787182">
    <w:abstractNumId w:val="4"/>
  </w:num>
  <w:num w:numId="32" w16cid:durableId="334652234">
    <w:abstractNumId w:val="8"/>
  </w:num>
  <w:num w:numId="33" w16cid:durableId="730620857">
    <w:abstractNumId w:val="3"/>
  </w:num>
  <w:num w:numId="34" w16cid:durableId="426581914">
    <w:abstractNumId w:val="2"/>
  </w:num>
  <w:num w:numId="35" w16cid:durableId="138616113">
    <w:abstractNumId w:val="1"/>
  </w:num>
  <w:num w:numId="36" w16cid:durableId="1833331899">
    <w:abstractNumId w:val="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embedSystemFonts/>
  <w:documentProtection w:formatting="1" w:enforcement="0"/>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FF2"/>
    <w:rsid w:val="00000BBA"/>
    <w:rsid w:val="00000FAB"/>
    <w:rsid w:val="000017C0"/>
    <w:rsid w:val="00001D52"/>
    <w:rsid w:val="00002976"/>
    <w:rsid w:val="00005425"/>
    <w:rsid w:val="00006939"/>
    <w:rsid w:val="000072FE"/>
    <w:rsid w:val="00007372"/>
    <w:rsid w:val="0000790A"/>
    <w:rsid w:val="00012CDC"/>
    <w:rsid w:val="000179C7"/>
    <w:rsid w:val="00020C49"/>
    <w:rsid w:val="000240AB"/>
    <w:rsid w:val="00027BD9"/>
    <w:rsid w:val="00030893"/>
    <w:rsid w:val="00030F3F"/>
    <w:rsid w:val="00031FAE"/>
    <w:rsid w:val="000331D2"/>
    <w:rsid w:val="00035B98"/>
    <w:rsid w:val="000360A4"/>
    <w:rsid w:val="00037383"/>
    <w:rsid w:val="00040405"/>
    <w:rsid w:val="00041AEB"/>
    <w:rsid w:val="00042BFC"/>
    <w:rsid w:val="00044CC2"/>
    <w:rsid w:val="00046F87"/>
    <w:rsid w:val="0005115D"/>
    <w:rsid w:val="00051C2E"/>
    <w:rsid w:val="00051ED1"/>
    <w:rsid w:val="00052065"/>
    <w:rsid w:val="0005232A"/>
    <w:rsid w:val="000548C7"/>
    <w:rsid w:val="000548EC"/>
    <w:rsid w:val="00054DEB"/>
    <w:rsid w:val="00056AC6"/>
    <w:rsid w:val="00060FAA"/>
    <w:rsid w:val="000619A8"/>
    <w:rsid w:val="00061DB1"/>
    <w:rsid w:val="00071097"/>
    <w:rsid w:val="000713F6"/>
    <w:rsid w:val="00072066"/>
    <w:rsid w:val="00072113"/>
    <w:rsid w:val="000728B2"/>
    <w:rsid w:val="00072902"/>
    <w:rsid w:val="000731A9"/>
    <w:rsid w:val="00074A7F"/>
    <w:rsid w:val="00075E57"/>
    <w:rsid w:val="000766D5"/>
    <w:rsid w:val="00076C9B"/>
    <w:rsid w:val="000801DA"/>
    <w:rsid w:val="000820EC"/>
    <w:rsid w:val="00083239"/>
    <w:rsid w:val="00083F91"/>
    <w:rsid w:val="00084B7F"/>
    <w:rsid w:val="00084CB1"/>
    <w:rsid w:val="00086912"/>
    <w:rsid w:val="00087E8E"/>
    <w:rsid w:val="0009032A"/>
    <w:rsid w:val="00091E0C"/>
    <w:rsid w:val="00091EF1"/>
    <w:rsid w:val="00091F7F"/>
    <w:rsid w:val="0009292E"/>
    <w:rsid w:val="00093A0A"/>
    <w:rsid w:val="000957C7"/>
    <w:rsid w:val="000962AF"/>
    <w:rsid w:val="00096502"/>
    <w:rsid w:val="00096982"/>
    <w:rsid w:val="00096CC2"/>
    <w:rsid w:val="000A0172"/>
    <w:rsid w:val="000A5B1A"/>
    <w:rsid w:val="000A6C57"/>
    <w:rsid w:val="000A706F"/>
    <w:rsid w:val="000B08C8"/>
    <w:rsid w:val="000B3AAB"/>
    <w:rsid w:val="000B40A6"/>
    <w:rsid w:val="000B7974"/>
    <w:rsid w:val="000C0D50"/>
    <w:rsid w:val="000C1C95"/>
    <w:rsid w:val="000C5016"/>
    <w:rsid w:val="000C6E37"/>
    <w:rsid w:val="000C7525"/>
    <w:rsid w:val="000C762C"/>
    <w:rsid w:val="000C76AF"/>
    <w:rsid w:val="000D0984"/>
    <w:rsid w:val="000D19D6"/>
    <w:rsid w:val="000D3D8B"/>
    <w:rsid w:val="000D68BB"/>
    <w:rsid w:val="000D6D06"/>
    <w:rsid w:val="000D71C5"/>
    <w:rsid w:val="000D7C5A"/>
    <w:rsid w:val="000E05A3"/>
    <w:rsid w:val="000E08F0"/>
    <w:rsid w:val="000E0BEE"/>
    <w:rsid w:val="000E6656"/>
    <w:rsid w:val="000E6C34"/>
    <w:rsid w:val="000F3E5F"/>
    <w:rsid w:val="000F54D2"/>
    <w:rsid w:val="000F55B4"/>
    <w:rsid w:val="000F5776"/>
    <w:rsid w:val="000F6E15"/>
    <w:rsid w:val="0010131C"/>
    <w:rsid w:val="0010273F"/>
    <w:rsid w:val="00105770"/>
    <w:rsid w:val="00106E01"/>
    <w:rsid w:val="00107AF9"/>
    <w:rsid w:val="00112E19"/>
    <w:rsid w:val="00113046"/>
    <w:rsid w:val="00114592"/>
    <w:rsid w:val="00114B72"/>
    <w:rsid w:val="0011706F"/>
    <w:rsid w:val="00117C8D"/>
    <w:rsid w:val="00117F28"/>
    <w:rsid w:val="001203C5"/>
    <w:rsid w:val="001208BB"/>
    <w:rsid w:val="0012103B"/>
    <w:rsid w:val="00123FAA"/>
    <w:rsid w:val="00126BFB"/>
    <w:rsid w:val="00132A0D"/>
    <w:rsid w:val="00134488"/>
    <w:rsid w:val="0014329C"/>
    <w:rsid w:val="00146AC3"/>
    <w:rsid w:val="00151C58"/>
    <w:rsid w:val="00152338"/>
    <w:rsid w:val="001536ED"/>
    <w:rsid w:val="00160872"/>
    <w:rsid w:val="001608CF"/>
    <w:rsid w:val="00160B8E"/>
    <w:rsid w:val="00160C76"/>
    <w:rsid w:val="001621EB"/>
    <w:rsid w:val="00163231"/>
    <w:rsid w:val="00163A23"/>
    <w:rsid w:val="0016543E"/>
    <w:rsid w:val="001663E3"/>
    <w:rsid w:val="00167D08"/>
    <w:rsid w:val="00171DCB"/>
    <w:rsid w:val="00172D4F"/>
    <w:rsid w:val="001730BD"/>
    <w:rsid w:val="001771F4"/>
    <w:rsid w:val="001776B8"/>
    <w:rsid w:val="0017777B"/>
    <w:rsid w:val="00177907"/>
    <w:rsid w:val="00177C2F"/>
    <w:rsid w:val="001803D8"/>
    <w:rsid w:val="0018072E"/>
    <w:rsid w:val="00181076"/>
    <w:rsid w:val="00182AF9"/>
    <w:rsid w:val="001856FB"/>
    <w:rsid w:val="00186646"/>
    <w:rsid w:val="00196862"/>
    <w:rsid w:val="001A1100"/>
    <w:rsid w:val="001A22BC"/>
    <w:rsid w:val="001A23DC"/>
    <w:rsid w:val="001A302E"/>
    <w:rsid w:val="001A51F5"/>
    <w:rsid w:val="001A5451"/>
    <w:rsid w:val="001A54F8"/>
    <w:rsid w:val="001A60D1"/>
    <w:rsid w:val="001A6330"/>
    <w:rsid w:val="001A657F"/>
    <w:rsid w:val="001A6ED8"/>
    <w:rsid w:val="001B02E9"/>
    <w:rsid w:val="001B2F57"/>
    <w:rsid w:val="001B37CA"/>
    <w:rsid w:val="001B42CD"/>
    <w:rsid w:val="001B7979"/>
    <w:rsid w:val="001B7B81"/>
    <w:rsid w:val="001C033C"/>
    <w:rsid w:val="001C4683"/>
    <w:rsid w:val="001C4A1D"/>
    <w:rsid w:val="001C6EA7"/>
    <w:rsid w:val="001C6EC8"/>
    <w:rsid w:val="001D0F38"/>
    <w:rsid w:val="001D1BF1"/>
    <w:rsid w:val="001D3BE5"/>
    <w:rsid w:val="001D4265"/>
    <w:rsid w:val="001D5C7D"/>
    <w:rsid w:val="001D5D85"/>
    <w:rsid w:val="001D6593"/>
    <w:rsid w:val="001D7776"/>
    <w:rsid w:val="001D778C"/>
    <w:rsid w:val="001D7D9B"/>
    <w:rsid w:val="001E164A"/>
    <w:rsid w:val="001E2AF1"/>
    <w:rsid w:val="001E5053"/>
    <w:rsid w:val="001F1588"/>
    <w:rsid w:val="001F2FDF"/>
    <w:rsid w:val="001F33D1"/>
    <w:rsid w:val="001F3FF9"/>
    <w:rsid w:val="001F4706"/>
    <w:rsid w:val="001F4CBF"/>
    <w:rsid w:val="001F59D9"/>
    <w:rsid w:val="0020239C"/>
    <w:rsid w:val="002038D5"/>
    <w:rsid w:val="00204D31"/>
    <w:rsid w:val="00206A16"/>
    <w:rsid w:val="00206A23"/>
    <w:rsid w:val="00206FC9"/>
    <w:rsid w:val="00207B08"/>
    <w:rsid w:val="00211429"/>
    <w:rsid w:val="00211D99"/>
    <w:rsid w:val="0021228A"/>
    <w:rsid w:val="00213441"/>
    <w:rsid w:val="00213983"/>
    <w:rsid w:val="002161B4"/>
    <w:rsid w:val="00222E4F"/>
    <w:rsid w:val="002237D8"/>
    <w:rsid w:val="00224F06"/>
    <w:rsid w:val="0023056C"/>
    <w:rsid w:val="00230F8D"/>
    <w:rsid w:val="00232D95"/>
    <w:rsid w:val="002340CC"/>
    <w:rsid w:val="0023443A"/>
    <w:rsid w:val="002349B2"/>
    <w:rsid w:val="00234B61"/>
    <w:rsid w:val="002356AD"/>
    <w:rsid w:val="00237D39"/>
    <w:rsid w:val="002402A9"/>
    <w:rsid w:val="00242CF5"/>
    <w:rsid w:val="00243585"/>
    <w:rsid w:val="00244C59"/>
    <w:rsid w:val="00245C23"/>
    <w:rsid w:val="002463BC"/>
    <w:rsid w:val="00247C08"/>
    <w:rsid w:val="00250F5F"/>
    <w:rsid w:val="00251374"/>
    <w:rsid w:val="002545A5"/>
    <w:rsid w:val="00254F3D"/>
    <w:rsid w:val="00257873"/>
    <w:rsid w:val="00267670"/>
    <w:rsid w:val="00272162"/>
    <w:rsid w:val="00272294"/>
    <w:rsid w:val="00273789"/>
    <w:rsid w:val="00275B10"/>
    <w:rsid w:val="00275E88"/>
    <w:rsid w:val="00276206"/>
    <w:rsid w:val="00281026"/>
    <w:rsid w:val="002814CA"/>
    <w:rsid w:val="002833F2"/>
    <w:rsid w:val="00285717"/>
    <w:rsid w:val="00285FDB"/>
    <w:rsid w:val="00287A9E"/>
    <w:rsid w:val="00287FE8"/>
    <w:rsid w:val="002909C3"/>
    <w:rsid w:val="00293D86"/>
    <w:rsid w:val="00294A09"/>
    <w:rsid w:val="002A15AB"/>
    <w:rsid w:val="002A19A5"/>
    <w:rsid w:val="002A2EC6"/>
    <w:rsid w:val="002A3AEE"/>
    <w:rsid w:val="002A4E76"/>
    <w:rsid w:val="002A5420"/>
    <w:rsid w:val="002A7685"/>
    <w:rsid w:val="002B0DFE"/>
    <w:rsid w:val="002B24B1"/>
    <w:rsid w:val="002B2FDA"/>
    <w:rsid w:val="002B3C9D"/>
    <w:rsid w:val="002B4960"/>
    <w:rsid w:val="002B67B9"/>
    <w:rsid w:val="002C2FF8"/>
    <w:rsid w:val="002C5034"/>
    <w:rsid w:val="002C510D"/>
    <w:rsid w:val="002C5684"/>
    <w:rsid w:val="002C606D"/>
    <w:rsid w:val="002C6171"/>
    <w:rsid w:val="002C7E77"/>
    <w:rsid w:val="002D0676"/>
    <w:rsid w:val="002D1124"/>
    <w:rsid w:val="002D4995"/>
    <w:rsid w:val="002D5469"/>
    <w:rsid w:val="002D5C69"/>
    <w:rsid w:val="002D6B8D"/>
    <w:rsid w:val="002D7381"/>
    <w:rsid w:val="002D7915"/>
    <w:rsid w:val="002E1694"/>
    <w:rsid w:val="002E29B5"/>
    <w:rsid w:val="002E4A4B"/>
    <w:rsid w:val="002E65EB"/>
    <w:rsid w:val="002F3FCD"/>
    <w:rsid w:val="002F436C"/>
    <w:rsid w:val="002F5EDA"/>
    <w:rsid w:val="002F6316"/>
    <w:rsid w:val="002F65F5"/>
    <w:rsid w:val="002F7427"/>
    <w:rsid w:val="00300E6D"/>
    <w:rsid w:val="003046A7"/>
    <w:rsid w:val="00306974"/>
    <w:rsid w:val="0030790E"/>
    <w:rsid w:val="00312F42"/>
    <w:rsid w:val="00314399"/>
    <w:rsid w:val="00315BA9"/>
    <w:rsid w:val="00316C61"/>
    <w:rsid w:val="00317508"/>
    <w:rsid w:val="00320030"/>
    <w:rsid w:val="003200B9"/>
    <w:rsid w:val="00321D1B"/>
    <w:rsid w:val="00322DC7"/>
    <w:rsid w:val="00324976"/>
    <w:rsid w:val="00324C96"/>
    <w:rsid w:val="00325153"/>
    <w:rsid w:val="0032743B"/>
    <w:rsid w:val="0032782F"/>
    <w:rsid w:val="00327D94"/>
    <w:rsid w:val="00332006"/>
    <w:rsid w:val="00333C84"/>
    <w:rsid w:val="003402CD"/>
    <w:rsid w:val="00340637"/>
    <w:rsid w:val="0034196C"/>
    <w:rsid w:val="0034204E"/>
    <w:rsid w:val="0034363A"/>
    <w:rsid w:val="003463E4"/>
    <w:rsid w:val="00347C8A"/>
    <w:rsid w:val="00351CF5"/>
    <w:rsid w:val="00353327"/>
    <w:rsid w:val="003536A1"/>
    <w:rsid w:val="00355B32"/>
    <w:rsid w:val="003575D6"/>
    <w:rsid w:val="00360303"/>
    <w:rsid w:val="00360B79"/>
    <w:rsid w:val="00362005"/>
    <w:rsid w:val="003631E6"/>
    <w:rsid w:val="00365E37"/>
    <w:rsid w:val="003722E3"/>
    <w:rsid w:val="0037469F"/>
    <w:rsid w:val="00376D03"/>
    <w:rsid w:val="003812DE"/>
    <w:rsid w:val="00381C2D"/>
    <w:rsid w:val="003831B0"/>
    <w:rsid w:val="00383AF3"/>
    <w:rsid w:val="00384DED"/>
    <w:rsid w:val="003934A6"/>
    <w:rsid w:val="00393536"/>
    <w:rsid w:val="00394E5B"/>
    <w:rsid w:val="00395AF8"/>
    <w:rsid w:val="003970D8"/>
    <w:rsid w:val="003971CA"/>
    <w:rsid w:val="003A1BF8"/>
    <w:rsid w:val="003A232C"/>
    <w:rsid w:val="003A2B9C"/>
    <w:rsid w:val="003A2F23"/>
    <w:rsid w:val="003A44CC"/>
    <w:rsid w:val="003A6189"/>
    <w:rsid w:val="003B08A1"/>
    <w:rsid w:val="003B0A1A"/>
    <w:rsid w:val="003B10A6"/>
    <w:rsid w:val="003B13BF"/>
    <w:rsid w:val="003B579B"/>
    <w:rsid w:val="003B642A"/>
    <w:rsid w:val="003C0C6A"/>
    <w:rsid w:val="003C0F14"/>
    <w:rsid w:val="003C12F2"/>
    <w:rsid w:val="003C7828"/>
    <w:rsid w:val="003D2B2A"/>
    <w:rsid w:val="003D2B50"/>
    <w:rsid w:val="003D2C26"/>
    <w:rsid w:val="003D304F"/>
    <w:rsid w:val="003D3D76"/>
    <w:rsid w:val="003D418B"/>
    <w:rsid w:val="003D4BA0"/>
    <w:rsid w:val="003D5469"/>
    <w:rsid w:val="003D6BCC"/>
    <w:rsid w:val="003D783D"/>
    <w:rsid w:val="003E2257"/>
    <w:rsid w:val="003E2B93"/>
    <w:rsid w:val="003E2C47"/>
    <w:rsid w:val="003E3173"/>
    <w:rsid w:val="003E5B3C"/>
    <w:rsid w:val="003F1664"/>
    <w:rsid w:val="003F1BB4"/>
    <w:rsid w:val="003F1F8E"/>
    <w:rsid w:val="003F3A1B"/>
    <w:rsid w:val="003F6265"/>
    <w:rsid w:val="003F63A4"/>
    <w:rsid w:val="003F6BD3"/>
    <w:rsid w:val="003F7370"/>
    <w:rsid w:val="00401DD5"/>
    <w:rsid w:val="0040465D"/>
    <w:rsid w:val="004067FE"/>
    <w:rsid w:val="004146F4"/>
    <w:rsid w:val="00414711"/>
    <w:rsid w:val="004150FB"/>
    <w:rsid w:val="004158C9"/>
    <w:rsid w:val="0041649F"/>
    <w:rsid w:val="00416CC0"/>
    <w:rsid w:val="00417603"/>
    <w:rsid w:val="00417D4C"/>
    <w:rsid w:val="004212DB"/>
    <w:rsid w:val="00423423"/>
    <w:rsid w:val="00423668"/>
    <w:rsid w:val="0043374F"/>
    <w:rsid w:val="004351A9"/>
    <w:rsid w:val="004359ED"/>
    <w:rsid w:val="0043639B"/>
    <w:rsid w:val="004401CA"/>
    <w:rsid w:val="0044084C"/>
    <w:rsid w:val="00440AD3"/>
    <w:rsid w:val="00441E0B"/>
    <w:rsid w:val="00441FD6"/>
    <w:rsid w:val="00444BDF"/>
    <w:rsid w:val="004452C3"/>
    <w:rsid w:val="00445A33"/>
    <w:rsid w:val="004473BF"/>
    <w:rsid w:val="00447F1E"/>
    <w:rsid w:val="0045030E"/>
    <w:rsid w:val="00451AC0"/>
    <w:rsid w:val="004559D1"/>
    <w:rsid w:val="00456C20"/>
    <w:rsid w:val="00457069"/>
    <w:rsid w:val="00457B34"/>
    <w:rsid w:val="00460FEC"/>
    <w:rsid w:val="0046192C"/>
    <w:rsid w:val="00463D65"/>
    <w:rsid w:val="0046425E"/>
    <w:rsid w:val="00465521"/>
    <w:rsid w:val="004669D0"/>
    <w:rsid w:val="00470010"/>
    <w:rsid w:val="00470135"/>
    <w:rsid w:val="004705AC"/>
    <w:rsid w:val="00471325"/>
    <w:rsid w:val="00471EE5"/>
    <w:rsid w:val="00472033"/>
    <w:rsid w:val="004725FD"/>
    <w:rsid w:val="0047453B"/>
    <w:rsid w:val="00474BFD"/>
    <w:rsid w:val="00474DC1"/>
    <w:rsid w:val="0047616A"/>
    <w:rsid w:val="00476895"/>
    <w:rsid w:val="00477116"/>
    <w:rsid w:val="00482348"/>
    <w:rsid w:val="0048308D"/>
    <w:rsid w:val="00483CB0"/>
    <w:rsid w:val="0048516B"/>
    <w:rsid w:val="00486EB3"/>
    <w:rsid w:val="004878CD"/>
    <w:rsid w:val="00487BED"/>
    <w:rsid w:val="00490972"/>
    <w:rsid w:val="004909DF"/>
    <w:rsid w:val="004928B8"/>
    <w:rsid w:val="00493010"/>
    <w:rsid w:val="00493C67"/>
    <w:rsid w:val="00493F3C"/>
    <w:rsid w:val="00495A25"/>
    <w:rsid w:val="004976D3"/>
    <w:rsid w:val="004A0842"/>
    <w:rsid w:val="004A3BB6"/>
    <w:rsid w:val="004A3F3F"/>
    <w:rsid w:val="004A452F"/>
    <w:rsid w:val="004A4E17"/>
    <w:rsid w:val="004A4EBC"/>
    <w:rsid w:val="004A5820"/>
    <w:rsid w:val="004A711F"/>
    <w:rsid w:val="004B2916"/>
    <w:rsid w:val="004B3CE6"/>
    <w:rsid w:val="004B6395"/>
    <w:rsid w:val="004B7C11"/>
    <w:rsid w:val="004C27B8"/>
    <w:rsid w:val="004C39FB"/>
    <w:rsid w:val="004C438E"/>
    <w:rsid w:val="004C507E"/>
    <w:rsid w:val="004C5AF8"/>
    <w:rsid w:val="004C5CCC"/>
    <w:rsid w:val="004C6B31"/>
    <w:rsid w:val="004C7D48"/>
    <w:rsid w:val="004D2BDF"/>
    <w:rsid w:val="004D6139"/>
    <w:rsid w:val="004D650C"/>
    <w:rsid w:val="004D68A7"/>
    <w:rsid w:val="004E106E"/>
    <w:rsid w:val="004E2326"/>
    <w:rsid w:val="004E27BA"/>
    <w:rsid w:val="004E2C7C"/>
    <w:rsid w:val="004E2FD6"/>
    <w:rsid w:val="004E2FED"/>
    <w:rsid w:val="004E3EFE"/>
    <w:rsid w:val="004E4FA2"/>
    <w:rsid w:val="004E6482"/>
    <w:rsid w:val="004E77FB"/>
    <w:rsid w:val="004F0431"/>
    <w:rsid w:val="004F0A8D"/>
    <w:rsid w:val="004F793D"/>
    <w:rsid w:val="004F7B2B"/>
    <w:rsid w:val="00500ED0"/>
    <w:rsid w:val="005010EA"/>
    <w:rsid w:val="005063DA"/>
    <w:rsid w:val="00512842"/>
    <w:rsid w:val="005136C5"/>
    <w:rsid w:val="005149E8"/>
    <w:rsid w:val="005169AB"/>
    <w:rsid w:val="005212BF"/>
    <w:rsid w:val="005243C6"/>
    <w:rsid w:val="0052582B"/>
    <w:rsid w:val="00526D5A"/>
    <w:rsid w:val="0052735E"/>
    <w:rsid w:val="005274F8"/>
    <w:rsid w:val="005314A0"/>
    <w:rsid w:val="00531DEE"/>
    <w:rsid w:val="00533851"/>
    <w:rsid w:val="00541BDC"/>
    <w:rsid w:val="00542276"/>
    <w:rsid w:val="00542802"/>
    <w:rsid w:val="005453EB"/>
    <w:rsid w:val="00545A67"/>
    <w:rsid w:val="00546CFA"/>
    <w:rsid w:val="0054712F"/>
    <w:rsid w:val="005504E5"/>
    <w:rsid w:val="00551A9C"/>
    <w:rsid w:val="00555872"/>
    <w:rsid w:val="005565E6"/>
    <w:rsid w:val="00564474"/>
    <w:rsid w:val="0056494E"/>
    <w:rsid w:val="00564C1C"/>
    <w:rsid w:val="0056522E"/>
    <w:rsid w:val="00566B04"/>
    <w:rsid w:val="00566CF1"/>
    <w:rsid w:val="00567A53"/>
    <w:rsid w:val="00571301"/>
    <w:rsid w:val="00572516"/>
    <w:rsid w:val="00572D83"/>
    <w:rsid w:val="005734F8"/>
    <w:rsid w:val="00573871"/>
    <w:rsid w:val="00573FC5"/>
    <w:rsid w:val="00574D5E"/>
    <w:rsid w:val="00575DE3"/>
    <w:rsid w:val="005765C4"/>
    <w:rsid w:val="00580396"/>
    <w:rsid w:val="0058465D"/>
    <w:rsid w:val="0058488D"/>
    <w:rsid w:val="0058545E"/>
    <w:rsid w:val="005858F1"/>
    <w:rsid w:val="00587CA5"/>
    <w:rsid w:val="0059534F"/>
    <w:rsid w:val="00595446"/>
    <w:rsid w:val="00595E85"/>
    <w:rsid w:val="00597B35"/>
    <w:rsid w:val="005A208C"/>
    <w:rsid w:val="005A20DB"/>
    <w:rsid w:val="005A4EFD"/>
    <w:rsid w:val="005A5991"/>
    <w:rsid w:val="005A7C5C"/>
    <w:rsid w:val="005B140D"/>
    <w:rsid w:val="005B1B4C"/>
    <w:rsid w:val="005B1BE4"/>
    <w:rsid w:val="005B61F9"/>
    <w:rsid w:val="005B6D99"/>
    <w:rsid w:val="005C24A4"/>
    <w:rsid w:val="005C2789"/>
    <w:rsid w:val="005C2EB9"/>
    <w:rsid w:val="005C3E8F"/>
    <w:rsid w:val="005C4FDB"/>
    <w:rsid w:val="005C6A8B"/>
    <w:rsid w:val="005D31CA"/>
    <w:rsid w:val="005D42F8"/>
    <w:rsid w:val="005D44DF"/>
    <w:rsid w:val="005D514E"/>
    <w:rsid w:val="005D711A"/>
    <w:rsid w:val="005E32C4"/>
    <w:rsid w:val="005E32E9"/>
    <w:rsid w:val="005E374E"/>
    <w:rsid w:val="005E3C26"/>
    <w:rsid w:val="005E68FD"/>
    <w:rsid w:val="005E69CC"/>
    <w:rsid w:val="005E7BA6"/>
    <w:rsid w:val="005F2724"/>
    <w:rsid w:val="0060080C"/>
    <w:rsid w:val="0060320C"/>
    <w:rsid w:val="006034A7"/>
    <w:rsid w:val="006052F5"/>
    <w:rsid w:val="00606F24"/>
    <w:rsid w:val="00614887"/>
    <w:rsid w:val="00616566"/>
    <w:rsid w:val="00616C9B"/>
    <w:rsid w:val="00616E11"/>
    <w:rsid w:val="00620A1B"/>
    <w:rsid w:val="00620AE0"/>
    <w:rsid w:val="0062112D"/>
    <w:rsid w:val="00621A0D"/>
    <w:rsid w:val="00622CAE"/>
    <w:rsid w:val="006232C3"/>
    <w:rsid w:val="0062372A"/>
    <w:rsid w:val="006237C6"/>
    <w:rsid w:val="006305ED"/>
    <w:rsid w:val="00630F93"/>
    <w:rsid w:val="00634BC4"/>
    <w:rsid w:val="006364C5"/>
    <w:rsid w:val="00640A89"/>
    <w:rsid w:val="0064256C"/>
    <w:rsid w:val="00643D1C"/>
    <w:rsid w:val="00643D7F"/>
    <w:rsid w:val="006460C8"/>
    <w:rsid w:val="00646794"/>
    <w:rsid w:val="00646BC8"/>
    <w:rsid w:val="00646C76"/>
    <w:rsid w:val="00646F13"/>
    <w:rsid w:val="006471F0"/>
    <w:rsid w:val="00647A8A"/>
    <w:rsid w:val="00647F29"/>
    <w:rsid w:val="006506B7"/>
    <w:rsid w:val="00651A27"/>
    <w:rsid w:val="00651E89"/>
    <w:rsid w:val="006524E6"/>
    <w:rsid w:val="00653A51"/>
    <w:rsid w:val="00656E27"/>
    <w:rsid w:val="0066057C"/>
    <w:rsid w:val="0066090E"/>
    <w:rsid w:val="00660BBC"/>
    <w:rsid w:val="006614A2"/>
    <w:rsid w:val="00663340"/>
    <w:rsid w:val="00663E13"/>
    <w:rsid w:val="00663F83"/>
    <w:rsid w:val="0066672D"/>
    <w:rsid w:val="0067233F"/>
    <w:rsid w:val="00672E06"/>
    <w:rsid w:val="00673E5B"/>
    <w:rsid w:val="0067457E"/>
    <w:rsid w:val="0067536A"/>
    <w:rsid w:val="00680A5B"/>
    <w:rsid w:val="00680F46"/>
    <w:rsid w:val="0068313F"/>
    <w:rsid w:val="00684032"/>
    <w:rsid w:val="00685B92"/>
    <w:rsid w:val="006870FB"/>
    <w:rsid w:val="0068728B"/>
    <w:rsid w:val="0068760D"/>
    <w:rsid w:val="006878F3"/>
    <w:rsid w:val="00687BF7"/>
    <w:rsid w:val="006909CA"/>
    <w:rsid w:val="0069105C"/>
    <w:rsid w:val="00691768"/>
    <w:rsid w:val="00693901"/>
    <w:rsid w:val="00693DE4"/>
    <w:rsid w:val="00695CEC"/>
    <w:rsid w:val="00695F9E"/>
    <w:rsid w:val="006A14A3"/>
    <w:rsid w:val="006A1A40"/>
    <w:rsid w:val="006A2611"/>
    <w:rsid w:val="006A2FE7"/>
    <w:rsid w:val="006A3191"/>
    <w:rsid w:val="006A41D2"/>
    <w:rsid w:val="006A433E"/>
    <w:rsid w:val="006A5B28"/>
    <w:rsid w:val="006A6139"/>
    <w:rsid w:val="006A7570"/>
    <w:rsid w:val="006B2035"/>
    <w:rsid w:val="006B3B34"/>
    <w:rsid w:val="006B4C0C"/>
    <w:rsid w:val="006C0459"/>
    <w:rsid w:val="006C1A01"/>
    <w:rsid w:val="006C340F"/>
    <w:rsid w:val="006C4980"/>
    <w:rsid w:val="006C7404"/>
    <w:rsid w:val="006D00BB"/>
    <w:rsid w:val="006D0BDC"/>
    <w:rsid w:val="006D2725"/>
    <w:rsid w:val="006D580E"/>
    <w:rsid w:val="006D73FA"/>
    <w:rsid w:val="006E348C"/>
    <w:rsid w:val="006E4E8D"/>
    <w:rsid w:val="006E533E"/>
    <w:rsid w:val="006E5CD1"/>
    <w:rsid w:val="006E65C8"/>
    <w:rsid w:val="006E71EB"/>
    <w:rsid w:val="006F04EB"/>
    <w:rsid w:val="006F0A36"/>
    <w:rsid w:val="006F2ED3"/>
    <w:rsid w:val="006F72B8"/>
    <w:rsid w:val="00700D29"/>
    <w:rsid w:val="00702D06"/>
    <w:rsid w:val="007030B7"/>
    <w:rsid w:val="007037DC"/>
    <w:rsid w:val="00703949"/>
    <w:rsid w:val="007044DB"/>
    <w:rsid w:val="00706B38"/>
    <w:rsid w:val="00706BB9"/>
    <w:rsid w:val="00712E52"/>
    <w:rsid w:val="00713183"/>
    <w:rsid w:val="007131A1"/>
    <w:rsid w:val="00716068"/>
    <w:rsid w:val="00716D43"/>
    <w:rsid w:val="007170B3"/>
    <w:rsid w:val="00720348"/>
    <w:rsid w:val="00721A41"/>
    <w:rsid w:val="00722711"/>
    <w:rsid w:val="007228AE"/>
    <w:rsid w:val="007238EF"/>
    <w:rsid w:val="007317BA"/>
    <w:rsid w:val="0073340D"/>
    <w:rsid w:val="00734B50"/>
    <w:rsid w:val="00735219"/>
    <w:rsid w:val="00737A5C"/>
    <w:rsid w:val="007422D6"/>
    <w:rsid w:val="007434A5"/>
    <w:rsid w:val="00745336"/>
    <w:rsid w:val="007456EC"/>
    <w:rsid w:val="007457E0"/>
    <w:rsid w:val="00745EEC"/>
    <w:rsid w:val="00746B24"/>
    <w:rsid w:val="00747509"/>
    <w:rsid w:val="00747A43"/>
    <w:rsid w:val="007517F5"/>
    <w:rsid w:val="00751874"/>
    <w:rsid w:val="00751CA6"/>
    <w:rsid w:val="007526DD"/>
    <w:rsid w:val="00753A30"/>
    <w:rsid w:val="00754BBC"/>
    <w:rsid w:val="0075747A"/>
    <w:rsid w:val="0075747F"/>
    <w:rsid w:val="0076027A"/>
    <w:rsid w:val="00760A69"/>
    <w:rsid w:val="00760C04"/>
    <w:rsid w:val="0076362F"/>
    <w:rsid w:val="007639F5"/>
    <w:rsid w:val="00764EA3"/>
    <w:rsid w:val="00765B88"/>
    <w:rsid w:val="00770E07"/>
    <w:rsid w:val="00770F0C"/>
    <w:rsid w:val="007711C9"/>
    <w:rsid w:val="00771A38"/>
    <w:rsid w:val="00773464"/>
    <w:rsid w:val="00775D4B"/>
    <w:rsid w:val="00776027"/>
    <w:rsid w:val="00777423"/>
    <w:rsid w:val="00777EA9"/>
    <w:rsid w:val="007813C9"/>
    <w:rsid w:val="007819B8"/>
    <w:rsid w:val="00782626"/>
    <w:rsid w:val="00783C95"/>
    <w:rsid w:val="00787C31"/>
    <w:rsid w:val="00790102"/>
    <w:rsid w:val="00792609"/>
    <w:rsid w:val="0079461C"/>
    <w:rsid w:val="00794FF1"/>
    <w:rsid w:val="00796270"/>
    <w:rsid w:val="007A1810"/>
    <w:rsid w:val="007A1EAF"/>
    <w:rsid w:val="007A31F5"/>
    <w:rsid w:val="007A4EC3"/>
    <w:rsid w:val="007A4F07"/>
    <w:rsid w:val="007A5E16"/>
    <w:rsid w:val="007A645A"/>
    <w:rsid w:val="007B04A0"/>
    <w:rsid w:val="007B2E19"/>
    <w:rsid w:val="007B2E9C"/>
    <w:rsid w:val="007B4B8B"/>
    <w:rsid w:val="007B6045"/>
    <w:rsid w:val="007B6EE7"/>
    <w:rsid w:val="007B7040"/>
    <w:rsid w:val="007C0342"/>
    <w:rsid w:val="007C06C7"/>
    <w:rsid w:val="007C36EE"/>
    <w:rsid w:val="007C3905"/>
    <w:rsid w:val="007C3978"/>
    <w:rsid w:val="007C4DC0"/>
    <w:rsid w:val="007C5368"/>
    <w:rsid w:val="007C6D3F"/>
    <w:rsid w:val="007D368E"/>
    <w:rsid w:val="007D4260"/>
    <w:rsid w:val="007D4E46"/>
    <w:rsid w:val="007D55B3"/>
    <w:rsid w:val="007D5941"/>
    <w:rsid w:val="007D62B7"/>
    <w:rsid w:val="007D67D5"/>
    <w:rsid w:val="007E0912"/>
    <w:rsid w:val="007E1BF7"/>
    <w:rsid w:val="007E37FE"/>
    <w:rsid w:val="007E3A30"/>
    <w:rsid w:val="007E3A60"/>
    <w:rsid w:val="007E5993"/>
    <w:rsid w:val="007E5E2E"/>
    <w:rsid w:val="007E6F1A"/>
    <w:rsid w:val="007F2CD4"/>
    <w:rsid w:val="007F5097"/>
    <w:rsid w:val="007F6F73"/>
    <w:rsid w:val="007F7180"/>
    <w:rsid w:val="008001C1"/>
    <w:rsid w:val="0080069C"/>
    <w:rsid w:val="00802691"/>
    <w:rsid w:val="00803B27"/>
    <w:rsid w:val="00804232"/>
    <w:rsid w:val="008071E2"/>
    <w:rsid w:val="00807F8F"/>
    <w:rsid w:val="00811018"/>
    <w:rsid w:val="008111E6"/>
    <w:rsid w:val="0081196D"/>
    <w:rsid w:val="008122AC"/>
    <w:rsid w:val="00813AFC"/>
    <w:rsid w:val="00816702"/>
    <w:rsid w:val="008214A9"/>
    <w:rsid w:val="0082314E"/>
    <w:rsid w:val="00823F38"/>
    <w:rsid w:val="00823F42"/>
    <w:rsid w:val="00825885"/>
    <w:rsid w:val="008269D7"/>
    <w:rsid w:val="00831B2A"/>
    <w:rsid w:val="00835139"/>
    <w:rsid w:val="008358F3"/>
    <w:rsid w:val="00837DB4"/>
    <w:rsid w:val="00837FF4"/>
    <w:rsid w:val="008408B9"/>
    <w:rsid w:val="00840FD1"/>
    <w:rsid w:val="0084129D"/>
    <w:rsid w:val="00842EA4"/>
    <w:rsid w:val="00843DD5"/>
    <w:rsid w:val="008460F0"/>
    <w:rsid w:val="0084658C"/>
    <w:rsid w:val="00846E94"/>
    <w:rsid w:val="00850A0C"/>
    <w:rsid w:val="00850CA0"/>
    <w:rsid w:val="00862FF2"/>
    <w:rsid w:val="0086327E"/>
    <w:rsid w:val="008632CB"/>
    <w:rsid w:val="00863F1D"/>
    <w:rsid w:val="0086473B"/>
    <w:rsid w:val="00864AD7"/>
    <w:rsid w:val="00866AC4"/>
    <w:rsid w:val="00871A00"/>
    <w:rsid w:val="00871C11"/>
    <w:rsid w:val="008743EC"/>
    <w:rsid w:val="00874AC5"/>
    <w:rsid w:val="00875B01"/>
    <w:rsid w:val="00876AC6"/>
    <w:rsid w:val="0087758E"/>
    <w:rsid w:val="00877759"/>
    <w:rsid w:val="00877A0D"/>
    <w:rsid w:val="00880C1F"/>
    <w:rsid w:val="0088512B"/>
    <w:rsid w:val="0088518D"/>
    <w:rsid w:val="00887F00"/>
    <w:rsid w:val="008900D9"/>
    <w:rsid w:val="00890452"/>
    <w:rsid w:val="00891244"/>
    <w:rsid w:val="00892211"/>
    <w:rsid w:val="008938EA"/>
    <w:rsid w:val="00895B6B"/>
    <w:rsid w:val="0089691B"/>
    <w:rsid w:val="00896C1A"/>
    <w:rsid w:val="00897332"/>
    <w:rsid w:val="008A079C"/>
    <w:rsid w:val="008A12DD"/>
    <w:rsid w:val="008A37CE"/>
    <w:rsid w:val="008A4C65"/>
    <w:rsid w:val="008A7665"/>
    <w:rsid w:val="008A77E3"/>
    <w:rsid w:val="008A7925"/>
    <w:rsid w:val="008B1C6D"/>
    <w:rsid w:val="008B1E57"/>
    <w:rsid w:val="008B38A1"/>
    <w:rsid w:val="008B3E81"/>
    <w:rsid w:val="008B41F7"/>
    <w:rsid w:val="008B4477"/>
    <w:rsid w:val="008B5073"/>
    <w:rsid w:val="008B58A8"/>
    <w:rsid w:val="008B5CA6"/>
    <w:rsid w:val="008B707E"/>
    <w:rsid w:val="008C27E2"/>
    <w:rsid w:val="008C333B"/>
    <w:rsid w:val="008C6F4B"/>
    <w:rsid w:val="008D0BDB"/>
    <w:rsid w:val="008D1288"/>
    <w:rsid w:val="008D5E6D"/>
    <w:rsid w:val="008E4090"/>
    <w:rsid w:val="008E42D3"/>
    <w:rsid w:val="008E4CA8"/>
    <w:rsid w:val="008E5308"/>
    <w:rsid w:val="008E5ADC"/>
    <w:rsid w:val="008E764B"/>
    <w:rsid w:val="008F0538"/>
    <w:rsid w:val="008F19F6"/>
    <w:rsid w:val="008F2F18"/>
    <w:rsid w:val="008F33A9"/>
    <w:rsid w:val="008F3845"/>
    <w:rsid w:val="008F57ED"/>
    <w:rsid w:val="008F5F3E"/>
    <w:rsid w:val="008F700B"/>
    <w:rsid w:val="008F7312"/>
    <w:rsid w:val="00900837"/>
    <w:rsid w:val="00901060"/>
    <w:rsid w:val="00901109"/>
    <w:rsid w:val="00901DC8"/>
    <w:rsid w:val="0090224F"/>
    <w:rsid w:val="00904AB6"/>
    <w:rsid w:val="00905234"/>
    <w:rsid w:val="009065B6"/>
    <w:rsid w:val="00910E37"/>
    <w:rsid w:val="00912304"/>
    <w:rsid w:val="009128BE"/>
    <w:rsid w:val="0091321A"/>
    <w:rsid w:val="00914E06"/>
    <w:rsid w:val="00916964"/>
    <w:rsid w:val="00917BCA"/>
    <w:rsid w:val="009236AD"/>
    <w:rsid w:val="00924BA0"/>
    <w:rsid w:val="00927BA9"/>
    <w:rsid w:val="009305CB"/>
    <w:rsid w:val="009318B6"/>
    <w:rsid w:val="00932BFC"/>
    <w:rsid w:val="00932ECF"/>
    <w:rsid w:val="009335B8"/>
    <w:rsid w:val="009339C0"/>
    <w:rsid w:val="0093529B"/>
    <w:rsid w:val="009430AB"/>
    <w:rsid w:val="00943143"/>
    <w:rsid w:val="00944EB2"/>
    <w:rsid w:val="00945E0A"/>
    <w:rsid w:val="009469B0"/>
    <w:rsid w:val="00950D00"/>
    <w:rsid w:val="0095266E"/>
    <w:rsid w:val="00954E3E"/>
    <w:rsid w:val="00955EEB"/>
    <w:rsid w:val="009652F1"/>
    <w:rsid w:val="00965576"/>
    <w:rsid w:val="00967B1B"/>
    <w:rsid w:val="00970716"/>
    <w:rsid w:val="00972914"/>
    <w:rsid w:val="009749DD"/>
    <w:rsid w:val="00974CDF"/>
    <w:rsid w:val="00975A53"/>
    <w:rsid w:val="009851C8"/>
    <w:rsid w:val="009861C8"/>
    <w:rsid w:val="00986205"/>
    <w:rsid w:val="00986C69"/>
    <w:rsid w:val="009872C6"/>
    <w:rsid w:val="00987A34"/>
    <w:rsid w:val="00991444"/>
    <w:rsid w:val="00991A44"/>
    <w:rsid w:val="00992226"/>
    <w:rsid w:val="00993473"/>
    <w:rsid w:val="00993B87"/>
    <w:rsid w:val="009953FE"/>
    <w:rsid w:val="00996DF4"/>
    <w:rsid w:val="009A0141"/>
    <w:rsid w:val="009A163C"/>
    <w:rsid w:val="009A1D43"/>
    <w:rsid w:val="009A6E74"/>
    <w:rsid w:val="009B30B9"/>
    <w:rsid w:val="009B3DA9"/>
    <w:rsid w:val="009B7391"/>
    <w:rsid w:val="009B7B44"/>
    <w:rsid w:val="009B7C4B"/>
    <w:rsid w:val="009D0A07"/>
    <w:rsid w:val="009D364C"/>
    <w:rsid w:val="009D4E93"/>
    <w:rsid w:val="009D6005"/>
    <w:rsid w:val="009D7AA3"/>
    <w:rsid w:val="009D7FD0"/>
    <w:rsid w:val="009E1EB5"/>
    <w:rsid w:val="009E247C"/>
    <w:rsid w:val="009E4122"/>
    <w:rsid w:val="009E45D9"/>
    <w:rsid w:val="009E5C0C"/>
    <w:rsid w:val="009E7BD3"/>
    <w:rsid w:val="009F4135"/>
    <w:rsid w:val="009F5AAC"/>
    <w:rsid w:val="009F76CA"/>
    <w:rsid w:val="00A01185"/>
    <w:rsid w:val="00A06256"/>
    <w:rsid w:val="00A06665"/>
    <w:rsid w:val="00A10425"/>
    <w:rsid w:val="00A10E9F"/>
    <w:rsid w:val="00A134CD"/>
    <w:rsid w:val="00A1793F"/>
    <w:rsid w:val="00A203C9"/>
    <w:rsid w:val="00A2135B"/>
    <w:rsid w:val="00A21C00"/>
    <w:rsid w:val="00A22CFA"/>
    <w:rsid w:val="00A22FB6"/>
    <w:rsid w:val="00A24C94"/>
    <w:rsid w:val="00A2598B"/>
    <w:rsid w:val="00A31400"/>
    <w:rsid w:val="00A32DE2"/>
    <w:rsid w:val="00A3338A"/>
    <w:rsid w:val="00A33EB6"/>
    <w:rsid w:val="00A341A3"/>
    <w:rsid w:val="00A3511C"/>
    <w:rsid w:val="00A35406"/>
    <w:rsid w:val="00A35794"/>
    <w:rsid w:val="00A410BA"/>
    <w:rsid w:val="00A43CEF"/>
    <w:rsid w:val="00A45932"/>
    <w:rsid w:val="00A4787A"/>
    <w:rsid w:val="00A54C5F"/>
    <w:rsid w:val="00A5534B"/>
    <w:rsid w:val="00A55768"/>
    <w:rsid w:val="00A56493"/>
    <w:rsid w:val="00A604D0"/>
    <w:rsid w:val="00A60AC9"/>
    <w:rsid w:val="00A63653"/>
    <w:rsid w:val="00A65395"/>
    <w:rsid w:val="00A654CE"/>
    <w:rsid w:val="00A66635"/>
    <w:rsid w:val="00A67657"/>
    <w:rsid w:val="00A70183"/>
    <w:rsid w:val="00A73CC3"/>
    <w:rsid w:val="00A74BDF"/>
    <w:rsid w:val="00A80378"/>
    <w:rsid w:val="00A8228C"/>
    <w:rsid w:val="00A84455"/>
    <w:rsid w:val="00A866C9"/>
    <w:rsid w:val="00A86B9B"/>
    <w:rsid w:val="00A86D26"/>
    <w:rsid w:val="00A90B51"/>
    <w:rsid w:val="00A91BC8"/>
    <w:rsid w:val="00A91BFC"/>
    <w:rsid w:val="00A92B7A"/>
    <w:rsid w:val="00A93096"/>
    <w:rsid w:val="00A9322E"/>
    <w:rsid w:val="00A93394"/>
    <w:rsid w:val="00A939BF"/>
    <w:rsid w:val="00A95A9B"/>
    <w:rsid w:val="00A95AD0"/>
    <w:rsid w:val="00A978E1"/>
    <w:rsid w:val="00AA2300"/>
    <w:rsid w:val="00AA33F5"/>
    <w:rsid w:val="00AA44C1"/>
    <w:rsid w:val="00AA547E"/>
    <w:rsid w:val="00AA6707"/>
    <w:rsid w:val="00AB0724"/>
    <w:rsid w:val="00AB26F9"/>
    <w:rsid w:val="00AB316A"/>
    <w:rsid w:val="00AB3180"/>
    <w:rsid w:val="00AB3364"/>
    <w:rsid w:val="00AB3E51"/>
    <w:rsid w:val="00AB437C"/>
    <w:rsid w:val="00AB7D65"/>
    <w:rsid w:val="00AC05DB"/>
    <w:rsid w:val="00AC74A3"/>
    <w:rsid w:val="00AC74C7"/>
    <w:rsid w:val="00AC7622"/>
    <w:rsid w:val="00AC7A71"/>
    <w:rsid w:val="00AC7BE6"/>
    <w:rsid w:val="00AC7E1B"/>
    <w:rsid w:val="00AD2540"/>
    <w:rsid w:val="00AD2B55"/>
    <w:rsid w:val="00AD32C9"/>
    <w:rsid w:val="00AD39A8"/>
    <w:rsid w:val="00AD5648"/>
    <w:rsid w:val="00AD5ECB"/>
    <w:rsid w:val="00AD62B2"/>
    <w:rsid w:val="00AD6D9A"/>
    <w:rsid w:val="00AD73A7"/>
    <w:rsid w:val="00AE018C"/>
    <w:rsid w:val="00AE2C5A"/>
    <w:rsid w:val="00AE3446"/>
    <w:rsid w:val="00AE3961"/>
    <w:rsid w:val="00AE3CE7"/>
    <w:rsid w:val="00AE4E0F"/>
    <w:rsid w:val="00AF027D"/>
    <w:rsid w:val="00AF1D68"/>
    <w:rsid w:val="00AF2358"/>
    <w:rsid w:val="00AF2806"/>
    <w:rsid w:val="00AF2E1D"/>
    <w:rsid w:val="00AF3126"/>
    <w:rsid w:val="00AF4E55"/>
    <w:rsid w:val="00AF5421"/>
    <w:rsid w:val="00B0041C"/>
    <w:rsid w:val="00B017A6"/>
    <w:rsid w:val="00B01FF3"/>
    <w:rsid w:val="00B0227D"/>
    <w:rsid w:val="00B04BB8"/>
    <w:rsid w:val="00B06F7C"/>
    <w:rsid w:val="00B079EB"/>
    <w:rsid w:val="00B109C5"/>
    <w:rsid w:val="00B115E0"/>
    <w:rsid w:val="00B13664"/>
    <w:rsid w:val="00B15593"/>
    <w:rsid w:val="00B16E4C"/>
    <w:rsid w:val="00B23996"/>
    <w:rsid w:val="00B2415E"/>
    <w:rsid w:val="00B24415"/>
    <w:rsid w:val="00B2467C"/>
    <w:rsid w:val="00B30144"/>
    <w:rsid w:val="00B314C6"/>
    <w:rsid w:val="00B3209A"/>
    <w:rsid w:val="00B35A42"/>
    <w:rsid w:val="00B35E09"/>
    <w:rsid w:val="00B37DB6"/>
    <w:rsid w:val="00B40C42"/>
    <w:rsid w:val="00B41B65"/>
    <w:rsid w:val="00B424E2"/>
    <w:rsid w:val="00B42B98"/>
    <w:rsid w:val="00B43E42"/>
    <w:rsid w:val="00B44551"/>
    <w:rsid w:val="00B449B9"/>
    <w:rsid w:val="00B457A9"/>
    <w:rsid w:val="00B47748"/>
    <w:rsid w:val="00B47E8B"/>
    <w:rsid w:val="00B516F9"/>
    <w:rsid w:val="00B52695"/>
    <w:rsid w:val="00B5496B"/>
    <w:rsid w:val="00B55FA6"/>
    <w:rsid w:val="00B56AA0"/>
    <w:rsid w:val="00B57FFB"/>
    <w:rsid w:val="00B616C9"/>
    <w:rsid w:val="00B6200C"/>
    <w:rsid w:val="00B6263E"/>
    <w:rsid w:val="00B62E0A"/>
    <w:rsid w:val="00B63B5A"/>
    <w:rsid w:val="00B63D45"/>
    <w:rsid w:val="00B63D7F"/>
    <w:rsid w:val="00B65175"/>
    <w:rsid w:val="00B676B9"/>
    <w:rsid w:val="00B71299"/>
    <w:rsid w:val="00B71AEB"/>
    <w:rsid w:val="00B72362"/>
    <w:rsid w:val="00B725E8"/>
    <w:rsid w:val="00B734AB"/>
    <w:rsid w:val="00B75224"/>
    <w:rsid w:val="00B77A5A"/>
    <w:rsid w:val="00B82E0A"/>
    <w:rsid w:val="00B83F59"/>
    <w:rsid w:val="00B8682A"/>
    <w:rsid w:val="00B870D7"/>
    <w:rsid w:val="00B90D90"/>
    <w:rsid w:val="00B91064"/>
    <w:rsid w:val="00B92A02"/>
    <w:rsid w:val="00B93476"/>
    <w:rsid w:val="00B950B5"/>
    <w:rsid w:val="00B9585D"/>
    <w:rsid w:val="00B95D47"/>
    <w:rsid w:val="00B97139"/>
    <w:rsid w:val="00B973D0"/>
    <w:rsid w:val="00BA0184"/>
    <w:rsid w:val="00BA046C"/>
    <w:rsid w:val="00BA0495"/>
    <w:rsid w:val="00BA0A83"/>
    <w:rsid w:val="00BA22B9"/>
    <w:rsid w:val="00BA3F21"/>
    <w:rsid w:val="00BA43FB"/>
    <w:rsid w:val="00BA58F2"/>
    <w:rsid w:val="00BA6A8C"/>
    <w:rsid w:val="00BA6F64"/>
    <w:rsid w:val="00BA7952"/>
    <w:rsid w:val="00BB0252"/>
    <w:rsid w:val="00BB1513"/>
    <w:rsid w:val="00BB297A"/>
    <w:rsid w:val="00BB36AF"/>
    <w:rsid w:val="00BB4631"/>
    <w:rsid w:val="00BB59F9"/>
    <w:rsid w:val="00BB5AFB"/>
    <w:rsid w:val="00BB67A8"/>
    <w:rsid w:val="00BB6CF1"/>
    <w:rsid w:val="00BC15F1"/>
    <w:rsid w:val="00BC174D"/>
    <w:rsid w:val="00BC3EBE"/>
    <w:rsid w:val="00BC4301"/>
    <w:rsid w:val="00BC5247"/>
    <w:rsid w:val="00BC7737"/>
    <w:rsid w:val="00BC78DE"/>
    <w:rsid w:val="00BD38B4"/>
    <w:rsid w:val="00BD4560"/>
    <w:rsid w:val="00BD5DAC"/>
    <w:rsid w:val="00BD701E"/>
    <w:rsid w:val="00BE02CC"/>
    <w:rsid w:val="00BE119E"/>
    <w:rsid w:val="00BE3256"/>
    <w:rsid w:val="00BE484D"/>
    <w:rsid w:val="00BE4F11"/>
    <w:rsid w:val="00BE551F"/>
    <w:rsid w:val="00BE5691"/>
    <w:rsid w:val="00BE68BE"/>
    <w:rsid w:val="00BE70CC"/>
    <w:rsid w:val="00BF101F"/>
    <w:rsid w:val="00BF2031"/>
    <w:rsid w:val="00BF2508"/>
    <w:rsid w:val="00BF26B8"/>
    <w:rsid w:val="00BF2DEE"/>
    <w:rsid w:val="00BF371C"/>
    <w:rsid w:val="00BF3794"/>
    <w:rsid w:val="00BF42FE"/>
    <w:rsid w:val="00BF5366"/>
    <w:rsid w:val="00BF5953"/>
    <w:rsid w:val="00BF64A6"/>
    <w:rsid w:val="00C011E0"/>
    <w:rsid w:val="00C011E4"/>
    <w:rsid w:val="00C019CF"/>
    <w:rsid w:val="00C01BB0"/>
    <w:rsid w:val="00C01E8B"/>
    <w:rsid w:val="00C02198"/>
    <w:rsid w:val="00C02889"/>
    <w:rsid w:val="00C0496A"/>
    <w:rsid w:val="00C06BCA"/>
    <w:rsid w:val="00C06D8A"/>
    <w:rsid w:val="00C128CB"/>
    <w:rsid w:val="00C13066"/>
    <w:rsid w:val="00C1364D"/>
    <w:rsid w:val="00C14445"/>
    <w:rsid w:val="00C1660E"/>
    <w:rsid w:val="00C207C7"/>
    <w:rsid w:val="00C22707"/>
    <w:rsid w:val="00C22A44"/>
    <w:rsid w:val="00C275F0"/>
    <w:rsid w:val="00C328E3"/>
    <w:rsid w:val="00C350BB"/>
    <w:rsid w:val="00C3562B"/>
    <w:rsid w:val="00C35A35"/>
    <w:rsid w:val="00C364FD"/>
    <w:rsid w:val="00C3660B"/>
    <w:rsid w:val="00C3730B"/>
    <w:rsid w:val="00C40668"/>
    <w:rsid w:val="00C42C9B"/>
    <w:rsid w:val="00C46EC1"/>
    <w:rsid w:val="00C470F0"/>
    <w:rsid w:val="00C477CE"/>
    <w:rsid w:val="00C50C94"/>
    <w:rsid w:val="00C51894"/>
    <w:rsid w:val="00C55731"/>
    <w:rsid w:val="00C618BA"/>
    <w:rsid w:val="00C63480"/>
    <w:rsid w:val="00C6404D"/>
    <w:rsid w:val="00C64EBC"/>
    <w:rsid w:val="00C65DF1"/>
    <w:rsid w:val="00C71503"/>
    <w:rsid w:val="00C71E19"/>
    <w:rsid w:val="00C7708E"/>
    <w:rsid w:val="00C80A02"/>
    <w:rsid w:val="00C8260A"/>
    <w:rsid w:val="00C85CEC"/>
    <w:rsid w:val="00C874DB"/>
    <w:rsid w:val="00C87AF1"/>
    <w:rsid w:val="00C92F05"/>
    <w:rsid w:val="00C931FC"/>
    <w:rsid w:val="00C934B6"/>
    <w:rsid w:val="00C93633"/>
    <w:rsid w:val="00C93D38"/>
    <w:rsid w:val="00C95C42"/>
    <w:rsid w:val="00CA062C"/>
    <w:rsid w:val="00CA1031"/>
    <w:rsid w:val="00CA156E"/>
    <w:rsid w:val="00CA2AB0"/>
    <w:rsid w:val="00CA4633"/>
    <w:rsid w:val="00CA4AB4"/>
    <w:rsid w:val="00CA4F0F"/>
    <w:rsid w:val="00CA55E4"/>
    <w:rsid w:val="00CA588F"/>
    <w:rsid w:val="00CA6B71"/>
    <w:rsid w:val="00CA74C8"/>
    <w:rsid w:val="00CB1B25"/>
    <w:rsid w:val="00CB4E5B"/>
    <w:rsid w:val="00CB4E6C"/>
    <w:rsid w:val="00CB62BB"/>
    <w:rsid w:val="00CB704B"/>
    <w:rsid w:val="00CB7FD0"/>
    <w:rsid w:val="00CC7BEB"/>
    <w:rsid w:val="00CD18BD"/>
    <w:rsid w:val="00CD33E2"/>
    <w:rsid w:val="00CD5B11"/>
    <w:rsid w:val="00CD737A"/>
    <w:rsid w:val="00CD79EC"/>
    <w:rsid w:val="00CE0133"/>
    <w:rsid w:val="00CE25F5"/>
    <w:rsid w:val="00CE291D"/>
    <w:rsid w:val="00CE2C74"/>
    <w:rsid w:val="00CE5DFD"/>
    <w:rsid w:val="00CE653D"/>
    <w:rsid w:val="00CE7CB8"/>
    <w:rsid w:val="00CE7D00"/>
    <w:rsid w:val="00CF2C0B"/>
    <w:rsid w:val="00CF4DAC"/>
    <w:rsid w:val="00CF6AB6"/>
    <w:rsid w:val="00CF7959"/>
    <w:rsid w:val="00D01595"/>
    <w:rsid w:val="00D024FA"/>
    <w:rsid w:val="00D03822"/>
    <w:rsid w:val="00D05226"/>
    <w:rsid w:val="00D077EF"/>
    <w:rsid w:val="00D079DB"/>
    <w:rsid w:val="00D10FF2"/>
    <w:rsid w:val="00D11217"/>
    <w:rsid w:val="00D11C09"/>
    <w:rsid w:val="00D11FF2"/>
    <w:rsid w:val="00D13ED8"/>
    <w:rsid w:val="00D1493C"/>
    <w:rsid w:val="00D15FE7"/>
    <w:rsid w:val="00D16D4D"/>
    <w:rsid w:val="00D1718C"/>
    <w:rsid w:val="00D179CE"/>
    <w:rsid w:val="00D21E23"/>
    <w:rsid w:val="00D2209A"/>
    <w:rsid w:val="00D220B0"/>
    <w:rsid w:val="00D23B0D"/>
    <w:rsid w:val="00D23F71"/>
    <w:rsid w:val="00D27688"/>
    <w:rsid w:val="00D30CBF"/>
    <w:rsid w:val="00D30F21"/>
    <w:rsid w:val="00D326F4"/>
    <w:rsid w:val="00D32939"/>
    <w:rsid w:val="00D32AD2"/>
    <w:rsid w:val="00D3360D"/>
    <w:rsid w:val="00D3396A"/>
    <w:rsid w:val="00D359E8"/>
    <w:rsid w:val="00D37D61"/>
    <w:rsid w:val="00D40AD1"/>
    <w:rsid w:val="00D41D26"/>
    <w:rsid w:val="00D42916"/>
    <w:rsid w:val="00D429A2"/>
    <w:rsid w:val="00D429D1"/>
    <w:rsid w:val="00D447DD"/>
    <w:rsid w:val="00D50EA4"/>
    <w:rsid w:val="00D50FFE"/>
    <w:rsid w:val="00D5174B"/>
    <w:rsid w:val="00D52397"/>
    <w:rsid w:val="00D52485"/>
    <w:rsid w:val="00D5317C"/>
    <w:rsid w:val="00D562ED"/>
    <w:rsid w:val="00D626F4"/>
    <w:rsid w:val="00D6298A"/>
    <w:rsid w:val="00D62B39"/>
    <w:rsid w:val="00D67FBC"/>
    <w:rsid w:val="00D72C01"/>
    <w:rsid w:val="00D7385A"/>
    <w:rsid w:val="00D73D4A"/>
    <w:rsid w:val="00D77547"/>
    <w:rsid w:val="00D82726"/>
    <w:rsid w:val="00D84BF6"/>
    <w:rsid w:val="00D86522"/>
    <w:rsid w:val="00D90FB3"/>
    <w:rsid w:val="00D93743"/>
    <w:rsid w:val="00D94F40"/>
    <w:rsid w:val="00D94F71"/>
    <w:rsid w:val="00D9529F"/>
    <w:rsid w:val="00D96923"/>
    <w:rsid w:val="00DA0A77"/>
    <w:rsid w:val="00DA164D"/>
    <w:rsid w:val="00DA1992"/>
    <w:rsid w:val="00DA2560"/>
    <w:rsid w:val="00DA3583"/>
    <w:rsid w:val="00DA665E"/>
    <w:rsid w:val="00DA6F1F"/>
    <w:rsid w:val="00DA70B5"/>
    <w:rsid w:val="00DA7B98"/>
    <w:rsid w:val="00DB2C1F"/>
    <w:rsid w:val="00DB2ECC"/>
    <w:rsid w:val="00DB3422"/>
    <w:rsid w:val="00DB4B5D"/>
    <w:rsid w:val="00DB5857"/>
    <w:rsid w:val="00DB5BFA"/>
    <w:rsid w:val="00DB770F"/>
    <w:rsid w:val="00DC0259"/>
    <w:rsid w:val="00DC24B0"/>
    <w:rsid w:val="00DC260E"/>
    <w:rsid w:val="00DC2710"/>
    <w:rsid w:val="00DC292C"/>
    <w:rsid w:val="00DC3B6E"/>
    <w:rsid w:val="00DC4F8C"/>
    <w:rsid w:val="00DC59C5"/>
    <w:rsid w:val="00DC6902"/>
    <w:rsid w:val="00DC7094"/>
    <w:rsid w:val="00DC716F"/>
    <w:rsid w:val="00DD19BF"/>
    <w:rsid w:val="00DD2CEF"/>
    <w:rsid w:val="00DD5065"/>
    <w:rsid w:val="00DD60A5"/>
    <w:rsid w:val="00DE1068"/>
    <w:rsid w:val="00DE220F"/>
    <w:rsid w:val="00DF006B"/>
    <w:rsid w:val="00DF0CF4"/>
    <w:rsid w:val="00DF2AEF"/>
    <w:rsid w:val="00DF3EF8"/>
    <w:rsid w:val="00DF551C"/>
    <w:rsid w:val="00DF5599"/>
    <w:rsid w:val="00DF72ED"/>
    <w:rsid w:val="00E0010E"/>
    <w:rsid w:val="00E02400"/>
    <w:rsid w:val="00E0289F"/>
    <w:rsid w:val="00E044F9"/>
    <w:rsid w:val="00E0484B"/>
    <w:rsid w:val="00E051B2"/>
    <w:rsid w:val="00E056A2"/>
    <w:rsid w:val="00E07379"/>
    <w:rsid w:val="00E12CD7"/>
    <w:rsid w:val="00E1367C"/>
    <w:rsid w:val="00E13BF3"/>
    <w:rsid w:val="00E17910"/>
    <w:rsid w:val="00E17EE7"/>
    <w:rsid w:val="00E2234E"/>
    <w:rsid w:val="00E23008"/>
    <w:rsid w:val="00E2379B"/>
    <w:rsid w:val="00E24E90"/>
    <w:rsid w:val="00E270EB"/>
    <w:rsid w:val="00E33324"/>
    <w:rsid w:val="00E35DDB"/>
    <w:rsid w:val="00E3607E"/>
    <w:rsid w:val="00E360FA"/>
    <w:rsid w:val="00E36400"/>
    <w:rsid w:val="00E43577"/>
    <w:rsid w:val="00E4511B"/>
    <w:rsid w:val="00E46817"/>
    <w:rsid w:val="00E475F5"/>
    <w:rsid w:val="00E478E8"/>
    <w:rsid w:val="00E526C2"/>
    <w:rsid w:val="00E540C6"/>
    <w:rsid w:val="00E54957"/>
    <w:rsid w:val="00E54BE8"/>
    <w:rsid w:val="00E54D02"/>
    <w:rsid w:val="00E54F5A"/>
    <w:rsid w:val="00E55EC6"/>
    <w:rsid w:val="00E56220"/>
    <w:rsid w:val="00E57424"/>
    <w:rsid w:val="00E609E0"/>
    <w:rsid w:val="00E60FFD"/>
    <w:rsid w:val="00E6352C"/>
    <w:rsid w:val="00E6353B"/>
    <w:rsid w:val="00E639AE"/>
    <w:rsid w:val="00E63DC7"/>
    <w:rsid w:val="00E6418C"/>
    <w:rsid w:val="00E64759"/>
    <w:rsid w:val="00E6761B"/>
    <w:rsid w:val="00E67D42"/>
    <w:rsid w:val="00E7164B"/>
    <w:rsid w:val="00E74E0A"/>
    <w:rsid w:val="00E75D07"/>
    <w:rsid w:val="00E77665"/>
    <w:rsid w:val="00E80170"/>
    <w:rsid w:val="00E80E6C"/>
    <w:rsid w:val="00E849C6"/>
    <w:rsid w:val="00E856E4"/>
    <w:rsid w:val="00E85B71"/>
    <w:rsid w:val="00E92D68"/>
    <w:rsid w:val="00E936AA"/>
    <w:rsid w:val="00E93883"/>
    <w:rsid w:val="00E94112"/>
    <w:rsid w:val="00E95B79"/>
    <w:rsid w:val="00EA0EE9"/>
    <w:rsid w:val="00EA17E9"/>
    <w:rsid w:val="00EA2BA0"/>
    <w:rsid w:val="00EA4A62"/>
    <w:rsid w:val="00EA5FBE"/>
    <w:rsid w:val="00EB1599"/>
    <w:rsid w:val="00EB2EF9"/>
    <w:rsid w:val="00EB3BA4"/>
    <w:rsid w:val="00EB4DF0"/>
    <w:rsid w:val="00EB5B3D"/>
    <w:rsid w:val="00EC135F"/>
    <w:rsid w:val="00EC15BC"/>
    <w:rsid w:val="00EC1BFC"/>
    <w:rsid w:val="00EC3D90"/>
    <w:rsid w:val="00EC4FD7"/>
    <w:rsid w:val="00EC5A04"/>
    <w:rsid w:val="00EC5B08"/>
    <w:rsid w:val="00EC6A91"/>
    <w:rsid w:val="00EC6F63"/>
    <w:rsid w:val="00ED53A2"/>
    <w:rsid w:val="00EE303A"/>
    <w:rsid w:val="00EE3494"/>
    <w:rsid w:val="00EE41FC"/>
    <w:rsid w:val="00EE42E3"/>
    <w:rsid w:val="00EE65BE"/>
    <w:rsid w:val="00EF031C"/>
    <w:rsid w:val="00EF0D81"/>
    <w:rsid w:val="00EF105C"/>
    <w:rsid w:val="00EF150F"/>
    <w:rsid w:val="00EF165A"/>
    <w:rsid w:val="00EF300A"/>
    <w:rsid w:val="00EF3217"/>
    <w:rsid w:val="00EF3C8E"/>
    <w:rsid w:val="00EF4E5A"/>
    <w:rsid w:val="00EF52DE"/>
    <w:rsid w:val="00EF5EC5"/>
    <w:rsid w:val="00EF745C"/>
    <w:rsid w:val="00F00491"/>
    <w:rsid w:val="00F005DF"/>
    <w:rsid w:val="00F0062F"/>
    <w:rsid w:val="00F035B1"/>
    <w:rsid w:val="00F04623"/>
    <w:rsid w:val="00F05772"/>
    <w:rsid w:val="00F07B1B"/>
    <w:rsid w:val="00F10866"/>
    <w:rsid w:val="00F10F1B"/>
    <w:rsid w:val="00F10FB8"/>
    <w:rsid w:val="00F116EA"/>
    <w:rsid w:val="00F129C9"/>
    <w:rsid w:val="00F132CD"/>
    <w:rsid w:val="00F136BB"/>
    <w:rsid w:val="00F138D6"/>
    <w:rsid w:val="00F14A74"/>
    <w:rsid w:val="00F176B3"/>
    <w:rsid w:val="00F17E6F"/>
    <w:rsid w:val="00F2036A"/>
    <w:rsid w:val="00F20C5B"/>
    <w:rsid w:val="00F224AE"/>
    <w:rsid w:val="00F2480D"/>
    <w:rsid w:val="00F2557D"/>
    <w:rsid w:val="00F25C43"/>
    <w:rsid w:val="00F2720A"/>
    <w:rsid w:val="00F278AD"/>
    <w:rsid w:val="00F314A1"/>
    <w:rsid w:val="00F32141"/>
    <w:rsid w:val="00F34094"/>
    <w:rsid w:val="00F35A4F"/>
    <w:rsid w:val="00F35E97"/>
    <w:rsid w:val="00F36084"/>
    <w:rsid w:val="00F368B5"/>
    <w:rsid w:val="00F401F3"/>
    <w:rsid w:val="00F40928"/>
    <w:rsid w:val="00F417B5"/>
    <w:rsid w:val="00F419A7"/>
    <w:rsid w:val="00F419B3"/>
    <w:rsid w:val="00F41D8D"/>
    <w:rsid w:val="00F41ECA"/>
    <w:rsid w:val="00F447A4"/>
    <w:rsid w:val="00F45C53"/>
    <w:rsid w:val="00F472D1"/>
    <w:rsid w:val="00F47B33"/>
    <w:rsid w:val="00F51D73"/>
    <w:rsid w:val="00F54318"/>
    <w:rsid w:val="00F5505E"/>
    <w:rsid w:val="00F55AEE"/>
    <w:rsid w:val="00F60962"/>
    <w:rsid w:val="00F60EF7"/>
    <w:rsid w:val="00F6164D"/>
    <w:rsid w:val="00F61F01"/>
    <w:rsid w:val="00F66EDF"/>
    <w:rsid w:val="00F678B5"/>
    <w:rsid w:val="00F71D1E"/>
    <w:rsid w:val="00F737AD"/>
    <w:rsid w:val="00F749EA"/>
    <w:rsid w:val="00F75C79"/>
    <w:rsid w:val="00F7725A"/>
    <w:rsid w:val="00F772E8"/>
    <w:rsid w:val="00F804A6"/>
    <w:rsid w:val="00F80A06"/>
    <w:rsid w:val="00F81ED1"/>
    <w:rsid w:val="00F8611D"/>
    <w:rsid w:val="00F86165"/>
    <w:rsid w:val="00F8704F"/>
    <w:rsid w:val="00F91A35"/>
    <w:rsid w:val="00F91F76"/>
    <w:rsid w:val="00F922F6"/>
    <w:rsid w:val="00F93962"/>
    <w:rsid w:val="00F94706"/>
    <w:rsid w:val="00F95A57"/>
    <w:rsid w:val="00F965D7"/>
    <w:rsid w:val="00F96CF4"/>
    <w:rsid w:val="00F97ECC"/>
    <w:rsid w:val="00FA0BE5"/>
    <w:rsid w:val="00FA15EF"/>
    <w:rsid w:val="00FA25D6"/>
    <w:rsid w:val="00FA2FDB"/>
    <w:rsid w:val="00FA3A1E"/>
    <w:rsid w:val="00FA58E2"/>
    <w:rsid w:val="00FA609A"/>
    <w:rsid w:val="00FA772A"/>
    <w:rsid w:val="00FB0271"/>
    <w:rsid w:val="00FB2445"/>
    <w:rsid w:val="00FB251D"/>
    <w:rsid w:val="00FB2A77"/>
    <w:rsid w:val="00FB2E1E"/>
    <w:rsid w:val="00FB3378"/>
    <w:rsid w:val="00FB5CEF"/>
    <w:rsid w:val="00FB65EF"/>
    <w:rsid w:val="00FB7D2C"/>
    <w:rsid w:val="00FC12F4"/>
    <w:rsid w:val="00FC2B15"/>
    <w:rsid w:val="00FC4888"/>
    <w:rsid w:val="00FC5976"/>
    <w:rsid w:val="00FC7E7E"/>
    <w:rsid w:val="00FD0638"/>
    <w:rsid w:val="00FD0CFF"/>
    <w:rsid w:val="00FD178E"/>
    <w:rsid w:val="00FD23B8"/>
    <w:rsid w:val="00FD24C4"/>
    <w:rsid w:val="00FD2774"/>
    <w:rsid w:val="00FD28BC"/>
    <w:rsid w:val="00FD5EC3"/>
    <w:rsid w:val="00FE039A"/>
    <w:rsid w:val="00FE0B1D"/>
    <w:rsid w:val="00FE26F7"/>
    <w:rsid w:val="00FE2E0A"/>
    <w:rsid w:val="00FE37F3"/>
    <w:rsid w:val="00FE382E"/>
    <w:rsid w:val="00FE3ADB"/>
    <w:rsid w:val="00FE4F4C"/>
    <w:rsid w:val="00FE78F9"/>
    <w:rsid w:val="00FF0277"/>
    <w:rsid w:val="00FF2A6C"/>
    <w:rsid w:val="00FF459E"/>
    <w:rsid w:val="00FF553E"/>
    <w:rsid w:val="00FF5E90"/>
    <w:rsid w:val="00FF62A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8BD6B31"/>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 w:hAnsi="Times New Roman" w:cs="Times New Roman"/>
        <w:sz w:val="22"/>
        <w:szCs w:val="22"/>
        <w:lang w:val="en-GB" w:eastAsia="en-GB" w:bidi="ar-SA"/>
      </w:rPr>
    </w:rPrDefault>
    <w:pPrDefault/>
  </w:docDefaults>
  <w:latentStyles w:defLockedState="1" w:defUIPriority="99" w:defSemiHidden="0" w:defUnhideWhenUsed="0" w:defQFormat="0" w:count="376">
    <w:lsdException w:name="Normal" w:uiPriority="0"/>
    <w:lsdException w:name="heading 1" w:qFormat="1"/>
    <w:lsdException w:name="heading 2" w:qFormat="1"/>
    <w:lsdException w:name="heading 3" w:uiPriority="0"/>
    <w:lsdException w:name="heading 4" w:semiHidden="1" w:uiPriority="0" w:unhideWhenUsed="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locked="0" w:uiPriority="0"/>
    <w:lsdException w:name="toc 3" w:locked="0" w:uiPriority="0"/>
    <w:lsdException w:name="toc 4" w:locked="0" w:uiPriority="0"/>
    <w:lsdException w:name="toc 5" w:locked="0" w:uiPriority="0"/>
    <w:lsdException w:name="toc 6" w:locked="0" w:uiPriority="0"/>
    <w:lsdException w:name="toc 7" w:locked="0" w:uiPriority="0"/>
    <w:lsdException w:name="toc 8" w:locked="0" w:uiPriority="0"/>
    <w:lsdException w:name="toc 9" w:locked="0" w:uiPriority="0"/>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0"/>
    <w:lsdException w:name="Body Text" w:locked="0"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3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rsid w:val="00B93476"/>
    <w:rPr>
      <w:sz w:val="24"/>
      <w:szCs w:val="24"/>
      <w:lang w:eastAsia="en-US"/>
    </w:rPr>
  </w:style>
  <w:style w:type="paragraph" w:styleId="Heading1">
    <w:name w:val="heading 1"/>
    <w:aliases w:val="A Head"/>
    <w:basedOn w:val="Normal"/>
    <w:next w:val="Normal"/>
    <w:link w:val="Heading1Char"/>
    <w:uiPriority w:val="99"/>
    <w:qFormat/>
    <w:rsid w:val="002D7381"/>
    <w:pPr>
      <w:pBdr>
        <w:top w:val="single" w:sz="8" w:space="8" w:color="E21951"/>
        <w:bottom w:val="single" w:sz="8" w:space="8" w:color="E21951"/>
      </w:pBdr>
      <w:spacing w:before="120" w:after="120"/>
      <w:outlineLvl w:val="0"/>
    </w:pPr>
    <w:rPr>
      <w:rFonts w:ascii="Arial" w:hAnsi="Arial"/>
      <w:bCs/>
      <w:color w:val="E21951"/>
      <w:sz w:val="28"/>
      <w:szCs w:val="28"/>
    </w:rPr>
  </w:style>
  <w:style w:type="paragraph" w:styleId="Heading2">
    <w:name w:val="heading 2"/>
    <w:aliases w:val="B Head"/>
    <w:basedOn w:val="Normal"/>
    <w:next w:val="Normal"/>
    <w:link w:val="Heading2Char"/>
    <w:uiPriority w:val="99"/>
    <w:qFormat/>
    <w:rsid w:val="002D7381"/>
    <w:pPr>
      <w:spacing w:before="60" w:after="60"/>
      <w:outlineLvl w:val="1"/>
    </w:pPr>
    <w:rPr>
      <w:rFonts w:ascii="Arial" w:hAnsi="Arial" w:cs="Arial"/>
      <w:color w:val="E21951"/>
      <w:szCs w:val="20"/>
    </w:rPr>
  </w:style>
  <w:style w:type="paragraph" w:styleId="Heading3">
    <w:name w:val="heading 3"/>
    <w:basedOn w:val="Normal"/>
    <w:next w:val="Normal"/>
    <w:link w:val="Heading3Char"/>
    <w:uiPriority w:val="99"/>
    <w:locked/>
    <w:rsid w:val="000E6656"/>
    <w:pPr>
      <w:keepNext/>
      <w:spacing w:before="240" w:after="60"/>
      <w:outlineLvl w:val="2"/>
    </w:pPr>
    <w:rPr>
      <w:rFonts w:ascii="Arial" w:hAnsi="Arial" w:cs="Arial"/>
      <w:b/>
      <w:bCs/>
      <w:sz w:val="26"/>
      <w:szCs w:val="26"/>
      <w:lang w:eastAsia="en-GB"/>
    </w:rPr>
  </w:style>
  <w:style w:type="paragraph" w:styleId="Heading4">
    <w:name w:val="heading 4"/>
    <w:basedOn w:val="Normal"/>
    <w:next w:val="Normal"/>
    <w:link w:val="Heading4Char"/>
    <w:semiHidden/>
    <w:unhideWhenUsed/>
    <w:locked/>
    <w:rsid w:val="00CA6B71"/>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locked/>
    <w:rsid w:val="00CA6B71"/>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locked/>
    <w:rsid w:val="00CA6B71"/>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locked/>
    <w:rsid w:val="00CA6B71"/>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locked/>
    <w:rsid w:val="00CA6B71"/>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locked/>
    <w:rsid w:val="00CA6B7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 Head Char"/>
    <w:basedOn w:val="DefaultParagraphFont"/>
    <w:link w:val="Heading1"/>
    <w:uiPriority w:val="99"/>
    <w:locked/>
    <w:rsid w:val="002D7381"/>
    <w:rPr>
      <w:rFonts w:ascii="Arial" w:hAnsi="Arial"/>
      <w:bCs/>
      <w:color w:val="E21951"/>
      <w:sz w:val="28"/>
      <w:szCs w:val="28"/>
      <w:lang w:eastAsia="en-US"/>
    </w:rPr>
  </w:style>
  <w:style w:type="character" w:customStyle="1" w:styleId="Heading2Char">
    <w:name w:val="Heading 2 Char"/>
    <w:aliases w:val="B Head Char"/>
    <w:basedOn w:val="DefaultParagraphFont"/>
    <w:link w:val="Heading2"/>
    <w:uiPriority w:val="99"/>
    <w:locked/>
    <w:rsid w:val="002D7381"/>
    <w:rPr>
      <w:rFonts w:ascii="Arial" w:hAnsi="Arial" w:cs="Arial"/>
      <w:color w:val="E21951"/>
      <w:sz w:val="24"/>
      <w:szCs w:val="20"/>
      <w:lang w:eastAsia="en-US"/>
    </w:rPr>
  </w:style>
  <w:style w:type="character" w:customStyle="1" w:styleId="Heading3Char">
    <w:name w:val="Heading 3 Char"/>
    <w:basedOn w:val="DefaultParagraphFont"/>
    <w:link w:val="Heading3"/>
    <w:uiPriority w:val="99"/>
    <w:semiHidden/>
    <w:locked/>
    <w:rsid w:val="000E6656"/>
    <w:rPr>
      <w:rFonts w:ascii="Arial" w:eastAsia="MS ??" w:hAnsi="Arial" w:cs="Arial"/>
      <w:b/>
      <w:bCs/>
      <w:sz w:val="26"/>
      <w:szCs w:val="26"/>
      <w:lang w:val="en-GB" w:eastAsia="en-GB" w:bidi="ar-SA"/>
    </w:rPr>
  </w:style>
  <w:style w:type="paragraph" w:customStyle="1" w:styleId="MainHeading">
    <w:name w:val="Main Heading"/>
    <w:basedOn w:val="Normal"/>
    <w:uiPriority w:val="99"/>
    <w:locked/>
    <w:rsid w:val="00651E89"/>
    <w:rPr>
      <w:rFonts w:ascii="Univers 65 Bold" w:hAnsi="Univers 65 Bold"/>
      <w:color w:val="FFFFFF"/>
      <w:sz w:val="40"/>
    </w:rPr>
  </w:style>
  <w:style w:type="paragraph" w:customStyle="1" w:styleId="SecondHeading">
    <w:name w:val="Second Heading"/>
    <w:basedOn w:val="MainHeading"/>
    <w:uiPriority w:val="99"/>
    <w:locked/>
    <w:rsid w:val="00651E89"/>
    <w:rPr>
      <w:rFonts w:ascii="Univers 45 Light" w:hAnsi="Univers 45 Light"/>
    </w:rPr>
  </w:style>
  <w:style w:type="paragraph" w:customStyle="1" w:styleId="subheading">
    <w:name w:val="sub heading"/>
    <w:basedOn w:val="Normal"/>
    <w:uiPriority w:val="99"/>
    <w:locked/>
    <w:rsid w:val="00651E89"/>
    <w:pPr>
      <w:widowControl w:val="0"/>
      <w:tabs>
        <w:tab w:val="left" w:pos="400"/>
      </w:tabs>
      <w:suppressAutoHyphens/>
      <w:autoSpaceDE w:val="0"/>
      <w:autoSpaceDN w:val="0"/>
      <w:adjustRightInd w:val="0"/>
      <w:spacing w:after="113" w:line="300" w:lineRule="atLeast"/>
      <w:ind w:left="170" w:right="170"/>
      <w:textAlignment w:val="center"/>
    </w:pPr>
    <w:rPr>
      <w:rFonts w:ascii="Univers-Bold" w:hAnsi="Univers-Bold" w:cs="Univers-Bold"/>
      <w:b/>
      <w:bCs/>
    </w:rPr>
  </w:style>
  <w:style w:type="paragraph" w:customStyle="1" w:styleId="BodyText1">
    <w:name w:val="Body Text1"/>
    <w:basedOn w:val="Normal"/>
    <w:uiPriority w:val="99"/>
    <w:locked/>
    <w:rsid w:val="00651E89"/>
    <w:pPr>
      <w:widowControl w:val="0"/>
      <w:tabs>
        <w:tab w:val="left" w:pos="400"/>
      </w:tabs>
      <w:suppressAutoHyphens/>
      <w:autoSpaceDE w:val="0"/>
      <w:autoSpaceDN w:val="0"/>
      <w:adjustRightInd w:val="0"/>
      <w:spacing w:after="28" w:line="300" w:lineRule="atLeast"/>
      <w:ind w:right="170"/>
      <w:textAlignment w:val="center"/>
    </w:pPr>
    <w:rPr>
      <w:rFonts w:ascii="Univers-Light" w:hAnsi="Univers-Light" w:cs="Univers-Light"/>
      <w:color w:val="000000"/>
      <w:sz w:val="18"/>
      <w:szCs w:val="18"/>
    </w:rPr>
  </w:style>
  <w:style w:type="paragraph" w:customStyle="1" w:styleId="Footer1">
    <w:name w:val="Footer1"/>
    <w:basedOn w:val="Normal"/>
    <w:uiPriority w:val="99"/>
    <w:locked/>
    <w:rsid w:val="00651E89"/>
    <w:pPr>
      <w:widowControl w:val="0"/>
      <w:suppressAutoHyphens/>
      <w:autoSpaceDE w:val="0"/>
      <w:autoSpaceDN w:val="0"/>
      <w:adjustRightInd w:val="0"/>
      <w:spacing w:line="288" w:lineRule="auto"/>
      <w:jc w:val="center"/>
      <w:textAlignment w:val="center"/>
    </w:pPr>
    <w:rPr>
      <w:rFonts w:ascii="Univers-Light" w:hAnsi="Univers-Light" w:cs="Univers-Light"/>
      <w:outline/>
      <w:color w:val="FFFFFF"/>
      <w:sz w:val="16"/>
      <w:szCs w:val="16"/>
      <w14:textOutline w14:w="9525" w14:cap="flat" w14:cmpd="sng" w14:algn="ctr">
        <w14:solidFill>
          <w14:srgbClr w14:val="FFFFFF"/>
        </w14:solidFill>
        <w14:prstDash w14:val="solid"/>
        <w14:round/>
      </w14:textOutline>
      <w14:textFill>
        <w14:noFill/>
      </w14:textFill>
    </w:rPr>
  </w:style>
  <w:style w:type="paragraph" w:styleId="BalloonText">
    <w:name w:val="Balloon Text"/>
    <w:basedOn w:val="Normal"/>
    <w:link w:val="BalloonTextChar"/>
    <w:uiPriority w:val="99"/>
    <w:semiHidden/>
    <w:locked/>
    <w:rsid w:val="00651E89"/>
    <w:rPr>
      <w:rFonts w:ascii="Lucida Grande" w:hAnsi="Lucida Grande"/>
      <w:sz w:val="18"/>
      <w:szCs w:val="18"/>
    </w:rPr>
  </w:style>
  <w:style w:type="character" w:customStyle="1" w:styleId="BalloonTextChar">
    <w:name w:val="Balloon Text Char"/>
    <w:basedOn w:val="DefaultParagraphFont"/>
    <w:link w:val="BalloonText"/>
    <w:uiPriority w:val="99"/>
    <w:semiHidden/>
    <w:locked/>
    <w:rsid w:val="00950D00"/>
    <w:rPr>
      <w:rFonts w:cs="Times New Roman"/>
      <w:sz w:val="2"/>
      <w:lang w:val="en-US" w:eastAsia="en-US"/>
    </w:rPr>
  </w:style>
  <w:style w:type="paragraph" w:styleId="Header">
    <w:name w:val="header"/>
    <w:basedOn w:val="Normal"/>
    <w:link w:val="HeaderChar"/>
    <w:uiPriority w:val="99"/>
    <w:locked/>
    <w:rsid w:val="00BD38B4"/>
    <w:pPr>
      <w:tabs>
        <w:tab w:val="center" w:pos="4320"/>
        <w:tab w:val="right" w:pos="8640"/>
      </w:tabs>
    </w:pPr>
  </w:style>
  <w:style w:type="character" w:customStyle="1" w:styleId="HeaderChar">
    <w:name w:val="Header Char"/>
    <w:basedOn w:val="DefaultParagraphFont"/>
    <w:link w:val="Header"/>
    <w:uiPriority w:val="99"/>
    <w:locked/>
    <w:rsid w:val="00BD38B4"/>
    <w:rPr>
      <w:rFonts w:eastAsia="Times New Roman" w:cs="Times New Roman"/>
      <w:sz w:val="24"/>
      <w:szCs w:val="24"/>
      <w:lang w:val="x-none" w:eastAsia="en-US"/>
    </w:rPr>
  </w:style>
  <w:style w:type="paragraph" w:styleId="Footer">
    <w:name w:val="footer"/>
    <w:basedOn w:val="Normal"/>
    <w:link w:val="FooterChar"/>
    <w:uiPriority w:val="99"/>
    <w:locked/>
    <w:rsid w:val="00BD38B4"/>
    <w:pPr>
      <w:tabs>
        <w:tab w:val="center" w:pos="4320"/>
        <w:tab w:val="right" w:pos="8640"/>
      </w:tabs>
    </w:pPr>
  </w:style>
  <w:style w:type="character" w:customStyle="1" w:styleId="FooterChar">
    <w:name w:val="Footer Char"/>
    <w:basedOn w:val="DefaultParagraphFont"/>
    <w:link w:val="Footer"/>
    <w:uiPriority w:val="99"/>
    <w:locked/>
    <w:rsid w:val="00BD38B4"/>
    <w:rPr>
      <w:rFonts w:eastAsia="Times New Roman" w:cs="Times New Roman"/>
      <w:sz w:val="24"/>
      <w:szCs w:val="24"/>
      <w:lang w:val="x-none" w:eastAsia="en-US"/>
    </w:rPr>
  </w:style>
  <w:style w:type="character" w:styleId="PageNumber">
    <w:name w:val="page number"/>
    <w:basedOn w:val="DefaultParagraphFont"/>
    <w:uiPriority w:val="99"/>
    <w:locked/>
    <w:rsid w:val="00CE25F5"/>
    <w:rPr>
      <w:rFonts w:ascii="Arial" w:hAnsi="Arial" w:cs="Times New Roman"/>
      <w:sz w:val="20"/>
    </w:rPr>
  </w:style>
  <w:style w:type="character" w:styleId="Hyperlink">
    <w:name w:val="Hyperlink"/>
    <w:basedOn w:val="DefaultParagraphFont"/>
    <w:uiPriority w:val="99"/>
    <w:locked/>
    <w:rsid w:val="000E6656"/>
    <w:rPr>
      <w:rFonts w:cs="Times New Roman"/>
      <w:color w:val="0000FF"/>
      <w:u w:val="single"/>
    </w:rPr>
  </w:style>
  <w:style w:type="paragraph" w:customStyle="1" w:styleId="Default">
    <w:name w:val="Default"/>
    <w:locked/>
    <w:rsid w:val="000E6656"/>
    <w:pPr>
      <w:autoSpaceDE w:val="0"/>
      <w:autoSpaceDN w:val="0"/>
      <w:adjustRightInd w:val="0"/>
    </w:pPr>
    <w:rPr>
      <w:rFonts w:ascii="Arial" w:hAnsi="Arial" w:cs="Arial"/>
      <w:color w:val="000000"/>
      <w:sz w:val="24"/>
      <w:szCs w:val="24"/>
      <w:lang w:val="en-US" w:eastAsia="en-US"/>
    </w:rPr>
  </w:style>
  <w:style w:type="character" w:styleId="Strong">
    <w:name w:val="Strong"/>
    <w:basedOn w:val="DefaultParagraphFont"/>
    <w:uiPriority w:val="99"/>
    <w:locked/>
    <w:rsid w:val="000E6656"/>
    <w:rPr>
      <w:rFonts w:cs="Times New Roman"/>
      <w:b/>
      <w:bCs/>
    </w:rPr>
  </w:style>
  <w:style w:type="character" w:customStyle="1" w:styleId="content27">
    <w:name w:val="content27"/>
    <w:basedOn w:val="DefaultParagraphFont"/>
    <w:uiPriority w:val="99"/>
    <w:locked/>
    <w:rsid w:val="000E6656"/>
    <w:rPr>
      <w:rFonts w:cs="Times New Roman"/>
    </w:rPr>
  </w:style>
  <w:style w:type="character" w:customStyle="1" w:styleId="st1">
    <w:name w:val="st1"/>
    <w:basedOn w:val="DefaultParagraphFont"/>
    <w:uiPriority w:val="99"/>
    <w:locked/>
    <w:rsid w:val="000E6656"/>
    <w:rPr>
      <w:rFonts w:cs="Times New Roman"/>
    </w:rPr>
  </w:style>
  <w:style w:type="paragraph" w:styleId="ListParagraph">
    <w:name w:val="List Paragraph"/>
    <w:basedOn w:val="Normal"/>
    <w:uiPriority w:val="34"/>
    <w:qFormat/>
    <w:locked/>
    <w:rsid w:val="003631E6"/>
    <w:pPr>
      <w:ind w:left="720"/>
      <w:contextualSpacing/>
    </w:pPr>
    <w:rPr>
      <w:rFonts w:ascii="Arial" w:hAnsi="Arial"/>
      <w:sz w:val="20"/>
      <w:szCs w:val="20"/>
    </w:rPr>
  </w:style>
  <w:style w:type="paragraph" w:customStyle="1" w:styleId="Contentsheading">
    <w:name w:val="Contents heading"/>
    <w:basedOn w:val="Normal"/>
    <w:uiPriority w:val="99"/>
    <w:locked/>
    <w:rsid w:val="00F51D73"/>
    <w:pPr>
      <w:tabs>
        <w:tab w:val="left" w:pos="425"/>
      </w:tabs>
    </w:pPr>
    <w:rPr>
      <w:rFonts w:ascii="Arial" w:hAnsi="Arial"/>
      <w:b/>
      <w:bCs/>
      <w:color w:val="E05206"/>
      <w:sz w:val="28"/>
      <w:szCs w:val="28"/>
    </w:rPr>
  </w:style>
  <w:style w:type="paragraph" w:customStyle="1" w:styleId="notcontents">
    <w:name w:val="not contents"/>
    <w:basedOn w:val="Contentsheading"/>
    <w:uiPriority w:val="99"/>
    <w:locked/>
    <w:rsid w:val="00F51D73"/>
  </w:style>
  <w:style w:type="paragraph" w:styleId="TOC1">
    <w:name w:val="toc 1"/>
    <w:basedOn w:val="Normal"/>
    <w:next w:val="Normal"/>
    <w:autoRedefine/>
    <w:uiPriority w:val="39"/>
    <w:rsid w:val="00E55EC6"/>
    <w:pPr>
      <w:tabs>
        <w:tab w:val="right" w:leader="dot" w:pos="14562"/>
      </w:tabs>
      <w:spacing w:before="120" w:after="120"/>
    </w:pPr>
    <w:rPr>
      <w:rFonts w:ascii="Arial" w:hAnsi="Arial"/>
      <w:sz w:val="22"/>
    </w:rPr>
  </w:style>
  <w:style w:type="character" w:styleId="FollowedHyperlink">
    <w:name w:val="FollowedHyperlink"/>
    <w:basedOn w:val="DefaultParagraphFont"/>
    <w:uiPriority w:val="99"/>
    <w:semiHidden/>
    <w:unhideWhenUsed/>
    <w:locked/>
    <w:rsid w:val="00E54957"/>
    <w:rPr>
      <w:rFonts w:cs="Times New Roman"/>
      <w:color w:val="800080" w:themeColor="followedHyperlink"/>
      <w:u w:val="single"/>
    </w:rPr>
  </w:style>
  <w:style w:type="character" w:styleId="CommentReference">
    <w:name w:val="annotation reference"/>
    <w:basedOn w:val="DefaultParagraphFont"/>
    <w:uiPriority w:val="99"/>
    <w:semiHidden/>
    <w:unhideWhenUsed/>
    <w:locked/>
    <w:rsid w:val="004E77FB"/>
    <w:rPr>
      <w:sz w:val="16"/>
    </w:rPr>
  </w:style>
  <w:style w:type="paragraph" w:styleId="CommentText">
    <w:name w:val="annotation text"/>
    <w:basedOn w:val="Normal"/>
    <w:link w:val="CommentTextChar"/>
    <w:uiPriority w:val="99"/>
    <w:unhideWhenUsed/>
    <w:locked/>
    <w:rsid w:val="004E77FB"/>
    <w:rPr>
      <w:sz w:val="20"/>
      <w:szCs w:val="20"/>
    </w:rPr>
  </w:style>
  <w:style w:type="character" w:customStyle="1" w:styleId="CommentTextChar">
    <w:name w:val="Comment Text Char"/>
    <w:basedOn w:val="DefaultParagraphFont"/>
    <w:link w:val="CommentText"/>
    <w:uiPriority w:val="99"/>
    <w:locked/>
    <w:rsid w:val="004E77FB"/>
    <w:rPr>
      <w:rFonts w:cs="Times New Roman"/>
      <w:sz w:val="20"/>
      <w:szCs w:val="20"/>
      <w:lang w:val="en-US" w:eastAsia="en-US"/>
    </w:rPr>
  </w:style>
  <w:style w:type="paragraph" w:styleId="Revision">
    <w:name w:val="Revision"/>
    <w:hidden/>
    <w:uiPriority w:val="99"/>
    <w:semiHidden/>
    <w:rsid w:val="005169AB"/>
    <w:rPr>
      <w:sz w:val="24"/>
      <w:szCs w:val="24"/>
      <w:lang w:val="en-US" w:eastAsia="en-US"/>
    </w:rPr>
  </w:style>
  <w:style w:type="table" w:styleId="TableGrid">
    <w:name w:val="Table Grid"/>
    <w:basedOn w:val="TableNormal"/>
    <w:uiPriority w:val="39"/>
    <w:locked/>
    <w:rsid w:val="00B934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locked/>
    <w:rsid w:val="00A55768"/>
    <w:rPr>
      <w:b/>
      <w:bCs/>
    </w:rPr>
  </w:style>
  <w:style w:type="character" w:customStyle="1" w:styleId="CommentSubjectChar">
    <w:name w:val="Comment Subject Char"/>
    <w:basedOn w:val="CommentTextChar"/>
    <w:link w:val="CommentSubject"/>
    <w:uiPriority w:val="99"/>
    <w:semiHidden/>
    <w:locked/>
    <w:rsid w:val="00A55768"/>
    <w:rPr>
      <w:rFonts w:cs="Times New Roman"/>
      <w:b/>
      <w:bCs/>
      <w:sz w:val="20"/>
      <w:szCs w:val="20"/>
      <w:lang w:val="en-US" w:eastAsia="en-US"/>
    </w:rPr>
  </w:style>
  <w:style w:type="paragraph" w:customStyle="1" w:styleId="DSBasic">
    <w:name w:val="DS_Basic"/>
    <w:link w:val="DSBasicChar"/>
    <w:locked/>
    <w:rsid w:val="00B82E0A"/>
    <w:rPr>
      <w:rFonts w:ascii="Arial" w:hAnsi="Arial"/>
      <w:lang w:eastAsia="en-US"/>
    </w:rPr>
  </w:style>
  <w:style w:type="paragraph" w:styleId="BodyText">
    <w:name w:val="Body Text"/>
    <w:basedOn w:val="Normal"/>
    <w:link w:val="BodyTextChar"/>
    <w:uiPriority w:val="1"/>
    <w:qFormat/>
    <w:rsid w:val="005010EA"/>
    <w:rPr>
      <w:rFonts w:ascii="Arial" w:hAnsi="Arial" w:cs="Arial"/>
      <w:sz w:val="20"/>
      <w:szCs w:val="20"/>
    </w:rPr>
  </w:style>
  <w:style w:type="character" w:customStyle="1" w:styleId="BodyTextChar">
    <w:name w:val="Body Text Char"/>
    <w:basedOn w:val="DefaultParagraphFont"/>
    <w:link w:val="BodyText"/>
    <w:uiPriority w:val="1"/>
    <w:locked/>
    <w:rsid w:val="005010EA"/>
    <w:rPr>
      <w:rFonts w:ascii="Arial" w:hAnsi="Arial" w:cs="Arial"/>
      <w:sz w:val="20"/>
      <w:szCs w:val="20"/>
      <w:lang w:val="x-none" w:eastAsia="en-US"/>
    </w:rPr>
  </w:style>
  <w:style w:type="paragraph" w:customStyle="1" w:styleId="TableHead">
    <w:name w:val="Table Head"/>
    <w:basedOn w:val="DSBasic"/>
    <w:link w:val="TableHeadChar"/>
    <w:qFormat/>
    <w:rsid w:val="005010EA"/>
    <w:pPr>
      <w:spacing w:before="60" w:after="60"/>
    </w:pPr>
    <w:rPr>
      <w:b/>
      <w:color w:val="FFFFFF" w:themeColor="background1"/>
      <w:sz w:val="20"/>
      <w:szCs w:val="20"/>
    </w:rPr>
  </w:style>
  <w:style w:type="paragraph" w:styleId="Title">
    <w:name w:val="Title"/>
    <w:basedOn w:val="Normal"/>
    <w:next w:val="Normal"/>
    <w:link w:val="TitleChar"/>
    <w:uiPriority w:val="10"/>
    <w:qFormat/>
    <w:locked/>
    <w:rsid w:val="00C019CF"/>
    <w:pPr>
      <w:spacing w:before="120"/>
      <w:ind w:left="-142"/>
    </w:pPr>
    <w:rPr>
      <w:rFonts w:ascii="Bliss Pro Regular" w:hAnsi="Bliss Pro Regular"/>
      <w:color w:val="E21951"/>
      <w:sz w:val="44"/>
    </w:rPr>
  </w:style>
  <w:style w:type="character" w:customStyle="1" w:styleId="TitleChar">
    <w:name w:val="Title Char"/>
    <w:basedOn w:val="DefaultParagraphFont"/>
    <w:link w:val="Title"/>
    <w:uiPriority w:val="10"/>
    <w:locked/>
    <w:rsid w:val="00C019CF"/>
    <w:rPr>
      <w:rFonts w:ascii="Bliss Pro Regular" w:hAnsi="Bliss Pro Regular"/>
      <w:color w:val="E21951"/>
      <w:sz w:val="44"/>
      <w:szCs w:val="24"/>
      <w:lang w:eastAsia="en-US"/>
    </w:rPr>
  </w:style>
  <w:style w:type="character" w:customStyle="1" w:styleId="DSBasicChar">
    <w:name w:val="DS_Basic Char"/>
    <w:basedOn w:val="DefaultParagraphFont"/>
    <w:link w:val="DSBasic"/>
    <w:locked/>
    <w:rsid w:val="005010EA"/>
    <w:rPr>
      <w:rFonts w:ascii="Arial" w:hAnsi="Arial" w:cs="Times New Roman"/>
      <w:lang w:val="x-none" w:eastAsia="en-US"/>
    </w:rPr>
  </w:style>
  <w:style w:type="character" w:customStyle="1" w:styleId="TableHeadChar">
    <w:name w:val="Table Head Char"/>
    <w:basedOn w:val="DSBasicChar"/>
    <w:link w:val="TableHead"/>
    <w:locked/>
    <w:rsid w:val="005010EA"/>
    <w:rPr>
      <w:rFonts w:ascii="Arial" w:hAnsi="Arial" w:cs="Times New Roman"/>
      <w:b/>
      <w:color w:val="FFFFFF" w:themeColor="background1"/>
      <w:sz w:val="20"/>
      <w:szCs w:val="20"/>
      <w:lang w:val="x-none" w:eastAsia="en-US"/>
    </w:rPr>
  </w:style>
  <w:style w:type="paragraph" w:styleId="NoSpacing">
    <w:name w:val="No Spacing"/>
    <w:uiPriority w:val="1"/>
    <w:qFormat/>
    <w:locked/>
    <w:rsid w:val="00876AC6"/>
    <w:rPr>
      <w:rFonts w:asciiTheme="minorHAnsi" w:hAnsiTheme="minorHAnsi"/>
      <w:lang w:eastAsia="en-US"/>
    </w:rPr>
  </w:style>
  <w:style w:type="paragraph" w:customStyle="1" w:styleId="SupportType">
    <w:name w:val="Support Type"/>
    <w:basedOn w:val="Title"/>
    <w:link w:val="SupportTypeChar"/>
    <w:qFormat/>
    <w:rsid w:val="00C06BCA"/>
    <w:rPr>
      <w:rFonts w:ascii="Bliss Pro Light" w:hAnsi="Bliss Pro Light"/>
      <w:noProof/>
      <w:color w:val="auto"/>
      <w:sz w:val="52"/>
      <w:lang w:eastAsia="en-GB"/>
    </w:rPr>
  </w:style>
  <w:style w:type="character" w:customStyle="1" w:styleId="SupportTypeChar">
    <w:name w:val="Support Type Char"/>
    <w:basedOn w:val="DefaultParagraphFont"/>
    <w:link w:val="SupportType"/>
    <w:locked/>
    <w:rsid w:val="00C06BCA"/>
    <w:rPr>
      <w:rFonts w:ascii="Bliss Pro Light" w:hAnsi="Bliss Pro Light"/>
      <w:noProof/>
      <w:sz w:val="52"/>
      <w:szCs w:val="24"/>
    </w:rPr>
  </w:style>
  <w:style w:type="paragraph" w:customStyle="1" w:styleId="Qualification">
    <w:name w:val="Qualification"/>
    <w:basedOn w:val="Normal"/>
    <w:link w:val="QualificationChar"/>
    <w:qFormat/>
    <w:rsid w:val="00046F87"/>
    <w:pPr>
      <w:spacing w:after="120"/>
    </w:pPr>
    <w:rPr>
      <w:rFonts w:ascii="Bliss Pro Medium" w:hAnsi="Bliss Pro Medium"/>
      <w:color w:val="E21951"/>
      <w:sz w:val="52"/>
      <w:szCs w:val="52"/>
    </w:rPr>
  </w:style>
  <w:style w:type="paragraph" w:customStyle="1" w:styleId="Subject">
    <w:name w:val="Subject"/>
    <w:basedOn w:val="Normal"/>
    <w:link w:val="SubjectChar"/>
    <w:qFormat/>
    <w:rsid w:val="00046F87"/>
    <w:pPr>
      <w:spacing w:after="360"/>
    </w:pPr>
    <w:rPr>
      <w:rFonts w:ascii="Bliss Pro Regular" w:hAnsi="Bliss Pro Regular"/>
      <w:color w:val="E21951"/>
      <w:sz w:val="52"/>
      <w:szCs w:val="52"/>
    </w:rPr>
  </w:style>
  <w:style w:type="character" w:customStyle="1" w:styleId="QualificationChar">
    <w:name w:val="Qualification Char"/>
    <w:basedOn w:val="DefaultParagraphFont"/>
    <w:link w:val="Qualification"/>
    <w:locked/>
    <w:rsid w:val="00046F87"/>
    <w:rPr>
      <w:rFonts w:ascii="Bliss Pro Medium" w:hAnsi="Bliss Pro Medium"/>
      <w:color w:val="E21951"/>
      <w:sz w:val="52"/>
      <w:szCs w:val="52"/>
      <w:lang w:eastAsia="en-US"/>
    </w:rPr>
  </w:style>
  <w:style w:type="paragraph" w:customStyle="1" w:styleId="S-Code">
    <w:name w:val="S-Code"/>
    <w:basedOn w:val="Normal"/>
    <w:link w:val="S-CodeChar"/>
    <w:qFormat/>
    <w:rsid w:val="00046F87"/>
    <w:pPr>
      <w:spacing w:after="360"/>
    </w:pPr>
    <w:rPr>
      <w:rFonts w:ascii="Bliss Pro Regular" w:hAnsi="Bliss Pro Regular"/>
      <w:color w:val="E21951"/>
      <w:sz w:val="52"/>
      <w:szCs w:val="52"/>
    </w:rPr>
  </w:style>
  <w:style w:type="character" w:customStyle="1" w:styleId="SubjectChar">
    <w:name w:val="Subject Char"/>
    <w:basedOn w:val="DefaultParagraphFont"/>
    <w:link w:val="Subject"/>
    <w:locked/>
    <w:rsid w:val="00046F87"/>
    <w:rPr>
      <w:rFonts w:ascii="Bliss Pro Regular" w:hAnsi="Bliss Pro Regular"/>
      <w:color w:val="E21951"/>
      <w:sz w:val="52"/>
      <w:szCs w:val="52"/>
      <w:lang w:eastAsia="en-US"/>
    </w:rPr>
  </w:style>
  <w:style w:type="paragraph" w:customStyle="1" w:styleId="Forexaminationfrom">
    <w:name w:val="For examination from"/>
    <w:basedOn w:val="Normal"/>
    <w:link w:val="ForexaminationfromChar"/>
    <w:qFormat/>
    <w:rsid w:val="00D11217"/>
    <w:rPr>
      <w:rFonts w:ascii="Bliss Pro Light" w:hAnsi="Bliss Pro Light"/>
      <w:szCs w:val="28"/>
    </w:rPr>
  </w:style>
  <w:style w:type="character" w:customStyle="1" w:styleId="S-CodeChar">
    <w:name w:val="S-Code Char"/>
    <w:basedOn w:val="DefaultParagraphFont"/>
    <w:link w:val="S-Code"/>
    <w:locked/>
    <w:rsid w:val="00046F87"/>
    <w:rPr>
      <w:rFonts w:ascii="Bliss Pro Regular" w:hAnsi="Bliss Pro Regular"/>
      <w:color w:val="E21951"/>
      <w:sz w:val="52"/>
      <w:szCs w:val="52"/>
      <w:lang w:eastAsia="en-US"/>
    </w:rPr>
  </w:style>
  <w:style w:type="character" w:customStyle="1" w:styleId="WebLink">
    <w:name w:val="Web Link"/>
    <w:basedOn w:val="DefaultParagraphFont"/>
    <w:uiPriority w:val="1"/>
    <w:qFormat/>
    <w:rsid w:val="001608CF"/>
    <w:rPr>
      <w:rFonts w:ascii="Arial" w:hAnsi="Arial" w:cs="Times New Roman"/>
      <w:b w:val="0"/>
      <w:color w:val="4A4A4A"/>
      <w:sz w:val="20"/>
      <w:u w:val="single"/>
    </w:rPr>
  </w:style>
  <w:style w:type="character" w:customStyle="1" w:styleId="ForexaminationfromChar">
    <w:name w:val="For examination from Char"/>
    <w:basedOn w:val="DefaultParagraphFont"/>
    <w:link w:val="Forexaminationfrom"/>
    <w:locked/>
    <w:rsid w:val="00D11217"/>
    <w:rPr>
      <w:rFonts w:ascii="Bliss Pro Light" w:hAnsi="Bliss Pro Light"/>
      <w:sz w:val="24"/>
      <w:szCs w:val="28"/>
      <w:lang w:eastAsia="en-US"/>
    </w:rPr>
  </w:style>
  <w:style w:type="character" w:customStyle="1" w:styleId="Weblink0">
    <w:name w:val="Weblink"/>
    <w:basedOn w:val="DefaultParagraphFont"/>
    <w:uiPriority w:val="1"/>
    <w:rsid w:val="0043639B"/>
    <w:rPr>
      <w:rFonts w:ascii="Arial" w:hAnsi="Arial" w:cs="Times New Roman"/>
      <w:b/>
      <w:color w:val="0065BD"/>
      <w:sz w:val="20"/>
      <w:u w:val="single"/>
    </w:rPr>
  </w:style>
  <w:style w:type="paragraph" w:customStyle="1" w:styleId="Boxedtext">
    <w:name w:val="Boxed text"/>
    <w:basedOn w:val="Normal"/>
    <w:rsid w:val="00C06BCA"/>
    <w:pPr>
      <w:pBdr>
        <w:top w:val="single" w:sz="4" w:space="5" w:color="575756"/>
        <w:left w:val="single" w:sz="4" w:space="5" w:color="575756"/>
        <w:bottom w:val="single" w:sz="4" w:space="5" w:color="575756"/>
        <w:right w:val="single" w:sz="4" w:space="5" w:color="575756"/>
      </w:pBdr>
      <w:shd w:val="clear" w:color="auto" w:fill="575756"/>
      <w:ind w:left="567" w:right="820"/>
    </w:pPr>
    <w:rPr>
      <w:rFonts w:ascii="Arial" w:hAnsi="Arial" w:cs="Arial"/>
      <w:color w:val="FFFFFF" w:themeColor="background1"/>
      <w:sz w:val="20"/>
      <w:szCs w:val="20"/>
      <w:lang w:eastAsia="en-GB"/>
    </w:rPr>
  </w:style>
  <w:style w:type="paragraph" w:customStyle="1" w:styleId="Body">
    <w:name w:val="Body"/>
    <w:basedOn w:val="DSBasic"/>
    <w:link w:val="BodyChar"/>
    <w:qFormat/>
    <w:locked/>
    <w:rsid w:val="0043639B"/>
    <w:rPr>
      <w:rFonts w:cs="Arial"/>
      <w:sz w:val="20"/>
      <w:szCs w:val="20"/>
    </w:rPr>
  </w:style>
  <w:style w:type="character" w:customStyle="1" w:styleId="BodyChar">
    <w:name w:val="Body Char"/>
    <w:basedOn w:val="DSBasicChar"/>
    <w:link w:val="Body"/>
    <w:locked/>
    <w:rsid w:val="0043639B"/>
    <w:rPr>
      <w:rFonts w:ascii="Arial" w:hAnsi="Arial" w:cs="Arial"/>
      <w:sz w:val="20"/>
      <w:szCs w:val="20"/>
      <w:lang w:val="x-none" w:eastAsia="en-US"/>
    </w:rPr>
  </w:style>
  <w:style w:type="character" w:customStyle="1" w:styleId="Link">
    <w:name w:val="Link"/>
    <w:basedOn w:val="Strong"/>
    <w:uiPriority w:val="1"/>
    <w:locked/>
    <w:rsid w:val="0043639B"/>
    <w:rPr>
      <w:rFonts w:ascii="Arial" w:hAnsi="Arial" w:cs="Times New Roman"/>
      <w:b/>
      <w:bCs/>
      <w:sz w:val="20"/>
    </w:rPr>
  </w:style>
  <w:style w:type="character" w:customStyle="1" w:styleId="Italics">
    <w:name w:val="Italics"/>
    <w:basedOn w:val="DefaultParagraphFont"/>
    <w:uiPriority w:val="1"/>
    <w:qFormat/>
    <w:rsid w:val="0043639B"/>
    <w:rPr>
      <w:rFonts w:ascii="Arial" w:hAnsi="Arial" w:cs="Times New Roman"/>
      <w:i/>
      <w:sz w:val="20"/>
    </w:rPr>
  </w:style>
  <w:style w:type="character" w:customStyle="1" w:styleId="Bold">
    <w:name w:val="Bold"/>
    <w:basedOn w:val="DefaultParagraphFont"/>
    <w:uiPriority w:val="1"/>
    <w:qFormat/>
    <w:rsid w:val="0043639B"/>
    <w:rPr>
      <w:rFonts w:ascii="Arial" w:hAnsi="Arial" w:cs="Times New Roman"/>
      <w:b/>
      <w:sz w:val="20"/>
    </w:rPr>
  </w:style>
  <w:style w:type="paragraph" w:customStyle="1" w:styleId="Code">
    <w:name w:val="Code"/>
    <w:basedOn w:val="Body"/>
    <w:link w:val="CodeChar"/>
    <w:qFormat/>
    <w:rsid w:val="0043639B"/>
    <w:rPr>
      <w:rFonts w:ascii="Courier New" w:hAnsi="Courier New" w:cs="Courier New"/>
    </w:rPr>
  </w:style>
  <w:style w:type="paragraph" w:customStyle="1" w:styleId="Symbols">
    <w:name w:val="Symbols"/>
    <w:basedOn w:val="Body"/>
    <w:link w:val="SymbolsChar"/>
    <w:qFormat/>
    <w:rsid w:val="0043639B"/>
    <w:rPr>
      <w:rFonts w:ascii="Cambria Math" w:hAnsi="Cambria Math"/>
    </w:rPr>
  </w:style>
  <w:style w:type="character" w:customStyle="1" w:styleId="CodeChar">
    <w:name w:val="Code Char"/>
    <w:basedOn w:val="BodyChar"/>
    <w:link w:val="Code"/>
    <w:locked/>
    <w:rsid w:val="0043639B"/>
    <w:rPr>
      <w:rFonts w:ascii="Courier New" w:hAnsi="Courier New" w:cs="Courier New"/>
      <w:sz w:val="20"/>
      <w:szCs w:val="20"/>
      <w:lang w:val="x-none" w:eastAsia="en-US"/>
    </w:rPr>
  </w:style>
  <w:style w:type="character" w:customStyle="1" w:styleId="SymbolsChar">
    <w:name w:val="Symbols Char"/>
    <w:basedOn w:val="BodyChar"/>
    <w:link w:val="Symbols"/>
    <w:locked/>
    <w:rsid w:val="0043639B"/>
    <w:rPr>
      <w:rFonts w:ascii="Cambria Math" w:hAnsi="Cambria Math" w:cs="Arial"/>
      <w:sz w:val="20"/>
      <w:szCs w:val="20"/>
      <w:lang w:val="x-none" w:eastAsia="en-US"/>
    </w:rPr>
  </w:style>
  <w:style w:type="paragraph" w:customStyle="1" w:styleId="Bulletedlist">
    <w:name w:val="Bulleted list"/>
    <w:basedOn w:val="Body"/>
    <w:link w:val="BulletedlistChar"/>
    <w:qFormat/>
    <w:rsid w:val="002D7381"/>
    <w:pPr>
      <w:numPr>
        <w:numId w:val="2"/>
      </w:numPr>
    </w:pPr>
  </w:style>
  <w:style w:type="paragraph" w:customStyle="1" w:styleId="Sub-bullet">
    <w:name w:val="Sub-bullet"/>
    <w:basedOn w:val="Body"/>
    <w:link w:val="Sub-bulletChar"/>
    <w:qFormat/>
    <w:rsid w:val="002D7381"/>
    <w:pPr>
      <w:numPr>
        <w:numId w:val="13"/>
      </w:numPr>
    </w:pPr>
  </w:style>
  <w:style w:type="character" w:customStyle="1" w:styleId="BulletedlistChar">
    <w:name w:val="Bulleted list Char"/>
    <w:basedOn w:val="BodyChar"/>
    <w:link w:val="Bulletedlist"/>
    <w:locked/>
    <w:rsid w:val="002D7381"/>
    <w:rPr>
      <w:rFonts w:ascii="Arial" w:hAnsi="Arial" w:cs="Arial"/>
      <w:sz w:val="20"/>
      <w:szCs w:val="20"/>
      <w:lang w:val="x-none" w:eastAsia="en-US"/>
    </w:rPr>
  </w:style>
  <w:style w:type="paragraph" w:customStyle="1" w:styleId="Letteredlist">
    <w:name w:val="Lettered list"/>
    <w:basedOn w:val="Body"/>
    <w:link w:val="LetteredlistChar"/>
    <w:qFormat/>
    <w:rsid w:val="0043639B"/>
    <w:pPr>
      <w:numPr>
        <w:numId w:val="3"/>
      </w:numPr>
    </w:pPr>
  </w:style>
  <w:style w:type="character" w:customStyle="1" w:styleId="Sub-bulletChar">
    <w:name w:val="Sub-bullet Char"/>
    <w:basedOn w:val="BodyChar"/>
    <w:link w:val="Sub-bullet"/>
    <w:locked/>
    <w:rsid w:val="002D7381"/>
    <w:rPr>
      <w:rFonts w:ascii="Arial" w:hAnsi="Arial" w:cs="Arial"/>
      <w:sz w:val="20"/>
      <w:szCs w:val="20"/>
      <w:lang w:val="x-none" w:eastAsia="en-US"/>
    </w:rPr>
  </w:style>
  <w:style w:type="paragraph" w:customStyle="1" w:styleId="Numerallist">
    <w:name w:val="Numeral list"/>
    <w:basedOn w:val="Body"/>
    <w:link w:val="NumerallistChar"/>
    <w:qFormat/>
    <w:rsid w:val="0043639B"/>
    <w:pPr>
      <w:numPr>
        <w:numId w:val="4"/>
      </w:numPr>
      <w:ind w:hanging="153"/>
    </w:pPr>
  </w:style>
  <w:style w:type="character" w:customStyle="1" w:styleId="LetteredlistChar">
    <w:name w:val="Lettered list Char"/>
    <w:basedOn w:val="BodyChar"/>
    <w:link w:val="Letteredlist"/>
    <w:locked/>
    <w:rsid w:val="0043639B"/>
    <w:rPr>
      <w:rFonts w:ascii="Arial" w:hAnsi="Arial" w:cs="Arial"/>
      <w:sz w:val="20"/>
      <w:szCs w:val="20"/>
      <w:lang w:val="x-none" w:eastAsia="en-US"/>
    </w:rPr>
  </w:style>
  <w:style w:type="paragraph" w:customStyle="1" w:styleId="Numberedlist">
    <w:name w:val="Numbered list"/>
    <w:basedOn w:val="Body"/>
    <w:link w:val="NumberedlistChar"/>
    <w:qFormat/>
    <w:rsid w:val="0043639B"/>
    <w:pPr>
      <w:numPr>
        <w:numId w:val="5"/>
      </w:numPr>
    </w:pPr>
  </w:style>
  <w:style w:type="character" w:customStyle="1" w:styleId="NumerallistChar">
    <w:name w:val="Numeral list Char"/>
    <w:basedOn w:val="BodyChar"/>
    <w:link w:val="Numerallist"/>
    <w:locked/>
    <w:rsid w:val="0043639B"/>
    <w:rPr>
      <w:rFonts w:ascii="Arial" w:hAnsi="Arial" w:cs="Arial"/>
      <w:sz w:val="20"/>
      <w:szCs w:val="20"/>
      <w:lang w:val="x-none" w:eastAsia="en-US"/>
    </w:rPr>
  </w:style>
  <w:style w:type="character" w:customStyle="1" w:styleId="subscript">
    <w:name w:val="subscript"/>
    <w:basedOn w:val="DefaultParagraphFont"/>
    <w:uiPriority w:val="1"/>
    <w:qFormat/>
    <w:rsid w:val="0043639B"/>
    <w:rPr>
      <w:rFonts w:cs="Times New Roman"/>
      <w:vertAlign w:val="subscript"/>
    </w:rPr>
  </w:style>
  <w:style w:type="character" w:customStyle="1" w:styleId="NumberedlistChar">
    <w:name w:val="Numbered list Char"/>
    <w:basedOn w:val="BodyChar"/>
    <w:link w:val="Numberedlist"/>
    <w:locked/>
    <w:rsid w:val="0043639B"/>
    <w:rPr>
      <w:rFonts w:ascii="Arial" w:hAnsi="Arial" w:cs="Arial"/>
      <w:sz w:val="20"/>
      <w:szCs w:val="20"/>
      <w:lang w:val="x-none" w:eastAsia="en-US"/>
    </w:rPr>
  </w:style>
  <w:style w:type="character" w:customStyle="1" w:styleId="superscript">
    <w:name w:val="superscript"/>
    <w:basedOn w:val="DefaultParagraphFont"/>
    <w:uiPriority w:val="1"/>
    <w:qFormat/>
    <w:rsid w:val="0043639B"/>
    <w:rPr>
      <w:rFonts w:cs="Times New Roman"/>
      <w:vertAlign w:val="superscript"/>
    </w:rPr>
  </w:style>
  <w:style w:type="paragraph" w:customStyle="1" w:styleId="HeadFoot">
    <w:name w:val="Head/Foot"/>
    <w:basedOn w:val="Header"/>
    <w:link w:val="HeadFootChar"/>
    <w:qFormat/>
    <w:rsid w:val="00C019CF"/>
    <w:pPr>
      <w:tabs>
        <w:tab w:val="clear" w:pos="8640"/>
        <w:tab w:val="right" w:pos="14459"/>
      </w:tabs>
      <w:spacing w:before="120" w:after="120"/>
    </w:pPr>
    <w:rPr>
      <w:rFonts w:ascii="Arial" w:hAnsi="Arial" w:cs="Arial"/>
      <w:sz w:val="20"/>
      <w:szCs w:val="22"/>
    </w:rPr>
  </w:style>
  <w:style w:type="paragraph" w:customStyle="1" w:styleId="WalkTable">
    <w:name w:val="Walk Table"/>
    <w:basedOn w:val="Normal"/>
    <w:link w:val="WalkTableChar"/>
    <w:qFormat/>
    <w:rsid w:val="00716D43"/>
    <w:pPr>
      <w:widowControl w:val="0"/>
    </w:pPr>
    <w:rPr>
      <w:rFonts w:ascii="Arial" w:hAnsi="Arial" w:cs="Arial"/>
      <w:sz w:val="16"/>
      <w:szCs w:val="16"/>
    </w:rPr>
  </w:style>
  <w:style w:type="character" w:customStyle="1" w:styleId="HeadFootChar">
    <w:name w:val="Head/Foot Char"/>
    <w:basedOn w:val="HeaderChar"/>
    <w:link w:val="HeadFoot"/>
    <w:locked/>
    <w:rsid w:val="00C019CF"/>
    <w:rPr>
      <w:rFonts w:ascii="Arial" w:eastAsia="Times New Roman" w:hAnsi="Arial" w:cs="Arial"/>
      <w:sz w:val="20"/>
      <w:szCs w:val="24"/>
      <w:lang w:val="x-none" w:eastAsia="en-US"/>
    </w:rPr>
  </w:style>
  <w:style w:type="character" w:customStyle="1" w:styleId="WalkTableChar">
    <w:name w:val="Walk Table Char"/>
    <w:basedOn w:val="DefaultParagraphFont"/>
    <w:link w:val="WalkTable"/>
    <w:locked/>
    <w:rsid w:val="00716D43"/>
    <w:rPr>
      <w:rFonts w:ascii="Arial" w:hAnsi="Arial" w:cs="Arial"/>
      <w:sz w:val="16"/>
      <w:szCs w:val="16"/>
      <w:lang w:val="x-none" w:eastAsia="en-US"/>
    </w:rPr>
  </w:style>
  <w:style w:type="character" w:customStyle="1" w:styleId="CAIELink">
    <w:name w:val="CAIE Link"/>
    <w:basedOn w:val="DefaultParagraphFont"/>
    <w:uiPriority w:val="1"/>
    <w:qFormat/>
    <w:rsid w:val="002F65F5"/>
    <w:rPr>
      <w:rFonts w:ascii="Arial" w:hAnsi="Arial"/>
      <w:b/>
      <w:sz w:val="20"/>
      <w:szCs w:val="28"/>
    </w:rPr>
  </w:style>
  <w:style w:type="paragraph" w:styleId="ListBullet">
    <w:name w:val="List Bullet"/>
    <w:basedOn w:val="Normal"/>
    <w:uiPriority w:val="99"/>
    <w:unhideWhenUsed/>
    <w:locked/>
    <w:rsid w:val="007B4B8B"/>
    <w:pPr>
      <w:tabs>
        <w:tab w:val="num" w:pos="360"/>
      </w:tabs>
      <w:ind w:left="360" w:hanging="360"/>
      <w:contextualSpacing/>
    </w:pPr>
  </w:style>
  <w:style w:type="character" w:customStyle="1" w:styleId="UnresolvedMention1">
    <w:name w:val="Unresolved Mention1"/>
    <w:basedOn w:val="DefaultParagraphFont"/>
    <w:uiPriority w:val="99"/>
    <w:semiHidden/>
    <w:unhideWhenUsed/>
    <w:rsid w:val="005136C5"/>
    <w:rPr>
      <w:color w:val="605E5C"/>
      <w:shd w:val="clear" w:color="auto" w:fill="E1DFDD"/>
    </w:rPr>
  </w:style>
  <w:style w:type="character" w:styleId="UnresolvedMention">
    <w:name w:val="Unresolved Mention"/>
    <w:basedOn w:val="DefaultParagraphFont"/>
    <w:uiPriority w:val="99"/>
    <w:semiHidden/>
    <w:unhideWhenUsed/>
    <w:rsid w:val="006C1A01"/>
    <w:rPr>
      <w:color w:val="605E5C"/>
      <w:shd w:val="clear" w:color="auto" w:fill="E1DFDD"/>
    </w:rPr>
  </w:style>
  <w:style w:type="paragraph" w:styleId="Bibliography">
    <w:name w:val="Bibliography"/>
    <w:basedOn w:val="Normal"/>
    <w:next w:val="Normal"/>
    <w:uiPriority w:val="37"/>
    <w:semiHidden/>
    <w:unhideWhenUsed/>
    <w:locked/>
    <w:rsid w:val="00CA6B71"/>
  </w:style>
  <w:style w:type="paragraph" w:styleId="BlockText">
    <w:name w:val="Block Text"/>
    <w:basedOn w:val="Normal"/>
    <w:uiPriority w:val="99"/>
    <w:semiHidden/>
    <w:unhideWhenUsed/>
    <w:locked/>
    <w:rsid w:val="00CA6B71"/>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uiPriority w:val="99"/>
    <w:semiHidden/>
    <w:unhideWhenUsed/>
    <w:locked/>
    <w:rsid w:val="00CA6B71"/>
    <w:pPr>
      <w:spacing w:after="120" w:line="480" w:lineRule="auto"/>
    </w:pPr>
  </w:style>
  <w:style w:type="character" w:customStyle="1" w:styleId="BodyText2Char">
    <w:name w:val="Body Text 2 Char"/>
    <w:basedOn w:val="DefaultParagraphFont"/>
    <w:link w:val="BodyText2"/>
    <w:uiPriority w:val="99"/>
    <w:semiHidden/>
    <w:rsid w:val="00CA6B71"/>
    <w:rPr>
      <w:sz w:val="24"/>
      <w:szCs w:val="24"/>
      <w:lang w:eastAsia="en-US"/>
    </w:rPr>
  </w:style>
  <w:style w:type="paragraph" w:styleId="BodyText3">
    <w:name w:val="Body Text 3"/>
    <w:basedOn w:val="Normal"/>
    <w:link w:val="BodyText3Char"/>
    <w:uiPriority w:val="99"/>
    <w:semiHidden/>
    <w:unhideWhenUsed/>
    <w:locked/>
    <w:rsid w:val="00CA6B71"/>
    <w:pPr>
      <w:spacing w:after="120"/>
    </w:pPr>
    <w:rPr>
      <w:sz w:val="16"/>
      <w:szCs w:val="16"/>
    </w:rPr>
  </w:style>
  <w:style w:type="character" w:customStyle="1" w:styleId="BodyText3Char">
    <w:name w:val="Body Text 3 Char"/>
    <w:basedOn w:val="DefaultParagraphFont"/>
    <w:link w:val="BodyText3"/>
    <w:uiPriority w:val="99"/>
    <w:semiHidden/>
    <w:rsid w:val="00CA6B71"/>
    <w:rPr>
      <w:sz w:val="16"/>
      <w:szCs w:val="16"/>
      <w:lang w:eastAsia="en-US"/>
    </w:rPr>
  </w:style>
  <w:style w:type="paragraph" w:styleId="BodyTextFirstIndent">
    <w:name w:val="Body Text First Indent"/>
    <w:basedOn w:val="BodyText"/>
    <w:link w:val="BodyTextFirstIndentChar"/>
    <w:uiPriority w:val="99"/>
    <w:semiHidden/>
    <w:unhideWhenUsed/>
    <w:locked/>
    <w:rsid w:val="00CA6B71"/>
    <w:pPr>
      <w:ind w:firstLine="360"/>
    </w:pPr>
    <w:rPr>
      <w:rFonts w:ascii="Times New Roman" w:hAnsi="Times New Roman" w:cs="Times New Roman"/>
      <w:sz w:val="24"/>
      <w:szCs w:val="24"/>
    </w:rPr>
  </w:style>
  <w:style w:type="character" w:customStyle="1" w:styleId="BodyTextFirstIndentChar">
    <w:name w:val="Body Text First Indent Char"/>
    <w:basedOn w:val="BodyTextChar"/>
    <w:link w:val="BodyTextFirstIndent"/>
    <w:uiPriority w:val="99"/>
    <w:semiHidden/>
    <w:rsid w:val="00CA6B71"/>
    <w:rPr>
      <w:rFonts w:ascii="Arial" w:hAnsi="Arial" w:cs="Arial"/>
      <w:sz w:val="24"/>
      <w:szCs w:val="24"/>
      <w:lang w:val="x-none" w:eastAsia="en-US"/>
    </w:rPr>
  </w:style>
  <w:style w:type="paragraph" w:styleId="BodyTextIndent">
    <w:name w:val="Body Text Indent"/>
    <w:basedOn w:val="Normal"/>
    <w:link w:val="BodyTextIndentChar"/>
    <w:uiPriority w:val="99"/>
    <w:semiHidden/>
    <w:unhideWhenUsed/>
    <w:locked/>
    <w:rsid w:val="00CA6B71"/>
    <w:pPr>
      <w:spacing w:after="120"/>
      <w:ind w:left="283"/>
    </w:pPr>
  </w:style>
  <w:style w:type="character" w:customStyle="1" w:styleId="BodyTextIndentChar">
    <w:name w:val="Body Text Indent Char"/>
    <w:basedOn w:val="DefaultParagraphFont"/>
    <w:link w:val="BodyTextIndent"/>
    <w:uiPriority w:val="99"/>
    <w:semiHidden/>
    <w:rsid w:val="00CA6B71"/>
    <w:rPr>
      <w:sz w:val="24"/>
      <w:szCs w:val="24"/>
      <w:lang w:eastAsia="en-US"/>
    </w:rPr>
  </w:style>
  <w:style w:type="paragraph" w:styleId="BodyTextFirstIndent2">
    <w:name w:val="Body Text First Indent 2"/>
    <w:basedOn w:val="BodyTextIndent"/>
    <w:link w:val="BodyTextFirstIndent2Char"/>
    <w:uiPriority w:val="99"/>
    <w:semiHidden/>
    <w:unhideWhenUsed/>
    <w:locked/>
    <w:rsid w:val="00CA6B71"/>
    <w:pPr>
      <w:spacing w:after="0"/>
      <w:ind w:left="360" w:firstLine="360"/>
    </w:pPr>
  </w:style>
  <w:style w:type="character" w:customStyle="1" w:styleId="BodyTextFirstIndent2Char">
    <w:name w:val="Body Text First Indent 2 Char"/>
    <w:basedOn w:val="BodyTextIndentChar"/>
    <w:link w:val="BodyTextFirstIndent2"/>
    <w:uiPriority w:val="99"/>
    <w:semiHidden/>
    <w:rsid w:val="00CA6B71"/>
    <w:rPr>
      <w:sz w:val="24"/>
      <w:szCs w:val="24"/>
      <w:lang w:eastAsia="en-US"/>
    </w:rPr>
  </w:style>
  <w:style w:type="paragraph" w:styleId="BodyTextIndent2">
    <w:name w:val="Body Text Indent 2"/>
    <w:basedOn w:val="Normal"/>
    <w:link w:val="BodyTextIndent2Char"/>
    <w:uiPriority w:val="99"/>
    <w:semiHidden/>
    <w:unhideWhenUsed/>
    <w:locked/>
    <w:rsid w:val="00CA6B71"/>
    <w:pPr>
      <w:spacing w:after="120" w:line="480" w:lineRule="auto"/>
      <w:ind w:left="283"/>
    </w:pPr>
  </w:style>
  <w:style w:type="character" w:customStyle="1" w:styleId="BodyTextIndent2Char">
    <w:name w:val="Body Text Indent 2 Char"/>
    <w:basedOn w:val="DefaultParagraphFont"/>
    <w:link w:val="BodyTextIndent2"/>
    <w:uiPriority w:val="99"/>
    <w:semiHidden/>
    <w:rsid w:val="00CA6B71"/>
    <w:rPr>
      <w:sz w:val="24"/>
      <w:szCs w:val="24"/>
      <w:lang w:eastAsia="en-US"/>
    </w:rPr>
  </w:style>
  <w:style w:type="paragraph" w:styleId="BodyTextIndent3">
    <w:name w:val="Body Text Indent 3"/>
    <w:basedOn w:val="Normal"/>
    <w:link w:val="BodyTextIndent3Char"/>
    <w:uiPriority w:val="99"/>
    <w:semiHidden/>
    <w:unhideWhenUsed/>
    <w:locked/>
    <w:rsid w:val="00CA6B7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A6B71"/>
    <w:rPr>
      <w:sz w:val="16"/>
      <w:szCs w:val="16"/>
      <w:lang w:eastAsia="en-US"/>
    </w:rPr>
  </w:style>
  <w:style w:type="paragraph" w:styleId="Caption">
    <w:name w:val="caption"/>
    <w:basedOn w:val="Normal"/>
    <w:next w:val="Normal"/>
    <w:semiHidden/>
    <w:unhideWhenUsed/>
    <w:qFormat/>
    <w:locked/>
    <w:rsid w:val="00CA6B71"/>
    <w:pPr>
      <w:spacing w:after="200"/>
    </w:pPr>
    <w:rPr>
      <w:i/>
      <w:iCs/>
      <w:color w:val="1F497D" w:themeColor="text2"/>
      <w:sz w:val="18"/>
      <w:szCs w:val="18"/>
    </w:rPr>
  </w:style>
  <w:style w:type="paragraph" w:styleId="Closing">
    <w:name w:val="Closing"/>
    <w:basedOn w:val="Normal"/>
    <w:link w:val="ClosingChar"/>
    <w:uiPriority w:val="99"/>
    <w:semiHidden/>
    <w:unhideWhenUsed/>
    <w:locked/>
    <w:rsid w:val="00CA6B71"/>
    <w:pPr>
      <w:ind w:left="4252"/>
    </w:pPr>
  </w:style>
  <w:style w:type="character" w:customStyle="1" w:styleId="ClosingChar">
    <w:name w:val="Closing Char"/>
    <w:basedOn w:val="DefaultParagraphFont"/>
    <w:link w:val="Closing"/>
    <w:uiPriority w:val="99"/>
    <w:semiHidden/>
    <w:rsid w:val="00CA6B71"/>
    <w:rPr>
      <w:sz w:val="24"/>
      <w:szCs w:val="24"/>
      <w:lang w:eastAsia="en-US"/>
    </w:rPr>
  </w:style>
  <w:style w:type="paragraph" w:styleId="Date">
    <w:name w:val="Date"/>
    <w:basedOn w:val="Normal"/>
    <w:next w:val="Normal"/>
    <w:link w:val="DateChar"/>
    <w:uiPriority w:val="99"/>
    <w:semiHidden/>
    <w:unhideWhenUsed/>
    <w:locked/>
    <w:rsid w:val="00CA6B71"/>
  </w:style>
  <w:style w:type="character" w:customStyle="1" w:styleId="DateChar">
    <w:name w:val="Date Char"/>
    <w:basedOn w:val="DefaultParagraphFont"/>
    <w:link w:val="Date"/>
    <w:uiPriority w:val="99"/>
    <w:semiHidden/>
    <w:rsid w:val="00CA6B71"/>
    <w:rPr>
      <w:sz w:val="24"/>
      <w:szCs w:val="24"/>
      <w:lang w:eastAsia="en-US"/>
    </w:rPr>
  </w:style>
  <w:style w:type="paragraph" w:styleId="DocumentMap">
    <w:name w:val="Document Map"/>
    <w:basedOn w:val="Normal"/>
    <w:link w:val="DocumentMapChar"/>
    <w:uiPriority w:val="99"/>
    <w:semiHidden/>
    <w:unhideWhenUsed/>
    <w:locked/>
    <w:rsid w:val="00CA6B71"/>
    <w:rPr>
      <w:rFonts w:ascii="Segoe UI" w:hAnsi="Segoe UI" w:cs="Segoe UI"/>
      <w:sz w:val="16"/>
      <w:szCs w:val="16"/>
    </w:rPr>
  </w:style>
  <w:style w:type="character" w:customStyle="1" w:styleId="DocumentMapChar">
    <w:name w:val="Document Map Char"/>
    <w:basedOn w:val="DefaultParagraphFont"/>
    <w:link w:val="DocumentMap"/>
    <w:uiPriority w:val="99"/>
    <w:semiHidden/>
    <w:rsid w:val="00CA6B71"/>
    <w:rPr>
      <w:rFonts w:ascii="Segoe UI" w:hAnsi="Segoe UI" w:cs="Segoe UI"/>
      <w:sz w:val="16"/>
      <w:szCs w:val="16"/>
      <w:lang w:eastAsia="en-US"/>
    </w:rPr>
  </w:style>
  <w:style w:type="paragraph" w:styleId="EmailSignature">
    <w:name w:val="E-mail Signature"/>
    <w:basedOn w:val="Normal"/>
    <w:link w:val="EmailSignatureChar"/>
    <w:uiPriority w:val="99"/>
    <w:semiHidden/>
    <w:unhideWhenUsed/>
    <w:locked/>
    <w:rsid w:val="00CA6B71"/>
  </w:style>
  <w:style w:type="character" w:customStyle="1" w:styleId="EmailSignatureChar">
    <w:name w:val="Email Signature Char"/>
    <w:basedOn w:val="DefaultParagraphFont"/>
    <w:link w:val="EmailSignature"/>
    <w:uiPriority w:val="99"/>
    <w:semiHidden/>
    <w:rsid w:val="00CA6B71"/>
    <w:rPr>
      <w:sz w:val="24"/>
      <w:szCs w:val="24"/>
      <w:lang w:eastAsia="en-US"/>
    </w:rPr>
  </w:style>
  <w:style w:type="paragraph" w:styleId="EndnoteText">
    <w:name w:val="endnote text"/>
    <w:basedOn w:val="Normal"/>
    <w:link w:val="EndnoteTextChar"/>
    <w:uiPriority w:val="99"/>
    <w:semiHidden/>
    <w:unhideWhenUsed/>
    <w:locked/>
    <w:rsid w:val="00CA6B71"/>
    <w:rPr>
      <w:sz w:val="20"/>
      <w:szCs w:val="20"/>
    </w:rPr>
  </w:style>
  <w:style w:type="character" w:customStyle="1" w:styleId="EndnoteTextChar">
    <w:name w:val="Endnote Text Char"/>
    <w:basedOn w:val="DefaultParagraphFont"/>
    <w:link w:val="EndnoteText"/>
    <w:uiPriority w:val="99"/>
    <w:semiHidden/>
    <w:rsid w:val="00CA6B71"/>
    <w:rPr>
      <w:sz w:val="20"/>
      <w:szCs w:val="20"/>
      <w:lang w:eastAsia="en-US"/>
    </w:rPr>
  </w:style>
  <w:style w:type="paragraph" w:styleId="EnvelopeAddress">
    <w:name w:val="envelope address"/>
    <w:basedOn w:val="Normal"/>
    <w:uiPriority w:val="99"/>
    <w:semiHidden/>
    <w:unhideWhenUsed/>
    <w:locked/>
    <w:rsid w:val="00CA6B71"/>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CA6B71"/>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locked/>
    <w:rsid w:val="00CA6B71"/>
    <w:rPr>
      <w:sz w:val="20"/>
      <w:szCs w:val="20"/>
    </w:rPr>
  </w:style>
  <w:style w:type="character" w:customStyle="1" w:styleId="FootnoteTextChar">
    <w:name w:val="Footnote Text Char"/>
    <w:basedOn w:val="DefaultParagraphFont"/>
    <w:link w:val="FootnoteText"/>
    <w:uiPriority w:val="99"/>
    <w:semiHidden/>
    <w:rsid w:val="00CA6B71"/>
    <w:rPr>
      <w:sz w:val="20"/>
      <w:szCs w:val="20"/>
      <w:lang w:eastAsia="en-US"/>
    </w:rPr>
  </w:style>
  <w:style w:type="character" w:customStyle="1" w:styleId="Heading4Char">
    <w:name w:val="Heading 4 Char"/>
    <w:basedOn w:val="DefaultParagraphFont"/>
    <w:link w:val="Heading4"/>
    <w:semiHidden/>
    <w:rsid w:val="00CA6B71"/>
    <w:rPr>
      <w:rFonts w:asciiTheme="majorHAnsi" w:eastAsiaTheme="majorEastAsia" w:hAnsiTheme="majorHAnsi" w:cstheme="majorBidi"/>
      <w:i/>
      <w:iCs/>
      <w:color w:val="365F91" w:themeColor="accent1" w:themeShade="BF"/>
      <w:sz w:val="24"/>
      <w:szCs w:val="24"/>
      <w:lang w:eastAsia="en-US"/>
    </w:rPr>
  </w:style>
  <w:style w:type="character" w:customStyle="1" w:styleId="Heading5Char">
    <w:name w:val="Heading 5 Char"/>
    <w:basedOn w:val="DefaultParagraphFont"/>
    <w:link w:val="Heading5"/>
    <w:semiHidden/>
    <w:rsid w:val="00CA6B71"/>
    <w:rPr>
      <w:rFonts w:asciiTheme="majorHAnsi" w:eastAsiaTheme="majorEastAsia" w:hAnsiTheme="majorHAnsi" w:cstheme="majorBidi"/>
      <w:color w:val="365F91" w:themeColor="accent1" w:themeShade="BF"/>
      <w:sz w:val="24"/>
      <w:szCs w:val="24"/>
      <w:lang w:eastAsia="en-US"/>
    </w:rPr>
  </w:style>
  <w:style w:type="character" w:customStyle="1" w:styleId="Heading6Char">
    <w:name w:val="Heading 6 Char"/>
    <w:basedOn w:val="DefaultParagraphFont"/>
    <w:link w:val="Heading6"/>
    <w:semiHidden/>
    <w:rsid w:val="00CA6B71"/>
    <w:rPr>
      <w:rFonts w:asciiTheme="majorHAnsi" w:eastAsiaTheme="majorEastAsia" w:hAnsiTheme="majorHAnsi" w:cstheme="majorBidi"/>
      <w:color w:val="243F60" w:themeColor="accent1" w:themeShade="7F"/>
      <w:sz w:val="24"/>
      <w:szCs w:val="24"/>
      <w:lang w:eastAsia="en-US"/>
    </w:rPr>
  </w:style>
  <w:style w:type="character" w:customStyle="1" w:styleId="Heading7Char">
    <w:name w:val="Heading 7 Char"/>
    <w:basedOn w:val="DefaultParagraphFont"/>
    <w:link w:val="Heading7"/>
    <w:semiHidden/>
    <w:rsid w:val="00CA6B71"/>
    <w:rPr>
      <w:rFonts w:asciiTheme="majorHAnsi" w:eastAsiaTheme="majorEastAsia" w:hAnsiTheme="majorHAnsi" w:cstheme="majorBidi"/>
      <w:i/>
      <w:iCs/>
      <w:color w:val="243F60" w:themeColor="accent1" w:themeShade="7F"/>
      <w:sz w:val="24"/>
      <w:szCs w:val="24"/>
      <w:lang w:eastAsia="en-US"/>
    </w:rPr>
  </w:style>
  <w:style w:type="character" w:customStyle="1" w:styleId="Heading8Char">
    <w:name w:val="Heading 8 Char"/>
    <w:basedOn w:val="DefaultParagraphFont"/>
    <w:link w:val="Heading8"/>
    <w:semiHidden/>
    <w:rsid w:val="00CA6B71"/>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semiHidden/>
    <w:rsid w:val="00CA6B71"/>
    <w:rPr>
      <w:rFonts w:asciiTheme="majorHAnsi" w:eastAsiaTheme="majorEastAsia" w:hAnsiTheme="majorHAnsi" w:cstheme="majorBidi"/>
      <w:i/>
      <w:iCs/>
      <w:color w:val="272727" w:themeColor="text1" w:themeTint="D8"/>
      <w:sz w:val="21"/>
      <w:szCs w:val="21"/>
      <w:lang w:eastAsia="en-US"/>
    </w:rPr>
  </w:style>
  <w:style w:type="paragraph" w:styleId="HTMLAddress">
    <w:name w:val="HTML Address"/>
    <w:basedOn w:val="Normal"/>
    <w:link w:val="HTMLAddressChar"/>
    <w:uiPriority w:val="99"/>
    <w:semiHidden/>
    <w:unhideWhenUsed/>
    <w:locked/>
    <w:rsid w:val="00CA6B71"/>
    <w:rPr>
      <w:i/>
      <w:iCs/>
    </w:rPr>
  </w:style>
  <w:style w:type="character" w:customStyle="1" w:styleId="HTMLAddressChar">
    <w:name w:val="HTML Address Char"/>
    <w:basedOn w:val="DefaultParagraphFont"/>
    <w:link w:val="HTMLAddress"/>
    <w:uiPriority w:val="99"/>
    <w:semiHidden/>
    <w:rsid w:val="00CA6B71"/>
    <w:rPr>
      <w:i/>
      <w:iCs/>
      <w:sz w:val="24"/>
      <w:szCs w:val="24"/>
      <w:lang w:eastAsia="en-US"/>
    </w:rPr>
  </w:style>
  <w:style w:type="paragraph" w:styleId="HTMLPreformatted">
    <w:name w:val="HTML Preformatted"/>
    <w:basedOn w:val="Normal"/>
    <w:link w:val="HTMLPreformattedChar"/>
    <w:uiPriority w:val="99"/>
    <w:semiHidden/>
    <w:unhideWhenUsed/>
    <w:locked/>
    <w:rsid w:val="00CA6B71"/>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CA6B71"/>
    <w:rPr>
      <w:rFonts w:ascii="Consolas" w:hAnsi="Consolas"/>
      <w:sz w:val="20"/>
      <w:szCs w:val="20"/>
      <w:lang w:eastAsia="en-US"/>
    </w:rPr>
  </w:style>
  <w:style w:type="paragraph" w:styleId="Index1">
    <w:name w:val="index 1"/>
    <w:basedOn w:val="Normal"/>
    <w:next w:val="Normal"/>
    <w:autoRedefine/>
    <w:uiPriority w:val="99"/>
    <w:semiHidden/>
    <w:unhideWhenUsed/>
    <w:locked/>
    <w:rsid w:val="00CA6B71"/>
    <w:pPr>
      <w:ind w:left="240" w:hanging="240"/>
    </w:pPr>
  </w:style>
  <w:style w:type="paragraph" w:styleId="Index2">
    <w:name w:val="index 2"/>
    <w:basedOn w:val="Normal"/>
    <w:next w:val="Normal"/>
    <w:autoRedefine/>
    <w:uiPriority w:val="99"/>
    <w:semiHidden/>
    <w:unhideWhenUsed/>
    <w:locked/>
    <w:rsid w:val="00CA6B71"/>
    <w:pPr>
      <w:ind w:left="480" w:hanging="240"/>
    </w:pPr>
  </w:style>
  <w:style w:type="paragraph" w:styleId="Index3">
    <w:name w:val="index 3"/>
    <w:basedOn w:val="Normal"/>
    <w:next w:val="Normal"/>
    <w:autoRedefine/>
    <w:uiPriority w:val="99"/>
    <w:semiHidden/>
    <w:unhideWhenUsed/>
    <w:locked/>
    <w:rsid w:val="00CA6B71"/>
    <w:pPr>
      <w:ind w:left="720" w:hanging="240"/>
    </w:pPr>
  </w:style>
  <w:style w:type="paragraph" w:styleId="Index4">
    <w:name w:val="index 4"/>
    <w:basedOn w:val="Normal"/>
    <w:next w:val="Normal"/>
    <w:autoRedefine/>
    <w:uiPriority w:val="99"/>
    <w:semiHidden/>
    <w:unhideWhenUsed/>
    <w:locked/>
    <w:rsid w:val="00CA6B71"/>
    <w:pPr>
      <w:ind w:left="960" w:hanging="240"/>
    </w:pPr>
  </w:style>
  <w:style w:type="paragraph" w:styleId="Index5">
    <w:name w:val="index 5"/>
    <w:basedOn w:val="Normal"/>
    <w:next w:val="Normal"/>
    <w:autoRedefine/>
    <w:uiPriority w:val="99"/>
    <w:semiHidden/>
    <w:unhideWhenUsed/>
    <w:locked/>
    <w:rsid w:val="00CA6B71"/>
    <w:pPr>
      <w:ind w:left="1200" w:hanging="240"/>
    </w:pPr>
  </w:style>
  <w:style w:type="paragraph" w:styleId="Index6">
    <w:name w:val="index 6"/>
    <w:basedOn w:val="Normal"/>
    <w:next w:val="Normal"/>
    <w:autoRedefine/>
    <w:uiPriority w:val="99"/>
    <w:semiHidden/>
    <w:unhideWhenUsed/>
    <w:locked/>
    <w:rsid w:val="00CA6B71"/>
    <w:pPr>
      <w:ind w:left="1440" w:hanging="240"/>
    </w:pPr>
  </w:style>
  <w:style w:type="paragraph" w:styleId="Index7">
    <w:name w:val="index 7"/>
    <w:basedOn w:val="Normal"/>
    <w:next w:val="Normal"/>
    <w:autoRedefine/>
    <w:uiPriority w:val="99"/>
    <w:semiHidden/>
    <w:unhideWhenUsed/>
    <w:locked/>
    <w:rsid w:val="00CA6B71"/>
    <w:pPr>
      <w:ind w:left="1680" w:hanging="240"/>
    </w:pPr>
  </w:style>
  <w:style w:type="paragraph" w:styleId="Index8">
    <w:name w:val="index 8"/>
    <w:basedOn w:val="Normal"/>
    <w:next w:val="Normal"/>
    <w:autoRedefine/>
    <w:uiPriority w:val="99"/>
    <w:semiHidden/>
    <w:unhideWhenUsed/>
    <w:locked/>
    <w:rsid w:val="00CA6B71"/>
    <w:pPr>
      <w:ind w:left="1920" w:hanging="240"/>
    </w:pPr>
  </w:style>
  <w:style w:type="paragraph" w:styleId="Index9">
    <w:name w:val="index 9"/>
    <w:basedOn w:val="Normal"/>
    <w:next w:val="Normal"/>
    <w:autoRedefine/>
    <w:uiPriority w:val="99"/>
    <w:semiHidden/>
    <w:unhideWhenUsed/>
    <w:locked/>
    <w:rsid w:val="00CA6B71"/>
    <w:pPr>
      <w:ind w:left="2160" w:hanging="240"/>
    </w:pPr>
  </w:style>
  <w:style w:type="paragraph" w:styleId="IndexHeading">
    <w:name w:val="index heading"/>
    <w:basedOn w:val="Normal"/>
    <w:next w:val="Index1"/>
    <w:uiPriority w:val="99"/>
    <w:semiHidden/>
    <w:unhideWhenUsed/>
    <w:locked/>
    <w:rsid w:val="00CA6B71"/>
    <w:rPr>
      <w:rFonts w:asciiTheme="majorHAnsi" w:eastAsiaTheme="majorEastAsia" w:hAnsiTheme="majorHAnsi" w:cstheme="majorBidi"/>
      <w:b/>
      <w:bCs/>
    </w:rPr>
  </w:style>
  <w:style w:type="paragraph" w:styleId="IntenseQuote">
    <w:name w:val="Intense Quote"/>
    <w:basedOn w:val="Normal"/>
    <w:next w:val="Normal"/>
    <w:link w:val="IntenseQuoteChar"/>
    <w:uiPriority w:val="30"/>
    <w:locked/>
    <w:rsid w:val="00CA6B71"/>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CA6B71"/>
    <w:rPr>
      <w:i/>
      <w:iCs/>
      <w:color w:val="4F81BD" w:themeColor="accent1"/>
      <w:sz w:val="24"/>
      <w:szCs w:val="24"/>
      <w:lang w:eastAsia="en-US"/>
    </w:rPr>
  </w:style>
  <w:style w:type="paragraph" w:styleId="List">
    <w:name w:val="List"/>
    <w:basedOn w:val="Normal"/>
    <w:uiPriority w:val="99"/>
    <w:semiHidden/>
    <w:unhideWhenUsed/>
    <w:locked/>
    <w:rsid w:val="00CA6B71"/>
    <w:pPr>
      <w:ind w:left="283" w:hanging="283"/>
      <w:contextualSpacing/>
    </w:pPr>
  </w:style>
  <w:style w:type="paragraph" w:styleId="List2">
    <w:name w:val="List 2"/>
    <w:basedOn w:val="Normal"/>
    <w:uiPriority w:val="99"/>
    <w:semiHidden/>
    <w:unhideWhenUsed/>
    <w:locked/>
    <w:rsid w:val="00CA6B71"/>
    <w:pPr>
      <w:ind w:left="566" w:hanging="283"/>
      <w:contextualSpacing/>
    </w:pPr>
  </w:style>
  <w:style w:type="paragraph" w:styleId="List3">
    <w:name w:val="List 3"/>
    <w:basedOn w:val="Normal"/>
    <w:uiPriority w:val="99"/>
    <w:semiHidden/>
    <w:unhideWhenUsed/>
    <w:locked/>
    <w:rsid w:val="00CA6B71"/>
    <w:pPr>
      <w:ind w:left="849" w:hanging="283"/>
      <w:contextualSpacing/>
    </w:pPr>
  </w:style>
  <w:style w:type="paragraph" w:styleId="List4">
    <w:name w:val="List 4"/>
    <w:basedOn w:val="Normal"/>
    <w:uiPriority w:val="99"/>
    <w:semiHidden/>
    <w:unhideWhenUsed/>
    <w:locked/>
    <w:rsid w:val="00CA6B71"/>
    <w:pPr>
      <w:ind w:left="1132" w:hanging="283"/>
      <w:contextualSpacing/>
    </w:pPr>
  </w:style>
  <w:style w:type="paragraph" w:styleId="List5">
    <w:name w:val="List 5"/>
    <w:basedOn w:val="Normal"/>
    <w:uiPriority w:val="99"/>
    <w:semiHidden/>
    <w:unhideWhenUsed/>
    <w:locked/>
    <w:rsid w:val="00CA6B71"/>
    <w:pPr>
      <w:ind w:left="1415" w:hanging="283"/>
      <w:contextualSpacing/>
    </w:pPr>
  </w:style>
  <w:style w:type="paragraph" w:styleId="ListBullet2">
    <w:name w:val="List Bullet 2"/>
    <w:basedOn w:val="Normal"/>
    <w:uiPriority w:val="99"/>
    <w:semiHidden/>
    <w:unhideWhenUsed/>
    <w:locked/>
    <w:rsid w:val="00CA6B71"/>
    <w:pPr>
      <w:numPr>
        <w:numId w:val="28"/>
      </w:numPr>
      <w:contextualSpacing/>
    </w:pPr>
  </w:style>
  <w:style w:type="paragraph" w:styleId="ListBullet3">
    <w:name w:val="List Bullet 3"/>
    <w:basedOn w:val="Normal"/>
    <w:uiPriority w:val="99"/>
    <w:semiHidden/>
    <w:unhideWhenUsed/>
    <w:locked/>
    <w:rsid w:val="00CA6B71"/>
    <w:pPr>
      <w:numPr>
        <w:numId w:val="29"/>
      </w:numPr>
      <w:contextualSpacing/>
    </w:pPr>
  </w:style>
  <w:style w:type="paragraph" w:styleId="ListBullet4">
    <w:name w:val="List Bullet 4"/>
    <w:basedOn w:val="Normal"/>
    <w:uiPriority w:val="99"/>
    <w:semiHidden/>
    <w:unhideWhenUsed/>
    <w:locked/>
    <w:rsid w:val="00CA6B71"/>
    <w:pPr>
      <w:numPr>
        <w:numId w:val="30"/>
      </w:numPr>
      <w:contextualSpacing/>
    </w:pPr>
  </w:style>
  <w:style w:type="paragraph" w:styleId="ListBullet5">
    <w:name w:val="List Bullet 5"/>
    <w:basedOn w:val="Normal"/>
    <w:uiPriority w:val="99"/>
    <w:semiHidden/>
    <w:unhideWhenUsed/>
    <w:locked/>
    <w:rsid w:val="00CA6B71"/>
    <w:pPr>
      <w:numPr>
        <w:numId w:val="31"/>
      </w:numPr>
      <w:contextualSpacing/>
    </w:pPr>
  </w:style>
  <w:style w:type="paragraph" w:styleId="ListContinue">
    <w:name w:val="List Continue"/>
    <w:basedOn w:val="Normal"/>
    <w:uiPriority w:val="99"/>
    <w:semiHidden/>
    <w:unhideWhenUsed/>
    <w:locked/>
    <w:rsid w:val="00CA6B71"/>
    <w:pPr>
      <w:spacing w:after="120"/>
      <w:ind w:left="283"/>
      <w:contextualSpacing/>
    </w:pPr>
  </w:style>
  <w:style w:type="paragraph" w:styleId="ListContinue2">
    <w:name w:val="List Continue 2"/>
    <w:basedOn w:val="Normal"/>
    <w:uiPriority w:val="99"/>
    <w:semiHidden/>
    <w:unhideWhenUsed/>
    <w:locked/>
    <w:rsid w:val="00CA6B71"/>
    <w:pPr>
      <w:spacing w:after="120"/>
      <w:ind w:left="566"/>
      <w:contextualSpacing/>
    </w:pPr>
  </w:style>
  <w:style w:type="paragraph" w:styleId="ListContinue3">
    <w:name w:val="List Continue 3"/>
    <w:basedOn w:val="Normal"/>
    <w:uiPriority w:val="99"/>
    <w:semiHidden/>
    <w:unhideWhenUsed/>
    <w:locked/>
    <w:rsid w:val="00CA6B71"/>
    <w:pPr>
      <w:spacing w:after="120"/>
      <w:ind w:left="849"/>
      <w:contextualSpacing/>
    </w:pPr>
  </w:style>
  <w:style w:type="paragraph" w:styleId="ListContinue4">
    <w:name w:val="List Continue 4"/>
    <w:basedOn w:val="Normal"/>
    <w:uiPriority w:val="99"/>
    <w:semiHidden/>
    <w:unhideWhenUsed/>
    <w:locked/>
    <w:rsid w:val="00CA6B71"/>
    <w:pPr>
      <w:spacing w:after="120"/>
      <w:ind w:left="1132"/>
      <w:contextualSpacing/>
    </w:pPr>
  </w:style>
  <w:style w:type="paragraph" w:styleId="ListContinue5">
    <w:name w:val="List Continue 5"/>
    <w:basedOn w:val="Normal"/>
    <w:uiPriority w:val="99"/>
    <w:semiHidden/>
    <w:unhideWhenUsed/>
    <w:locked/>
    <w:rsid w:val="00CA6B71"/>
    <w:pPr>
      <w:spacing w:after="120"/>
      <w:ind w:left="1415"/>
      <w:contextualSpacing/>
    </w:pPr>
  </w:style>
  <w:style w:type="paragraph" w:styleId="ListNumber">
    <w:name w:val="List Number"/>
    <w:basedOn w:val="Normal"/>
    <w:uiPriority w:val="99"/>
    <w:semiHidden/>
    <w:unhideWhenUsed/>
    <w:locked/>
    <w:rsid w:val="00CA6B71"/>
    <w:pPr>
      <w:numPr>
        <w:numId w:val="32"/>
      </w:numPr>
      <w:contextualSpacing/>
    </w:pPr>
  </w:style>
  <w:style w:type="paragraph" w:styleId="ListNumber2">
    <w:name w:val="List Number 2"/>
    <w:basedOn w:val="Normal"/>
    <w:uiPriority w:val="99"/>
    <w:semiHidden/>
    <w:unhideWhenUsed/>
    <w:locked/>
    <w:rsid w:val="00CA6B71"/>
    <w:pPr>
      <w:numPr>
        <w:numId w:val="33"/>
      </w:numPr>
      <w:contextualSpacing/>
    </w:pPr>
  </w:style>
  <w:style w:type="paragraph" w:styleId="ListNumber3">
    <w:name w:val="List Number 3"/>
    <w:basedOn w:val="Normal"/>
    <w:uiPriority w:val="99"/>
    <w:semiHidden/>
    <w:unhideWhenUsed/>
    <w:locked/>
    <w:rsid w:val="00CA6B71"/>
    <w:pPr>
      <w:numPr>
        <w:numId w:val="34"/>
      </w:numPr>
      <w:contextualSpacing/>
    </w:pPr>
  </w:style>
  <w:style w:type="paragraph" w:styleId="ListNumber4">
    <w:name w:val="List Number 4"/>
    <w:basedOn w:val="Normal"/>
    <w:uiPriority w:val="99"/>
    <w:semiHidden/>
    <w:unhideWhenUsed/>
    <w:locked/>
    <w:rsid w:val="00CA6B71"/>
    <w:pPr>
      <w:numPr>
        <w:numId w:val="35"/>
      </w:numPr>
      <w:contextualSpacing/>
    </w:pPr>
  </w:style>
  <w:style w:type="paragraph" w:styleId="ListNumber5">
    <w:name w:val="List Number 5"/>
    <w:basedOn w:val="Normal"/>
    <w:uiPriority w:val="99"/>
    <w:semiHidden/>
    <w:unhideWhenUsed/>
    <w:locked/>
    <w:rsid w:val="00CA6B71"/>
    <w:pPr>
      <w:numPr>
        <w:numId w:val="36"/>
      </w:numPr>
      <w:contextualSpacing/>
    </w:pPr>
  </w:style>
  <w:style w:type="paragraph" w:styleId="MacroText">
    <w:name w:val="macro"/>
    <w:link w:val="MacroTextChar"/>
    <w:uiPriority w:val="99"/>
    <w:semiHidden/>
    <w:unhideWhenUsed/>
    <w:locked/>
    <w:rsid w:val="00CA6B71"/>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lang w:eastAsia="en-US"/>
    </w:rPr>
  </w:style>
  <w:style w:type="character" w:customStyle="1" w:styleId="MacroTextChar">
    <w:name w:val="Macro Text Char"/>
    <w:basedOn w:val="DefaultParagraphFont"/>
    <w:link w:val="MacroText"/>
    <w:uiPriority w:val="99"/>
    <w:semiHidden/>
    <w:rsid w:val="00CA6B71"/>
    <w:rPr>
      <w:rFonts w:ascii="Consolas" w:hAnsi="Consolas"/>
      <w:sz w:val="20"/>
      <w:szCs w:val="20"/>
      <w:lang w:eastAsia="en-US"/>
    </w:rPr>
  </w:style>
  <w:style w:type="paragraph" w:styleId="MessageHeader">
    <w:name w:val="Message Header"/>
    <w:basedOn w:val="Normal"/>
    <w:link w:val="MessageHeaderChar"/>
    <w:uiPriority w:val="99"/>
    <w:semiHidden/>
    <w:unhideWhenUsed/>
    <w:locked/>
    <w:rsid w:val="00CA6B71"/>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CA6B71"/>
    <w:rPr>
      <w:rFonts w:asciiTheme="majorHAnsi" w:eastAsiaTheme="majorEastAsia" w:hAnsiTheme="majorHAnsi" w:cstheme="majorBidi"/>
      <w:sz w:val="24"/>
      <w:szCs w:val="24"/>
      <w:shd w:val="pct20" w:color="auto" w:fill="auto"/>
      <w:lang w:eastAsia="en-US"/>
    </w:rPr>
  </w:style>
  <w:style w:type="paragraph" w:styleId="NormalWeb">
    <w:name w:val="Normal (Web)"/>
    <w:basedOn w:val="Normal"/>
    <w:uiPriority w:val="99"/>
    <w:semiHidden/>
    <w:unhideWhenUsed/>
    <w:locked/>
    <w:rsid w:val="00CA6B71"/>
  </w:style>
  <w:style w:type="paragraph" w:styleId="NormalIndent">
    <w:name w:val="Normal Indent"/>
    <w:basedOn w:val="Normal"/>
    <w:uiPriority w:val="99"/>
    <w:semiHidden/>
    <w:unhideWhenUsed/>
    <w:locked/>
    <w:rsid w:val="00CA6B71"/>
    <w:pPr>
      <w:ind w:left="720"/>
    </w:pPr>
  </w:style>
  <w:style w:type="paragraph" w:styleId="NoteHeading">
    <w:name w:val="Note Heading"/>
    <w:basedOn w:val="Normal"/>
    <w:next w:val="Normal"/>
    <w:link w:val="NoteHeadingChar"/>
    <w:uiPriority w:val="99"/>
    <w:semiHidden/>
    <w:unhideWhenUsed/>
    <w:locked/>
    <w:rsid w:val="00CA6B71"/>
  </w:style>
  <w:style w:type="character" w:customStyle="1" w:styleId="NoteHeadingChar">
    <w:name w:val="Note Heading Char"/>
    <w:basedOn w:val="DefaultParagraphFont"/>
    <w:link w:val="NoteHeading"/>
    <w:uiPriority w:val="99"/>
    <w:semiHidden/>
    <w:rsid w:val="00CA6B71"/>
    <w:rPr>
      <w:sz w:val="24"/>
      <w:szCs w:val="24"/>
      <w:lang w:eastAsia="en-US"/>
    </w:rPr>
  </w:style>
  <w:style w:type="paragraph" w:styleId="PlainText">
    <w:name w:val="Plain Text"/>
    <w:basedOn w:val="Normal"/>
    <w:link w:val="PlainTextChar"/>
    <w:uiPriority w:val="99"/>
    <w:semiHidden/>
    <w:unhideWhenUsed/>
    <w:locked/>
    <w:rsid w:val="00CA6B71"/>
    <w:rPr>
      <w:rFonts w:ascii="Consolas" w:hAnsi="Consolas"/>
      <w:sz w:val="21"/>
      <w:szCs w:val="21"/>
    </w:rPr>
  </w:style>
  <w:style w:type="character" w:customStyle="1" w:styleId="PlainTextChar">
    <w:name w:val="Plain Text Char"/>
    <w:basedOn w:val="DefaultParagraphFont"/>
    <w:link w:val="PlainText"/>
    <w:uiPriority w:val="99"/>
    <w:semiHidden/>
    <w:rsid w:val="00CA6B71"/>
    <w:rPr>
      <w:rFonts w:ascii="Consolas" w:hAnsi="Consolas"/>
      <w:sz w:val="21"/>
      <w:szCs w:val="21"/>
      <w:lang w:eastAsia="en-US"/>
    </w:rPr>
  </w:style>
  <w:style w:type="paragraph" w:styleId="Quote">
    <w:name w:val="Quote"/>
    <w:basedOn w:val="Normal"/>
    <w:next w:val="Normal"/>
    <w:link w:val="QuoteChar"/>
    <w:uiPriority w:val="29"/>
    <w:locked/>
    <w:rsid w:val="00CA6B71"/>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CA6B71"/>
    <w:rPr>
      <w:i/>
      <w:iCs/>
      <w:color w:val="404040" w:themeColor="text1" w:themeTint="BF"/>
      <w:sz w:val="24"/>
      <w:szCs w:val="24"/>
      <w:lang w:eastAsia="en-US"/>
    </w:rPr>
  </w:style>
  <w:style w:type="paragraph" w:styleId="Salutation">
    <w:name w:val="Salutation"/>
    <w:basedOn w:val="Normal"/>
    <w:next w:val="Normal"/>
    <w:link w:val="SalutationChar"/>
    <w:uiPriority w:val="99"/>
    <w:semiHidden/>
    <w:unhideWhenUsed/>
    <w:locked/>
    <w:rsid w:val="00CA6B71"/>
  </w:style>
  <w:style w:type="character" w:customStyle="1" w:styleId="SalutationChar">
    <w:name w:val="Salutation Char"/>
    <w:basedOn w:val="DefaultParagraphFont"/>
    <w:link w:val="Salutation"/>
    <w:uiPriority w:val="99"/>
    <w:semiHidden/>
    <w:rsid w:val="00CA6B71"/>
    <w:rPr>
      <w:sz w:val="24"/>
      <w:szCs w:val="24"/>
      <w:lang w:eastAsia="en-US"/>
    </w:rPr>
  </w:style>
  <w:style w:type="paragraph" w:styleId="Signature">
    <w:name w:val="Signature"/>
    <w:basedOn w:val="Normal"/>
    <w:link w:val="SignatureChar"/>
    <w:uiPriority w:val="99"/>
    <w:semiHidden/>
    <w:unhideWhenUsed/>
    <w:locked/>
    <w:rsid w:val="00CA6B71"/>
    <w:pPr>
      <w:ind w:left="4252"/>
    </w:pPr>
  </w:style>
  <w:style w:type="character" w:customStyle="1" w:styleId="SignatureChar">
    <w:name w:val="Signature Char"/>
    <w:basedOn w:val="DefaultParagraphFont"/>
    <w:link w:val="Signature"/>
    <w:uiPriority w:val="99"/>
    <w:semiHidden/>
    <w:rsid w:val="00CA6B71"/>
    <w:rPr>
      <w:sz w:val="24"/>
      <w:szCs w:val="24"/>
      <w:lang w:eastAsia="en-US"/>
    </w:rPr>
  </w:style>
  <w:style w:type="paragraph" w:styleId="Subtitle">
    <w:name w:val="Subtitle"/>
    <w:basedOn w:val="Normal"/>
    <w:next w:val="Normal"/>
    <w:link w:val="SubtitleChar"/>
    <w:locked/>
    <w:rsid w:val="00CA6B7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CA6B71"/>
    <w:rPr>
      <w:rFonts w:asciiTheme="minorHAnsi" w:eastAsiaTheme="minorEastAsia" w:hAnsiTheme="minorHAnsi" w:cstheme="minorBidi"/>
      <w:color w:val="5A5A5A" w:themeColor="text1" w:themeTint="A5"/>
      <w:spacing w:val="15"/>
      <w:lang w:eastAsia="en-US"/>
    </w:rPr>
  </w:style>
  <w:style w:type="paragraph" w:styleId="TableofAuthorities">
    <w:name w:val="table of authorities"/>
    <w:basedOn w:val="Normal"/>
    <w:next w:val="Normal"/>
    <w:uiPriority w:val="99"/>
    <w:semiHidden/>
    <w:unhideWhenUsed/>
    <w:locked/>
    <w:rsid w:val="00CA6B71"/>
    <w:pPr>
      <w:ind w:left="240" w:hanging="240"/>
    </w:pPr>
  </w:style>
  <w:style w:type="paragraph" w:styleId="TableofFigures">
    <w:name w:val="table of figures"/>
    <w:basedOn w:val="Normal"/>
    <w:next w:val="Normal"/>
    <w:uiPriority w:val="99"/>
    <w:semiHidden/>
    <w:unhideWhenUsed/>
    <w:locked/>
    <w:rsid w:val="00CA6B71"/>
  </w:style>
  <w:style w:type="paragraph" w:styleId="TOAHeading">
    <w:name w:val="toa heading"/>
    <w:basedOn w:val="Normal"/>
    <w:next w:val="Normal"/>
    <w:uiPriority w:val="99"/>
    <w:semiHidden/>
    <w:unhideWhenUsed/>
    <w:rsid w:val="00CA6B71"/>
    <w:pPr>
      <w:spacing w:before="120"/>
    </w:pPr>
    <w:rPr>
      <w:rFonts w:asciiTheme="majorHAnsi" w:eastAsiaTheme="majorEastAsia" w:hAnsiTheme="majorHAnsi" w:cstheme="majorBidi"/>
      <w:b/>
      <w:bCs/>
    </w:rPr>
  </w:style>
  <w:style w:type="paragraph" w:styleId="TOC2">
    <w:name w:val="toc 2"/>
    <w:basedOn w:val="Normal"/>
    <w:next w:val="Normal"/>
    <w:autoRedefine/>
    <w:rsid w:val="00CA6B71"/>
    <w:pPr>
      <w:spacing w:after="100"/>
      <w:ind w:left="240"/>
    </w:pPr>
  </w:style>
  <w:style w:type="paragraph" w:styleId="TOC3">
    <w:name w:val="toc 3"/>
    <w:basedOn w:val="Normal"/>
    <w:next w:val="Normal"/>
    <w:autoRedefine/>
    <w:rsid w:val="00CA6B71"/>
    <w:pPr>
      <w:spacing w:after="100"/>
      <w:ind w:left="480"/>
    </w:pPr>
  </w:style>
  <w:style w:type="paragraph" w:styleId="TOC4">
    <w:name w:val="toc 4"/>
    <w:basedOn w:val="Normal"/>
    <w:next w:val="Normal"/>
    <w:autoRedefine/>
    <w:rsid w:val="00CA6B71"/>
    <w:pPr>
      <w:spacing w:after="100"/>
      <w:ind w:left="720"/>
    </w:pPr>
  </w:style>
  <w:style w:type="paragraph" w:styleId="TOC5">
    <w:name w:val="toc 5"/>
    <w:basedOn w:val="Normal"/>
    <w:next w:val="Normal"/>
    <w:autoRedefine/>
    <w:rsid w:val="00CA6B71"/>
    <w:pPr>
      <w:spacing w:after="100"/>
      <w:ind w:left="960"/>
    </w:pPr>
  </w:style>
  <w:style w:type="paragraph" w:styleId="TOC6">
    <w:name w:val="toc 6"/>
    <w:basedOn w:val="Normal"/>
    <w:next w:val="Normal"/>
    <w:autoRedefine/>
    <w:rsid w:val="00CA6B71"/>
    <w:pPr>
      <w:spacing w:after="100"/>
      <w:ind w:left="1200"/>
    </w:pPr>
  </w:style>
  <w:style w:type="paragraph" w:styleId="TOC7">
    <w:name w:val="toc 7"/>
    <w:basedOn w:val="Normal"/>
    <w:next w:val="Normal"/>
    <w:autoRedefine/>
    <w:rsid w:val="00CA6B71"/>
    <w:pPr>
      <w:spacing w:after="100"/>
      <w:ind w:left="1440"/>
    </w:pPr>
  </w:style>
  <w:style w:type="paragraph" w:styleId="TOC8">
    <w:name w:val="toc 8"/>
    <w:basedOn w:val="Normal"/>
    <w:next w:val="Normal"/>
    <w:autoRedefine/>
    <w:rsid w:val="00CA6B71"/>
    <w:pPr>
      <w:spacing w:after="100"/>
      <w:ind w:left="1680"/>
    </w:pPr>
  </w:style>
  <w:style w:type="paragraph" w:styleId="TOC9">
    <w:name w:val="toc 9"/>
    <w:basedOn w:val="Normal"/>
    <w:next w:val="Normal"/>
    <w:autoRedefine/>
    <w:rsid w:val="00CA6B71"/>
    <w:pPr>
      <w:spacing w:after="100"/>
      <w:ind w:left="1920"/>
    </w:pPr>
  </w:style>
  <w:style w:type="paragraph" w:styleId="TOCHeading">
    <w:name w:val="TOC Heading"/>
    <w:basedOn w:val="Heading1"/>
    <w:next w:val="Normal"/>
    <w:uiPriority w:val="39"/>
    <w:semiHidden/>
    <w:unhideWhenUsed/>
    <w:qFormat/>
    <w:rsid w:val="00CA6B71"/>
    <w:pPr>
      <w:keepNext/>
      <w:keepLines/>
      <w:pBdr>
        <w:top w:val="none" w:sz="0" w:space="0" w:color="auto"/>
        <w:bottom w:val="none" w:sz="0" w:space="0" w:color="auto"/>
      </w:pBdr>
      <w:spacing w:before="240" w:after="0"/>
      <w:outlineLvl w:val="9"/>
    </w:pPr>
    <w:rPr>
      <w:rFonts w:asciiTheme="majorHAnsi" w:eastAsiaTheme="majorEastAsia" w:hAnsiTheme="majorHAnsi" w:cstheme="majorBidi"/>
      <w:bCs w:val="0"/>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4248713">
      <w:bodyDiv w:val="1"/>
      <w:marLeft w:val="0"/>
      <w:marRight w:val="0"/>
      <w:marTop w:val="0"/>
      <w:marBottom w:val="0"/>
      <w:divBdr>
        <w:top w:val="none" w:sz="0" w:space="0" w:color="auto"/>
        <w:left w:val="none" w:sz="0" w:space="0" w:color="auto"/>
        <w:bottom w:val="none" w:sz="0" w:space="0" w:color="auto"/>
        <w:right w:val="none" w:sz="0" w:space="0" w:color="auto"/>
      </w:divBdr>
    </w:div>
    <w:div w:id="827483843">
      <w:marLeft w:val="0"/>
      <w:marRight w:val="0"/>
      <w:marTop w:val="0"/>
      <w:marBottom w:val="0"/>
      <w:divBdr>
        <w:top w:val="none" w:sz="0" w:space="0" w:color="auto"/>
        <w:left w:val="none" w:sz="0" w:space="0" w:color="auto"/>
        <w:bottom w:val="none" w:sz="0" w:space="0" w:color="auto"/>
        <w:right w:val="none" w:sz="0" w:space="0" w:color="auto"/>
      </w:divBdr>
    </w:div>
    <w:div w:id="1151218262">
      <w:bodyDiv w:val="1"/>
      <w:marLeft w:val="0"/>
      <w:marRight w:val="0"/>
      <w:marTop w:val="0"/>
      <w:marBottom w:val="0"/>
      <w:divBdr>
        <w:top w:val="none" w:sz="0" w:space="0" w:color="auto"/>
        <w:left w:val="none" w:sz="0" w:space="0" w:color="auto"/>
        <w:bottom w:val="none" w:sz="0" w:space="0" w:color="auto"/>
        <w:right w:val="none" w:sz="0" w:space="0" w:color="auto"/>
      </w:divBdr>
    </w:div>
    <w:div w:id="1224637658">
      <w:bodyDiv w:val="1"/>
      <w:marLeft w:val="0"/>
      <w:marRight w:val="0"/>
      <w:marTop w:val="0"/>
      <w:marBottom w:val="0"/>
      <w:divBdr>
        <w:top w:val="none" w:sz="0" w:space="0" w:color="auto"/>
        <w:left w:val="none" w:sz="0" w:space="0" w:color="auto"/>
        <w:bottom w:val="none" w:sz="0" w:space="0" w:color="auto"/>
        <w:right w:val="none" w:sz="0" w:space="0" w:color="auto"/>
      </w:divBdr>
    </w:div>
    <w:div w:id="1608348387">
      <w:bodyDiv w:val="1"/>
      <w:marLeft w:val="0"/>
      <w:marRight w:val="0"/>
      <w:marTop w:val="0"/>
      <w:marBottom w:val="0"/>
      <w:divBdr>
        <w:top w:val="none" w:sz="0" w:space="0" w:color="auto"/>
        <w:left w:val="none" w:sz="0" w:space="0" w:color="auto"/>
        <w:bottom w:val="none" w:sz="0" w:space="0" w:color="auto"/>
        <w:right w:val="none" w:sz="0" w:space="0" w:color="auto"/>
      </w:divBdr>
    </w:div>
    <w:div w:id="1784878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footer" Target="footer2.xml"/><Relationship Id="rId26" Type="http://schemas.openxmlformats.org/officeDocument/2006/relationships/hyperlink" Target="http://www.openoffice.org/" TargetMode="External"/><Relationship Id="rId39" Type="http://schemas.openxmlformats.org/officeDocument/2006/relationships/hyperlink" Target="https://www.thehistoryofenglish.com/timeline.html" TargetMode="External"/><Relationship Id="rId21" Type="http://schemas.openxmlformats.org/officeDocument/2006/relationships/footer" Target="footer3.xml"/><Relationship Id="rId34" Type="http://schemas.openxmlformats.org/officeDocument/2006/relationships/image" Target="media/image4.png"/><Relationship Id="rId42" Type="http://schemas.openxmlformats.org/officeDocument/2006/relationships/hyperlink" Target="http://www.internationalphoneticalphabet.org/ipa-charts/ipa-symbols-chart-complete/" TargetMode="External"/><Relationship Id="rId47" Type="http://schemas.openxmlformats.org/officeDocument/2006/relationships/hyperlink" Target="http://www.theguardian.com/education/2012/jan/10/pakistan-language-crisis" TargetMode="External"/><Relationship Id="rId50" Type="http://schemas.openxmlformats.org/officeDocument/2006/relationships/hyperlink" Target="https://www.thoughtco.com/language-and-gender-studies-1691095" TargetMode="External"/><Relationship Id="rId55" Type="http://schemas.openxmlformats.org/officeDocument/2006/relationships/hyperlink" Target="mailto:info@cambridgeinternational.org"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5.xml"/><Relationship Id="rId29" Type="http://schemas.openxmlformats.org/officeDocument/2006/relationships/footer" Target="footer4.xml"/><Relationship Id="rId41" Type="http://schemas.openxmlformats.org/officeDocument/2006/relationships/hyperlink" Target="http://www.universitytranscriptions.co.uk/jefferson-transcription-system-a-guide-to-the-symbols/" TargetMode="External"/><Relationship Id="rId54" Type="http://schemas.openxmlformats.org/officeDocument/2006/relationships/hyperlink" Target="http://www.cambridgeinternational.org/support"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cambridgeinternational.org/support-and-training-for-schools/support-for-teachers/tools-remote-teaching-and-learning/" TargetMode="External"/><Relationship Id="rId32" Type="http://schemas.openxmlformats.org/officeDocument/2006/relationships/hyperlink" Target="http://www.google.com/search?q=word+classes+table&amp;rlz=1C1GCEA_enGB798GB798&amp;tbm=isch&amp;tbo=u&amp;source=univ&amp;sa=X&amp;ved=2ahUKEwjY65SS1vLfAhVlRRUIHSLxBPwQsAR6BAgEEAE&amp;biw=1440&amp;bih=758" TargetMode="External"/><Relationship Id="rId37" Type="http://schemas.openxmlformats.org/officeDocument/2006/relationships/hyperlink" Target="http://www.cambridgeinternational.org/support" TargetMode="External"/><Relationship Id="rId40" Type="http://schemas.openxmlformats.org/officeDocument/2006/relationships/hyperlink" Target="https://www.google.co.uk/search?q=advertisement+from+1900&amp;tbm=isch&amp;source=iu&amp;ictx=1&amp;fir=vQh-CMK08jnyjM%253A%252CfJUskIYjtOZjwM%252C_&amp;usg=AI4_-kSPmURzP9z2cWGnslRDS_zHWUU3mQ&amp;sa=X&amp;ved=2ahUKEwjQmIGipKTeAhVLGsAKHeX5BOMQ9QEwEnoE%20CAQQKA" TargetMode="External"/><Relationship Id="rId45" Type="http://schemas.openxmlformats.org/officeDocument/2006/relationships/hyperlink" Target="http://www.youtube.com/watch?v=YvbEODnJVTc" TargetMode="External"/><Relationship Id="rId53" Type="http://schemas.openxmlformats.org/officeDocument/2006/relationships/hyperlink" Target="http://www.theguardian.com/commentisfree/2015/jan/22/accents-altered-speak" TargetMode="External"/><Relationship Id="rId58" Type="http://schemas.openxmlformats.org/officeDocument/2006/relationships/header" Target="header8.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s://learning.cambridgeinternational.org/classroom/course/view.php?name=teachingtools" TargetMode="External"/><Relationship Id="rId28" Type="http://schemas.openxmlformats.org/officeDocument/2006/relationships/hyperlink" Target="http://www.cambridgeinternational.org/support" TargetMode="External"/><Relationship Id="rId36" Type="http://schemas.openxmlformats.org/officeDocument/2006/relationships/hyperlink" Target="https://expertvagabond.com/travel-blogs/" TargetMode="External"/><Relationship Id="rId49" Type="http://schemas.openxmlformats.org/officeDocument/2006/relationships/hyperlink" Target="https://www.theguardian.com/world/2007/oct/01/gender.books" TargetMode="External"/><Relationship Id="rId57" Type="http://schemas.openxmlformats.org/officeDocument/2006/relationships/header" Target="header7.xml"/><Relationship Id="rId61"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4.xml"/><Relationship Id="rId31" Type="http://schemas.openxmlformats.org/officeDocument/2006/relationships/footer" Target="footer5.xml"/><Relationship Id="rId44" Type="http://schemas.openxmlformats.org/officeDocument/2006/relationships/image" Target="media/image5.png"/><Relationship Id="rId52" Type="http://schemas.openxmlformats.org/officeDocument/2006/relationships/hyperlink" Target="http://www.theguardian.com/society/2019/mar/20/ugly-rise-accent-softening-people-changing-their-voices" TargetMode="External"/><Relationship Id="rId60"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https://www.cambridgeinternational.org/programmes-and-qualifications/cambridge-international-as-and-a-level-english-language-9093/published-resources/" TargetMode="External"/><Relationship Id="rId27" Type="http://schemas.openxmlformats.org/officeDocument/2006/relationships/hyperlink" Target="http://www.cambridgeinternational.org/support" TargetMode="External"/><Relationship Id="rId30" Type="http://schemas.openxmlformats.org/officeDocument/2006/relationships/header" Target="header6.xml"/><Relationship Id="rId35" Type="http://schemas.openxmlformats.org/officeDocument/2006/relationships/hyperlink" Target="https://www.youtube.com/watch?v=6oxd74vaYBk" TargetMode="External"/><Relationship Id="rId43" Type="http://schemas.openxmlformats.org/officeDocument/2006/relationships/hyperlink" Target="https://www.economist.com/leaders/2019/02/23/the-perils-of-learning-in-english" TargetMode="External"/><Relationship Id="rId48" Type="http://schemas.openxmlformats.org/officeDocument/2006/relationships/hyperlink" Target="https://www.youtube.com/watch?v=KExeBNB5wy8" TargetMode="External"/><Relationship Id="rId56" Type="http://schemas.openxmlformats.org/officeDocument/2006/relationships/hyperlink" Target="http://www.cambridgeinternational.org" TargetMode="External"/><Relationship Id="rId8" Type="http://schemas.openxmlformats.org/officeDocument/2006/relationships/settings" Target="settings.xml"/><Relationship Id="rId51" Type="http://schemas.openxmlformats.org/officeDocument/2006/relationships/hyperlink" Target="https://www.youtube.com/watch?v=iV_yJLlcEBw" TargetMode="External"/><Relationship Id="rId3" Type="http://schemas.openxmlformats.org/officeDocument/2006/relationships/customXml" Target="../customXml/item3.xml"/><Relationship Id="rId12" Type="http://schemas.openxmlformats.org/officeDocument/2006/relationships/image" Target="media/image1.jpg"/><Relationship Id="rId17" Type="http://schemas.openxmlformats.org/officeDocument/2006/relationships/header" Target="header3.xml"/><Relationship Id="rId25" Type="http://schemas.openxmlformats.org/officeDocument/2006/relationships/hyperlink" Target="http://www.cambridgeinternational.org/support" TargetMode="External"/><Relationship Id="rId33" Type="http://schemas.openxmlformats.org/officeDocument/2006/relationships/hyperlink" Target="http://www.cambridgeinternational.org/support" TargetMode="External"/><Relationship Id="rId38" Type="http://schemas.openxmlformats.org/officeDocument/2006/relationships/hyperlink" Target="https://corpus-analysis.com/" TargetMode="External"/><Relationship Id="rId46" Type="http://schemas.openxmlformats.org/officeDocument/2006/relationships/hyperlink" Target="http://www.theguardian.com/education/2012/mar/13/linguistic-imperialism-english-language-teaching" TargetMode="External"/><Relationship Id="rId59" Type="http://schemas.openxmlformats.org/officeDocument/2006/relationships/footer" Target="footer6.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9ad1216b-cdc1-40e2-a0c2-94597fd44697">7VPTP7ZE6X33-363670939-11304</_dlc_DocId>
    <_dlc_DocIdUrl xmlns="9ad1216b-cdc1-40e2-a0c2-94597fd44697">
      <Url>https://cambridgeorg.sharepoint.com/sites/cie/education/pd/Curriculum_Support/_layouts/15/DocIdRedir.aspx?ID=7VPTP7ZE6X33-363670939-11304</Url>
      <Description>7VPTP7ZE6X33-363670939-11304</Description>
    </_dlc_DocIdUrl>
    <lcf76f155ced4ddcb4097134ff3c332f xmlns="a987b4be-a292-4396-99bc-7b5470350a43">
      <Terms xmlns="http://schemas.microsoft.com/office/infopath/2007/PartnerControls"/>
    </lcf76f155ced4ddcb4097134ff3c332f>
    <TaxCatchAll xmlns="7424b78e-8606-4fd1-9a19-b6b90bbc0a1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1ECCC0805196646A1375D0F3D2AD59A" ma:contentTypeVersion="18" ma:contentTypeDescription="Create a new document." ma:contentTypeScope="" ma:versionID="6e4cdd6ac5c091c776db13287c1c0486">
  <xsd:schema xmlns:xsd="http://www.w3.org/2001/XMLSchema" xmlns:xs="http://www.w3.org/2001/XMLSchema" xmlns:p="http://schemas.microsoft.com/office/2006/metadata/properties" xmlns:ns2="9ad1216b-cdc1-40e2-a0c2-94597fd44697" xmlns:ns3="a987b4be-a292-4396-99bc-7b5470350a43" xmlns:ns4="7424b78e-8606-4fd1-9a19-b6b90bbc0a1b" targetNamespace="http://schemas.microsoft.com/office/2006/metadata/properties" ma:root="true" ma:fieldsID="666e380dc65c78bff84c85e4c8e9d562" ns2:_="" ns3:_="" ns4:_="">
    <xsd:import namespace="9ad1216b-cdc1-40e2-a0c2-94597fd44697"/>
    <xsd:import namespace="a987b4be-a292-4396-99bc-7b5470350a43"/>
    <xsd:import namespace="7424b78e-8606-4fd1-9a19-b6b90bbc0a1b"/>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bjectDetectorVersions" minOccurs="0"/>
                <xsd:element ref="ns3:MediaServiceOCR" minOccurs="0"/>
                <xsd:element ref="ns3:MediaServiceGenerationTime" minOccurs="0"/>
                <xsd:element ref="ns3:MediaServiceEventHashCode"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d1216b-cdc1-40e2-a0c2-94597fd4469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87b4be-a292-4396-99bc-7b5470350a4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7882c5b-1fc0-4c64-8edd-3b527906c4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24b78e-8606-4fd1-9a19-b6b90bbc0a1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bd6ad62-9026-4c22-97ba-ffd5902a9633}" ma:internalName="TaxCatchAll" ma:showField="CatchAllData" ma:web="9ad1216b-cdc1-40e2-a0c2-94597fd4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B54DCE7-6747-42DA-B3F9-43BFA53D2C29}">
  <ds:schemaRefs>
    <ds:schemaRef ds:uri="http://schemas.openxmlformats.org/officeDocument/2006/bibliography"/>
  </ds:schemaRefs>
</ds:datastoreItem>
</file>

<file path=customXml/itemProps2.xml><?xml version="1.0" encoding="utf-8"?>
<ds:datastoreItem xmlns:ds="http://schemas.openxmlformats.org/officeDocument/2006/customXml" ds:itemID="{D5E2DB3F-DE38-4FE1-83B0-BAFCD50F6AA5}">
  <ds:schemaRefs>
    <ds:schemaRef ds:uri="http://schemas.microsoft.com/sharepoint/v3/contenttype/forms"/>
  </ds:schemaRefs>
</ds:datastoreItem>
</file>

<file path=customXml/itemProps3.xml><?xml version="1.0" encoding="utf-8"?>
<ds:datastoreItem xmlns:ds="http://schemas.openxmlformats.org/officeDocument/2006/customXml" ds:itemID="{5569D78E-E762-4B9D-B31C-7F174C71992D}">
  <ds:schemaRefs>
    <ds:schemaRef ds:uri="http://schemas.microsoft.com/office/2006/metadata/properties"/>
    <ds:schemaRef ds:uri="http://schemas.microsoft.com/office/infopath/2007/PartnerControls"/>
    <ds:schemaRef ds:uri="9ad1216b-cdc1-40e2-a0c2-94597fd44697"/>
  </ds:schemaRefs>
</ds:datastoreItem>
</file>

<file path=customXml/itemProps4.xml><?xml version="1.0" encoding="utf-8"?>
<ds:datastoreItem xmlns:ds="http://schemas.openxmlformats.org/officeDocument/2006/customXml" ds:itemID="{F0762B20-34EF-417A-9BBC-9583E3EE3141}"/>
</file>

<file path=customXml/itemProps5.xml><?xml version="1.0" encoding="utf-8"?>
<ds:datastoreItem xmlns:ds="http://schemas.openxmlformats.org/officeDocument/2006/customXml" ds:itemID="{D1199443-627E-458B-A218-0F8DC8D3D48D}">
  <ds:schemaRefs>
    <ds:schemaRef ds:uri="http://schemas.microsoft.com/sharepoint/events"/>
  </ds:schemaRefs>
</ds:datastoreItem>
</file>

<file path=docMetadata/LabelInfo.xml><?xml version="1.0" encoding="utf-8"?>
<clbl:labelList xmlns:clbl="http://schemas.microsoft.com/office/2020/mipLabelMetadata">
  <clbl:label id="{75d6cc78-71b9-42e6-aa2a-b9889a0f080f}" enabled="0" method="" siteId="{75d6cc78-71b9-42e6-aa2a-b9889a0f080f}" removed="1"/>
</clbl:labelList>
</file>

<file path=docProps/app.xml><?xml version="1.0" encoding="utf-8"?>
<Properties xmlns="http://schemas.openxmlformats.org/officeDocument/2006/extended-properties" xmlns:vt="http://schemas.openxmlformats.org/officeDocument/2006/docPropsVTypes">
  <Template>Normal</Template>
  <TotalTime>0</TotalTime>
  <Pages>58</Pages>
  <Words>20528</Words>
  <Characters>109829</Characters>
  <Application>Microsoft Office Word</Application>
  <DocSecurity>0</DocSecurity>
  <Lines>2745</Lines>
  <Paragraphs>1515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128842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2024-11-04T11:22:00Z</dcterms:created>
  <dcterms:modified xsi:type="dcterms:W3CDTF">2024-11-04T11:43:00Z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0x01010061ECCC0805196646A1375D0F3D2AD59A</vt:lpwstr>
  </property>
  <property fmtid="{D5CDD505-2E9C-101B-9397-08002B2CF9AE}" pid="3" name="_dlc_DocIdItemGuid">
    <vt:lpwstr>e0ecaade-38ab-4547-bece-d512b0e21738</vt:lpwstr>
  </property>
</Properties>
</file>