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3C3C7" w14:textId="77777777" w:rsidR="004C6B31" w:rsidRPr="00BF09A9" w:rsidRDefault="00325F03" w:rsidP="00BF031E">
      <w:pPr>
        <w:pStyle w:val="SupportType"/>
      </w:pPr>
      <w:r>
        <w:drawing>
          <wp:anchor distT="0" distB="0" distL="114300" distR="114300" simplePos="0" relativeHeight="251656704" behindDoc="0" locked="0" layoutInCell="1" allowOverlap="1" wp14:anchorId="6424EE8A" wp14:editId="77E00A42">
            <wp:simplePos x="0" y="0"/>
            <wp:positionH relativeFrom="column">
              <wp:posOffset>-205740</wp:posOffset>
            </wp:positionH>
            <wp:positionV relativeFrom="paragraph">
              <wp:posOffset>-354330</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58CA9FE7" w14:textId="77777777" w:rsidR="004C6B31" w:rsidRPr="00BF09A9" w:rsidRDefault="004C6B31" w:rsidP="00BF031E">
      <w:pPr>
        <w:pStyle w:val="SupportType"/>
      </w:pPr>
    </w:p>
    <w:p w14:paraId="39AC8A3B" w14:textId="77777777" w:rsidR="0024249D" w:rsidRDefault="0024249D" w:rsidP="00BF031E">
      <w:pPr>
        <w:pStyle w:val="SupportType"/>
      </w:pPr>
    </w:p>
    <w:p w14:paraId="70654F6F" w14:textId="074D4068" w:rsidR="004E106E" w:rsidRPr="0068042F" w:rsidRDefault="00E044F9" w:rsidP="00BF031E">
      <w:pPr>
        <w:pStyle w:val="SupportType"/>
      </w:pPr>
      <w:r w:rsidRPr="0068042F">
        <w:t>Scheme of Work</w:t>
      </w:r>
    </w:p>
    <w:p w14:paraId="79A55274" w14:textId="77777777" w:rsidR="009B3DA9" w:rsidRPr="0068042F" w:rsidRDefault="0066496D" w:rsidP="0068042F">
      <w:pPr>
        <w:pStyle w:val="Qualification"/>
        <w:spacing w:before="240" w:after="0"/>
        <w:rPr>
          <w:rFonts w:ascii="Bliss Pro Medium" w:hAnsi="Bliss Pro Medium"/>
          <w:sz w:val="52"/>
        </w:rPr>
      </w:pPr>
      <w:r w:rsidRPr="0068042F">
        <w:rPr>
          <w:rFonts w:ascii="Bliss Pro Medium" w:hAnsi="Bliss Pro Medium"/>
          <w:sz w:val="52"/>
        </w:rPr>
        <w:t>Cambridge O Level</w:t>
      </w:r>
    </w:p>
    <w:p w14:paraId="5659132A" w14:textId="63930622" w:rsidR="009B3DA9" w:rsidRPr="0068042F" w:rsidRDefault="00A71127" w:rsidP="0068042F">
      <w:pPr>
        <w:pStyle w:val="Subject"/>
      </w:pPr>
      <w:r>
        <w:rPr>
          <w:rStyle w:val="SubjectChar"/>
        </w:rPr>
        <w:t>First Language Urdu 3247</w:t>
      </w:r>
    </w:p>
    <w:p w14:paraId="3241292C" w14:textId="63827B6D" w:rsidR="00BF09A9" w:rsidRDefault="00BF09A9" w:rsidP="00325F03">
      <w:pPr>
        <w:pStyle w:val="Forexaminationfrom"/>
        <w:rPr>
          <w:rFonts w:ascii="Open Sans Light" w:hAnsi="Open Sans Light" w:cs="Open Sans Light"/>
        </w:rPr>
      </w:pPr>
    </w:p>
    <w:p w14:paraId="08D53A94" w14:textId="10791B37" w:rsidR="00F116EA" w:rsidRPr="0068042F" w:rsidRDefault="00E044F9" w:rsidP="00183C02">
      <w:pPr>
        <w:pStyle w:val="Forexaminationfrom"/>
        <w:rPr>
          <w:rFonts w:ascii="Bliss Pro Light" w:hAnsi="Bliss Pro Light"/>
          <w:sz w:val="24"/>
          <w:szCs w:val="24"/>
        </w:rPr>
      </w:pPr>
      <w:r w:rsidRPr="0068042F">
        <w:rPr>
          <w:rFonts w:ascii="Bliss Pro Light" w:hAnsi="Bliss Pro Light"/>
          <w:sz w:val="24"/>
          <w:szCs w:val="24"/>
        </w:rPr>
        <w:t>F</w:t>
      </w:r>
      <w:r w:rsidR="009B3DA9" w:rsidRPr="0068042F">
        <w:rPr>
          <w:rFonts w:ascii="Bliss Pro Light" w:hAnsi="Bliss Pro Light"/>
          <w:sz w:val="24"/>
          <w:szCs w:val="24"/>
        </w:rPr>
        <w:t xml:space="preserve">or examination </w:t>
      </w:r>
      <w:r w:rsidR="00D3458C">
        <w:rPr>
          <w:rFonts w:ascii="Bliss Pro Light" w:hAnsi="Bliss Pro Light"/>
          <w:sz w:val="24"/>
          <w:szCs w:val="24"/>
        </w:rPr>
        <w:t>from</w:t>
      </w:r>
      <w:r w:rsidR="006A25D3">
        <w:rPr>
          <w:rFonts w:ascii="Bliss Pro Light" w:hAnsi="Bliss Pro Light"/>
          <w:sz w:val="24"/>
          <w:szCs w:val="24"/>
        </w:rPr>
        <w:t xml:space="preserve"> 20</w:t>
      </w:r>
      <w:r w:rsidR="00A71127">
        <w:rPr>
          <w:rFonts w:ascii="Bliss Pro Light" w:hAnsi="Bliss Pro Light"/>
          <w:sz w:val="24"/>
          <w:szCs w:val="24"/>
        </w:rPr>
        <w:t>21</w:t>
      </w:r>
    </w:p>
    <w:p w14:paraId="5D43F8B2" w14:textId="522732A7" w:rsidR="00E044F9" w:rsidRPr="00FE3ADB" w:rsidRDefault="00AA739C" w:rsidP="008743EC">
      <w:pPr>
        <w:ind w:left="-142"/>
        <w:rPr>
          <w:sz w:val="28"/>
          <w:szCs w:val="28"/>
        </w:rPr>
      </w:pPr>
      <w:r w:rsidRPr="00AA739C">
        <w:rPr>
          <w:rFonts w:ascii="Open Sans Light" w:hAnsi="Open Sans Light" w:cs="Open Sans Light"/>
          <w:noProof/>
          <w:lang w:eastAsia="en-GB"/>
        </w:rPr>
        <w:drawing>
          <wp:anchor distT="0" distB="0" distL="114300" distR="114300" simplePos="0" relativeHeight="251659264" behindDoc="0" locked="0" layoutInCell="1" allowOverlap="1" wp14:anchorId="159F02CC" wp14:editId="1F337C5D">
            <wp:simplePos x="0" y="0"/>
            <wp:positionH relativeFrom="column">
              <wp:posOffset>6071235</wp:posOffset>
            </wp:positionH>
            <wp:positionV relativeFrom="paragraph">
              <wp:posOffset>232458</wp:posOffset>
            </wp:positionV>
            <wp:extent cx="3182941" cy="2680819"/>
            <wp:effectExtent l="0" t="0" r="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182941" cy="26808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A8A194" w14:textId="77777777" w:rsidR="00E044F9" w:rsidRPr="008743EC" w:rsidRDefault="00E044F9" w:rsidP="008743EC">
      <w:pPr>
        <w:ind w:left="-142"/>
        <w:rPr>
          <w:rFonts w:ascii="Arial" w:hAnsi="Arial"/>
          <w:sz w:val="28"/>
          <w:szCs w:val="28"/>
        </w:rPr>
        <w:sectPr w:rsidR="00E044F9" w:rsidRPr="008743EC" w:rsidSect="009B3DA9">
          <w:headerReference w:type="even" r:id="rId14"/>
          <w:headerReference w:type="default" r:id="rId15"/>
          <w:footerReference w:type="even" r:id="rId16"/>
          <w:footerReference w:type="default" r:id="rId17"/>
          <w:headerReference w:type="first" r:id="rId18"/>
          <w:pgSz w:w="16840" w:h="11900" w:orient="landscape" w:code="9"/>
          <w:pgMar w:top="1134" w:right="1134" w:bottom="1134" w:left="1134" w:header="0" w:footer="454" w:gutter="0"/>
          <w:cols w:space="708"/>
          <w:titlePg/>
          <w:docGrid w:linePitch="326"/>
        </w:sectPr>
      </w:pPr>
    </w:p>
    <w:p w14:paraId="7ED1E2FB" w14:textId="77777777" w:rsidR="00D96FE2" w:rsidRDefault="00D96FE2" w:rsidP="00D96FE2">
      <w:pPr>
        <w:rPr>
          <w:rFonts w:ascii="Arial" w:hAnsi="Arial" w:cs="Arial"/>
        </w:rPr>
      </w:pPr>
      <w:bookmarkStart w:id="0" w:name="_Toc442785067"/>
      <w:bookmarkStart w:id="1" w:name="Contents"/>
    </w:p>
    <w:p w14:paraId="4B7305CB" w14:textId="77777777" w:rsidR="00861EE6" w:rsidRDefault="00861EE6" w:rsidP="00D96FE2">
      <w:pPr>
        <w:rPr>
          <w:rFonts w:ascii="Arial" w:hAnsi="Arial" w:cs="Arial"/>
        </w:rPr>
      </w:pPr>
    </w:p>
    <w:p w14:paraId="470861F6" w14:textId="77777777" w:rsidR="00861EE6" w:rsidRDefault="00861EE6" w:rsidP="00D96FE2">
      <w:pPr>
        <w:rPr>
          <w:rFonts w:ascii="Arial" w:hAnsi="Arial" w:cs="Arial"/>
        </w:rPr>
      </w:pPr>
    </w:p>
    <w:p w14:paraId="0F44EF17" w14:textId="77777777" w:rsidR="00861EE6" w:rsidRDefault="00861EE6" w:rsidP="00D96FE2">
      <w:pPr>
        <w:rPr>
          <w:rFonts w:ascii="Arial" w:hAnsi="Arial" w:cs="Arial"/>
        </w:rPr>
      </w:pPr>
    </w:p>
    <w:p w14:paraId="094007DD" w14:textId="77777777" w:rsidR="00861EE6" w:rsidRDefault="00861EE6" w:rsidP="00D96FE2">
      <w:pPr>
        <w:rPr>
          <w:rFonts w:ascii="Arial" w:hAnsi="Arial" w:cs="Arial"/>
        </w:rPr>
      </w:pPr>
    </w:p>
    <w:p w14:paraId="09737472" w14:textId="77777777" w:rsidR="00861EE6" w:rsidRDefault="00861EE6" w:rsidP="00D96FE2">
      <w:pPr>
        <w:rPr>
          <w:rFonts w:ascii="Arial" w:hAnsi="Arial" w:cs="Arial"/>
        </w:rPr>
      </w:pPr>
    </w:p>
    <w:p w14:paraId="168D2666" w14:textId="77777777" w:rsidR="00861EE6" w:rsidRDefault="00861EE6" w:rsidP="00D96FE2">
      <w:pPr>
        <w:rPr>
          <w:rFonts w:ascii="Arial" w:hAnsi="Arial" w:cs="Arial"/>
        </w:rPr>
      </w:pPr>
    </w:p>
    <w:p w14:paraId="5F49D870" w14:textId="77777777" w:rsidR="00861EE6" w:rsidRDefault="00861EE6" w:rsidP="00D96FE2">
      <w:pPr>
        <w:rPr>
          <w:rFonts w:ascii="Arial" w:hAnsi="Arial" w:cs="Arial"/>
        </w:rPr>
      </w:pPr>
    </w:p>
    <w:p w14:paraId="5CE14AFC" w14:textId="77777777" w:rsidR="00861EE6" w:rsidRDefault="00861EE6" w:rsidP="00D96FE2">
      <w:pPr>
        <w:rPr>
          <w:rFonts w:ascii="Arial" w:hAnsi="Arial" w:cs="Arial"/>
        </w:rPr>
      </w:pPr>
    </w:p>
    <w:p w14:paraId="766E8957" w14:textId="77777777" w:rsidR="00861EE6" w:rsidRDefault="00861EE6" w:rsidP="00D96FE2">
      <w:pPr>
        <w:rPr>
          <w:rFonts w:ascii="Arial" w:hAnsi="Arial" w:cs="Arial"/>
        </w:rPr>
      </w:pPr>
    </w:p>
    <w:p w14:paraId="1F6732A3" w14:textId="77777777" w:rsidR="00861EE6" w:rsidRDefault="00861EE6" w:rsidP="00D96FE2">
      <w:pPr>
        <w:rPr>
          <w:rFonts w:ascii="Arial" w:hAnsi="Arial" w:cs="Arial"/>
        </w:rPr>
      </w:pPr>
    </w:p>
    <w:p w14:paraId="257B9E9D" w14:textId="77777777" w:rsidR="00861EE6" w:rsidRDefault="00861EE6" w:rsidP="00D96FE2">
      <w:pPr>
        <w:rPr>
          <w:rFonts w:ascii="Arial" w:hAnsi="Arial" w:cs="Arial"/>
        </w:rPr>
      </w:pPr>
    </w:p>
    <w:p w14:paraId="6F85C620" w14:textId="77777777" w:rsidR="00861EE6" w:rsidRDefault="00861EE6" w:rsidP="00D96FE2">
      <w:pPr>
        <w:rPr>
          <w:rFonts w:ascii="Arial" w:hAnsi="Arial" w:cs="Arial"/>
        </w:rPr>
      </w:pPr>
    </w:p>
    <w:p w14:paraId="1F190D14" w14:textId="77777777" w:rsidR="00861EE6" w:rsidRDefault="00861EE6" w:rsidP="00D96FE2">
      <w:pPr>
        <w:rPr>
          <w:rFonts w:ascii="Arial" w:hAnsi="Arial" w:cs="Arial"/>
        </w:rPr>
      </w:pPr>
    </w:p>
    <w:p w14:paraId="6053AC48" w14:textId="77777777" w:rsidR="00861EE6" w:rsidRDefault="00861EE6" w:rsidP="00D96FE2">
      <w:pPr>
        <w:rPr>
          <w:rFonts w:ascii="Arial" w:hAnsi="Arial" w:cs="Arial"/>
        </w:rPr>
      </w:pPr>
    </w:p>
    <w:p w14:paraId="31728242" w14:textId="77777777" w:rsidR="00861EE6" w:rsidRDefault="00861EE6" w:rsidP="00D96FE2">
      <w:pPr>
        <w:rPr>
          <w:rFonts w:ascii="Arial" w:hAnsi="Arial" w:cs="Arial"/>
        </w:rPr>
      </w:pPr>
    </w:p>
    <w:p w14:paraId="2A5101C7" w14:textId="77777777" w:rsidR="00861EE6" w:rsidRDefault="00861EE6" w:rsidP="00D96FE2">
      <w:pPr>
        <w:rPr>
          <w:rFonts w:ascii="Arial" w:hAnsi="Arial" w:cs="Arial"/>
        </w:rPr>
      </w:pPr>
    </w:p>
    <w:p w14:paraId="10E22388" w14:textId="77777777" w:rsidR="00861EE6" w:rsidRDefault="00861EE6" w:rsidP="00D96FE2">
      <w:pPr>
        <w:rPr>
          <w:rFonts w:ascii="Arial" w:hAnsi="Arial" w:cs="Arial"/>
        </w:rPr>
      </w:pPr>
    </w:p>
    <w:p w14:paraId="3504D272" w14:textId="77777777" w:rsidR="00861EE6" w:rsidRDefault="00861EE6" w:rsidP="00D96FE2">
      <w:pPr>
        <w:rPr>
          <w:rFonts w:ascii="Arial" w:hAnsi="Arial" w:cs="Arial"/>
        </w:rPr>
      </w:pPr>
    </w:p>
    <w:p w14:paraId="402453BF" w14:textId="77777777" w:rsidR="00861EE6" w:rsidRDefault="00861EE6" w:rsidP="00D96FE2">
      <w:pPr>
        <w:rPr>
          <w:rFonts w:ascii="Arial" w:hAnsi="Arial" w:cs="Arial"/>
        </w:rPr>
      </w:pPr>
    </w:p>
    <w:p w14:paraId="54FDC1BA" w14:textId="77777777" w:rsidR="00D96FE2" w:rsidRDefault="00D96FE2" w:rsidP="00D96FE2">
      <w:pPr>
        <w:rPr>
          <w:rFonts w:ascii="Arial" w:hAnsi="Arial" w:cs="Arial"/>
        </w:rPr>
      </w:pPr>
    </w:p>
    <w:p w14:paraId="25FDD0DE" w14:textId="77777777" w:rsidR="00D96FE2" w:rsidRDefault="00D96FE2" w:rsidP="00D96FE2">
      <w:pPr>
        <w:rPr>
          <w:rFonts w:ascii="Arial" w:hAnsi="Arial" w:cs="Arial"/>
        </w:rPr>
      </w:pPr>
    </w:p>
    <w:p w14:paraId="15429564" w14:textId="77777777" w:rsidR="00D96FE2" w:rsidRDefault="00D96FE2" w:rsidP="00D96FE2">
      <w:pPr>
        <w:rPr>
          <w:rFonts w:ascii="Arial" w:hAnsi="Arial" w:cs="Arial"/>
        </w:rPr>
      </w:pPr>
    </w:p>
    <w:p w14:paraId="3669CE68" w14:textId="77777777" w:rsidR="00D96FE2" w:rsidRDefault="00D96FE2" w:rsidP="00D96FE2">
      <w:pPr>
        <w:rPr>
          <w:rFonts w:ascii="Arial" w:hAnsi="Arial" w:cs="Arial"/>
        </w:rPr>
      </w:pPr>
    </w:p>
    <w:p w14:paraId="142044A6" w14:textId="77777777" w:rsidR="00D96FE2" w:rsidRDefault="00D96FE2" w:rsidP="00D96FE2">
      <w:pPr>
        <w:rPr>
          <w:rFonts w:ascii="Arial" w:hAnsi="Arial" w:cs="Arial"/>
        </w:rPr>
      </w:pPr>
    </w:p>
    <w:p w14:paraId="34F6581E" w14:textId="77777777" w:rsidR="00D96FE2" w:rsidRDefault="00D96FE2" w:rsidP="00D96FE2">
      <w:pPr>
        <w:rPr>
          <w:rFonts w:ascii="Arial" w:hAnsi="Arial" w:cs="Arial"/>
        </w:rPr>
      </w:pPr>
    </w:p>
    <w:p w14:paraId="699F3922" w14:textId="77777777" w:rsidR="00D96FE2" w:rsidRDefault="00D96FE2" w:rsidP="00D96FE2">
      <w:pPr>
        <w:rPr>
          <w:rFonts w:ascii="Arial" w:hAnsi="Arial" w:cs="Arial"/>
        </w:rPr>
      </w:pPr>
    </w:p>
    <w:p w14:paraId="1C5FBD12" w14:textId="77777777" w:rsidR="00D96FE2" w:rsidRDefault="00D96FE2" w:rsidP="00D96FE2">
      <w:pPr>
        <w:rPr>
          <w:rFonts w:ascii="Arial" w:hAnsi="Arial" w:cs="Arial"/>
        </w:rPr>
      </w:pPr>
    </w:p>
    <w:p w14:paraId="1FE52EB6" w14:textId="77777777" w:rsidR="00D96FE2" w:rsidRDefault="00D96FE2" w:rsidP="00D96FE2">
      <w:pPr>
        <w:rPr>
          <w:rFonts w:ascii="Arial" w:hAnsi="Arial" w:cs="Arial"/>
        </w:rPr>
      </w:pPr>
    </w:p>
    <w:p w14:paraId="777E8DE4" w14:textId="1F7016FE" w:rsidR="0040638D" w:rsidRPr="0040638D" w:rsidRDefault="0040638D" w:rsidP="0040638D">
      <w:pPr>
        <w:rPr>
          <w:rFonts w:ascii="Arial" w:hAnsi="Arial" w:cs="Arial"/>
          <w:sz w:val="20"/>
          <w:szCs w:val="20"/>
        </w:rPr>
      </w:pPr>
      <w:bookmarkStart w:id="2" w:name="_Toc60654937"/>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40638D">
        <w:rPr>
          <w:rFonts w:ascii="Arial" w:hAnsi="Arial" w:cs="Arial"/>
          <w:sz w:val="20"/>
          <w:szCs w:val="20"/>
        </w:rPr>
        <w:t>2022 v</w:t>
      </w:r>
      <w:r w:rsidRPr="0040638D">
        <w:rPr>
          <w:rFonts w:ascii="Arial" w:hAnsi="Arial" w:cs="Arial"/>
          <w:sz w:val="20"/>
          <w:szCs w:val="20"/>
        </w:rPr>
        <w:t>2</w:t>
      </w:r>
    </w:p>
    <w:p w14:paraId="4D1648AE" w14:textId="77777777" w:rsidR="0040638D" w:rsidRDefault="0040638D" w:rsidP="0040638D">
      <w:pPr>
        <w:rPr>
          <w:rFonts w:ascii="Arial" w:hAnsi="Arial" w:cs="Arial"/>
          <w:sz w:val="20"/>
          <w:szCs w:val="20"/>
        </w:rPr>
      </w:pPr>
      <w:r w:rsidRPr="0040638D">
        <w:rPr>
          <w:rFonts w:ascii="Arial" w:hAnsi="Arial" w:cs="Arial"/>
          <w:sz w:val="20"/>
          <w:szCs w:val="20"/>
        </w:rPr>
        <w:t xml:space="preserve">Cambridge Assessment International Education is part of </w:t>
      </w:r>
      <w:r>
        <w:rPr>
          <w:rFonts w:ascii="Arial" w:hAnsi="Arial" w:cs="Arial"/>
          <w:color w:val="000000"/>
          <w:sz w:val="20"/>
          <w:szCs w:val="20"/>
        </w:rPr>
        <w:t>Cambridge University Press &amp; Assessment. Cambridge University Press &amp; Assessment is a department of the University of Cambridge.</w:t>
      </w:r>
    </w:p>
    <w:p w14:paraId="6AEF27EE" w14:textId="77777777" w:rsidR="0040638D" w:rsidRDefault="0040638D" w:rsidP="0040638D">
      <w:pPr>
        <w:rPr>
          <w:rFonts w:ascii="Arial" w:hAnsi="Arial" w:cs="Arial"/>
          <w:color w:val="000000"/>
          <w:sz w:val="20"/>
          <w:szCs w:val="20"/>
        </w:rPr>
      </w:pPr>
    </w:p>
    <w:p w14:paraId="73DBC4CD" w14:textId="77777777" w:rsidR="0040638D" w:rsidRDefault="0040638D" w:rsidP="0040638D">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5253913" w14:textId="77777777" w:rsidR="00F116EA" w:rsidRPr="005010EA" w:rsidRDefault="00F116EA" w:rsidP="00BA046C">
      <w:pPr>
        <w:pStyle w:val="Heading1"/>
      </w:pPr>
      <w:r w:rsidRPr="005010EA">
        <w:lastRenderedPageBreak/>
        <w:t>Contents</w:t>
      </w:r>
      <w:bookmarkEnd w:id="0"/>
      <w:bookmarkEnd w:id="2"/>
      <w:r w:rsidR="001A54F8" w:rsidRPr="005010EA">
        <w:t xml:space="preserve"> </w:t>
      </w:r>
    </w:p>
    <w:bookmarkEnd w:id="1"/>
    <w:p w14:paraId="300B8ABC" w14:textId="77777777" w:rsidR="00F116EA" w:rsidRPr="004A4E17" w:rsidRDefault="00F116EA" w:rsidP="003D2B2A">
      <w:pPr>
        <w:rPr>
          <w:rFonts w:ascii="Arial" w:hAnsi="Arial"/>
          <w:bCs/>
          <w:sz w:val="20"/>
          <w:szCs w:val="20"/>
        </w:rPr>
      </w:pPr>
    </w:p>
    <w:p w14:paraId="7F732977" w14:textId="75719037" w:rsidR="00C9729B" w:rsidRDefault="00163A23">
      <w:pPr>
        <w:pStyle w:val="TOC1"/>
        <w:rPr>
          <w:rFonts w:asciiTheme="minorHAnsi" w:eastAsiaTheme="minorEastAsia" w:hAnsiTheme="minorHAnsi" w:cstheme="minorBidi"/>
          <w:noProof/>
          <w:sz w:val="22"/>
          <w:szCs w:val="22"/>
          <w:lang w:eastAsia="en-GB"/>
        </w:rPr>
      </w:pPr>
      <w:r w:rsidRPr="004A4E17">
        <w:rPr>
          <w:bCs/>
          <w:szCs w:val="20"/>
        </w:rPr>
        <w:fldChar w:fldCharType="begin"/>
      </w:r>
      <w:r w:rsidRPr="004A4E17">
        <w:rPr>
          <w:bCs/>
          <w:szCs w:val="20"/>
        </w:rPr>
        <w:instrText xml:space="preserve"> TOC \o "1-1" \h \z \u </w:instrText>
      </w:r>
      <w:r w:rsidRPr="004A4E17">
        <w:rPr>
          <w:bCs/>
          <w:szCs w:val="20"/>
        </w:rPr>
        <w:fldChar w:fldCharType="separate"/>
      </w:r>
      <w:hyperlink w:anchor="_Toc60654937" w:history="1">
        <w:r w:rsidR="00C9729B" w:rsidRPr="00F96C71">
          <w:rPr>
            <w:rStyle w:val="Hyperlink"/>
            <w:noProof/>
          </w:rPr>
          <w:t>Contents</w:t>
        </w:r>
        <w:r w:rsidR="00C9729B">
          <w:rPr>
            <w:noProof/>
            <w:webHidden/>
          </w:rPr>
          <w:tab/>
        </w:r>
        <w:r w:rsidR="00C9729B">
          <w:rPr>
            <w:noProof/>
            <w:webHidden/>
          </w:rPr>
          <w:fldChar w:fldCharType="begin"/>
        </w:r>
        <w:r w:rsidR="00C9729B">
          <w:rPr>
            <w:noProof/>
            <w:webHidden/>
          </w:rPr>
          <w:instrText xml:space="preserve"> PAGEREF _Toc60654937 \h </w:instrText>
        </w:r>
        <w:r w:rsidR="00C9729B">
          <w:rPr>
            <w:noProof/>
            <w:webHidden/>
          </w:rPr>
        </w:r>
        <w:r w:rsidR="00C9729B">
          <w:rPr>
            <w:noProof/>
            <w:webHidden/>
          </w:rPr>
          <w:fldChar w:fldCharType="separate"/>
        </w:r>
        <w:r w:rsidR="00DC1932">
          <w:rPr>
            <w:noProof/>
            <w:webHidden/>
          </w:rPr>
          <w:t>3</w:t>
        </w:r>
        <w:r w:rsidR="00C9729B">
          <w:rPr>
            <w:noProof/>
            <w:webHidden/>
          </w:rPr>
          <w:fldChar w:fldCharType="end"/>
        </w:r>
      </w:hyperlink>
    </w:p>
    <w:p w14:paraId="000AC90C" w14:textId="6C3C5DED" w:rsidR="00C9729B" w:rsidRDefault="002B4121">
      <w:pPr>
        <w:pStyle w:val="TOC1"/>
        <w:rPr>
          <w:rFonts w:asciiTheme="minorHAnsi" w:eastAsiaTheme="minorEastAsia" w:hAnsiTheme="minorHAnsi" w:cstheme="minorBidi"/>
          <w:noProof/>
          <w:sz w:val="22"/>
          <w:szCs w:val="22"/>
          <w:lang w:eastAsia="en-GB"/>
        </w:rPr>
      </w:pPr>
      <w:hyperlink w:anchor="_Toc60654938" w:history="1">
        <w:r w:rsidR="00C9729B" w:rsidRPr="00F96C71">
          <w:rPr>
            <w:rStyle w:val="Hyperlink"/>
            <w:noProof/>
          </w:rPr>
          <w:t>Introduction</w:t>
        </w:r>
        <w:r w:rsidR="00C9729B">
          <w:rPr>
            <w:noProof/>
            <w:webHidden/>
          </w:rPr>
          <w:tab/>
        </w:r>
        <w:r w:rsidR="00C9729B">
          <w:rPr>
            <w:noProof/>
            <w:webHidden/>
          </w:rPr>
          <w:fldChar w:fldCharType="begin"/>
        </w:r>
        <w:r w:rsidR="00C9729B">
          <w:rPr>
            <w:noProof/>
            <w:webHidden/>
          </w:rPr>
          <w:instrText xml:space="preserve"> PAGEREF _Toc60654938 \h </w:instrText>
        </w:r>
        <w:r w:rsidR="00C9729B">
          <w:rPr>
            <w:noProof/>
            <w:webHidden/>
          </w:rPr>
        </w:r>
        <w:r w:rsidR="00C9729B">
          <w:rPr>
            <w:noProof/>
            <w:webHidden/>
          </w:rPr>
          <w:fldChar w:fldCharType="separate"/>
        </w:r>
        <w:r w:rsidR="00DC1932">
          <w:rPr>
            <w:noProof/>
            <w:webHidden/>
          </w:rPr>
          <w:t>4</w:t>
        </w:r>
        <w:r w:rsidR="00C9729B">
          <w:rPr>
            <w:noProof/>
            <w:webHidden/>
          </w:rPr>
          <w:fldChar w:fldCharType="end"/>
        </w:r>
      </w:hyperlink>
    </w:p>
    <w:p w14:paraId="38CF8CEE" w14:textId="438A5B4B" w:rsidR="00C9729B" w:rsidRDefault="002B4121">
      <w:pPr>
        <w:pStyle w:val="TOC1"/>
        <w:rPr>
          <w:rFonts w:asciiTheme="minorHAnsi" w:eastAsiaTheme="minorEastAsia" w:hAnsiTheme="minorHAnsi" w:cstheme="minorBidi"/>
          <w:noProof/>
          <w:sz w:val="22"/>
          <w:szCs w:val="22"/>
          <w:lang w:eastAsia="en-GB"/>
        </w:rPr>
      </w:pPr>
      <w:hyperlink w:anchor="_Toc60654939" w:history="1">
        <w:r w:rsidR="00C9729B" w:rsidRPr="00F96C71">
          <w:rPr>
            <w:rStyle w:val="Hyperlink"/>
            <w:noProof/>
          </w:rPr>
          <w:t>Reading</w:t>
        </w:r>
        <w:r w:rsidR="00C9729B">
          <w:rPr>
            <w:noProof/>
            <w:webHidden/>
          </w:rPr>
          <w:tab/>
        </w:r>
        <w:r w:rsidR="00C9729B">
          <w:rPr>
            <w:noProof/>
            <w:webHidden/>
          </w:rPr>
          <w:fldChar w:fldCharType="begin"/>
        </w:r>
        <w:r w:rsidR="00C9729B">
          <w:rPr>
            <w:noProof/>
            <w:webHidden/>
          </w:rPr>
          <w:instrText xml:space="preserve"> PAGEREF _Toc60654939 \h </w:instrText>
        </w:r>
        <w:r w:rsidR="00C9729B">
          <w:rPr>
            <w:noProof/>
            <w:webHidden/>
          </w:rPr>
        </w:r>
        <w:r w:rsidR="00C9729B">
          <w:rPr>
            <w:noProof/>
            <w:webHidden/>
          </w:rPr>
          <w:fldChar w:fldCharType="separate"/>
        </w:r>
        <w:r w:rsidR="00DC1932">
          <w:rPr>
            <w:noProof/>
            <w:webHidden/>
          </w:rPr>
          <w:t>7</w:t>
        </w:r>
        <w:r w:rsidR="00C9729B">
          <w:rPr>
            <w:noProof/>
            <w:webHidden/>
          </w:rPr>
          <w:fldChar w:fldCharType="end"/>
        </w:r>
      </w:hyperlink>
    </w:p>
    <w:p w14:paraId="0D5E4974" w14:textId="2B4B9195" w:rsidR="00C9729B" w:rsidRDefault="002B4121">
      <w:pPr>
        <w:pStyle w:val="TOC1"/>
        <w:rPr>
          <w:rFonts w:asciiTheme="minorHAnsi" w:eastAsiaTheme="minorEastAsia" w:hAnsiTheme="minorHAnsi" w:cstheme="minorBidi"/>
          <w:noProof/>
          <w:sz w:val="22"/>
          <w:szCs w:val="22"/>
          <w:lang w:eastAsia="en-GB"/>
        </w:rPr>
      </w:pPr>
      <w:hyperlink w:anchor="_Toc60654940" w:history="1">
        <w:r w:rsidR="00C9729B" w:rsidRPr="00F96C71">
          <w:rPr>
            <w:rStyle w:val="Hyperlink"/>
            <w:noProof/>
          </w:rPr>
          <w:t>Writing</w:t>
        </w:r>
        <w:r w:rsidR="00C9729B">
          <w:rPr>
            <w:noProof/>
            <w:webHidden/>
          </w:rPr>
          <w:tab/>
        </w:r>
        <w:r w:rsidR="00C9729B">
          <w:rPr>
            <w:noProof/>
            <w:webHidden/>
          </w:rPr>
          <w:fldChar w:fldCharType="begin"/>
        </w:r>
        <w:r w:rsidR="00C9729B">
          <w:rPr>
            <w:noProof/>
            <w:webHidden/>
          </w:rPr>
          <w:instrText xml:space="preserve"> PAGEREF _Toc60654940 \h </w:instrText>
        </w:r>
        <w:r w:rsidR="00C9729B">
          <w:rPr>
            <w:noProof/>
            <w:webHidden/>
          </w:rPr>
        </w:r>
        <w:r w:rsidR="00C9729B">
          <w:rPr>
            <w:noProof/>
            <w:webHidden/>
          </w:rPr>
          <w:fldChar w:fldCharType="separate"/>
        </w:r>
        <w:r w:rsidR="00DC1932">
          <w:rPr>
            <w:noProof/>
            <w:webHidden/>
          </w:rPr>
          <w:t>12</w:t>
        </w:r>
        <w:r w:rsidR="00C9729B">
          <w:rPr>
            <w:noProof/>
            <w:webHidden/>
          </w:rPr>
          <w:fldChar w:fldCharType="end"/>
        </w:r>
      </w:hyperlink>
    </w:p>
    <w:p w14:paraId="753490B9" w14:textId="78DA99BB" w:rsidR="00C9729B" w:rsidRDefault="002B4121">
      <w:pPr>
        <w:pStyle w:val="TOC1"/>
        <w:rPr>
          <w:rFonts w:asciiTheme="minorHAnsi" w:eastAsiaTheme="minorEastAsia" w:hAnsiTheme="minorHAnsi" w:cstheme="minorBidi"/>
          <w:noProof/>
          <w:sz w:val="22"/>
          <w:szCs w:val="22"/>
          <w:lang w:eastAsia="en-GB"/>
        </w:rPr>
      </w:pPr>
      <w:hyperlink w:anchor="_Toc60654941" w:history="1">
        <w:r w:rsidR="00C9729B" w:rsidRPr="00F96C71">
          <w:rPr>
            <w:rStyle w:val="Hyperlink"/>
            <w:noProof/>
          </w:rPr>
          <w:t>Unseen Passage</w:t>
        </w:r>
        <w:r w:rsidR="00C9729B">
          <w:rPr>
            <w:noProof/>
            <w:webHidden/>
          </w:rPr>
          <w:tab/>
        </w:r>
        <w:r w:rsidR="00C9729B">
          <w:rPr>
            <w:noProof/>
            <w:webHidden/>
          </w:rPr>
          <w:fldChar w:fldCharType="begin"/>
        </w:r>
        <w:r w:rsidR="00C9729B">
          <w:rPr>
            <w:noProof/>
            <w:webHidden/>
          </w:rPr>
          <w:instrText xml:space="preserve"> PAGEREF _Toc60654941 \h </w:instrText>
        </w:r>
        <w:r w:rsidR="00C9729B">
          <w:rPr>
            <w:noProof/>
            <w:webHidden/>
          </w:rPr>
        </w:r>
        <w:r w:rsidR="00C9729B">
          <w:rPr>
            <w:noProof/>
            <w:webHidden/>
          </w:rPr>
          <w:fldChar w:fldCharType="separate"/>
        </w:r>
        <w:r w:rsidR="00DC1932">
          <w:rPr>
            <w:noProof/>
            <w:webHidden/>
          </w:rPr>
          <w:t>17</w:t>
        </w:r>
        <w:r w:rsidR="00C9729B">
          <w:rPr>
            <w:noProof/>
            <w:webHidden/>
          </w:rPr>
          <w:fldChar w:fldCharType="end"/>
        </w:r>
      </w:hyperlink>
    </w:p>
    <w:p w14:paraId="7CA10223" w14:textId="4D3E1DF4" w:rsidR="00C9729B" w:rsidRDefault="002B4121">
      <w:pPr>
        <w:pStyle w:val="TOC1"/>
        <w:rPr>
          <w:rFonts w:asciiTheme="minorHAnsi" w:eastAsiaTheme="minorEastAsia" w:hAnsiTheme="minorHAnsi" w:cstheme="minorBidi"/>
          <w:noProof/>
          <w:sz w:val="22"/>
          <w:szCs w:val="22"/>
          <w:lang w:eastAsia="en-GB"/>
        </w:rPr>
      </w:pPr>
      <w:hyperlink w:anchor="_Toc60654942" w:history="1">
        <w:r w:rsidR="00C9729B" w:rsidRPr="00F96C71">
          <w:rPr>
            <w:rStyle w:val="Hyperlink"/>
            <w:noProof/>
          </w:rPr>
          <w:t>Poetry</w:t>
        </w:r>
        <w:r w:rsidR="00C9729B">
          <w:rPr>
            <w:noProof/>
            <w:webHidden/>
          </w:rPr>
          <w:tab/>
        </w:r>
        <w:r w:rsidR="00C9729B">
          <w:rPr>
            <w:noProof/>
            <w:webHidden/>
          </w:rPr>
          <w:fldChar w:fldCharType="begin"/>
        </w:r>
        <w:r w:rsidR="00C9729B">
          <w:rPr>
            <w:noProof/>
            <w:webHidden/>
          </w:rPr>
          <w:instrText xml:space="preserve"> PAGEREF _Toc60654942 \h </w:instrText>
        </w:r>
        <w:r w:rsidR="00C9729B">
          <w:rPr>
            <w:noProof/>
            <w:webHidden/>
          </w:rPr>
        </w:r>
        <w:r w:rsidR="00C9729B">
          <w:rPr>
            <w:noProof/>
            <w:webHidden/>
          </w:rPr>
          <w:fldChar w:fldCharType="separate"/>
        </w:r>
        <w:r w:rsidR="00DC1932">
          <w:rPr>
            <w:noProof/>
            <w:webHidden/>
          </w:rPr>
          <w:t>21</w:t>
        </w:r>
        <w:r w:rsidR="00C9729B">
          <w:rPr>
            <w:noProof/>
            <w:webHidden/>
          </w:rPr>
          <w:fldChar w:fldCharType="end"/>
        </w:r>
      </w:hyperlink>
    </w:p>
    <w:p w14:paraId="47DBFF83" w14:textId="44888E6B" w:rsidR="00C9729B" w:rsidRDefault="002B4121">
      <w:pPr>
        <w:pStyle w:val="TOC1"/>
        <w:rPr>
          <w:rFonts w:asciiTheme="minorHAnsi" w:eastAsiaTheme="minorEastAsia" w:hAnsiTheme="minorHAnsi" w:cstheme="minorBidi"/>
          <w:noProof/>
          <w:sz w:val="22"/>
          <w:szCs w:val="22"/>
          <w:lang w:eastAsia="en-GB"/>
        </w:rPr>
      </w:pPr>
      <w:hyperlink w:anchor="_Toc60654943" w:history="1">
        <w:r w:rsidR="00C9729B" w:rsidRPr="00F96C71">
          <w:rPr>
            <w:rStyle w:val="Hyperlink"/>
            <w:noProof/>
          </w:rPr>
          <w:t>Prose</w:t>
        </w:r>
        <w:r w:rsidR="00C9729B">
          <w:rPr>
            <w:noProof/>
            <w:webHidden/>
          </w:rPr>
          <w:tab/>
        </w:r>
        <w:r w:rsidR="00C9729B">
          <w:rPr>
            <w:noProof/>
            <w:webHidden/>
          </w:rPr>
          <w:fldChar w:fldCharType="begin"/>
        </w:r>
        <w:r w:rsidR="00C9729B">
          <w:rPr>
            <w:noProof/>
            <w:webHidden/>
          </w:rPr>
          <w:instrText xml:space="preserve"> PAGEREF _Toc60654943 \h </w:instrText>
        </w:r>
        <w:r w:rsidR="00C9729B">
          <w:rPr>
            <w:noProof/>
            <w:webHidden/>
          </w:rPr>
        </w:r>
        <w:r w:rsidR="00C9729B">
          <w:rPr>
            <w:noProof/>
            <w:webHidden/>
          </w:rPr>
          <w:fldChar w:fldCharType="separate"/>
        </w:r>
        <w:r w:rsidR="00DC1932">
          <w:rPr>
            <w:noProof/>
            <w:webHidden/>
          </w:rPr>
          <w:t>24</w:t>
        </w:r>
        <w:r w:rsidR="00C9729B">
          <w:rPr>
            <w:noProof/>
            <w:webHidden/>
          </w:rPr>
          <w:fldChar w:fldCharType="end"/>
        </w:r>
      </w:hyperlink>
    </w:p>
    <w:p w14:paraId="15A29A11" w14:textId="59F74DDE" w:rsidR="00F116EA" w:rsidRPr="004A4E17" w:rsidRDefault="00163A23" w:rsidP="003D2B2A">
      <w:pPr>
        <w:rPr>
          <w:rFonts w:ascii="Arial" w:hAnsi="Arial"/>
          <w:bCs/>
          <w:sz w:val="20"/>
          <w:szCs w:val="20"/>
        </w:rPr>
      </w:pPr>
      <w:r w:rsidRPr="004A4E17">
        <w:rPr>
          <w:bCs/>
          <w:szCs w:val="20"/>
        </w:rPr>
        <w:fldChar w:fldCharType="end"/>
      </w:r>
    </w:p>
    <w:p w14:paraId="19FD340D" w14:textId="77777777" w:rsidR="00F116EA" w:rsidRPr="004A4E17" w:rsidRDefault="00F116EA" w:rsidP="003D2B2A">
      <w:pPr>
        <w:rPr>
          <w:rFonts w:ascii="Arial" w:hAnsi="Arial"/>
          <w:bCs/>
          <w:sz w:val="20"/>
          <w:szCs w:val="20"/>
        </w:rPr>
        <w:sectPr w:rsidR="00F116EA" w:rsidRPr="004A4E17" w:rsidSect="009B3DA9">
          <w:headerReference w:type="default" r:id="rId19"/>
          <w:headerReference w:type="first" r:id="rId20"/>
          <w:footerReference w:type="first" r:id="rId21"/>
          <w:pgSz w:w="16840" w:h="11900" w:orient="landscape" w:code="9"/>
          <w:pgMar w:top="1134" w:right="1134" w:bottom="1134" w:left="1134" w:header="0" w:footer="454" w:gutter="0"/>
          <w:cols w:space="708"/>
          <w:titlePg/>
          <w:docGrid w:linePitch="326"/>
        </w:sectPr>
      </w:pPr>
    </w:p>
    <w:p w14:paraId="21C2A134" w14:textId="77777777" w:rsidR="00D429D1" w:rsidRPr="004A4E17" w:rsidRDefault="001803D8" w:rsidP="00393536">
      <w:pPr>
        <w:pStyle w:val="Heading1"/>
        <w:ind w:right="142"/>
      </w:pPr>
      <w:bookmarkStart w:id="3" w:name="_Toc60654938"/>
      <w:bookmarkStart w:id="4" w:name="Overview"/>
      <w:r>
        <w:lastRenderedPageBreak/>
        <w:t>Introduction</w:t>
      </w:r>
      <w:bookmarkEnd w:id="3"/>
    </w:p>
    <w:bookmarkEnd w:id="4"/>
    <w:p w14:paraId="42AF107F" w14:textId="77777777" w:rsidR="0075495D" w:rsidRDefault="0075495D" w:rsidP="00A1594F">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 xml:space="preserve">for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take and you should always check the syllabus for the content of your course.</w:t>
      </w:r>
    </w:p>
    <w:p w14:paraId="5118B25A" w14:textId="77777777" w:rsidR="001803D8" w:rsidRPr="005010EA" w:rsidRDefault="0075495D" w:rsidP="00A1594F">
      <w:pPr>
        <w:pStyle w:val="BodyText"/>
        <w:spacing w:before="120" w:after="120" w:line="276" w:lineRule="auto"/>
      </w:pPr>
      <w:r w:rsidRPr="00B61AC8">
        <w:rPr>
          <w:spacing w:val="-1"/>
        </w:rPr>
        <w:t>Suggestions</w:t>
      </w:r>
      <w:r w:rsidRPr="00B61AC8">
        <w:rPr>
          <w:spacing w:val="-5"/>
        </w:rPr>
        <w:t xml:space="preserve"> </w:t>
      </w:r>
      <w:r w:rsidRPr="00B61AC8">
        <w:t>for</w:t>
      </w:r>
      <w:r w:rsidRPr="00B61AC8">
        <w:rPr>
          <w:spacing w:val="-5"/>
        </w:rPr>
        <w:t xml:space="preserve"> independent study</w:t>
      </w:r>
      <w:r w:rsidRPr="00B61AC8">
        <w:rPr>
          <w:spacing w:val="-3"/>
        </w:rPr>
        <w:t xml:space="preserve"> </w:t>
      </w:r>
      <w:r w:rsidRPr="00B61AC8">
        <w:rPr>
          <w:b/>
        </w:rPr>
        <w:t>(I)</w:t>
      </w:r>
      <w:r w:rsidRPr="00B61AC8">
        <w:rPr>
          <w:b/>
          <w:spacing w:val="-4"/>
        </w:rPr>
        <w:t xml:space="preserve"> </w:t>
      </w:r>
      <w:r w:rsidRPr="00B61AC8">
        <w:rPr>
          <w:spacing w:val="-1"/>
        </w:rPr>
        <w:t>and</w:t>
      </w:r>
      <w:r w:rsidR="00A1594F">
        <w:rPr>
          <w:spacing w:val="-1"/>
        </w:rPr>
        <w:t xml:space="preserve"> </w:t>
      </w:r>
      <w:r w:rsidRPr="00B61AC8">
        <w:rPr>
          <w:spacing w:val="-1"/>
        </w:rPr>
        <w:t>formative</w:t>
      </w:r>
      <w:r w:rsidRPr="00B61AC8">
        <w:rPr>
          <w:spacing w:val="-6"/>
        </w:rPr>
        <w:t xml:space="preserve"> </w:t>
      </w:r>
      <w:r w:rsidRPr="00B61AC8">
        <w:t>assessment</w:t>
      </w:r>
      <w:r w:rsidRPr="00B61AC8">
        <w:rPr>
          <w:spacing w:val="-6"/>
        </w:rPr>
        <w:t xml:space="preserve"> </w:t>
      </w:r>
      <w:r w:rsidRPr="00B61AC8">
        <w:rPr>
          <w:b/>
        </w:rPr>
        <w:t>(F)</w:t>
      </w:r>
      <w:r w:rsidRPr="00B61AC8">
        <w:rPr>
          <w:b/>
          <w:spacing w:val="-5"/>
        </w:rPr>
        <w:t xml:space="preserve"> </w:t>
      </w:r>
      <w:r w:rsidRPr="00B61AC8">
        <w:rPr>
          <w:spacing w:val="-1"/>
        </w:rPr>
        <w:t>are</w:t>
      </w:r>
      <w:r w:rsidRPr="00B61AC8">
        <w:rPr>
          <w:spacing w:val="-5"/>
        </w:rPr>
        <w:t xml:space="preserve"> </w:t>
      </w:r>
      <w:r w:rsidRPr="00B61AC8">
        <w:rPr>
          <w:spacing w:val="-1"/>
        </w:rPr>
        <w:t>also</w:t>
      </w:r>
      <w:r w:rsidRPr="00B61AC8">
        <w:rPr>
          <w:spacing w:val="-4"/>
        </w:rPr>
        <w:t xml:space="preserve"> </w:t>
      </w:r>
      <w:r w:rsidRPr="00B61AC8">
        <w:rPr>
          <w:spacing w:val="-1"/>
        </w:rPr>
        <w:t xml:space="preserve">included. </w:t>
      </w:r>
      <w:r w:rsidRPr="00B61AC8">
        <w:rPr>
          <w:bCs/>
          <w:lang w:eastAsia="en-GB"/>
        </w:rPr>
        <w:t xml:space="preserve">Opportunities for differentiation are indicated as </w:t>
      </w:r>
      <w:r>
        <w:rPr>
          <w:b/>
          <w:bCs/>
          <w:lang w:eastAsia="en-GB"/>
        </w:rPr>
        <w:t>Extension activities</w:t>
      </w:r>
      <w:r w:rsidRPr="00B61AC8">
        <w:rPr>
          <w:bCs/>
          <w:lang w:eastAsia="en-GB"/>
        </w:rPr>
        <w:t>; there is the potential for differentiation by resource, grouping, expected level of outcome, and degree of support by teacher, throughout the scheme of work. Timings for</w:t>
      </w:r>
      <w:r w:rsidRPr="000017C0">
        <w:rPr>
          <w:bCs/>
          <w:lang w:eastAsia="en-GB"/>
        </w:rPr>
        <w:t xml:space="preserve"> activities and feedback are left to the judgment of the teacher, according to the level of the </w:t>
      </w:r>
      <w:r>
        <w:rPr>
          <w:bCs/>
          <w:lang w:eastAsia="en-GB"/>
        </w:rPr>
        <w:t>learner</w:t>
      </w:r>
      <w:r w:rsidRPr="000017C0">
        <w:rPr>
          <w:bCs/>
          <w:lang w:eastAsia="en-GB"/>
        </w:rPr>
        <w:t>s and size of the class. Length of time allocated to a task is another possible area for differentiation</w:t>
      </w:r>
      <w:r>
        <w:rPr>
          <w:bCs/>
          <w:lang w:eastAsia="en-GB"/>
        </w:rPr>
        <w:t>.</w:t>
      </w:r>
    </w:p>
    <w:p w14:paraId="3B7EF4D9" w14:textId="77777777" w:rsidR="005010EA" w:rsidRDefault="005010EA" w:rsidP="00A1594F">
      <w:pPr>
        <w:spacing w:before="120" w:after="120" w:line="276" w:lineRule="auto"/>
        <w:rPr>
          <w:rFonts w:ascii="Arial"/>
          <w:sz w:val="20"/>
          <w:szCs w:val="20"/>
        </w:rPr>
      </w:pPr>
    </w:p>
    <w:p w14:paraId="1083ED9F" w14:textId="77777777" w:rsidR="001803D8" w:rsidRPr="005010EA" w:rsidRDefault="001803D8" w:rsidP="00A1594F">
      <w:pPr>
        <w:pStyle w:val="Heading2"/>
        <w:spacing w:before="120" w:after="120" w:line="276" w:lineRule="auto"/>
      </w:pPr>
      <w:r w:rsidRPr="005010EA">
        <w:t>Guided learning hours</w:t>
      </w:r>
    </w:p>
    <w:p w14:paraId="303F9680" w14:textId="5D298B86" w:rsidR="001803D8" w:rsidRDefault="001803D8" w:rsidP="00A1594F">
      <w:pPr>
        <w:pStyle w:val="BodyText"/>
        <w:spacing w:before="120" w:after="120" w:line="276" w:lineRule="auto"/>
      </w:pPr>
      <w:r>
        <w:t>Guided learning hours give an indication of the amount of contact time you need to have with your learners to deliver a course. Our syllabuses are designed around 130 hours for Cambridge IGCSE courses. The number of hours may vary depending on local practice and your learners’ previous experience of the subject. The table below give some guidance about how many hours we recommend you spend on each topic area.</w:t>
      </w:r>
    </w:p>
    <w:tbl>
      <w:tblPr>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83"/>
        <w:gridCol w:w="4962"/>
      </w:tblGrid>
      <w:tr w:rsidR="00294AF2" w:rsidRPr="0083242A" w14:paraId="091409B5" w14:textId="77777777" w:rsidTr="00E25428">
        <w:trPr>
          <w:trHeight w:val="416"/>
        </w:trPr>
        <w:tc>
          <w:tcPr>
            <w:tcW w:w="1283" w:type="dxa"/>
            <w:shd w:val="clear" w:color="auto" w:fill="EA5B0C"/>
            <w:vAlign w:val="center"/>
          </w:tcPr>
          <w:p w14:paraId="4DC766AA" w14:textId="77777777" w:rsidR="00294AF2" w:rsidRPr="0083242A" w:rsidRDefault="00294AF2" w:rsidP="0075018E">
            <w:pPr>
              <w:pStyle w:val="TableHead"/>
              <w:spacing w:before="120" w:after="120"/>
              <w:rPr>
                <w:rFonts w:cs="Arial"/>
              </w:rPr>
            </w:pPr>
            <w:r w:rsidRPr="0083242A">
              <w:rPr>
                <w:rFonts w:cs="Arial"/>
              </w:rPr>
              <w:t>Paper 1</w:t>
            </w:r>
          </w:p>
        </w:tc>
        <w:tc>
          <w:tcPr>
            <w:tcW w:w="4962" w:type="dxa"/>
            <w:tcBorders>
              <w:bottom w:val="single" w:sz="4" w:space="0" w:color="EA5B0C"/>
              <w:right w:val="single" w:sz="4" w:space="0" w:color="EA5B0C"/>
            </w:tcBorders>
            <w:shd w:val="clear" w:color="auto" w:fill="EA5B0C"/>
            <w:vAlign w:val="center"/>
          </w:tcPr>
          <w:p w14:paraId="75BA59CD" w14:textId="77777777" w:rsidR="00294AF2" w:rsidRPr="0083242A" w:rsidRDefault="00294AF2" w:rsidP="0075018E">
            <w:pPr>
              <w:pStyle w:val="TableHead"/>
              <w:spacing w:before="120" w:after="120"/>
              <w:rPr>
                <w:rFonts w:cs="Arial"/>
              </w:rPr>
            </w:pPr>
            <w:r w:rsidRPr="0083242A">
              <w:rPr>
                <w:rFonts w:cs="Arial"/>
              </w:rPr>
              <w:t>Suggested teaching time (% of the course)</w:t>
            </w:r>
          </w:p>
        </w:tc>
      </w:tr>
      <w:tr w:rsidR="00294AF2" w:rsidRPr="00393A1C" w14:paraId="3D97E104" w14:textId="77777777" w:rsidTr="00E25428">
        <w:tc>
          <w:tcPr>
            <w:tcW w:w="1283" w:type="dxa"/>
            <w:shd w:val="clear" w:color="auto" w:fill="auto"/>
          </w:tcPr>
          <w:p w14:paraId="60C51E86" w14:textId="77777777" w:rsidR="00294AF2" w:rsidRPr="00393A1C" w:rsidRDefault="00294AF2" w:rsidP="00E25428">
            <w:pPr>
              <w:pStyle w:val="BodyText"/>
              <w:spacing w:before="120" w:after="120"/>
              <w:rPr>
                <w:lang w:eastAsia="en-GB"/>
              </w:rPr>
            </w:pPr>
            <w:r>
              <w:rPr>
                <w:lang w:eastAsia="en-GB"/>
              </w:rPr>
              <w:t>Reading</w:t>
            </w:r>
          </w:p>
        </w:tc>
        <w:tc>
          <w:tcPr>
            <w:tcW w:w="4962" w:type="dxa"/>
            <w:tcBorders>
              <w:right w:val="single" w:sz="4" w:space="0" w:color="EA5B0C"/>
            </w:tcBorders>
            <w:shd w:val="clear" w:color="auto" w:fill="auto"/>
          </w:tcPr>
          <w:p w14:paraId="0530D63F" w14:textId="77777777" w:rsidR="00294AF2" w:rsidRPr="00393A1C" w:rsidRDefault="00294AF2" w:rsidP="00E25428">
            <w:pPr>
              <w:pStyle w:val="BodyText"/>
              <w:spacing w:before="120" w:after="120"/>
              <w:rPr>
                <w:lang w:eastAsia="en-GB"/>
              </w:rPr>
            </w:pPr>
            <w:r w:rsidRPr="00393A1C">
              <w:t xml:space="preserve">It is recommended to take about </w:t>
            </w:r>
            <w:r w:rsidRPr="0083242A">
              <w:rPr>
                <w:b/>
              </w:rPr>
              <w:t>50%</w:t>
            </w:r>
            <w:r w:rsidRPr="00393A1C">
              <w:t xml:space="preserve"> of the course. </w:t>
            </w:r>
          </w:p>
        </w:tc>
      </w:tr>
      <w:tr w:rsidR="00294AF2" w:rsidRPr="00393A1C" w14:paraId="6646ABC4" w14:textId="77777777" w:rsidTr="00E25428">
        <w:tc>
          <w:tcPr>
            <w:tcW w:w="1283" w:type="dxa"/>
            <w:tcBorders>
              <w:bottom w:val="single" w:sz="4" w:space="0" w:color="EA5B0C"/>
            </w:tcBorders>
            <w:shd w:val="clear" w:color="auto" w:fill="auto"/>
          </w:tcPr>
          <w:p w14:paraId="06A01DCA" w14:textId="77777777" w:rsidR="00294AF2" w:rsidRPr="00393A1C" w:rsidRDefault="00294AF2" w:rsidP="00E25428">
            <w:pPr>
              <w:pStyle w:val="BodyText"/>
              <w:spacing w:before="120" w:after="120"/>
              <w:rPr>
                <w:lang w:eastAsia="en-GB"/>
              </w:rPr>
            </w:pPr>
            <w:r>
              <w:rPr>
                <w:lang w:eastAsia="en-GB"/>
              </w:rPr>
              <w:t>Writing</w:t>
            </w:r>
          </w:p>
        </w:tc>
        <w:tc>
          <w:tcPr>
            <w:tcW w:w="4962" w:type="dxa"/>
            <w:tcBorders>
              <w:bottom w:val="single" w:sz="4" w:space="0" w:color="EA5B0C"/>
              <w:right w:val="single" w:sz="4" w:space="0" w:color="EA5B0C"/>
            </w:tcBorders>
            <w:shd w:val="clear" w:color="auto" w:fill="auto"/>
          </w:tcPr>
          <w:p w14:paraId="47A37EDC" w14:textId="77777777" w:rsidR="00294AF2" w:rsidRPr="00393A1C" w:rsidRDefault="00294AF2" w:rsidP="00E25428">
            <w:pPr>
              <w:pStyle w:val="BodyText"/>
              <w:spacing w:before="120" w:after="120"/>
              <w:rPr>
                <w:lang w:eastAsia="en-GB"/>
              </w:rPr>
            </w:pPr>
            <w:r w:rsidRPr="00393A1C">
              <w:t xml:space="preserve">It is recommended to take about </w:t>
            </w:r>
            <w:r w:rsidRPr="0083242A">
              <w:rPr>
                <w:b/>
              </w:rPr>
              <w:t>50%</w:t>
            </w:r>
            <w:r w:rsidRPr="00393A1C">
              <w:t xml:space="preserve"> of the course. </w:t>
            </w:r>
          </w:p>
        </w:tc>
      </w:tr>
    </w:tbl>
    <w:p w14:paraId="403862FB" w14:textId="77777777" w:rsidR="00294AF2" w:rsidRPr="0083242A" w:rsidRDefault="00294AF2" w:rsidP="00294AF2">
      <w:pPr>
        <w:rPr>
          <w:vanish/>
        </w:rPr>
      </w:pPr>
    </w:p>
    <w:tbl>
      <w:tblPr>
        <w:tblpPr w:leftFromText="180" w:rightFromText="180" w:vertAnchor="text" w:horzAnchor="margin" w:tblpXSpec="right" w:tblpY="-1490"/>
        <w:tblOverlap w:val="never"/>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353"/>
        <w:gridCol w:w="5163"/>
      </w:tblGrid>
      <w:tr w:rsidR="00294AF2" w:rsidRPr="0083242A" w14:paraId="12A6496C" w14:textId="77777777" w:rsidTr="0075018E">
        <w:trPr>
          <w:trHeight w:val="301"/>
        </w:trPr>
        <w:tc>
          <w:tcPr>
            <w:tcW w:w="1353" w:type="dxa"/>
            <w:tcBorders>
              <w:left w:val="single" w:sz="4" w:space="0" w:color="EA5B0C"/>
            </w:tcBorders>
            <w:shd w:val="clear" w:color="auto" w:fill="EA5B0C"/>
            <w:vAlign w:val="center"/>
          </w:tcPr>
          <w:p w14:paraId="4E3A1CC9" w14:textId="77777777" w:rsidR="00294AF2" w:rsidRPr="0083242A" w:rsidRDefault="00294AF2" w:rsidP="0075018E">
            <w:pPr>
              <w:spacing w:before="120" w:after="120"/>
              <w:rPr>
                <w:rFonts w:ascii="Arial" w:hAnsi="Arial" w:cs="Arial"/>
                <w:b/>
                <w:color w:val="FFFFFF"/>
                <w:sz w:val="20"/>
                <w:szCs w:val="20"/>
              </w:rPr>
            </w:pPr>
            <w:r w:rsidRPr="0083242A">
              <w:rPr>
                <w:rFonts w:ascii="Arial" w:hAnsi="Arial" w:cs="Arial"/>
                <w:b/>
                <w:color w:val="FFFFFF"/>
                <w:sz w:val="20"/>
                <w:szCs w:val="20"/>
              </w:rPr>
              <w:t>Paper 2</w:t>
            </w:r>
          </w:p>
        </w:tc>
        <w:tc>
          <w:tcPr>
            <w:tcW w:w="5163" w:type="dxa"/>
            <w:shd w:val="clear" w:color="auto" w:fill="EA5B0C"/>
          </w:tcPr>
          <w:p w14:paraId="266F308D" w14:textId="77777777" w:rsidR="00294AF2" w:rsidRPr="0083242A" w:rsidRDefault="00294AF2" w:rsidP="0075018E">
            <w:pPr>
              <w:pStyle w:val="TableHead"/>
              <w:spacing w:before="120" w:after="120"/>
              <w:rPr>
                <w:rFonts w:cs="Arial"/>
              </w:rPr>
            </w:pPr>
            <w:r w:rsidRPr="0083242A">
              <w:rPr>
                <w:rFonts w:cs="Arial"/>
              </w:rPr>
              <w:t>Suggested teaching time (% of the course)</w:t>
            </w:r>
          </w:p>
        </w:tc>
      </w:tr>
      <w:tr w:rsidR="00294AF2" w:rsidRPr="00393A1C" w14:paraId="6C6927DE" w14:textId="77777777" w:rsidTr="0075018E">
        <w:trPr>
          <w:trHeight w:val="509"/>
        </w:trPr>
        <w:tc>
          <w:tcPr>
            <w:tcW w:w="1353" w:type="dxa"/>
            <w:tcBorders>
              <w:left w:val="single" w:sz="4" w:space="0" w:color="EA5B0C"/>
            </w:tcBorders>
            <w:shd w:val="clear" w:color="auto" w:fill="auto"/>
          </w:tcPr>
          <w:p w14:paraId="105B708E" w14:textId="77777777" w:rsidR="00294AF2" w:rsidRPr="00393A1C" w:rsidRDefault="00294AF2" w:rsidP="00E25428">
            <w:pPr>
              <w:pStyle w:val="BodyText"/>
              <w:spacing w:before="120" w:after="120"/>
              <w:rPr>
                <w:lang w:eastAsia="en-GB"/>
              </w:rPr>
            </w:pPr>
            <w:r w:rsidRPr="0083242A">
              <w:t>Unseen</w:t>
            </w:r>
          </w:p>
        </w:tc>
        <w:tc>
          <w:tcPr>
            <w:tcW w:w="5163" w:type="dxa"/>
            <w:shd w:val="clear" w:color="auto" w:fill="auto"/>
          </w:tcPr>
          <w:p w14:paraId="1EF9B388" w14:textId="77777777" w:rsidR="00294AF2" w:rsidRPr="00393A1C" w:rsidRDefault="00294AF2" w:rsidP="00E25428">
            <w:pPr>
              <w:pStyle w:val="BodyText"/>
              <w:spacing w:before="120" w:after="120"/>
              <w:rPr>
                <w:lang w:eastAsia="en-GB"/>
              </w:rPr>
            </w:pPr>
            <w:r w:rsidRPr="00393A1C">
              <w:t xml:space="preserve">It is recommended to take about </w:t>
            </w:r>
            <w:r w:rsidRPr="0083242A">
              <w:rPr>
                <w:b/>
              </w:rPr>
              <w:t>50%</w:t>
            </w:r>
            <w:r w:rsidRPr="00393A1C">
              <w:t xml:space="preserve"> of the course. </w:t>
            </w:r>
          </w:p>
        </w:tc>
      </w:tr>
      <w:tr w:rsidR="00294AF2" w:rsidRPr="00393A1C" w14:paraId="35013733" w14:textId="77777777" w:rsidTr="0075018E">
        <w:trPr>
          <w:trHeight w:val="500"/>
        </w:trPr>
        <w:tc>
          <w:tcPr>
            <w:tcW w:w="1353" w:type="dxa"/>
            <w:tcBorders>
              <w:left w:val="single" w:sz="4" w:space="0" w:color="EA5B0C"/>
            </w:tcBorders>
            <w:shd w:val="clear" w:color="auto" w:fill="auto"/>
          </w:tcPr>
          <w:p w14:paraId="192B6A15" w14:textId="77777777" w:rsidR="00294AF2" w:rsidRPr="00393A1C" w:rsidRDefault="00294AF2" w:rsidP="00E25428">
            <w:pPr>
              <w:pStyle w:val="BodyText"/>
              <w:spacing w:before="120" w:after="120"/>
              <w:rPr>
                <w:lang w:eastAsia="en-GB"/>
              </w:rPr>
            </w:pPr>
            <w:r>
              <w:rPr>
                <w:lang w:eastAsia="en-GB"/>
              </w:rPr>
              <w:t>Poetry</w:t>
            </w:r>
          </w:p>
        </w:tc>
        <w:tc>
          <w:tcPr>
            <w:tcW w:w="5163" w:type="dxa"/>
            <w:shd w:val="clear" w:color="auto" w:fill="auto"/>
          </w:tcPr>
          <w:p w14:paraId="319179FA" w14:textId="77777777" w:rsidR="00294AF2" w:rsidRPr="00393A1C" w:rsidRDefault="00294AF2" w:rsidP="00E25428">
            <w:pPr>
              <w:pStyle w:val="BodyText"/>
              <w:spacing w:before="120" w:after="120"/>
              <w:rPr>
                <w:lang w:eastAsia="en-GB"/>
              </w:rPr>
            </w:pPr>
            <w:r w:rsidRPr="00393A1C">
              <w:t xml:space="preserve">It is recommended to take about </w:t>
            </w:r>
            <w:r w:rsidRPr="0083242A">
              <w:rPr>
                <w:b/>
              </w:rPr>
              <w:t xml:space="preserve">25% </w:t>
            </w:r>
            <w:r w:rsidRPr="00393A1C">
              <w:t>of the course.</w:t>
            </w:r>
          </w:p>
        </w:tc>
      </w:tr>
      <w:tr w:rsidR="00294AF2" w:rsidRPr="00393A1C" w14:paraId="376228C5" w14:textId="77777777" w:rsidTr="0075018E">
        <w:trPr>
          <w:trHeight w:val="509"/>
        </w:trPr>
        <w:tc>
          <w:tcPr>
            <w:tcW w:w="1353" w:type="dxa"/>
            <w:tcBorders>
              <w:left w:val="single" w:sz="4" w:space="0" w:color="EA5B0C"/>
              <w:bottom w:val="single" w:sz="4" w:space="0" w:color="EA5B0C"/>
            </w:tcBorders>
            <w:shd w:val="clear" w:color="auto" w:fill="auto"/>
          </w:tcPr>
          <w:p w14:paraId="0AAF6F08" w14:textId="77777777" w:rsidR="00294AF2" w:rsidRPr="00393A1C" w:rsidRDefault="00294AF2" w:rsidP="00E25428">
            <w:pPr>
              <w:pStyle w:val="BodyText"/>
              <w:spacing w:before="120" w:after="120"/>
              <w:rPr>
                <w:lang w:eastAsia="en-GB"/>
              </w:rPr>
            </w:pPr>
            <w:r>
              <w:rPr>
                <w:lang w:eastAsia="en-GB"/>
              </w:rPr>
              <w:t>Prose</w:t>
            </w:r>
          </w:p>
        </w:tc>
        <w:tc>
          <w:tcPr>
            <w:tcW w:w="5163" w:type="dxa"/>
            <w:tcBorders>
              <w:bottom w:val="single" w:sz="4" w:space="0" w:color="EA5B0C"/>
            </w:tcBorders>
            <w:shd w:val="clear" w:color="auto" w:fill="auto"/>
          </w:tcPr>
          <w:p w14:paraId="07432EAC" w14:textId="77777777" w:rsidR="00294AF2" w:rsidRPr="00393A1C" w:rsidRDefault="00294AF2" w:rsidP="00E25428">
            <w:pPr>
              <w:pStyle w:val="BodyText"/>
              <w:spacing w:before="120" w:after="120"/>
              <w:rPr>
                <w:lang w:eastAsia="en-GB"/>
              </w:rPr>
            </w:pPr>
            <w:r w:rsidRPr="00393A1C">
              <w:t xml:space="preserve">It is recommended to take about </w:t>
            </w:r>
            <w:r w:rsidRPr="0083242A">
              <w:rPr>
                <w:b/>
              </w:rPr>
              <w:t>25%</w:t>
            </w:r>
            <w:r w:rsidRPr="00393A1C">
              <w:t xml:space="preserve"> of the course.</w:t>
            </w:r>
          </w:p>
        </w:tc>
      </w:tr>
    </w:tbl>
    <w:p w14:paraId="1FA08900" w14:textId="77777777" w:rsidR="0075018E" w:rsidRDefault="0075018E" w:rsidP="00A1594F">
      <w:pPr>
        <w:pStyle w:val="Heading2"/>
        <w:spacing w:before="120" w:after="120" w:line="276" w:lineRule="auto"/>
      </w:pPr>
    </w:p>
    <w:p w14:paraId="0127022E" w14:textId="382D2C16" w:rsidR="001803D8" w:rsidRPr="00A83CA7" w:rsidRDefault="001803D8" w:rsidP="0075018E">
      <w:pPr>
        <w:pStyle w:val="Heading2"/>
        <w:spacing w:before="120" w:after="120" w:line="276" w:lineRule="auto"/>
        <w:rPr>
          <w:bCs/>
        </w:rPr>
      </w:pPr>
      <w:r w:rsidRPr="00A83CA7">
        <w:t>Resources</w:t>
      </w:r>
    </w:p>
    <w:p w14:paraId="0CABC3CD" w14:textId="1F8F8455" w:rsidR="004750A8" w:rsidRPr="002460DE" w:rsidRDefault="00537EE7" w:rsidP="0075018E">
      <w:pPr>
        <w:pStyle w:val="Body"/>
        <w:spacing w:before="120" w:after="120" w:line="276" w:lineRule="auto"/>
      </w:pPr>
      <w:r>
        <w:t xml:space="preserve">You can find the </w:t>
      </w:r>
      <w:r>
        <w:rPr>
          <w:spacing w:val="-1"/>
        </w:rPr>
        <w:t>endorsed</w:t>
      </w:r>
      <w:r>
        <w:rPr>
          <w:spacing w:val="-6"/>
        </w:rPr>
        <w:t xml:space="preserve"> </w:t>
      </w:r>
      <w:r>
        <w:rPr>
          <w:spacing w:val="1"/>
        </w:rPr>
        <w:t>resources to support Cambridge</w:t>
      </w:r>
      <w:r w:rsidR="00391559">
        <w:rPr>
          <w:spacing w:val="1"/>
        </w:rPr>
        <w:t xml:space="preserve"> O Level First Language Urdu</w:t>
      </w:r>
      <w:r w:rsidR="00F14DC0">
        <w:rPr>
          <w:color w:val="FF0000"/>
          <w:spacing w:val="1"/>
        </w:rPr>
        <w:t xml:space="preserve"> </w:t>
      </w:r>
      <w:r w:rsidR="00F14DC0">
        <w:t xml:space="preserve">on the Published resources tab of the syllabus page on our public website </w:t>
      </w:r>
      <w:hyperlink r:id="rId22" w:history="1">
        <w:r w:rsidR="00391559" w:rsidRPr="00391559">
          <w:rPr>
            <w:rStyle w:val="WebLink"/>
          </w:rPr>
          <w:t>here</w:t>
        </w:r>
      </w:hyperlink>
      <w:r w:rsidR="00391559">
        <w:t>.</w:t>
      </w:r>
      <w:r w:rsidR="0075018E">
        <w:t xml:space="preserve"> </w:t>
      </w:r>
      <w:r w:rsidR="004750A8" w:rsidRPr="00C7515C">
        <w:t>Endorsed</w:t>
      </w:r>
      <w:r w:rsidR="004750A8" w:rsidRPr="00C7515C">
        <w:rPr>
          <w:spacing w:val="-4"/>
        </w:rPr>
        <w:t xml:space="preserve"> </w:t>
      </w:r>
      <w:r w:rsidR="004750A8" w:rsidRPr="00C7515C">
        <w:t>textbooks</w:t>
      </w:r>
      <w:r w:rsidR="004750A8" w:rsidRPr="00C7515C">
        <w:rPr>
          <w:b/>
          <w:spacing w:val="-4"/>
        </w:rPr>
        <w:t xml:space="preserve"> </w:t>
      </w:r>
      <w:r w:rsidR="004750A8" w:rsidRPr="00C7515C">
        <w:t>have</w:t>
      </w:r>
      <w:r w:rsidR="004750A8" w:rsidRPr="00C7515C">
        <w:rPr>
          <w:spacing w:val="-5"/>
        </w:rPr>
        <w:t xml:space="preserve"> </w:t>
      </w:r>
      <w:r w:rsidR="004750A8" w:rsidRPr="00C7515C">
        <w:t>been</w:t>
      </w:r>
      <w:r w:rsidR="004750A8" w:rsidRPr="00C7515C">
        <w:rPr>
          <w:spacing w:val="-4"/>
        </w:rPr>
        <w:t xml:space="preserve"> </w:t>
      </w:r>
      <w:r w:rsidR="004750A8" w:rsidRPr="00C7515C">
        <w:t>written</w:t>
      </w:r>
      <w:r w:rsidR="004750A8" w:rsidRPr="00C7515C">
        <w:rPr>
          <w:spacing w:val="-6"/>
        </w:rPr>
        <w:t xml:space="preserve"> </w:t>
      </w:r>
      <w:r w:rsidR="004750A8" w:rsidRPr="00C7515C">
        <w:rPr>
          <w:spacing w:val="1"/>
        </w:rPr>
        <w:t>to</w:t>
      </w:r>
      <w:r w:rsidR="004750A8" w:rsidRPr="00C7515C">
        <w:rPr>
          <w:spacing w:val="-6"/>
        </w:rPr>
        <w:t xml:space="preserve"> </w:t>
      </w:r>
      <w:r w:rsidR="004750A8" w:rsidRPr="00C7515C">
        <w:rPr>
          <w:spacing w:val="1"/>
        </w:rPr>
        <w:t>be</w:t>
      </w:r>
      <w:r w:rsidR="004750A8" w:rsidRPr="00C7515C">
        <w:rPr>
          <w:spacing w:val="-6"/>
        </w:rPr>
        <w:t xml:space="preserve"> </w:t>
      </w:r>
      <w:r w:rsidR="004750A8" w:rsidRPr="00C7515C">
        <w:t>closely</w:t>
      </w:r>
      <w:r w:rsidR="004750A8" w:rsidRPr="00C7515C">
        <w:rPr>
          <w:spacing w:val="-8"/>
        </w:rPr>
        <w:t xml:space="preserve"> </w:t>
      </w:r>
      <w:r w:rsidR="004750A8" w:rsidRPr="00C7515C">
        <w:t>aligned</w:t>
      </w:r>
      <w:r w:rsidR="004750A8" w:rsidRPr="00C7515C">
        <w:rPr>
          <w:spacing w:val="-6"/>
        </w:rPr>
        <w:t xml:space="preserve"> </w:t>
      </w:r>
      <w:r w:rsidR="004750A8" w:rsidRPr="00C7515C">
        <w:t>to</w:t>
      </w:r>
      <w:r w:rsidR="004750A8" w:rsidRPr="00C7515C">
        <w:rPr>
          <w:spacing w:val="-4"/>
        </w:rPr>
        <w:t xml:space="preserve"> </w:t>
      </w:r>
      <w:r w:rsidR="004750A8" w:rsidRPr="00C7515C">
        <w:t>the</w:t>
      </w:r>
      <w:r w:rsidR="004750A8" w:rsidRPr="00C7515C">
        <w:rPr>
          <w:spacing w:val="-4"/>
        </w:rPr>
        <w:t xml:space="preserve"> </w:t>
      </w:r>
      <w:r w:rsidR="004750A8" w:rsidRPr="00C7515C">
        <w:t>syllabus</w:t>
      </w:r>
      <w:r w:rsidR="004750A8" w:rsidRPr="00C7515C">
        <w:rPr>
          <w:spacing w:val="-6"/>
        </w:rPr>
        <w:t xml:space="preserve"> </w:t>
      </w:r>
      <w:r w:rsidR="004750A8" w:rsidRPr="00C7515C">
        <w:t>they</w:t>
      </w:r>
      <w:r w:rsidR="004750A8" w:rsidRPr="00C7515C">
        <w:rPr>
          <w:spacing w:val="-7"/>
        </w:rPr>
        <w:t xml:space="preserve"> </w:t>
      </w:r>
      <w:r w:rsidR="004750A8" w:rsidRPr="00C7515C">
        <w:t>support,</w:t>
      </w:r>
      <w:r w:rsidR="004750A8" w:rsidRPr="00C7515C">
        <w:rPr>
          <w:spacing w:val="-4"/>
        </w:rPr>
        <w:t xml:space="preserve"> </w:t>
      </w:r>
      <w:r w:rsidR="004750A8" w:rsidRPr="00C7515C">
        <w:t>and</w:t>
      </w:r>
      <w:r w:rsidR="004750A8" w:rsidRPr="00C7515C">
        <w:rPr>
          <w:spacing w:val="-4"/>
        </w:rPr>
        <w:t xml:space="preserve"> </w:t>
      </w:r>
      <w:r w:rsidR="004750A8" w:rsidRPr="00C7515C">
        <w:t>have</w:t>
      </w:r>
      <w:r w:rsidR="004750A8" w:rsidRPr="00C7515C">
        <w:rPr>
          <w:spacing w:val="-5"/>
        </w:rPr>
        <w:t xml:space="preserve"> </w:t>
      </w:r>
      <w:r w:rsidR="004750A8" w:rsidRPr="00C7515C">
        <w:t>been</w:t>
      </w:r>
      <w:r w:rsidR="004750A8" w:rsidRPr="00C7515C">
        <w:rPr>
          <w:spacing w:val="-6"/>
        </w:rPr>
        <w:t xml:space="preserve"> </w:t>
      </w:r>
      <w:r w:rsidR="004750A8" w:rsidRPr="00C7515C">
        <w:t>through</w:t>
      </w:r>
      <w:r w:rsidR="004750A8" w:rsidRPr="00C7515C">
        <w:rPr>
          <w:spacing w:val="-4"/>
        </w:rPr>
        <w:t xml:space="preserve"> </w:t>
      </w:r>
      <w:r w:rsidR="004750A8" w:rsidRPr="00C7515C">
        <w:t>a</w:t>
      </w:r>
      <w:r w:rsidR="004750A8" w:rsidRPr="00C7515C">
        <w:rPr>
          <w:spacing w:val="-6"/>
        </w:rPr>
        <w:t xml:space="preserve"> </w:t>
      </w:r>
      <w:r w:rsidR="004750A8" w:rsidRPr="00C7515C">
        <w:t>detailed</w:t>
      </w:r>
      <w:r w:rsidR="004750A8" w:rsidRPr="00C7515C">
        <w:rPr>
          <w:spacing w:val="-7"/>
        </w:rPr>
        <w:t xml:space="preserve"> </w:t>
      </w:r>
      <w:r w:rsidR="004750A8" w:rsidRPr="00C7515C">
        <w:t>quality</w:t>
      </w:r>
      <w:r w:rsidR="004750A8" w:rsidRPr="00C7515C">
        <w:rPr>
          <w:spacing w:val="-7"/>
        </w:rPr>
        <w:t xml:space="preserve"> </w:t>
      </w:r>
      <w:r w:rsidR="004750A8" w:rsidRPr="00C7515C">
        <w:t>assurance</w:t>
      </w:r>
      <w:r w:rsidR="004750A8" w:rsidRPr="00C7515C">
        <w:rPr>
          <w:spacing w:val="-6"/>
        </w:rPr>
        <w:t xml:space="preserve"> </w:t>
      </w:r>
      <w:r w:rsidR="004750A8" w:rsidRPr="00C7515C">
        <w:t>process.</w:t>
      </w:r>
      <w:r w:rsidR="004750A8" w:rsidRPr="00C7515C">
        <w:rPr>
          <w:spacing w:val="-4"/>
        </w:rPr>
        <w:t xml:space="preserve"> </w:t>
      </w:r>
      <w:r w:rsidR="004750A8">
        <w:rPr>
          <w:spacing w:val="-4"/>
        </w:rPr>
        <w:t>A</w:t>
      </w:r>
      <w:r w:rsidR="004750A8" w:rsidRPr="00C7515C">
        <w:t>ll</w:t>
      </w:r>
      <w:r w:rsidR="00391559">
        <w:t xml:space="preserve"> </w:t>
      </w:r>
      <w:r w:rsidR="004750A8" w:rsidRPr="00C7515C">
        <w:t>textbooks</w:t>
      </w:r>
      <w:r w:rsidR="004750A8" w:rsidRPr="00C7515C">
        <w:rPr>
          <w:spacing w:val="-6"/>
        </w:rPr>
        <w:t xml:space="preserve"> </w:t>
      </w:r>
      <w:r w:rsidR="004750A8" w:rsidRPr="00C7515C">
        <w:t>endorsed</w:t>
      </w:r>
      <w:r w:rsidR="004750A8" w:rsidRPr="00C7515C">
        <w:rPr>
          <w:spacing w:val="-4"/>
        </w:rPr>
        <w:t xml:space="preserve"> </w:t>
      </w:r>
      <w:r w:rsidR="004750A8" w:rsidRPr="00C7515C">
        <w:rPr>
          <w:spacing w:val="2"/>
        </w:rPr>
        <w:t>by</w:t>
      </w:r>
      <w:r w:rsidR="004750A8" w:rsidRPr="00C7515C">
        <w:rPr>
          <w:spacing w:val="-9"/>
        </w:rPr>
        <w:t xml:space="preserve"> </w:t>
      </w:r>
      <w:r w:rsidR="004750A8" w:rsidRPr="00C7515C">
        <w:t>Cambridge International</w:t>
      </w:r>
      <w:r w:rsidR="004750A8" w:rsidRPr="00C7515C">
        <w:rPr>
          <w:spacing w:val="-6"/>
        </w:rPr>
        <w:t xml:space="preserve"> </w:t>
      </w:r>
      <w:r w:rsidR="004750A8" w:rsidRPr="00C7515C">
        <w:t>for</w:t>
      </w:r>
      <w:r w:rsidR="004750A8" w:rsidRPr="00C7515C">
        <w:rPr>
          <w:spacing w:val="-5"/>
        </w:rPr>
        <w:t xml:space="preserve"> </w:t>
      </w:r>
      <w:r w:rsidR="004750A8" w:rsidRPr="00C7515C">
        <w:t>this</w:t>
      </w:r>
      <w:r w:rsidR="004750A8" w:rsidRPr="00C7515C">
        <w:rPr>
          <w:spacing w:val="-5"/>
        </w:rPr>
        <w:t xml:space="preserve"> </w:t>
      </w:r>
      <w:r w:rsidR="004750A8" w:rsidRPr="00C7515C">
        <w:t>syllabus</w:t>
      </w:r>
      <w:r w:rsidR="004750A8" w:rsidRPr="00C7515C">
        <w:rPr>
          <w:spacing w:val="-5"/>
        </w:rPr>
        <w:t xml:space="preserve"> </w:t>
      </w:r>
      <w:r w:rsidR="004750A8" w:rsidRPr="00C7515C">
        <w:t>are</w:t>
      </w:r>
      <w:r w:rsidR="004750A8" w:rsidRPr="00C7515C">
        <w:rPr>
          <w:spacing w:val="-6"/>
        </w:rPr>
        <w:t xml:space="preserve"> </w:t>
      </w:r>
      <w:r w:rsidR="004750A8" w:rsidRPr="00C7515C">
        <w:t>the</w:t>
      </w:r>
      <w:r w:rsidR="004750A8" w:rsidRPr="00C7515C">
        <w:rPr>
          <w:spacing w:val="-4"/>
        </w:rPr>
        <w:t xml:space="preserve"> </w:t>
      </w:r>
      <w:r w:rsidR="004750A8" w:rsidRPr="00C7515C">
        <w:t>ideal</w:t>
      </w:r>
      <w:r w:rsidR="004750A8" w:rsidRPr="00C7515C">
        <w:rPr>
          <w:spacing w:val="-7"/>
        </w:rPr>
        <w:t xml:space="preserve"> </w:t>
      </w:r>
      <w:r w:rsidR="004750A8" w:rsidRPr="00C7515C">
        <w:t>res</w:t>
      </w:r>
      <w:r w:rsidR="004750A8">
        <w:t>ource</w:t>
      </w:r>
      <w:r w:rsidR="004750A8">
        <w:rPr>
          <w:spacing w:val="-6"/>
        </w:rPr>
        <w:t xml:space="preserve"> </w:t>
      </w:r>
      <w:r w:rsidR="004750A8">
        <w:rPr>
          <w:spacing w:val="1"/>
        </w:rPr>
        <w:t>to</w:t>
      </w:r>
      <w:r w:rsidR="004750A8">
        <w:rPr>
          <w:spacing w:val="-7"/>
        </w:rPr>
        <w:t xml:space="preserve"> </w:t>
      </w:r>
      <w:r w:rsidR="004750A8">
        <w:rPr>
          <w:spacing w:val="1"/>
        </w:rPr>
        <w:t>be</w:t>
      </w:r>
      <w:r w:rsidR="004750A8">
        <w:rPr>
          <w:spacing w:val="-6"/>
        </w:rPr>
        <w:t xml:space="preserve"> </w:t>
      </w:r>
      <w:r w:rsidR="004750A8">
        <w:t>used</w:t>
      </w:r>
      <w:r w:rsidR="004750A8">
        <w:rPr>
          <w:spacing w:val="-6"/>
        </w:rPr>
        <w:t xml:space="preserve"> </w:t>
      </w:r>
      <w:r w:rsidR="004750A8">
        <w:t>alongside</w:t>
      </w:r>
      <w:r w:rsidR="004750A8">
        <w:rPr>
          <w:spacing w:val="-4"/>
        </w:rPr>
        <w:t xml:space="preserve"> </w:t>
      </w:r>
      <w:r w:rsidR="004750A8">
        <w:t>this</w:t>
      </w:r>
      <w:r w:rsidR="004750A8">
        <w:rPr>
          <w:spacing w:val="-5"/>
        </w:rPr>
        <w:t xml:space="preserve"> </w:t>
      </w:r>
      <w:r w:rsidR="004750A8">
        <w:t>scheme</w:t>
      </w:r>
      <w:r w:rsidR="004750A8">
        <w:rPr>
          <w:spacing w:val="-6"/>
        </w:rPr>
        <w:t xml:space="preserve"> </w:t>
      </w:r>
      <w:r w:rsidR="004750A8">
        <w:t>of</w:t>
      </w:r>
      <w:r w:rsidR="004750A8">
        <w:rPr>
          <w:spacing w:val="-4"/>
        </w:rPr>
        <w:t xml:space="preserve"> </w:t>
      </w:r>
      <w:r w:rsidR="004750A8">
        <w:t>work</w:t>
      </w:r>
      <w:r w:rsidR="004750A8">
        <w:rPr>
          <w:spacing w:val="-3"/>
        </w:rPr>
        <w:t xml:space="preserve"> </w:t>
      </w:r>
      <w:r w:rsidR="004750A8">
        <w:t>as</w:t>
      </w:r>
      <w:r w:rsidR="004750A8">
        <w:rPr>
          <w:spacing w:val="-5"/>
        </w:rPr>
        <w:t xml:space="preserve"> </w:t>
      </w:r>
      <w:r w:rsidR="004750A8">
        <w:t>they</w:t>
      </w:r>
      <w:r w:rsidR="004750A8">
        <w:rPr>
          <w:spacing w:val="-10"/>
        </w:rPr>
        <w:t xml:space="preserve"> </w:t>
      </w:r>
      <w:r w:rsidR="004750A8">
        <w:t>cover</w:t>
      </w:r>
      <w:r w:rsidR="004750A8">
        <w:rPr>
          <w:spacing w:val="-5"/>
        </w:rPr>
        <w:t xml:space="preserve"> </w:t>
      </w:r>
      <w:r w:rsidR="004750A8">
        <w:t>each</w:t>
      </w:r>
      <w:r w:rsidR="004750A8">
        <w:rPr>
          <w:spacing w:val="-4"/>
        </w:rPr>
        <w:t xml:space="preserve"> </w:t>
      </w:r>
      <w:r w:rsidR="004750A8">
        <w:t>learning</w:t>
      </w:r>
      <w:r w:rsidR="004750A8">
        <w:rPr>
          <w:spacing w:val="-6"/>
        </w:rPr>
        <w:t> </w:t>
      </w:r>
      <w:r w:rsidR="004750A8">
        <w:t xml:space="preserve">objective. In addition to reading the syllabus, teachers should refer to the specimen assessment materials. </w:t>
      </w:r>
    </w:p>
    <w:p w14:paraId="3D85F716" w14:textId="3176488F" w:rsidR="00F43E69" w:rsidRPr="00F43E69" w:rsidRDefault="002B4121" w:rsidP="0075018E">
      <w:pPr>
        <w:pStyle w:val="BodyText"/>
        <w:spacing w:before="120" w:after="120" w:line="276" w:lineRule="auto"/>
        <w:rPr>
          <w:rStyle w:val="WebLink"/>
          <w:u w:val="none"/>
        </w:rPr>
      </w:pPr>
      <w:hyperlink r:id="rId23" w:history="1">
        <w:r w:rsidR="00F43E69">
          <w:rPr>
            <w:rStyle w:val="Hyperlink"/>
            <w:color w:val="4A4A4A"/>
          </w:rPr>
          <w:t>Tools to support remote teaching and learning</w:t>
        </w:r>
      </w:hyperlink>
      <w:r w:rsidR="00F43E69" w:rsidRPr="00F43E69">
        <w:rPr>
          <w:rStyle w:val="WebLink"/>
          <w:u w:val="none"/>
        </w:rPr>
        <w:t xml:space="preserve"> </w:t>
      </w:r>
      <w:r w:rsidR="00F43E69" w:rsidRPr="00F43E69">
        <w:rPr>
          <w:rStyle w:val="WebLink"/>
          <w:color w:val="auto"/>
          <w:u w:val="none"/>
        </w:rPr>
        <w:t>– Click here to find out about and explore the various online tools available for teachers and learners.</w:t>
      </w:r>
    </w:p>
    <w:p w14:paraId="5B6A1754" w14:textId="77777777" w:rsidR="0075018E" w:rsidRDefault="0075018E">
      <w:pPr>
        <w:rPr>
          <w:rFonts w:ascii="Arial" w:eastAsia="Calibri" w:hAnsi="Arial" w:cs="Arial"/>
          <w:b/>
          <w:sz w:val="20"/>
          <w:lang w:val="en-US"/>
        </w:rPr>
      </w:pPr>
      <w:r>
        <w:rPr>
          <w:rFonts w:ascii="Arial" w:eastAsia="Calibri" w:hAnsi="Arial" w:cs="Arial"/>
          <w:b/>
          <w:sz w:val="20"/>
          <w:lang w:val="en-US"/>
        </w:rPr>
        <w:br w:type="page"/>
      </w:r>
    </w:p>
    <w:p w14:paraId="63CC403E" w14:textId="7774EB0C" w:rsidR="00294AF2" w:rsidRPr="00D176D5" w:rsidRDefault="00294AF2" w:rsidP="0075018E">
      <w:pPr>
        <w:widowControl w:val="0"/>
        <w:autoSpaceDE w:val="0"/>
        <w:autoSpaceDN w:val="0"/>
        <w:spacing w:before="120" w:after="120" w:line="276" w:lineRule="auto"/>
        <w:ind w:left="20"/>
        <w:rPr>
          <w:rFonts w:ascii="Arial" w:eastAsia="Calibri" w:hAnsi="Arial" w:cs="Arial"/>
          <w:b/>
          <w:sz w:val="20"/>
          <w:lang w:val="en-US"/>
        </w:rPr>
      </w:pPr>
      <w:r w:rsidRPr="00D176D5">
        <w:rPr>
          <w:rFonts w:ascii="Arial" w:eastAsia="Calibri" w:hAnsi="Arial" w:cs="Arial"/>
          <w:b/>
          <w:sz w:val="20"/>
          <w:lang w:val="en-US"/>
        </w:rPr>
        <w:lastRenderedPageBreak/>
        <w:t>Textbooks</w:t>
      </w:r>
    </w:p>
    <w:p w14:paraId="226C91D7" w14:textId="75F4FF6F" w:rsidR="00294AF2" w:rsidRPr="00A83CA7" w:rsidRDefault="002B4121" w:rsidP="00EF6D4A">
      <w:pPr>
        <w:widowControl w:val="0"/>
        <w:autoSpaceDE w:val="0"/>
        <w:autoSpaceDN w:val="0"/>
        <w:spacing w:before="60" w:after="60" w:line="276" w:lineRule="auto"/>
        <w:ind w:left="20"/>
        <w:rPr>
          <w:rStyle w:val="WebLink"/>
        </w:rPr>
      </w:pPr>
      <w:hyperlink r:id="rId24" w:history="1">
        <w:r w:rsidR="00294AF2" w:rsidRPr="00A83CA7">
          <w:rPr>
            <w:rStyle w:val="WebLink"/>
          </w:rPr>
          <w:t>https://www.booksplus.pk/product/cambridge-o-level-first-language-urdu-bookland/</w:t>
        </w:r>
      </w:hyperlink>
    </w:p>
    <w:p w14:paraId="02849F19" w14:textId="75320B4F" w:rsidR="00294AF2" w:rsidRPr="00A83CA7" w:rsidRDefault="002B4121" w:rsidP="00EF6D4A">
      <w:pPr>
        <w:widowControl w:val="0"/>
        <w:autoSpaceDE w:val="0"/>
        <w:autoSpaceDN w:val="0"/>
        <w:spacing w:before="60" w:after="60" w:line="276" w:lineRule="auto"/>
        <w:ind w:left="20"/>
        <w:rPr>
          <w:rStyle w:val="WebLink"/>
        </w:rPr>
      </w:pPr>
      <w:hyperlink r:id="rId25" w:history="1">
        <w:r w:rsidR="00294AF2" w:rsidRPr="00A83CA7">
          <w:rPr>
            <w:rStyle w:val="WebLink"/>
          </w:rPr>
          <w:t>https://www.booksplus.pk/product/o-level-syllabus-a-jadeed-nisaab-e-nazm-o-nasar-2020/</w:t>
        </w:r>
      </w:hyperlink>
    </w:p>
    <w:p w14:paraId="65E77C7C" w14:textId="111553A0" w:rsidR="00294AF2" w:rsidRPr="00A83CA7" w:rsidRDefault="002B4121" w:rsidP="00EF6D4A">
      <w:pPr>
        <w:widowControl w:val="0"/>
        <w:autoSpaceDE w:val="0"/>
        <w:autoSpaceDN w:val="0"/>
        <w:spacing w:before="60" w:after="60" w:line="276" w:lineRule="auto"/>
        <w:ind w:left="20"/>
        <w:rPr>
          <w:rStyle w:val="WebLink"/>
        </w:rPr>
      </w:pPr>
      <w:hyperlink r:id="rId26" w:history="1">
        <w:r w:rsidR="00294AF2" w:rsidRPr="00A83CA7">
          <w:rPr>
            <w:rStyle w:val="WebLink"/>
          </w:rPr>
          <w:t>https://bookmark.com.pk/o-level-urdu.html</w:t>
        </w:r>
      </w:hyperlink>
    </w:p>
    <w:p w14:paraId="5AA26368" w14:textId="56A97075" w:rsidR="00737F3D" w:rsidRPr="00A83CA7" w:rsidRDefault="002B4121" w:rsidP="00EF6D4A">
      <w:pPr>
        <w:widowControl w:val="0"/>
        <w:autoSpaceDE w:val="0"/>
        <w:autoSpaceDN w:val="0"/>
        <w:spacing w:before="60" w:after="60" w:line="276" w:lineRule="auto"/>
        <w:ind w:left="20"/>
        <w:rPr>
          <w:rStyle w:val="WebLink"/>
        </w:rPr>
      </w:pPr>
      <w:hyperlink r:id="rId27" w:history="1">
        <w:r w:rsidR="00294AF2" w:rsidRPr="00A83CA7">
          <w:rPr>
            <w:rStyle w:val="WebLink"/>
          </w:rPr>
          <w:t>https://www.cambridgeinternational.org/resource-centre/</w:t>
        </w:r>
      </w:hyperlink>
    </w:p>
    <w:p w14:paraId="5D831F4D" w14:textId="42B48A3D" w:rsidR="00737F3D" w:rsidRPr="00A83CA7" w:rsidRDefault="00EF6D4A" w:rsidP="00EF6D4A">
      <w:pPr>
        <w:widowControl w:val="0"/>
        <w:autoSpaceDE w:val="0"/>
        <w:autoSpaceDN w:val="0"/>
        <w:spacing w:before="60" w:after="60"/>
        <w:ind w:left="20"/>
        <w:rPr>
          <w:rStyle w:val="WebLink"/>
        </w:rPr>
      </w:pPr>
      <w:r w:rsidRPr="000E6FFC">
        <w:rPr>
          <w:rStyle w:val="WebLink"/>
          <w:i/>
          <w:u w:val="none"/>
        </w:rPr>
        <w:t>O L</w:t>
      </w:r>
      <w:r w:rsidR="00073D6A" w:rsidRPr="000E6FFC">
        <w:rPr>
          <w:rStyle w:val="WebLink"/>
          <w:i/>
          <w:u w:val="none"/>
        </w:rPr>
        <w:t xml:space="preserve">evel </w:t>
      </w:r>
      <w:r w:rsidRPr="000E6FFC">
        <w:rPr>
          <w:rStyle w:val="WebLink"/>
          <w:i/>
          <w:u w:val="none"/>
        </w:rPr>
        <w:t xml:space="preserve">Urdu </w:t>
      </w:r>
      <w:r w:rsidR="000E6FFC" w:rsidRPr="000E6FFC">
        <w:rPr>
          <w:rStyle w:val="WebLink"/>
          <w:i/>
          <w:u w:val="none"/>
        </w:rPr>
        <w:t xml:space="preserve">3247 </w:t>
      </w:r>
      <w:r w:rsidR="00073D6A" w:rsidRPr="000E6FFC">
        <w:rPr>
          <w:rStyle w:val="WebLink"/>
          <w:i/>
          <w:u w:val="none"/>
        </w:rPr>
        <w:t>Paper 1</w:t>
      </w:r>
      <w:r w:rsidR="00737F3D" w:rsidRPr="000E6FFC">
        <w:rPr>
          <w:rStyle w:val="WebLink"/>
          <w:u w:val="none"/>
        </w:rPr>
        <w:t xml:space="preserve"> by Tahira Hashmi</w:t>
      </w:r>
    </w:p>
    <w:p w14:paraId="502AC881" w14:textId="4338F142" w:rsidR="00737F3D" w:rsidRPr="000E6FFC" w:rsidRDefault="00EF6D4A" w:rsidP="00EF6D4A">
      <w:pPr>
        <w:widowControl w:val="0"/>
        <w:autoSpaceDE w:val="0"/>
        <w:autoSpaceDN w:val="0"/>
        <w:spacing w:before="60" w:after="60"/>
        <w:ind w:left="20"/>
        <w:rPr>
          <w:rStyle w:val="WebLink"/>
          <w:u w:val="none"/>
        </w:rPr>
      </w:pPr>
      <w:r w:rsidRPr="000E6FFC">
        <w:rPr>
          <w:rStyle w:val="WebLink"/>
          <w:i/>
          <w:u w:val="none"/>
        </w:rPr>
        <w:t>O L</w:t>
      </w:r>
      <w:r w:rsidR="00073D6A" w:rsidRPr="000E6FFC">
        <w:rPr>
          <w:rStyle w:val="WebLink"/>
          <w:i/>
          <w:u w:val="none"/>
        </w:rPr>
        <w:t xml:space="preserve">evel </w:t>
      </w:r>
      <w:r w:rsidRPr="000E6FFC">
        <w:rPr>
          <w:rStyle w:val="WebLink"/>
          <w:i/>
          <w:u w:val="none"/>
        </w:rPr>
        <w:t xml:space="preserve">Urdu </w:t>
      </w:r>
      <w:r w:rsidR="00073D6A" w:rsidRPr="000E6FFC">
        <w:rPr>
          <w:rStyle w:val="WebLink"/>
          <w:i/>
          <w:u w:val="none"/>
        </w:rPr>
        <w:t>Paper 2</w:t>
      </w:r>
      <w:r w:rsidR="00073D6A" w:rsidRPr="000E6FFC">
        <w:rPr>
          <w:rStyle w:val="WebLink"/>
          <w:u w:val="none"/>
        </w:rPr>
        <w:t xml:space="preserve"> </w:t>
      </w:r>
      <w:r w:rsidR="00737F3D" w:rsidRPr="000E6FFC">
        <w:rPr>
          <w:rStyle w:val="WebLink"/>
          <w:u w:val="none"/>
        </w:rPr>
        <w:t>by Azra Alvi</w:t>
      </w:r>
    </w:p>
    <w:p w14:paraId="1FD51ED3" w14:textId="0DE3FD05" w:rsidR="00737F3D" w:rsidRPr="000E6FFC" w:rsidRDefault="00EF6D4A" w:rsidP="00EF6D4A">
      <w:pPr>
        <w:widowControl w:val="0"/>
        <w:autoSpaceDE w:val="0"/>
        <w:autoSpaceDN w:val="0"/>
        <w:spacing w:before="60" w:after="60"/>
        <w:ind w:left="20"/>
        <w:rPr>
          <w:rStyle w:val="WebLink"/>
          <w:u w:val="none"/>
        </w:rPr>
      </w:pPr>
      <w:r w:rsidRPr="000E6FFC">
        <w:rPr>
          <w:rStyle w:val="WebLink"/>
          <w:i/>
          <w:u w:val="none"/>
        </w:rPr>
        <w:t>Cambridge O L</w:t>
      </w:r>
      <w:r w:rsidR="00737F3D" w:rsidRPr="000E6FFC">
        <w:rPr>
          <w:rStyle w:val="WebLink"/>
          <w:i/>
          <w:u w:val="none"/>
        </w:rPr>
        <w:t>evel First Language Urdu Book</w:t>
      </w:r>
      <w:r w:rsidR="00737F3D" w:rsidRPr="000E6FFC">
        <w:rPr>
          <w:rStyle w:val="WebLink"/>
          <w:u w:val="none"/>
        </w:rPr>
        <w:t xml:space="preserve"> by Aslam Khan</w:t>
      </w:r>
    </w:p>
    <w:p w14:paraId="702F2155" w14:textId="1229FD9E" w:rsidR="00737F3D" w:rsidRPr="000E6FFC" w:rsidRDefault="00EF6D4A" w:rsidP="00EF6D4A">
      <w:pPr>
        <w:widowControl w:val="0"/>
        <w:autoSpaceDE w:val="0"/>
        <w:autoSpaceDN w:val="0"/>
        <w:spacing w:before="60" w:after="60"/>
        <w:ind w:left="20"/>
        <w:rPr>
          <w:rStyle w:val="WebLink"/>
          <w:u w:val="none"/>
        </w:rPr>
      </w:pPr>
      <w:r w:rsidRPr="000E6FFC">
        <w:rPr>
          <w:rStyle w:val="WebLink"/>
          <w:i/>
          <w:u w:val="none"/>
        </w:rPr>
        <w:t>Cambridge O L</w:t>
      </w:r>
      <w:r w:rsidR="00073D6A" w:rsidRPr="000E6FFC">
        <w:rPr>
          <w:rStyle w:val="WebLink"/>
          <w:i/>
          <w:u w:val="none"/>
        </w:rPr>
        <w:t>evel First Language Urdu Book 1 &amp; 2</w:t>
      </w:r>
      <w:r w:rsidR="00073D6A" w:rsidRPr="000E6FFC">
        <w:rPr>
          <w:rStyle w:val="WebLink"/>
          <w:u w:val="none"/>
        </w:rPr>
        <w:t xml:space="preserve"> by Dr Faizuddin Ahmed</w:t>
      </w:r>
    </w:p>
    <w:p w14:paraId="78242369" w14:textId="77777777" w:rsidR="000E6FFC" w:rsidRDefault="000E6FFC" w:rsidP="0075018E">
      <w:pPr>
        <w:widowControl w:val="0"/>
        <w:autoSpaceDE w:val="0"/>
        <w:autoSpaceDN w:val="0"/>
        <w:spacing w:before="120" w:after="120" w:line="276" w:lineRule="auto"/>
        <w:ind w:left="20"/>
        <w:rPr>
          <w:rFonts w:ascii="Arial" w:eastAsia="Calibri" w:hAnsi="Arial" w:cs="Arial"/>
          <w:color w:val="EA5B0C"/>
          <w:lang w:val="en-US"/>
        </w:rPr>
      </w:pPr>
    </w:p>
    <w:p w14:paraId="485BF984" w14:textId="3FD8B853" w:rsidR="00294AF2" w:rsidRPr="00A83CA7" w:rsidRDefault="00294AF2" w:rsidP="0075018E">
      <w:pPr>
        <w:widowControl w:val="0"/>
        <w:autoSpaceDE w:val="0"/>
        <w:autoSpaceDN w:val="0"/>
        <w:spacing w:before="120" w:after="120" w:line="276" w:lineRule="auto"/>
        <w:ind w:left="20"/>
        <w:rPr>
          <w:rFonts w:ascii="Arial" w:eastAsia="Calibri" w:hAnsi="Arial" w:cs="Arial"/>
          <w:color w:val="EA5B0C"/>
          <w:lang w:val="en-US"/>
        </w:rPr>
      </w:pPr>
      <w:r w:rsidRPr="00A83CA7">
        <w:rPr>
          <w:rFonts w:ascii="Arial" w:eastAsia="Calibri" w:hAnsi="Arial" w:cs="Arial"/>
          <w:color w:val="EA5B0C"/>
          <w:lang w:val="en-US"/>
        </w:rPr>
        <w:t>Websites</w:t>
      </w:r>
    </w:p>
    <w:p w14:paraId="0B802854" w14:textId="0CAD4DF1" w:rsidR="00294AF2" w:rsidRPr="00D176D5" w:rsidRDefault="00294AF2" w:rsidP="0075018E">
      <w:pPr>
        <w:widowControl w:val="0"/>
        <w:autoSpaceDE w:val="0"/>
        <w:autoSpaceDN w:val="0"/>
        <w:spacing w:before="120" w:after="120" w:line="276" w:lineRule="auto"/>
        <w:ind w:left="20" w:right="-5"/>
        <w:rPr>
          <w:rFonts w:ascii="Arial" w:eastAsia="Calibri" w:hAnsi="Arial" w:cs="Arial"/>
          <w:sz w:val="20"/>
          <w:szCs w:val="20"/>
          <w:lang w:val="en-US"/>
        </w:rPr>
      </w:pPr>
      <w:r w:rsidRPr="00D176D5">
        <w:rPr>
          <w:rFonts w:ascii="Arial" w:eastAsia="Calibri" w:hAnsi="Arial" w:cs="Arial"/>
          <w:sz w:val="20"/>
          <w:szCs w:val="20"/>
          <w:lang w:val="en-US"/>
        </w:rPr>
        <w:t>This scheme of work includes website links providing direct access to internet resources. Cambridge International is not responsible for the accuracy or content of information contained in these sites. The inclusion of a link to an external website should not be understood to be an endorsement of that website or the site's owners (or their products/services).</w:t>
      </w:r>
    </w:p>
    <w:p w14:paraId="330C1BAD" w14:textId="20767530" w:rsidR="00294AF2" w:rsidRPr="00D176D5" w:rsidRDefault="002B4121" w:rsidP="0075018E">
      <w:pPr>
        <w:widowControl w:val="0"/>
        <w:autoSpaceDE w:val="0"/>
        <w:autoSpaceDN w:val="0"/>
        <w:spacing w:before="120" w:after="120" w:line="276" w:lineRule="auto"/>
        <w:ind w:left="20"/>
        <w:rPr>
          <w:rFonts w:ascii="Arial" w:eastAsia="Calibri" w:hAnsi="Arial" w:cs="Arial"/>
          <w:sz w:val="20"/>
          <w:szCs w:val="20"/>
          <w:lang w:val="en-US"/>
        </w:rPr>
      </w:pPr>
      <w:hyperlink r:id="rId28">
        <w:r w:rsidR="00294AF2" w:rsidRPr="00A83CA7">
          <w:rPr>
            <w:rStyle w:val="WebLink"/>
          </w:rPr>
          <w:t>https://www.rekhta.org/</w:t>
        </w:r>
        <w:r w:rsidR="00294AF2" w:rsidRPr="00D176D5">
          <w:rPr>
            <w:rFonts w:ascii="Arial" w:eastAsia="Calibri" w:hAnsi="Arial" w:cs="Arial"/>
            <w:color w:val="0000FF"/>
            <w:sz w:val="20"/>
            <w:szCs w:val="20"/>
            <w:lang w:val="en-US"/>
          </w:rPr>
          <w:t xml:space="preserve"> </w:t>
        </w:r>
      </w:hyperlink>
      <w:r w:rsidR="00294AF2" w:rsidRPr="00D176D5">
        <w:rPr>
          <w:rFonts w:ascii="Arial" w:eastAsia="Calibri" w:hAnsi="Arial" w:cs="Arial"/>
          <w:sz w:val="20"/>
          <w:szCs w:val="20"/>
          <w:lang w:val="en-US"/>
        </w:rPr>
        <w:t>a useful Urdu website which learners can access a wide range of poetry and prose and explanation of different literary terms. It also allows learners and teachers to listen to poetry being read, often by the poets.</w:t>
      </w:r>
    </w:p>
    <w:p w14:paraId="62F773C5" w14:textId="77777777" w:rsidR="00294AF2" w:rsidRPr="00D176D5" w:rsidRDefault="002B4121" w:rsidP="0075018E">
      <w:pPr>
        <w:widowControl w:val="0"/>
        <w:autoSpaceDE w:val="0"/>
        <w:autoSpaceDN w:val="0"/>
        <w:spacing w:before="120" w:after="120" w:line="276" w:lineRule="auto"/>
        <w:ind w:left="20"/>
        <w:rPr>
          <w:rFonts w:ascii="Arial" w:eastAsia="Calibri" w:hAnsi="Arial" w:cs="Arial"/>
          <w:sz w:val="20"/>
          <w:szCs w:val="20"/>
          <w:lang w:val="en-US"/>
        </w:rPr>
      </w:pPr>
      <w:hyperlink w:history="1">
        <w:r w:rsidR="00294AF2" w:rsidRPr="00A83CA7">
          <w:rPr>
            <w:rStyle w:val="WebLink"/>
          </w:rPr>
          <w:t xml:space="preserve">www.bbcurdu.com </w:t>
        </w:r>
      </w:hyperlink>
      <w:r w:rsidR="00294AF2" w:rsidRPr="00D176D5">
        <w:rPr>
          <w:rFonts w:ascii="Arial" w:eastAsia="Calibri" w:hAnsi="Arial" w:cs="Arial"/>
          <w:sz w:val="20"/>
          <w:szCs w:val="20"/>
          <w:lang w:val="en-US"/>
        </w:rPr>
        <w:t>allows learners to explore the most recent literary news about Urdu writers and Urdu world.</w:t>
      </w:r>
    </w:p>
    <w:p w14:paraId="4A214B1F" w14:textId="0F5D6156" w:rsidR="00294AF2" w:rsidRPr="00D176D5" w:rsidRDefault="002B4121" w:rsidP="0075018E">
      <w:pPr>
        <w:widowControl w:val="0"/>
        <w:autoSpaceDE w:val="0"/>
        <w:autoSpaceDN w:val="0"/>
        <w:spacing w:before="120" w:after="120" w:line="276" w:lineRule="auto"/>
        <w:ind w:left="20"/>
        <w:rPr>
          <w:rFonts w:ascii="Arial" w:eastAsia="Calibri" w:hAnsi="Arial" w:cs="Arial"/>
          <w:sz w:val="20"/>
          <w:szCs w:val="20"/>
          <w:lang w:val="en-US"/>
        </w:rPr>
      </w:pPr>
      <w:hyperlink r:id="rId29" w:history="1">
        <w:r w:rsidR="00294AF2" w:rsidRPr="00A83CA7">
          <w:rPr>
            <w:rStyle w:val="WebLink"/>
          </w:rPr>
          <w:t>https://www.youtube.com/watch?v=nSV5QicssHs</w:t>
        </w:r>
      </w:hyperlink>
      <w:r w:rsidR="003A51FE">
        <w:rPr>
          <w:rFonts w:ascii="Arial" w:eastAsia="Calibri" w:hAnsi="Arial" w:cs="Arial"/>
          <w:sz w:val="20"/>
          <w:szCs w:val="20"/>
          <w:lang w:val="en-US"/>
        </w:rPr>
        <w:t xml:space="preserve"> </w:t>
      </w:r>
      <w:r w:rsidR="005D69C2">
        <w:rPr>
          <w:rFonts w:ascii="Arial" w:eastAsia="Calibri" w:hAnsi="Arial" w:cs="Arial"/>
          <w:sz w:val="20"/>
          <w:szCs w:val="20"/>
          <w:lang w:val="en-US"/>
        </w:rPr>
        <w:t>u</w:t>
      </w:r>
      <w:r w:rsidR="00294AF2" w:rsidRPr="00D176D5">
        <w:rPr>
          <w:rFonts w:ascii="Arial" w:eastAsia="Calibri" w:hAnsi="Arial" w:cs="Arial"/>
          <w:sz w:val="20"/>
          <w:szCs w:val="20"/>
          <w:lang w:val="en-US"/>
        </w:rPr>
        <w:t xml:space="preserve">seful explanations of </w:t>
      </w:r>
      <w:r w:rsidR="005D69C2">
        <w:rPr>
          <w:rFonts w:ascii="Arial" w:eastAsia="Calibri" w:hAnsi="Arial" w:cs="Arial"/>
          <w:sz w:val="20"/>
          <w:szCs w:val="20"/>
          <w:lang w:val="en-US"/>
        </w:rPr>
        <w:t>Urdu literary terms.</w:t>
      </w:r>
    </w:p>
    <w:p w14:paraId="5764CC60" w14:textId="15849F47" w:rsidR="00F43E69" w:rsidRPr="00D176D5" w:rsidRDefault="00A83CA7" w:rsidP="0075018E">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 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r>
        <w:t>particular</w:t>
      </w:r>
      <w:r>
        <w:rPr>
          <w:spacing w:val="-6"/>
        </w:rPr>
        <w:t xml:space="preserve"> </w:t>
      </w:r>
      <w:r>
        <w:t>resources</w:t>
      </w:r>
      <w:r>
        <w:rPr>
          <w:spacing w:val="-7"/>
        </w:rPr>
        <w:t xml:space="preserve"> </w:t>
      </w:r>
      <w:r>
        <w:t>are</w:t>
      </w:r>
      <w:r>
        <w:rPr>
          <w:spacing w:val="-5"/>
        </w:rPr>
        <w:t xml:space="preserve"> </w:t>
      </w:r>
      <w:r>
        <w:t>recommended.</w:t>
      </w:r>
    </w:p>
    <w:p w14:paraId="08677382" w14:textId="77777777" w:rsidR="000E6FFC" w:rsidRDefault="000E6FFC" w:rsidP="0075018E">
      <w:pPr>
        <w:pStyle w:val="Heading2"/>
        <w:spacing w:before="120" w:after="120" w:line="276" w:lineRule="auto"/>
      </w:pPr>
    </w:p>
    <w:p w14:paraId="431BD183" w14:textId="6641E127" w:rsidR="00470135" w:rsidRPr="00C364FD" w:rsidRDefault="007F2A0E" w:rsidP="0075018E">
      <w:pPr>
        <w:pStyle w:val="Heading2"/>
        <w:spacing w:before="120" w:after="120" w:line="276" w:lineRule="auto"/>
        <w:rPr>
          <w:i/>
          <w:spacing w:val="-1"/>
        </w:rPr>
      </w:pPr>
      <w:r>
        <w:t>School Support Hub</w:t>
      </w:r>
    </w:p>
    <w:p w14:paraId="417C0AA2" w14:textId="0F789263" w:rsidR="00D176D5" w:rsidRDefault="007F2A0E" w:rsidP="0075018E">
      <w:pPr>
        <w:pStyle w:val="BodyText"/>
        <w:spacing w:before="120" w:after="120" w:line="276" w:lineRule="auto"/>
      </w:pPr>
      <w:r>
        <w:t>The School Support Hub</w:t>
      </w:r>
      <w:r w:rsidR="00470135">
        <w:rPr>
          <w:spacing w:val="-8"/>
        </w:rPr>
        <w:t xml:space="preserve"> </w:t>
      </w:r>
      <w:hyperlink r:id="rId30" w:history="1">
        <w:r w:rsidRPr="009D168B">
          <w:rPr>
            <w:rStyle w:val="WebLink"/>
          </w:rPr>
          <w:t>www.cambridgeinternational.org/support</w:t>
        </w:r>
      </w:hyperlink>
      <w:r w:rsidR="00470135" w:rsidRPr="006A6139">
        <w:rPr>
          <w:b/>
          <w:color w:val="000000" w:themeColor="text1"/>
          <w:spacing w:val="-8"/>
        </w:rPr>
        <w:t xml:space="preserve"> </w:t>
      </w:r>
      <w:r w:rsidR="00470135" w:rsidRPr="006A6139">
        <w:rPr>
          <w:color w:val="000000" w:themeColor="text1"/>
          <w:spacing w:val="-1"/>
        </w:rPr>
        <w:t>i</w:t>
      </w:r>
      <w:r w:rsidR="00470135">
        <w:rPr>
          <w:spacing w:val="-1"/>
        </w:rPr>
        <w:t>s</w:t>
      </w:r>
      <w:r w:rsidR="00470135">
        <w:rPr>
          <w:spacing w:val="-7"/>
        </w:rPr>
        <w:t xml:space="preserve"> </w:t>
      </w:r>
      <w:r w:rsidR="00470135">
        <w:t>a</w:t>
      </w:r>
      <w:r w:rsidR="00470135">
        <w:rPr>
          <w:spacing w:val="-8"/>
        </w:rPr>
        <w:t xml:space="preserve"> </w:t>
      </w:r>
      <w:r w:rsidR="00470135">
        <w:t>secure</w:t>
      </w:r>
      <w:r w:rsidR="00470135">
        <w:rPr>
          <w:spacing w:val="-7"/>
        </w:rPr>
        <w:t xml:space="preserve"> </w:t>
      </w:r>
      <w:r w:rsidR="00470135">
        <w:t>online</w:t>
      </w:r>
      <w:r w:rsidR="00470135">
        <w:rPr>
          <w:spacing w:val="-8"/>
        </w:rPr>
        <w:t xml:space="preserve"> </w:t>
      </w:r>
      <w:r w:rsidR="00470135">
        <w:t>resource</w:t>
      </w:r>
      <w:r w:rsidR="00470135">
        <w:rPr>
          <w:spacing w:val="-8"/>
        </w:rPr>
        <w:t xml:space="preserve"> </w:t>
      </w:r>
      <w:r w:rsidR="00470135">
        <w:t>bank</w:t>
      </w:r>
      <w:r w:rsidR="00470135">
        <w:rPr>
          <w:spacing w:val="-4"/>
        </w:rPr>
        <w:t xml:space="preserve"> </w:t>
      </w:r>
      <w:r w:rsidR="00470135">
        <w:rPr>
          <w:spacing w:val="-1"/>
        </w:rPr>
        <w:t>and</w:t>
      </w:r>
      <w:r w:rsidR="00470135">
        <w:rPr>
          <w:spacing w:val="-7"/>
        </w:rPr>
        <w:t xml:space="preserve"> </w:t>
      </w:r>
      <w:r w:rsidR="00470135">
        <w:t>community</w:t>
      </w:r>
      <w:r w:rsidR="00470135">
        <w:rPr>
          <w:spacing w:val="-10"/>
        </w:rPr>
        <w:t xml:space="preserve"> </w:t>
      </w:r>
      <w:r w:rsidR="00470135">
        <w:t>forum</w:t>
      </w:r>
      <w:r w:rsidR="00470135">
        <w:rPr>
          <w:spacing w:val="-4"/>
        </w:rPr>
        <w:t xml:space="preserve"> </w:t>
      </w:r>
      <w:r w:rsidR="00470135">
        <w:t>for</w:t>
      </w:r>
      <w:r w:rsidR="00470135">
        <w:rPr>
          <w:spacing w:val="-6"/>
        </w:rPr>
        <w:t xml:space="preserve"> </w:t>
      </w:r>
      <w:r w:rsidR="00470135" w:rsidRPr="007F2A0E">
        <w:rPr>
          <w:spacing w:val="-1"/>
        </w:rPr>
        <w:t>Cambridge</w:t>
      </w:r>
      <w:r w:rsidR="00470135" w:rsidRPr="007F2A0E">
        <w:rPr>
          <w:spacing w:val="-8"/>
        </w:rPr>
        <w:t xml:space="preserve"> </w:t>
      </w:r>
      <w:r w:rsidR="00470135" w:rsidRPr="007F2A0E">
        <w:t>teachers</w:t>
      </w:r>
      <w:r w:rsidR="00470135">
        <w:t>,</w:t>
      </w:r>
      <w:r w:rsidR="00470135">
        <w:rPr>
          <w:spacing w:val="-6"/>
        </w:rPr>
        <w:t xml:space="preserve"> </w:t>
      </w:r>
      <w:r w:rsidR="00470135">
        <w:rPr>
          <w:spacing w:val="-1"/>
        </w:rPr>
        <w:t>where</w:t>
      </w:r>
      <w:r w:rsidR="00470135">
        <w:rPr>
          <w:spacing w:val="-3"/>
        </w:rPr>
        <w:t xml:space="preserve"> </w:t>
      </w:r>
      <w:r w:rsidR="00470135">
        <w:rPr>
          <w:spacing w:val="-2"/>
        </w:rPr>
        <w:t>you</w:t>
      </w:r>
      <w:r w:rsidR="00470135">
        <w:rPr>
          <w:spacing w:val="-6"/>
        </w:rPr>
        <w:t xml:space="preserve"> </w:t>
      </w:r>
      <w:r w:rsidR="00470135">
        <w:t>can</w:t>
      </w:r>
      <w:r w:rsidR="00470135">
        <w:rPr>
          <w:spacing w:val="-7"/>
        </w:rPr>
        <w:t xml:space="preserve"> </w:t>
      </w:r>
      <w:r w:rsidR="00470135">
        <w:rPr>
          <w:spacing w:val="-1"/>
        </w:rPr>
        <w:t>download</w:t>
      </w:r>
      <w:r w:rsidR="00470135">
        <w:rPr>
          <w:spacing w:val="-6"/>
        </w:rPr>
        <w:t xml:space="preserve"> </w:t>
      </w:r>
      <w:r w:rsidR="00470135">
        <w:t>specimen</w:t>
      </w:r>
      <w:r w:rsidR="00470135">
        <w:rPr>
          <w:spacing w:val="-8"/>
        </w:rPr>
        <w:t xml:space="preserve"> </w:t>
      </w:r>
      <w:r w:rsidR="00470135">
        <w:t>and</w:t>
      </w:r>
      <w:r w:rsidR="0056494E">
        <w:t xml:space="preserve"> </w:t>
      </w:r>
      <w:r w:rsidR="00470135">
        <w:rPr>
          <w:spacing w:val="-1"/>
        </w:rPr>
        <w:t>past</w:t>
      </w:r>
      <w:r w:rsidR="00470135">
        <w:rPr>
          <w:spacing w:val="-8"/>
        </w:rPr>
        <w:t xml:space="preserve"> </w:t>
      </w:r>
      <w:r w:rsidR="00470135">
        <w:t>question</w:t>
      </w:r>
      <w:r w:rsidR="00470135">
        <w:rPr>
          <w:spacing w:val="-7"/>
        </w:rPr>
        <w:t xml:space="preserve"> </w:t>
      </w:r>
      <w:r w:rsidR="00470135">
        <w:t>papers,</w:t>
      </w:r>
      <w:r w:rsidR="00470135">
        <w:rPr>
          <w:spacing w:val="-7"/>
        </w:rPr>
        <w:t xml:space="preserve"> </w:t>
      </w:r>
      <w:r w:rsidR="00470135">
        <w:t>mark</w:t>
      </w:r>
      <w:r w:rsidR="00470135">
        <w:rPr>
          <w:spacing w:val="-6"/>
        </w:rPr>
        <w:t xml:space="preserve"> </w:t>
      </w:r>
      <w:r w:rsidR="00470135">
        <w:t>schemes</w:t>
      </w:r>
      <w:r w:rsidR="00470135">
        <w:rPr>
          <w:spacing w:val="-6"/>
        </w:rPr>
        <w:t xml:space="preserve"> </w:t>
      </w:r>
      <w:r w:rsidR="00470135">
        <w:rPr>
          <w:spacing w:val="-1"/>
        </w:rPr>
        <w:t>and</w:t>
      </w:r>
      <w:r w:rsidR="00470135">
        <w:rPr>
          <w:spacing w:val="-7"/>
        </w:rPr>
        <w:t xml:space="preserve"> </w:t>
      </w:r>
      <w:r w:rsidR="00470135">
        <w:rPr>
          <w:spacing w:val="-1"/>
        </w:rPr>
        <w:t>other</w:t>
      </w:r>
      <w:r w:rsidR="00215239">
        <w:rPr>
          <w:spacing w:val="-1"/>
        </w:rPr>
        <w:t xml:space="preserve"> teaching and learning</w:t>
      </w:r>
      <w:r w:rsidR="00470135">
        <w:rPr>
          <w:spacing w:val="-7"/>
        </w:rPr>
        <w:t xml:space="preserve"> </w:t>
      </w:r>
      <w:r w:rsidR="00470135">
        <w:t>resources.</w:t>
      </w:r>
      <w:r w:rsidR="00470135">
        <w:rPr>
          <w:spacing w:val="-11"/>
        </w:rPr>
        <w:t xml:space="preserve"> </w:t>
      </w:r>
      <w:r w:rsidR="00470135">
        <w:rPr>
          <w:spacing w:val="4"/>
        </w:rPr>
        <w:t>We</w:t>
      </w:r>
      <w:r w:rsidR="00470135">
        <w:rPr>
          <w:spacing w:val="-7"/>
        </w:rPr>
        <w:t xml:space="preserve"> </w:t>
      </w:r>
      <w:r w:rsidR="00470135">
        <w:rPr>
          <w:spacing w:val="-1"/>
        </w:rPr>
        <w:t>also</w:t>
      </w:r>
      <w:r w:rsidR="00470135">
        <w:rPr>
          <w:spacing w:val="-7"/>
        </w:rPr>
        <w:t xml:space="preserve"> </w:t>
      </w:r>
      <w:r w:rsidR="00470135">
        <w:t>offer</w:t>
      </w:r>
      <w:r w:rsidR="00470135">
        <w:rPr>
          <w:spacing w:val="-6"/>
        </w:rPr>
        <w:t xml:space="preserve"> </w:t>
      </w:r>
      <w:r w:rsidR="00470135">
        <w:rPr>
          <w:spacing w:val="-1"/>
        </w:rPr>
        <w:t>online</w:t>
      </w:r>
      <w:r w:rsidR="00470135">
        <w:rPr>
          <w:spacing w:val="-8"/>
        </w:rPr>
        <w:t xml:space="preserve"> </w:t>
      </w:r>
      <w:r w:rsidR="00470135">
        <w:t>and</w:t>
      </w:r>
      <w:r w:rsidR="00470135">
        <w:rPr>
          <w:spacing w:val="-7"/>
        </w:rPr>
        <w:t xml:space="preserve"> </w:t>
      </w:r>
      <w:r w:rsidR="00470135">
        <w:t>face-to-face</w:t>
      </w:r>
      <w:r w:rsidR="00470135">
        <w:rPr>
          <w:spacing w:val="-7"/>
        </w:rPr>
        <w:t xml:space="preserve"> </w:t>
      </w:r>
      <w:r w:rsidR="00470135">
        <w:rPr>
          <w:spacing w:val="-1"/>
        </w:rPr>
        <w:t>training;</w:t>
      </w:r>
      <w:r w:rsidR="00470135">
        <w:rPr>
          <w:spacing w:val="-7"/>
        </w:rPr>
        <w:t xml:space="preserve"> </w:t>
      </w:r>
      <w:r w:rsidR="00470135">
        <w:rPr>
          <w:spacing w:val="-1"/>
        </w:rPr>
        <w:t>details</w:t>
      </w:r>
      <w:r w:rsidR="00470135">
        <w:rPr>
          <w:spacing w:val="-3"/>
        </w:rPr>
        <w:t xml:space="preserve"> </w:t>
      </w:r>
      <w:r w:rsidR="00470135">
        <w:rPr>
          <w:spacing w:val="-1"/>
        </w:rPr>
        <w:t>of</w:t>
      </w:r>
      <w:r w:rsidR="00470135">
        <w:rPr>
          <w:spacing w:val="-6"/>
        </w:rPr>
        <w:t xml:space="preserve"> </w:t>
      </w:r>
      <w:r w:rsidR="00470135">
        <w:rPr>
          <w:spacing w:val="-1"/>
        </w:rPr>
        <w:t>forthcoming</w:t>
      </w:r>
      <w:r w:rsidR="00470135">
        <w:rPr>
          <w:spacing w:val="-7"/>
        </w:rPr>
        <w:t xml:space="preserve"> </w:t>
      </w:r>
      <w:r w:rsidR="00470135">
        <w:rPr>
          <w:spacing w:val="-1"/>
        </w:rPr>
        <w:t>training</w:t>
      </w:r>
      <w:r w:rsidR="00470135">
        <w:rPr>
          <w:spacing w:val="-4"/>
        </w:rPr>
        <w:t xml:space="preserve"> </w:t>
      </w:r>
      <w:r w:rsidR="00470135">
        <w:rPr>
          <w:spacing w:val="-1"/>
        </w:rPr>
        <w:t>opportunities</w:t>
      </w:r>
      <w:r w:rsidR="00470135">
        <w:rPr>
          <w:spacing w:val="-6"/>
        </w:rPr>
        <w:t xml:space="preserve"> </w:t>
      </w:r>
      <w:r w:rsidR="00470135">
        <w:rPr>
          <w:spacing w:val="-1"/>
        </w:rPr>
        <w:t>are</w:t>
      </w:r>
      <w:r w:rsidR="00470135">
        <w:rPr>
          <w:spacing w:val="-8"/>
        </w:rPr>
        <w:t xml:space="preserve"> </w:t>
      </w:r>
      <w:r w:rsidR="00470135">
        <w:t>posted</w:t>
      </w:r>
      <w:r w:rsidR="00470135">
        <w:rPr>
          <w:spacing w:val="-5"/>
        </w:rPr>
        <w:t xml:space="preserve"> </w:t>
      </w:r>
      <w:r w:rsidR="00470135">
        <w:t>online.</w:t>
      </w:r>
      <w:r w:rsidR="00C364FD">
        <w:t xml:space="preserve"> </w:t>
      </w:r>
      <w:r w:rsidR="00470135">
        <w:t>This</w:t>
      </w:r>
      <w:r w:rsidR="00470135">
        <w:rPr>
          <w:spacing w:val="-6"/>
        </w:rPr>
        <w:t xml:space="preserve"> </w:t>
      </w:r>
      <w:r w:rsidR="00470135">
        <w:t>scheme</w:t>
      </w:r>
      <w:r w:rsidR="00470135">
        <w:rPr>
          <w:spacing w:val="-6"/>
        </w:rPr>
        <w:t xml:space="preserve"> </w:t>
      </w:r>
      <w:r w:rsidR="00470135">
        <w:rPr>
          <w:spacing w:val="-1"/>
        </w:rPr>
        <w:t>of</w:t>
      </w:r>
      <w:r w:rsidR="00470135">
        <w:rPr>
          <w:spacing w:val="-4"/>
        </w:rPr>
        <w:t xml:space="preserve"> </w:t>
      </w:r>
      <w:r w:rsidR="00470135">
        <w:rPr>
          <w:spacing w:val="-1"/>
        </w:rPr>
        <w:t>work</w:t>
      </w:r>
      <w:r w:rsidR="00470135">
        <w:rPr>
          <w:spacing w:val="-3"/>
        </w:rPr>
        <w:t xml:space="preserve"> </w:t>
      </w:r>
      <w:r w:rsidR="00470135">
        <w:rPr>
          <w:spacing w:val="-1"/>
        </w:rPr>
        <w:t>is</w:t>
      </w:r>
      <w:r w:rsidR="00470135">
        <w:rPr>
          <w:spacing w:val="-5"/>
        </w:rPr>
        <w:t xml:space="preserve"> </w:t>
      </w:r>
      <w:r w:rsidR="00470135">
        <w:rPr>
          <w:spacing w:val="-1"/>
        </w:rPr>
        <w:t>available</w:t>
      </w:r>
      <w:r w:rsidR="00470135">
        <w:rPr>
          <w:spacing w:val="-6"/>
        </w:rPr>
        <w:t xml:space="preserve"> </w:t>
      </w:r>
      <w:r w:rsidR="00470135">
        <w:rPr>
          <w:spacing w:val="-1"/>
        </w:rPr>
        <w:t>as</w:t>
      </w:r>
      <w:r w:rsidR="00470135">
        <w:rPr>
          <w:spacing w:val="-3"/>
        </w:rPr>
        <w:t xml:space="preserve"> </w:t>
      </w:r>
      <w:r w:rsidR="00470135">
        <w:rPr>
          <w:spacing w:val="-1"/>
        </w:rPr>
        <w:t>PDF</w:t>
      </w:r>
      <w:r w:rsidR="00470135">
        <w:rPr>
          <w:spacing w:val="-5"/>
        </w:rPr>
        <w:t xml:space="preserve"> </w:t>
      </w:r>
      <w:r w:rsidR="00470135">
        <w:t>and</w:t>
      </w:r>
      <w:r w:rsidR="00470135">
        <w:rPr>
          <w:spacing w:val="-6"/>
        </w:rPr>
        <w:t xml:space="preserve"> </w:t>
      </w:r>
      <w:r w:rsidR="00470135">
        <w:rPr>
          <w:spacing w:val="1"/>
        </w:rPr>
        <w:t>an</w:t>
      </w:r>
      <w:r w:rsidR="00470135">
        <w:rPr>
          <w:spacing w:val="-6"/>
        </w:rPr>
        <w:t xml:space="preserve"> </w:t>
      </w:r>
      <w:r w:rsidR="00470135">
        <w:t>editable</w:t>
      </w:r>
      <w:r w:rsidR="00470135">
        <w:rPr>
          <w:spacing w:val="-5"/>
        </w:rPr>
        <w:t xml:space="preserve"> </w:t>
      </w:r>
      <w:r w:rsidR="00470135">
        <w:rPr>
          <w:spacing w:val="-1"/>
        </w:rPr>
        <w:t>version</w:t>
      </w:r>
      <w:r w:rsidR="00470135">
        <w:rPr>
          <w:spacing w:val="-4"/>
        </w:rPr>
        <w:t xml:space="preserve"> </w:t>
      </w:r>
      <w:r w:rsidR="00470135">
        <w:rPr>
          <w:spacing w:val="-1"/>
        </w:rPr>
        <w:t>in</w:t>
      </w:r>
      <w:r w:rsidR="00470135">
        <w:rPr>
          <w:spacing w:val="-4"/>
        </w:rPr>
        <w:t xml:space="preserve"> </w:t>
      </w:r>
      <w:r w:rsidR="00470135">
        <w:t>Microsoft</w:t>
      </w:r>
      <w:r w:rsidR="00470135">
        <w:rPr>
          <w:spacing w:val="-11"/>
        </w:rPr>
        <w:t xml:space="preserve"> </w:t>
      </w:r>
      <w:r w:rsidR="00470135">
        <w:rPr>
          <w:spacing w:val="1"/>
        </w:rPr>
        <w:t>Word</w:t>
      </w:r>
      <w:r w:rsidR="00470135">
        <w:rPr>
          <w:spacing w:val="-6"/>
        </w:rPr>
        <w:t xml:space="preserve"> </w:t>
      </w:r>
      <w:r w:rsidR="00470135">
        <w:t>format;</w:t>
      </w:r>
      <w:r w:rsidR="00470135">
        <w:rPr>
          <w:spacing w:val="-6"/>
        </w:rPr>
        <w:t xml:space="preserve"> </w:t>
      </w:r>
      <w:r w:rsidR="00470135">
        <w:rPr>
          <w:spacing w:val="-1"/>
        </w:rPr>
        <w:t>both</w:t>
      </w:r>
      <w:r w:rsidR="00470135">
        <w:rPr>
          <w:spacing w:val="-7"/>
        </w:rPr>
        <w:t xml:space="preserve"> </w:t>
      </w:r>
      <w:r w:rsidR="00470135">
        <w:t>are</w:t>
      </w:r>
      <w:r w:rsidR="00470135">
        <w:rPr>
          <w:spacing w:val="-6"/>
        </w:rPr>
        <w:t xml:space="preserve"> </w:t>
      </w:r>
      <w:r w:rsidR="00470135">
        <w:t>available</w:t>
      </w:r>
      <w:r w:rsidR="00470135">
        <w:rPr>
          <w:spacing w:val="-6"/>
        </w:rPr>
        <w:t xml:space="preserve"> </w:t>
      </w:r>
      <w:r w:rsidR="00470135">
        <w:rPr>
          <w:spacing w:val="-1"/>
        </w:rPr>
        <w:t>on</w:t>
      </w:r>
      <w:r w:rsidR="00470135">
        <w:rPr>
          <w:spacing w:val="-5"/>
        </w:rPr>
        <w:t xml:space="preserve"> </w:t>
      </w:r>
      <w:r>
        <w:t>the School Support Hub</w:t>
      </w:r>
      <w:r w:rsidR="00470135">
        <w:rPr>
          <w:spacing w:val="-4"/>
        </w:rPr>
        <w:t xml:space="preserve"> </w:t>
      </w:r>
      <w:r w:rsidR="00470135">
        <w:rPr>
          <w:spacing w:val="-1"/>
        </w:rPr>
        <w:t>at</w:t>
      </w:r>
      <w:r w:rsidR="00470135">
        <w:rPr>
          <w:spacing w:val="-6"/>
        </w:rPr>
        <w:t xml:space="preserve"> </w:t>
      </w:r>
      <w:hyperlink r:id="rId31" w:history="1">
        <w:r w:rsidRPr="009D168B">
          <w:rPr>
            <w:rStyle w:val="WebLink"/>
          </w:rPr>
          <w:t>www.cambridgeinternational.org/support</w:t>
        </w:r>
        <w:r w:rsidRPr="007F2A0E">
          <w:rPr>
            <w:rStyle w:val="Hyperlink"/>
            <w:color w:val="auto"/>
            <w:spacing w:val="-1"/>
            <w:u w:val="none"/>
          </w:rPr>
          <w:t>.</w:t>
        </w:r>
      </w:hyperlink>
      <w:r w:rsidR="00470135" w:rsidRPr="007F2A0E">
        <w:rPr>
          <w:b/>
          <w:spacing w:val="-6"/>
        </w:rPr>
        <w:t xml:space="preserve"> </w:t>
      </w:r>
      <w:r w:rsidR="00470135">
        <w:rPr>
          <w:spacing w:val="-1"/>
        </w:rPr>
        <w:t>If</w:t>
      </w:r>
      <w:r w:rsidR="00470135">
        <w:rPr>
          <w:spacing w:val="-2"/>
        </w:rPr>
        <w:t xml:space="preserve"> you</w:t>
      </w:r>
      <w:r w:rsidR="00470135">
        <w:rPr>
          <w:spacing w:val="126"/>
          <w:w w:val="99"/>
        </w:rPr>
        <w:t xml:space="preserve"> </w:t>
      </w:r>
      <w:r w:rsidR="00470135">
        <w:rPr>
          <w:spacing w:val="-1"/>
        </w:rPr>
        <w:t>are</w:t>
      </w:r>
      <w:r w:rsidR="00470135">
        <w:rPr>
          <w:spacing w:val="-7"/>
        </w:rPr>
        <w:t xml:space="preserve"> </w:t>
      </w:r>
      <w:r w:rsidR="00470135">
        <w:t>unable</w:t>
      </w:r>
      <w:r w:rsidR="00470135">
        <w:rPr>
          <w:spacing w:val="-7"/>
        </w:rPr>
        <w:t xml:space="preserve"> </w:t>
      </w:r>
      <w:r w:rsidR="00470135">
        <w:rPr>
          <w:spacing w:val="1"/>
        </w:rPr>
        <w:t>to</w:t>
      </w:r>
      <w:r w:rsidR="00470135">
        <w:rPr>
          <w:spacing w:val="-6"/>
        </w:rPr>
        <w:t xml:space="preserve"> </w:t>
      </w:r>
      <w:r w:rsidR="00470135">
        <w:t>use</w:t>
      </w:r>
      <w:r w:rsidR="00470135">
        <w:rPr>
          <w:spacing w:val="-5"/>
        </w:rPr>
        <w:t xml:space="preserve"> </w:t>
      </w:r>
      <w:r w:rsidR="00470135">
        <w:t>Microsoft</w:t>
      </w:r>
      <w:r w:rsidR="00470135">
        <w:rPr>
          <w:spacing w:val="-11"/>
        </w:rPr>
        <w:t xml:space="preserve"> </w:t>
      </w:r>
      <w:r w:rsidR="00470135">
        <w:rPr>
          <w:spacing w:val="1"/>
        </w:rPr>
        <w:t>Word</w:t>
      </w:r>
      <w:r w:rsidR="00470135">
        <w:rPr>
          <w:spacing w:val="-5"/>
        </w:rPr>
        <w:t xml:space="preserve"> </w:t>
      </w:r>
      <w:r w:rsidR="00470135">
        <w:rPr>
          <w:spacing w:val="-2"/>
        </w:rPr>
        <w:t>you</w:t>
      </w:r>
      <w:r w:rsidR="00470135">
        <w:rPr>
          <w:spacing w:val="-7"/>
        </w:rPr>
        <w:t xml:space="preserve"> </w:t>
      </w:r>
      <w:r w:rsidR="00470135">
        <w:t>can</w:t>
      </w:r>
      <w:r w:rsidR="00470135">
        <w:rPr>
          <w:spacing w:val="-5"/>
        </w:rPr>
        <w:t xml:space="preserve"> </w:t>
      </w:r>
      <w:r w:rsidR="00470135">
        <w:rPr>
          <w:spacing w:val="-1"/>
        </w:rPr>
        <w:t>download</w:t>
      </w:r>
      <w:r w:rsidR="00470135">
        <w:rPr>
          <w:spacing w:val="-6"/>
        </w:rPr>
        <w:t xml:space="preserve"> </w:t>
      </w:r>
      <w:r w:rsidR="00470135">
        <w:t>Open</w:t>
      </w:r>
      <w:r w:rsidR="00470135">
        <w:rPr>
          <w:spacing w:val="-7"/>
        </w:rPr>
        <w:t xml:space="preserve"> </w:t>
      </w:r>
      <w:r w:rsidR="00470135">
        <w:t>Office</w:t>
      </w:r>
      <w:r w:rsidR="00470135">
        <w:rPr>
          <w:spacing w:val="-7"/>
        </w:rPr>
        <w:t xml:space="preserve"> </w:t>
      </w:r>
      <w:r w:rsidR="00470135">
        <w:t>free</w:t>
      </w:r>
      <w:r w:rsidR="00470135">
        <w:rPr>
          <w:spacing w:val="-6"/>
        </w:rPr>
        <w:t xml:space="preserve"> </w:t>
      </w:r>
      <w:r w:rsidR="00470135">
        <w:rPr>
          <w:spacing w:val="-1"/>
        </w:rPr>
        <w:t>of</w:t>
      </w:r>
      <w:r w:rsidR="00470135">
        <w:rPr>
          <w:spacing w:val="-5"/>
        </w:rPr>
        <w:t xml:space="preserve"> </w:t>
      </w:r>
      <w:r w:rsidR="00470135">
        <w:rPr>
          <w:spacing w:val="-1"/>
        </w:rPr>
        <w:t>charge</w:t>
      </w:r>
      <w:r w:rsidR="00470135">
        <w:rPr>
          <w:spacing w:val="-7"/>
        </w:rPr>
        <w:t xml:space="preserve"> </w:t>
      </w:r>
      <w:r w:rsidR="00470135">
        <w:rPr>
          <w:spacing w:val="-1"/>
        </w:rPr>
        <w:t>from</w:t>
      </w:r>
      <w:r w:rsidR="00470135">
        <w:rPr>
          <w:spacing w:val="-4"/>
        </w:rPr>
        <w:t xml:space="preserve"> </w:t>
      </w:r>
      <w:hyperlink r:id="rId32" w:history="1">
        <w:r w:rsidR="0056494E" w:rsidRPr="009D168B">
          <w:rPr>
            <w:rStyle w:val="WebLink"/>
          </w:rPr>
          <w:t>www.openoffice.org</w:t>
        </w:r>
      </w:hyperlink>
      <w:r w:rsidR="000E6FFC">
        <w:rPr>
          <w:rStyle w:val="WebLink"/>
        </w:rPr>
        <w:t xml:space="preserve"> </w:t>
      </w:r>
      <w:r w:rsidR="00D176D5">
        <w:br w:type="page"/>
      </w:r>
    </w:p>
    <w:p w14:paraId="41C4E41A" w14:textId="77777777" w:rsidR="00470135" w:rsidRPr="0043639B" w:rsidRDefault="00470135" w:rsidP="00A1594F">
      <w:pPr>
        <w:pStyle w:val="Heading2"/>
        <w:spacing w:before="120" w:after="120" w:line="276" w:lineRule="auto"/>
      </w:pPr>
      <w:r w:rsidRPr="0043639B">
        <w:lastRenderedPageBreak/>
        <w:t>How to get the most out of this scheme of work – integrating syllabus content, skills and teaching strategies</w:t>
      </w:r>
    </w:p>
    <w:p w14:paraId="396F8E1D" w14:textId="3F5E0CF2" w:rsidR="003F6BD3" w:rsidRDefault="00470135" w:rsidP="00A1594F">
      <w:pPr>
        <w:pStyle w:val="BodyText"/>
        <w:spacing w:before="120" w:after="120" w:line="276" w:lineRule="auto"/>
      </w:pPr>
      <w:r w:rsidRPr="00CA1031">
        <w:t>We have written this scheme of work for the Cambridge</w:t>
      </w:r>
      <w:r>
        <w:t xml:space="preserve"> </w:t>
      </w:r>
      <w:r w:rsidR="00D176D5">
        <w:t xml:space="preserve">O Level First Language Urdu </w:t>
      </w:r>
      <w:r w:rsidR="00FA136A">
        <w:t>3247</w:t>
      </w:r>
      <w:r w:rsidRPr="004C6B31">
        <w:rPr>
          <w:color w:val="FF0000"/>
        </w:rPr>
        <w:t xml:space="preserve"> </w:t>
      </w:r>
      <w:r w:rsidRPr="00CA1031">
        <w:t xml:space="preserve">syllabus and it provides some ideas and suggestions of how to cover the </w:t>
      </w:r>
      <w:r w:rsidR="003F6BD3">
        <w:t>content</w:t>
      </w:r>
      <w:r w:rsidRPr="00CA1031">
        <w:t xml:space="preserve"> of the syllabus. We have designed the following features to help guide you through your course. </w:t>
      </w:r>
    </w:p>
    <w:p w14:paraId="0E05860A" w14:textId="77777777" w:rsidR="00DB2C1F" w:rsidRDefault="007454A3" w:rsidP="00321D1B">
      <w:pPr>
        <w:jc w:val="center"/>
        <w:rPr>
          <w:rFonts w:ascii="Arial" w:hAnsi="Arial" w:cs="Arial"/>
          <w:b/>
          <w:sz w:val="20"/>
          <w:szCs w:val="20"/>
        </w:rPr>
      </w:pPr>
      <w:r>
        <w:rPr>
          <w:noProof/>
          <w:lang w:eastAsia="en-GB"/>
        </w:rPr>
        <mc:AlternateContent>
          <mc:Choice Requires="wpg">
            <w:drawing>
              <wp:anchor distT="0" distB="0" distL="114300" distR="114300" simplePos="0" relativeHeight="251658752" behindDoc="0" locked="0" layoutInCell="1" allowOverlap="1" wp14:anchorId="491BDA75" wp14:editId="22778A1B">
                <wp:simplePos x="0" y="0"/>
                <wp:positionH relativeFrom="column">
                  <wp:posOffset>-83595</wp:posOffset>
                </wp:positionH>
                <wp:positionV relativeFrom="paragraph">
                  <wp:posOffset>52070</wp:posOffset>
                </wp:positionV>
                <wp:extent cx="9274585" cy="4896450"/>
                <wp:effectExtent l="38100" t="38100" r="117475" b="11430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74585" cy="4896450"/>
                          <a:chOff x="74520" y="257165"/>
                          <a:chExt cx="9274585" cy="4896459"/>
                        </a:xfrm>
                      </wpg:grpSpPr>
                      <wps:wsp>
                        <wps:cNvPr id="5" name="AutoShape 2"/>
                        <wps:cNvSpPr>
                          <a:spLocks noChangeArrowheads="1"/>
                        </wps:cNvSpPr>
                        <wps:spPr bwMode="auto">
                          <a:xfrm>
                            <a:off x="893109" y="257165"/>
                            <a:ext cx="3309620" cy="83439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7F21B58" w14:textId="77777777" w:rsidR="00695C7B" w:rsidRPr="0043639B" w:rsidRDefault="00695C7B" w:rsidP="00EF031C">
                              <w:pPr>
                                <w:rPr>
                                  <w:rStyle w:val="BodyTextChar"/>
                                  <w:lang w:val="en-GB"/>
                                </w:rPr>
                              </w:pPr>
                              <w:r w:rsidRPr="00183C02">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74520" y="1884269"/>
                            <a:ext cx="2528374"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5228416C" w14:textId="77777777" w:rsidR="00695C7B" w:rsidRPr="0043639B" w:rsidRDefault="00695C7B" w:rsidP="00EF031C">
                              <w:pPr>
                                <w:rPr>
                                  <w:rStyle w:val="BodyTextChar"/>
                                  <w:lang w:val="en-GB"/>
                                </w:rPr>
                              </w:pPr>
                              <w:r w:rsidRPr="00183C02">
                                <w:rPr>
                                  <w:rFonts w:ascii="Arial" w:hAnsi="Arial"/>
                                  <w:b/>
                                  <w:color w:val="EA5B0C"/>
                                  <w:sz w:val="20"/>
                                </w:rPr>
                                <w:t>Extension activities</w:t>
                              </w:r>
                              <w:r w:rsidRPr="00E0484B">
                                <w:rPr>
                                  <w:rFonts w:ascii="Arial" w:hAnsi="Arial"/>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w:t>
                              </w:r>
                              <w:r>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74520" y="3633697"/>
                            <a:ext cx="3459480" cy="134175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B7BC4BA" w14:textId="77777777" w:rsidR="00695C7B" w:rsidRPr="0043639B" w:rsidRDefault="00695C7B" w:rsidP="0043639B">
                              <w:pPr>
                                <w:pStyle w:val="BodyText"/>
                                <w:rPr>
                                  <w:rStyle w:val="Hyperlink"/>
                                  <w:rFonts w:cs="Arial"/>
                                  <w:color w:val="auto"/>
                                  <w:u w:val="none"/>
                                </w:rPr>
                              </w:pPr>
                              <w:r>
                                <w:rPr>
                                  <w:b/>
                                  <w:color w:val="EA5B0C"/>
                                </w:rPr>
                                <w:t>Past p</w:t>
                              </w:r>
                              <w:r w:rsidRPr="00183C02">
                                <w:rPr>
                                  <w:b/>
                                  <w:color w:val="EA5B0C"/>
                                </w:rPr>
                                <w:t xml:space="preserve">apers, </w:t>
                              </w:r>
                              <w:r>
                                <w:rPr>
                                  <w:b/>
                                  <w:color w:val="EA5B0C"/>
                                </w:rPr>
                                <w:t>s</w:t>
                              </w:r>
                              <w:r w:rsidRPr="00183C02">
                                <w:rPr>
                                  <w:b/>
                                  <w:color w:val="EA5B0C"/>
                                </w:rPr>
                                <w:t xml:space="preserve">pecimen </w:t>
                              </w:r>
                              <w:r>
                                <w:rPr>
                                  <w:b/>
                                  <w:color w:val="EA5B0C"/>
                                </w:rPr>
                                <w:t>p</w:t>
                              </w:r>
                              <w:r w:rsidRPr="00183C02">
                                <w:rPr>
                                  <w:b/>
                                  <w:color w:val="EA5B0C"/>
                                </w:rPr>
                                <w:t>apers</w:t>
                              </w:r>
                              <w:r w:rsidRPr="00E0484B">
                                <w:t xml:space="preserve"> </w:t>
                              </w:r>
                              <w:r>
                                <w:t xml:space="preserve">and </w:t>
                              </w:r>
                              <w:r>
                                <w:rPr>
                                  <w:b/>
                                  <w:color w:val="EA5B0C"/>
                                </w:rPr>
                                <w:t>mark s</w:t>
                              </w:r>
                              <w:r w:rsidRPr="00183C02">
                                <w:rPr>
                                  <w:b/>
                                  <w:color w:val="EA5B0C"/>
                                </w:rPr>
                                <w:t>chemes</w:t>
                              </w:r>
                              <w:r w:rsidRPr="00183C02">
                                <w:rPr>
                                  <w:color w:val="EA5B0C"/>
                                </w:rPr>
                                <w:t xml:space="preserve"> </w:t>
                              </w:r>
                              <w:r>
                                <w:t xml:space="preserve">are available for you to download at: </w:t>
                              </w:r>
                              <w:hyperlink r:id="rId33" w:history="1">
                                <w:r w:rsidRPr="009D168B">
                                  <w:rPr>
                                    <w:rStyle w:val="WebLink"/>
                                  </w:rPr>
                                  <w:t>www.cambridgeinternational.org/support</w:t>
                                </w:r>
                              </w:hyperlink>
                            </w:p>
                            <w:p w14:paraId="56371712" w14:textId="77777777" w:rsidR="00695C7B" w:rsidRPr="00EF031C" w:rsidRDefault="00695C7B" w:rsidP="0043639B">
                              <w:pPr>
                                <w:pStyle w:val="BodyText"/>
                                <w:rPr>
                                  <w:b/>
                                </w:rPr>
                              </w:pPr>
                            </w:p>
                            <w:p w14:paraId="1A7CDEFD" w14:textId="77777777" w:rsidR="00695C7B" w:rsidRPr="00E0484B" w:rsidRDefault="00695C7B"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4886420" y="3966174"/>
                            <a:ext cx="3538220" cy="118745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0498148" w14:textId="77777777" w:rsidR="00695C7B" w:rsidRPr="00E0484B" w:rsidRDefault="00695C7B" w:rsidP="0043639B">
                              <w:pPr>
                                <w:pStyle w:val="BodyText"/>
                              </w:pPr>
                              <w:r w:rsidRPr="00183C02">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300943" y="257175"/>
                            <a:ext cx="3028950" cy="101790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FA70290" w14:textId="77777777" w:rsidR="00695C7B" w:rsidRPr="00E0484B" w:rsidRDefault="00695C7B" w:rsidP="00EF031C">
                              <w:pPr>
                                <w:rPr>
                                  <w:rFonts w:ascii="Arial" w:hAnsi="Arial"/>
                                  <w:sz w:val="20"/>
                                </w:rPr>
                              </w:pPr>
                              <w:r w:rsidRPr="00183C02">
                                <w:rPr>
                                  <w:rFonts w:ascii="Arial" w:hAnsi="Arial"/>
                                  <w:b/>
                                  <w:color w:val="EA5B0C"/>
                                  <w:sz w:val="20"/>
                                </w:rPr>
                                <w:t>Suggested teaching activities</w:t>
                              </w:r>
                              <w:r w:rsidRPr="00183C02">
                                <w:rPr>
                                  <w:rFonts w:ascii="Arial" w:hAnsi="Arial"/>
                                  <w:color w:val="EA5B0C"/>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8134350" y="1719544"/>
                            <a:ext cx="1214755" cy="176276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6555F6B" w14:textId="089068F6" w:rsidR="00695C7B" w:rsidRPr="0043639B" w:rsidRDefault="00695C7B" w:rsidP="00EF031C">
                              <w:pPr>
                                <w:rPr>
                                  <w:rStyle w:val="BodyTextChar"/>
                                  <w:lang w:val="en-GB"/>
                                </w:rPr>
                              </w:pPr>
                              <w:r w:rsidRPr="00183C02">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w:t>
                              </w:r>
                              <w:r>
                                <w:rPr>
                                  <w:rStyle w:val="BodyTextChar"/>
                                  <w:lang w:val="en-GB"/>
                                </w:rPr>
                                <w:t>out</w:t>
                              </w:r>
                              <w:r w:rsidRPr="0043639B">
                                <w:rPr>
                                  <w:rStyle w:val="BodyTextChar"/>
                                  <w:lang w:val="en-GB"/>
                                </w:rPr>
                                <w:t xml:space="preserve">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91BDA75" id="Group 1" o:spid="_x0000_s1026" style="position:absolute;left:0;text-align:left;margin-left:-6.6pt;margin-top:4.1pt;width:730.3pt;height:385.55pt;z-index:251658752;mso-height-relative:margin" coordorigin="745,2571" coordsize="92745,4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">
                <v:roundrect id="AutoShape 2" o:spid="_x0000_s1027" style="position:absolute;left:8931;top:2571;width:33096;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67F21B58" w14:textId="77777777" w:rsidR="00695C7B" w:rsidRPr="0043639B" w:rsidRDefault="00695C7B" w:rsidP="00EF031C">
                        <w:pPr>
                          <w:rPr>
                            <w:rStyle w:val="BodyTextChar"/>
                            <w:lang w:val="en-GB"/>
                          </w:rPr>
                        </w:pPr>
                        <w:r w:rsidRPr="00183C02">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8" style="position:absolute;left:745;top:18842;width:25283;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5228416C" w14:textId="77777777" w:rsidR="00695C7B" w:rsidRPr="0043639B" w:rsidRDefault="00695C7B" w:rsidP="00EF031C">
                        <w:pPr>
                          <w:rPr>
                            <w:rStyle w:val="BodyTextChar"/>
                            <w:lang w:val="en-GB"/>
                          </w:rPr>
                        </w:pPr>
                        <w:r w:rsidRPr="00183C02">
                          <w:rPr>
                            <w:rFonts w:ascii="Arial" w:hAnsi="Arial"/>
                            <w:b/>
                            <w:color w:val="EA5B0C"/>
                            <w:sz w:val="20"/>
                          </w:rPr>
                          <w:t>Extension activities</w:t>
                        </w:r>
                        <w:r w:rsidRPr="00E0484B">
                          <w:rPr>
                            <w:rFonts w:ascii="Arial" w:hAnsi="Arial"/>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w:t>
                        </w:r>
                        <w:r>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v:textbox>
                </v:roundrect>
                <v:roundrect id="AutoShape 4" o:spid="_x0000_s1029" style="position:absolute;left:745;top:36336;width:34595;height:134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7B7BC4BA" w14:textId="77777777" w:rsidR="00695C7B" w:rsidRPr="0043639B" w:rsidRDefault="00695C7B" w:rsidP="0043639B">
                        <w:pPr>
                          <w:pStyle w:val="BodyText"/>
                          <w:rPr>
                            <w:rStyle w:val="Hyperlink"/>
                            <w:rFonts w:cs="Arial"/>
                            <w:color w:val="auto"/>
                            <w:u w:val="none"/>
                          </w:rPr>
                        </w:pPr>
                        <w:r>
                          <w:rPr>
                            <w:b/>
                            <w:color w:val="EA5B0C"/>
                          </w:rPr>
                          <w:t>Past p</w:t>
                        </w:r>
                        <w:r w:rsidRPr="00183C02">
                          <w:rPr>
                            <w:b/>
                            <w:color w:val="EA5B0C"/>
                          </w:rPr>
                          <w:t xml:space="preserve">apers, </w:t>
                        </w:r>
                        <w:r>
                          <w:rPr>
                            <w:b/>
                            <w:color w:val="EA5B0C"/>
                          </w:rPr>
                          <w:t>s</w:t>
                        </w:r>
                        <w:r w:rsidRPr="00183C02">
                          <w:rPr>
                            <w:b/>
                            <w:color w:val="EA5B0C"/>
                          </w:rPr>
                          <w:t xml:space="preserve">pecimen </w:t>
                        </w:r>
                        <w:r>
                          <w:rPr>
                            <w:b/>
                            <w:color w:val="EA5B0C"/>
                          </w:rPr>
                          <w:t>p</w:t>
                        </w:r>
                        <w:r w:rsidRPr="00183C02">
                          <w:rPr>
                            <w:b/>
                            <w:color w:val="EA5B0C"/>
                          </w:rPr>
                          <w:t>apers</w:t>
                        </w:r>
                        <w:r w:rsidRPr="00E0484B">
                          <w:t xml:space="preserve"> </w:t>
                        </w:r>
                        <w:r>
                          <w:t xml:space="preserve">and </w:t>
                        </w:r>
                        <w:r>
                          <w:rPr>
                            <w:b/>
                            <w:color w:val="EA5B0C"/>
                          </w:rPr>
                          <w:t>mark s</w:t>
                        </w:r>
                        <w:r w:rsidRPr="00183C02">
                          <w:rPr>
                            <w:b/>
                            <w:color w:val="EA5B0C"/>
                          </w:rPr>
                          <w:t>chemes</w:t>
                        </w:r>
                        <w:r w:rsidRPr="00183C02">
                          <w:rPr>
                            <w:color w:val="EA5B0C"/>
                          </w:rPr>
                          <w:t xml:space="preserve"> </w:t>
                        </w:r>
                        <w:r>
                          <w:t xml:space="preserve">are available for you to download at: </w:t>
                        </w:r>
                        <w:hyperlink r:id="rId34" w:history="1">
                          <w:r w:rsidRPr="009D168B">
                            <w:rPr>
                              <w:rStyle w:val="WebLink"/>
                            </w:rPr>
                            <w:t>www.cambridgeinternational.org/support</w:t>
                          </w:r>
                        </w:hyperlink>
                      </w:p>
                      <w:p w14:paraId="56371712" w14:textId="77777777" w:rsidR="00695C7B" w:rsidRPr="00EF031C" w:rsidRDefault="00695C7B" w:rsidP="0043639B">
                        <w:pPr>
                          <w:pStyle w:val="BodyText"/>
                          <w:rPr>
                            <w:b/>
                          </w:rPr>
                        </w:pPr>
                      </w:p>
                      <w:p w14:paraId="1A7CDEFD" w14:textId="77777777" w:rsidR="00695C7B" w:rsidRPr="00E0484B" w:rsidRDefault="00695C7B"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48864;top:39661;width:35382;height:118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20498148" w14:textId="77777777" w:rsidR="00695C7B" w:rsidRPr="00E0484B" w:rsidRDefault="00695C7B" w:rsidP="0043639B">
                        <w:pPr>
                          <w:pStyle w:val="BodyText"/>
                        </w:pPr>
                        <w:r w:rsidRPr="00183C02">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3009;top:2571;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4FA70290" w14:textId="77777777" w:rsidR="00695C7B" w:rsidRPr="00E0484B" w:rsidRDefault="00695C7B" w:rsidP="00EF031C">
                        <w:pPr>
                          <w:rPr>
                            <w:rFonts w:ascii="Arial" w:hAnsi="Arial"/>
                            <w:sz w:val="20"/>
                          </w:rPr>
                        </w:pPr>
                        <w:r w:rsidRPr="00183C02">
                          <w:rPr>
                            <w:rFonts w:ascii="Arial" w:hAnsi="Arial"/>
                            <w:b/>
                            <w:color w:val="EA5B0C"/>
                            <w:sz w:val="20"/>
                          </w:rPr>
                          <w:t>Suggested teaching activities</w:t>
                        </w:r>
                        <w:r w:rsidRPr="00183C02">
                          <w:rPr>
                            <w:rFonts w:ascii="Arial" w:hAnsi="Arial"/>
                            <w:color w:val="EA5B0C"/>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81343;top:17195;width:12148;height:17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66555F6B" w14:textId="089068F6" w:rsidR="00695C7B" w:rsidRPr="0043639B" w:rsidRDefault="00695C7B" w:rsidP="00EF031C">
                        <w:pPr>
                          <w:rPr>
                            <w:rStyle w:val="BodyTextChar"/>
                            <w:lang w:val="en-GB"/>
                          </w:rPr>
                        </w:pPr>
                        <w:r w:rsidRPr="00183C02">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w:t>
                        </w:r>
                        <w:r>
                          <w:rPr>
                            <w:rStyle w:val="BodyTextChar"/>
                            <w:lang w:val="en-GB"/>
                          </w:rPr>
                          <w:t>out</w:t>
                        </w:r>
                        <w:r w:rsidRPr="0043639B">
                          <w:rPr>
                            <w:rStyle w:val="BodyTextChar"/>
                            <w:lang w:val="en-GB"/>
                          </w:rPr>
                          <w:t xml:space="preserve"> direct input from you.</w:t>
                        </w:r>
                      </w:p>
                    </w:txbxContent>
                  </v:textbox>
                </v:roundrect>
              </v:group>
            </w:pict>
          </mc:Fallback>
        </mc:AlternateContent>
      </w:r>
    </w:p>
    <w:p w14:paraId="04F3DFD7" w14:textId="77777777" w:rsidR="00EF031C" w:rsidRDefault="00EF031C" w:rsidP="00321D1B">
      <w:pPr>
        <w:jc w:val="center"/>
        <w:rPr>
          <w:rFonts w:ascii="Arial" w:hAnsi="Arial" w:cs="Arial"/>
          <w:b/>
          <w:sz w:val="20"/>
          <w:szCs w:val="20"/>
        </w:rPr>
      </w:pPr>
    </w:p>
    <w:p w14:paraId="1ADEE30B" w14:textId="77777777" w:rsidR="00EF031C" w:rsidRDefault="00EF031C" w:rsidP="00321D1B">
      <w:pPr>
        <w:jc w:val="center"/>
        <w:rPr>
          <w:rFonts w:ascii="Arial" w:hAnsi="Arial" w:cs="Arial"/>
          <w:b/>
          <w:sz w:val="20"/>
          <w:szCs w:val="20"/>
        </w:rPr>
      </w:pPr>
    </w:p>
    <w:p w14:paraId="73B8EFB7" w14:textId="77777777" w:rsidR="00EF031C" w:rsidRDefault="00EF031C" w:rsidP="00321D1B">
      <w:pPr>
        <w:jc w:val="center"/>
        <w:rPr>
          <w:rFonts w:ascii="Arial" w:hAnsi="Arial" w:cs="Arial"/>
          <w:b/>
          <w:sz w:val="20"/>
          <w:szCs w:val="20"/>
        </w:rPr>
      </w:pPr>
    </w:p>
    <w:p w14:paraId="18D12DB4" w14:textId="77777777" w:rsidR="00EF031C" w:rsidRPr="00DB2C1F" w:rsidRDefault="00EF031C" w:rsidP="00321D1B">
      <w:pPr>
        <w:jc w:val="center"/>
        <w:rPr>
          <w:rFonts w:ascii="Arial" w:hAnsi="Arial" w:cs="Arial"/>
          <w:b/>
          <w:sz w:val="20"/>
          <w:szCs w:val="20"/>
        </w:rPr>
      </w:pPr>
    </w:p>
    <w:p w14:paraId="2BD30D5C" w14:textId="77777777" w:rsidR="00C13066" w:rsidRPr="004A4E17" w:rsidRDefault="00C13066" w:rsidP="003D2B2A">
      <w:pPr>
        <w:rPr>
          <w:rFonts w:ascii="Arial" w:hAnsi="Arial" w:cs="Arial"/>
          <w:sz w:val="20"/>
          <w:szCs w:val="20"/>
        </w:rPr>
      </w:pPr>
    </w:p>
    <w:tbl>
      <w:tblPr>
        <w:tblW w:w="12049"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1843"/>
        <w:gridCol w:w="8788"/>
      </w:tblGrid>
      <w:tr w:rsidR="00EF031C" w:rsidRPr="007E37FE" w14:paraId="608C8BD7" w14:textId="77777777" w:rsidTr="00183C02">
        <w:trPr>
          <w:trHeight w:hRule="exact" w:val="440"/>
          <w:tblHeader/>
          <w:jc w:val="center"/>
        </w:trPr>
        <w:tc>
          <w:tcPr>
            <w:tcW w:w="1418" w:type="dxa"/>
            <w:shd w:val="clear" w:color="auto" w:fill="EA5B0C"/>
            <w:tcMar>
              <w:top w:w="113" w:type="dxa"/>
              <w:bottom w:w="113" w:type="dxa"/>
            </w:tcMar>
            <w:vAlign w:val="center"/>
          </w:tcPr>
          <w:p w14:paraId="5AB45A63" w14:textId="77777777" w:rsidR="00EF031C" w:rsidRPr="007E37FE" w:rsidRDefault="00EF031C" w:rsidP="00AD62B2">
            <w:pPr>
              <w:pStyle w:val="TableHead"/>
              <w:rPr>
                <w:sz w:val="16"/>
                <w:szCs w:val="16"/>
              </w:rPr>
            </w:pPr>
            <w:r w:rsidRPr="007E37FE">
              <w:rPr>
                <w:sz w:val="16"/>
                <w:szCs w:val="16"/>
              </w:rPr>
              <w:t>Syllabus ref.</w:t>
            </w:r>
          </w:p>
        </w:tc>
        <w:tc>
          <w:tcPr>
            <w:tcW w:w="1843" w:type="dxa"/>
            <w:shd w:val="clear" w:color="auto" w:fill="EA5B0C"/>
            <w:tcMar>
              <w:top w:w="113" w:type="dxa"/>
              <w:bottom w:w="113" w:type="dxa"/>
            </w:tcMar>
            <w:vAlign w:val="center"/>
          </w:tcPr>
          <w:p w14:paraId="53FC6B3E" w14:textId="77777777" w:rsidR="00EF031C" w:rsidRPr="007E37FE" w:rsidRDefault="00EF031C" w:rsidP="00AD62B2">
            <w:pPr>
              <w:pStyle w:val="TableHead"/>
              <w:rPr>
                <w:sz w:val="16"/>
                <w:szCs w:val="16"/>
              </w:rPr>
            </w:pPr>
            <w:r w:rsidRPr="007E37FE">
              <w:rPr>
                <w:sz w:val="16"/>
                <w:szCs w:val="16"/>
              </w:rPr>
              <w:t>Learning objectives</w:t>
            </w:r>
          </w:p>
        </w:tc>
        <w:tc>
          <w:tcPr>
            <w:tcW w:w="8788" w:type="dxa"/>
            <w:shd w:val="clear" w:color="auto" w:fill="EA5B0C"/>
            <w:tcMar>
              <w:top w:w="113" w:type="dxa"/>
              <w:bottom w:w="113" w:type="dxa"/>
            </w:tcMar>
            <w:vAlign w:val="center"/>
          </w:tcPr>
          <w:p w14:paraId="15AB1D37" w14:textId="77777777" w:rsidR="00EF031C" w:rsidRPr="007E37FE" w:rsidRDefault="00EF031C" w:rsidP="00AD62B2">
            <w:pPr>
              <w:pStyle w:val="TableHead"/>
              <w:rPr>
                <w:sz w:val="16"/>
                <w:szCs w:val="16"/>
              </w:rPr>
            </w:pPr>
            <w:r w:rsidRPr="007E37FE">
              <w:rPr>
                <w:sz w:val="16"/>
                <w:szCs w:val="16"/>
              </w:rPr>
              <w:t xml:space="preserve">Suggested teaching activities </w:t>
            </w:r>
          </w:p>
        </w:tc>
      </w:tr>
      <w:tr w:rsidR="0024249D" w:rsidRPr="007E37FE" w14:paraId="3E0D3C31" w14:textId="77777777" w:rsidTr="00183C02">
        <w:tblPrEx>
          <w:tblCellMar>
            <w:top w:w="0" w:type="dxa"/>
            <w:bottom w:w="0" w:type="dxa"/>
          </w:tblCellMar>
        </w:tblPrEx>
        <w:trPr>
          <w:trHeight w:val="487"/>
          <w:jc w:val="center"/>
        </w:trPr>
        <w:tc>
          <w:tcPr>
            <w:tcW w:w="1418" w:type="dxa"/>
            <w:tcMar>
              <w:top w:w="113" w:type="dxa"/>
              <w:bottom w:w="113" w:type="dxa"/>
            </w:tcMar>
          </w:tcPr>
          <w:p w14:paraId="67392AEC" w14:textId="77777777" w:rsidR="0024249D" w:rsidRPr="0024249D" w:rsidRDefault="0024249D" w:rsidP="0024249D">
            <w:pPr>
              <w:pStyle w:val="BodyText"/>
              <w:rPr>
                <w:sz w:val="18"/>
                <w:szCs w:val="18"/>
                <w:lang w:eastAsia="en-GB"/>
              </w:rPr>
            </w:pPr>
            <w:r w:rsidRPr="0024249D">
              <w:rPr>
                <w:sz w:val="18"/>
                <w:szCs w:val="18"/>
                <w:lang w:eastAsia="en-GB"/>
              </w:rPr>
              <w:t>Part 2 Poetry</w:t>
            </w:r>
          </w:p>
          <w:p w14:paraId="17309B12" w14:textId="77777777" w:rsidR="0024249D" w:rsidRPr="0024249D" w:rsidRDefault="0024249D" w:rsidP="0024249D">
            <w:pPr>
              <w:pStyle w:val="BodyText"/>
              <w:rPr>
                <w:sz w:val="18"/>
                <w:szCs w:val="18"/>
                <w:lang w:eastAsia="en-GB"/>
              </w:rPr>
            </w:pPr>
          </w:p>
          <w:p w14:paraId="0ADD8E2D" w14:textId="3EB9B444" w:rsidR="0024249D" w:rsidRPr="0024249D" w:rsidRDefault="0024249D" w:rsidP="0024249D">
            <w:pPr>
              <w:pStyle w:val="WalkTable"/>
              <w:rPr>
                <w:sz w:val="18"/>
                <w:szCs w:val="18"/>
                <w:highlight w:val="yellow"/>
                <w:lang w:eastAsia="en-GB"/>
              </w:rPr>
            </w:pPr>
            <w:r w:rsidRPr="0024249D">
              <w:rPr>
                <w:sz w:val="18"/>
                <w:szCs w:val="18"/>
              </w:rPr>
              <w:t>Two essay questions based on the prescribed set texts listed in the syllabus. Candidates answer one question.</w:t>
            </w:r>
          </w:p>
        </w:tc>
        <w:tc>
          <w:tcPr>
            <w:tcW w:w="1843" w:type="dxa"/>
            <w:tcMar>
              <w:top w:w="113" w:type="dxa"/>
              <w:bottom w:w="113" w:type="dxa"/>
            </w:tcMar>
          </w:tcPr>
          <w:p w14:paraId="70A40A5E" w14:textId="65AC7FB3" w:rsidR="0024249D" w:rsidRPr="0024249D" w:rsidRDefault="0024249D" w:rsidP="0024249D">
            <w:pPr>
              <w:pStyle w:val="WalkTable"/>
              <w:rPr>
                <w:sz w:val="18"/>
                <w:szCs w:val="18"/>
                <w:highlight w:val="yellow"/>
                <w:lang w:eastAsia="en-GB"/>
              </w:rPr>
            </w:pPr>
            <w:r w:rsidRPr="0024249D">
              <w:rPr>
                <w:sz w:val="18"/>
                <w:szCs w:val="18"/>
                <w:lang w:eastAsia="en-GB"/>
              </w:rPr>
              <w:t>Explore how the poet uses structure to create and shape meanings and effects</w:t>
            </w:r>
          </w:p>
        </w:tc>
        <w:tc>
          <w:tcPr>
            <w:tcW w:w="8788" w:type="dxa"/>
            <w:tcMar>
              <w:top w:w="113" w:type="dxa"/>
              <w:bottom w:w="113" w:type="dxa"/>
            </w:tcMar>
          </w:tcPr>
          <w:p w14:paraId="25ABF329" w14:textId="2832337C" w:rsidR="0024249D" w:rsidRPr="0024249D" w:rsidRDefault="0024249D" w:rsidP="0024249D">
            <w:pPr>
              <w:pStyle w:val="BodyText"/>
              <w:rPr>
                <w:sz w:val="18"/>
                <w:szCs w:val="18"/>
              </w:rPr>
            </w:pPr>
            <w:r w:rsidRPr="0024249D">
              <w:rPr>
                <w:sz w:val="18"/>
                <w:szCs w:val="18"/>
              </w:rPr>
              <w:t>Read the poem. As they listen, learners consider the way the poem begins, develop and ends, paying close attention to notable shifts in topic, tone or mood.</w:t>
            </w:r>
          </w:p>
          <w:p w14:paraId="509C4369" w14:textId="77777777" w:rsidR="0024249D" w:rsidRPr="0024249D" w:rsidRDefault="0024249D" w:rsidP="0024249D">
            <w:pPr>
              <w:pStyle w:val="BodyText"/>
              <w:rPr>
                <w:sz w:val="18"/>
                <w:szCs w:val="18"/>
              </w:rPr>
            </w:pPr>
          </w:p>
          <w:p w14:paraId="15D2F2FB" w14:textId="3499EFF0" w:rsidR="0024249D" w:rsidRPr="0024249D" w:rsidRDefault="0024249D" w:rsidP="0024249D">
            <w:pPr>
              <w:pStyle w:val="BodyText"/>
              <w:rPr>
                <w:sz w:val="18"/>
                <w:szCs w:val="18"/>
              </w:rPr>
            </w:pPr>
            <w:r w:rsidRPr="0024249D">
              <w:rPr>
                <w:sz w:val="18"/>
                <w:szCs w:val="18"/>
              </w:rPr>
              <w:t xml:space="preserve">Learners make notes on these aspects of structure on their copy of the poem, to the right of the poem. </w:t>
            </w:r>
            <w:r w:rsidRPr="0024249D">
              <w:rPr>
                <w:b/>
                <w:sz w:val="18"/>
                <w:szCs w:val="18"/>
              </w:rPr>
              <w:t>(I)</w:t>
            </w:r>
          </w:p>
          <w:p w14:paraId="58C046DF" w14:textId="77777777" w:rsidR="0024249D" w:rsidRPr="0024249D" w:rsidRDefault="0024249D" w:rsidP="0024249D">
            <w:pPr>
              <w:pStyle w:val="BodyText"/>
              <w:rPr>
                <w:sz w:val="18"/>
                <w:szCs w:val="18"/>
              </w:rPr>
            </w:pPr>
          </w:p>
          <w:p w14:paraId="636BC1FC" w14:textId="77777777" w:rsidR="0024249D" w:rsidRPr="0024249D" w:rsidRDefault="0024249D" w:rsidP="0024249D">
            <w:pPr>
              <w:pStyle w:val="BodyText"/>
              <w:rPr>
                <w:sz w:val="18"/>
                <w:szCs w:val="18"/>
              </w:rPr>
            </w:pPr>
            <w:r w:rsidRPr="0024249D">
              <w:rPr>
                <w:sz w:val="18"/>
                <w:szCs w:val="18"/>
              </w:rPr>
              <w:t xml:space="preserve">Learners, in small groups, consider the way the poem’s structure contributes to its overall effect: e.g. </w:t>
            </w:r>
          </w:p>
          <w:p w14:paraId="37FDCCBF" w14:textId="77777777" w:rsidR="0024249D" w:rsidRPr="0024249D" w:rsidRDefault="0024249D" w:rsidP="0024249D">
            <w:pPr>
              <w:pStyle w:val="BodyText"/>
              <w:jc w:val="center"/>
              <w:rPr>
                <w:b/>
                <w:sz w:val="18"/>
                <w:szCs w:val="18"/>
              </w:rPr>
            </w:pPr>
            <w:r w:rsidRPr="0024249D">
              <w:rPr>
                <w:i/>
                <w:sz w:val="18"/>
                <w:szCs w:val="18"/>
              </w:rPr>
              <w:t xml:space="preserve">What impact do the opening and closing lines of the poem have on them as readers? </w:t>
            </w:r>
            <w:r w:rsidRPr="0024249D">
              <w:rPr>
                <w:b/>
                <w:sz w:val="18"/>
                <w:szCs w:val="18"/>
              </w:rPr>
              <w:t>(F</w:t>
            </w:r>
          </w:p>
          <w:p w14:paraId="1EA479F4" w14:textId="77777777" w:rsidR="0024249D" w:rsidRPr="0024249D" w:rsidRDefault="0024249D" w:rsidP="0024249D">
            <w:pPr>
              <w:pStyle w:val="BodyText"/>
              <w:rPr>
                <w:b/>
                <w:sz w:val="18"/>
                <w:szCs w:val="18"/>
              </w:rPr>
            </w:pPr>
          </w:p>
          <w:p w14:paraId="5742F065" w14:textId="2B6BEB90" w:rsidR="0024249D" w:rsidRPr="0024249D" w:rsidRDefault="0024249D" w:rsidP="00C1694A">
            <w:pPr>
              <w:pStyle w:val="WalkTable"/>
              <w:rPr>
                <w:sz w:val="18"/>
                <w:szCs w:val="18"/>
                <w:highlight w:val="yellow"/>
              </w:rPr>
            </w:pPr>
            <w:r w:rsidRPr="0024249D">
              <w:rPr>
                <w:b/>
                <w:sz w:val="18"/>
                <w:szCs w:val="18"/>
              </w:rPr>
              <w:t xml:space="preserve">Extension activity: </w:t>
            </w:r>
            <w:r w:rsidRPr="0024249D">
              <w:rPr>
                <w:sz w:val="18"/>
                <w:szCs w:val="18"/>
              </w:rPr>
              <w:t>A useful revision activity is to allocate each learner one of the set poems to practise reading aloud. The rest of the learners listen and make notes.</w:t>
            </w:r>
          </w:p>
        </w:tc>
      </w:tr>
      <w:tr w:rsidR="00EF031C" w:rsidRPr="007E37FE" w14:paraId="31015ECE" w14:textId="77777777" w:rsidTr="00183C02">
        <w:trPr>
          <w:trHeight w:hRule="exact" w:val="440"/>
          <w:tblHeader/>
          <w:jc w:val="center"/>
        </w:trPr>
        <w:tc>
          <w:tcPr>
            <w:tcW w:w="12049" w:type="dxa"/>
            <w:gridSpan w:val="3"/>
            <w:shd w:val="clear" w:color="auto" w:fill="EA5B0C"/>
            <w:tcMar>
              <w:top w:w="113" w:type="dxa"/>
              <w:bottom w:w="113" w:type="dxa"/>
            </w:tcMar>
            <w:vAlign w:val="center"/>
          </w:tcPr>
          <w:p w14:paraId="1CCAF40D" w14:textId="77777777" w:rsidR="00EF031C" w:rsidRPr="007E37FE" w:rsidRDefault="00EF031C" w:rsidP="00AD62B2">
            <w:pPr>
              <w:rPr>
                <w:rFonts w:ascii="Arial" w:hAnsi="Arial" w:cs="Arial"/>
                <w:b/>
                <w:color w:val="FFFFFF"/>
                <w:sz w:val="16"/>
                <w:szCs w:val="16"/>
              </w:rPr>
            </w:pPr>
            <w:r w:rsidRPr="007E37FE">
              <w:rPr>
                <w:rFonts w:ascii="Arial" w:hAnsi="Arial" w:cs="Arial"/>
                <w:b/>
                <w:color w:val="FFFFFF"/>
                <w:sz w:val="16"/>
                <w:szCs w:val="16"/>
              </w:rPr>
              <w:t>Past and specimen papers</w:t>
            </w:r>
          </w:p>
        </w:tc>
      </w:tr>
      <w:tr w:rsidR="00EF031C" w:rsidRPr="007E37FE" w14:paraId="558EF97D" w14:textId="77777777" w:rsidTr="00183C02">
        <w:tblPrEx>
          <w:tblCellMar>
            <w:top w:w="0" w:type="dxa"/>
            <w:bottom w:w="0" w:type="dxa"/>
          </w:tblCellMar>
        </w:tblPrEx>
        <w:trPr>
          <w:jc w:val="center"/>
        </w:trPr>
        <w:tc>
          <w:tcPr>
            <w:tcW w:w="12049" w:type="dxa"/>
            <w:gridSpan w:val="3"/>
            <w:tcMar>
              <w:top w:w="113" w:type="dxa"/>
              <w:bottom w:w="113" w:type="dxa"/>
            </w:tcMar>
          </w:tcPr>
          <w:p w14:paraId="6DE3C1CE" w14:textId="65CA0248" w:rsidR="00EF031C" w:rsidRPr="00017BFA" w:rsidRDefault="00EF031C" w:rsidP="00017BFA">
            <w:pPr>
              <w:pStyle w:val="WalkTable"/>
              <w:rPr>
                <w:i/>
              </w:rPr>
            </w:pPr>
            <w:r w:rsidRPr="00017BFA">
              <w:rPr>
                <w:lang w:eastAsia="en-GB"/>
              </w:rPr>
              <w:t>Past/specimen papers and mark schemes are available to download at</w:t>
            </w:r>
            <w:r w:rsidRPr="00017BFA">
              <w:rPr>
                <w:b/>
                <w:lang w:eastAsia="en-GB"/>
              </w:rPr>
              <w:t xml:space="preserve"> </w:t>
            </w:r>
            <w:hyperlink r:id="rId35" w:history="1">
              <w:r w:rsidR="007F2A0E" w:rsidRPr="00017BFA">
                <w:rPr>
                  <w:rStyle w:val="WebLink"/>
                  <w:sz w:val="16"/>
                </w:rPr>
                <w:t>www.cambridgeinternational.org/support</w:t>
              </w:r>
            </w:hyperlink>
            <w:r w:rsidRPr="00017BFA">
              <w:rPr>
                <w:b/>
                <w:lang w:eastAsia="en-GB"/>
              </w:rPr>
              <w:t xml:space="preserve"> (F)</w:t>
            </w:r>
          </w:p>
        </w:tc>
      </w:tr>
    </w:tbl>
    <w:p w14:paraId="690621C6" w14:textId="77777777" w:rsidR="00C92F05" w:rsidRDefault="00C92F05" w:rsidP="00716D43">
      <w:pPr>
        <w:pStyle w:val="WalkTable"/>
        <w:rPr>
          <w:bCs/>
          <w:sz w:val="20"/>
          <w:szCs w:val="20"/>
        </w:rPr>
      </w:pPr>
    </w:p>
    <w:p w14:paraId="2B4AA251" w14:textId="77777777" w:rsidR="00EF031C" w:rsidRPr="004A4E17" w:rsidRDefault="00EF031C" w:rsidP="003D2B2A">
      <w:pPr>
        <w:rPr>
          <w:rFonts w:ascii="Arial" w:hAnsi="Arial"/>
          <w:bCs/>
          <w:sz w:val="20"/>
          <w:szCs w:val="20"/>
        </w:rPr>
        <w:sectPr w:rsidR="00EF031C" w:rsidRPr="004A4E17" w:rsidSect="0024249D">
          <w:headerReference w:type="default" r:id="rId36"/>
          <w:headerReference w:type="first" r:id="rId37"/>
          <w:footerReference w:type="first" r:id="rId38"/>
          <w:pgSz w:w="16840" w:h="11900" w:orient="landscape" w:code="9"/>
          <w:pgMar w:top="78" w:right="1105" w:bottom="1134" w:left="1134" w:header="567" w:footer="454" w:gutter="0"/>
          <w:cols w:space="708"/>
          <w:docGrid w:linePitch="326"/>
        </w:sectPr>
      </w:pPr>
    </w:p>
    <w:p w14:paraId="6941BACA" w14:textId="7C0D7A66" w:rsidR="00C92F05" w:rsidRDefault="00C9729B" w:rsidP="00393536">
      <w:pPr>
        <w:pStyle w:val="Heading1"/>
      </w:pPr>
      <w:bookmarkStart w:id="5" w:name="_Toc60654939"/>
      <w:bookmarkStart w:id="6" w:name="Unit01"/>
      <w:r>
        <w:lastRenderedPageBreak/>
        <w:t>Reading</w:t>
      </w:r>
      <w:bookmarkEnd w:id="5"/>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843"/>
        <w:gridCol w:w="2126"/>
        <w:gridCol w:w="10632"/>
      </w:tblGrid>
      <w:tr w:rsidR="007454A3" w:rsidRPr="004A4E17" w14:paraId="2071B8FF" w14:textId="77777777" w:rsidTr="0024249D">
        <w:trPr>
          <w:trHeight w:hRule="exact" w:val="440"/>
          <w:tblHeader/>
        </w:trPr>
        <w:tc>
          <w:tcPr>
            <w:tcW w:w="1843" w:type="dxa"/>
            <w:shd w:val="clear" w:color="auto" w:fill="EA5B0C"/>
            <w:tcMar>
              <w:top w:w="113" w:type="dxa"/>
              <w:bottom w:w="113" w:type="dxa"/>
            </w:tcMar>
            <w:vAlign w:val="center"/>
          </w:tcPr>
          <w:bookmarkEnd w:id="6"/>
          <w:p w14:paraId="19A7CE85" w14:textId="77777777" w:rsidR="007454A3" w:rsidRPr="004A4E17" w:rsidRDefault="007454A3" w:rsidP="00E25428">
            <w:pPr>
              <w:pStyle w:val="TableHead"/>
            </w:pPr>
            <w:r w:rsidRPr="004A4E17">
              <w:t>Syllabus ref</w:t>
            </w:r>
            <w:r>
              <w:t>.</w:t>
            </w:r>
          </w:p>
        </w:tc>
        <w:tc>
          <w:tcPr>
            <w:tcW w:w="2126" w:type="dxa"/>
            <w:shd w:val="clear" w:color="auto" w:fill="EA5B0C"/>
            <w:tcMar>
              <w:top w:w="113" w:type="dxa"/>
              <w:bottom w:w="113" w:type="dxa"/>
            </w:tcMar>
            <w:vAlign w:val="center"/>
          </w:tcPr>
          <w:p w14:paraId="55AA96D0" w14:textId="77777777" w:rsidR="007454A3" w:rsidRPr="004A4E17" w:rsidRDefault="007454A3" w:rsidP="00E25428">
            <w:pPr>
              <w:pStyle w:val="TableHead"/>
            </w:pPr>
            <w:r w:rsidRPr="004A4E17">
              <w:t>Learning objectives</w:t>
            </w:r>
          </w:p>
        </w:tc>
        <w:tc>
          <w:tcPr>
            <w:tcW w:w="10632" w:type="dxa"/>
            <w:shd w:val="clear" w:color="auto" w:fill="EA5B0C"/>
            <w:tcMar>
              <w:top w:w="113" w:type="dxa"/>
              <w:bottom w:w="113" w:type="dxa"/>
            </w:tcMar>
            <w:vAlign w:val="center"/>
          </w:tcPr>
          <w:p w14:paraId="0C6882E1" w14:textId="77777777" w:rsidR="007454A3" w:rsidRPr="00DF2AEF" w:rsidRDefault="007454A3" w:rsidP="00E25428">
            <w:pPr>
              <w:pStyle w:val="TableHead"/>
            </w:pPr>
            <w:r w:rsidRPr="00DF2AEF">
              <w:t>Suggested teaching activities</w:t>
            </w:r>
            <w:r>
              <w:t xml:space="preserve"> </w:t>
            </w:r>
          </w:p>
        </w:tc>
      </w:tr>
      <w:tr w:rsidR="0092523A" w:rsidRPr="004A4E17" w14:paraId="71D60EA3" w14:textId="77777777" w:rsidTr="0024249D">
        <w:tblPrEx>
          <w:tblCellMar>
            <w:top w:w="0" w:type="dxa"/>
            <w:bottom w:w="0" w:type="dxa"/>
          </w:tblCellMar>
        </w:tblPrEx>
        <w:tc>
          <w:tcPr>
            <w:tcW w:w="1843" w:type="dxa"/>
            <w:tcMar>
              <w:top w:w="113" w:type="dxa"/>
              <w:bottom w:w="113" w:type="dxa"/>
            </w:tcMar>
          </w:tcPr>
          <w:p w14:paraId="35D81C56" w14:textId="3EBA92B5" w:rsidR="0092523A" w:rsidRPr="00E7180B" w:rsidRDefault="00E7180B" w:rsidP="0092523A">
            <w:pPr>
              <w:pStyle w:val="BodyText"/>
              <w:rPr>
                <w:b/>
                <w:bCs/>
                <w:lang w:eastAsia="en-GB"/>
              </w:rPr>
            </w:pPr>
            <w:r w:rsidRPr="00E7180B">
              <w:rPr>
                <w:b/>
                <w:bCs/>
                <w:lang w:eastAsia="en-GB"/>
              </w:rPr>
              <w:t>Part 1</w:t>
            </w:r>
            <w:r w:rsidR="00D176D5">
              <w:rPr>
                <w:b/>
                <w:bCs/>
                <w:lang w:eastAsia="en-GB"/>
              </w:rPr>
              <w:t xml:space="preserve"> </w:t>
            </w:r>
            <w:r w:rsidRPr="00E7180B">
              <w:rPr>
                <w:b/>
                <w:bCs/>
                <w:lang w:eastAsia="en-GB"/>
              </w:rPr>
              <w:t>Reading</w:t>
            </w:r>
          </w:p>
          <w:p w14:paraId="50E3B541" w14:textId="77777777" w:rsidR="00E7180B" w:rsidRDefault="00E7180B" w:rsidP="0092523A">
            <w:pPr>
              <w:pStyle w:val="BodyText"/>
              <w:rPr>
                <w:lang w:eastAsia="en-GB"/>
              </w:rPr>
            </w:pPr>
          </w:p>
          <w:p w14:paraId="47BD4C39" w14:textId="2D5A1D2D" w:rsidR="00E7180B" w:rsidRPr="004A4E17" w:rsidRDefault="00E7180B" w:rsidP="0092523A">
            <w:pPr>
              <w:pStyle w:val="BodyText"/>
              <w:rPr>
                <w:lang w:eastAsia="en-GB"/>
              </w:rPr>
            </w:pPr>
            <w:r>
              <w:t>Candidates answer comprehension questions requiring answers of differing lengths on a non-literary text of approximately 400 words.</w:t>
            </w:r>
          </w:p>
        </w:tc>
        <w:tc>
          <w:tcPr>
            <w:tcW w:w="2126" w:type="dxa"/>
            <w:tcMar>
              <w:top w:w="113" w:type="dxa"/>
              <w:bottom w:w="113" w:type="dxa"/>
            </w:tcMar>
          </w:tcPr>
          <w:p w14:paraId="44220365" w14:textId="512695B7" w:rsidR="0092523A" w:rsidRPr="004A4E17" w:rsidRDefault="00694C74" w:rsidP="0092523A">
            <w:pPr>
              <w:pStyle w:val="BodyText"/>
              <w:rPr>
                <w:lang w:eastAsia="en-GB"/>
              </w:rPr>
            </w:pPr>
            <w:r w:rsidRPr="00A83CA7">
              <w:rPr>
                <w:lang w:eastAsia="en-GB"/>
              </w:rPr>
              <w:t>Understand the requirements of reading comprehension.</w:t>
            </w:r>
          </w:p>
        </w:tc>
        <w:tc>
          <w:tcPr>
            <w:tcW w:w="10632" w:type="dxa"/>
            <w:tcMar>
              <w:top w:w="113" w:type="dxa"/>
              <w:bottom w:w="113" w:type="dxa"/>
            </w:tcMar>
          </w:tcPr>
          <w:p w14:paraId="32B0E0A8" w14:textId="77777777" w:rsidR="00A9201E" w:rsidRPr="00694C74" w:rsidRDefault="00A9201E" w:rsidP="00A9201E">
            <w:pPr>
              <w:shd w:val="clear" w:color="auto" w:fill="FFFFFF"/>
              <w:spacing w:after="150"/>
              <w:rPr>
                <w:rFonts w:ascii="Arial" w:eastAsia="Times New Roman" w:hAnsi="Arial" w:cs="Arial"/>
                <w:sz w:val="20"/>
                <w:szCs w:val="20"/>
                <w:lang w:eastAsia="en-GB"/>
              </w:rPr>
            </w:pPr>
            <w:r w:rsidRPr="00694C74">
              <w:rPr>
                <w:rFonts w:ascii="Arial" w:eastAsia="Times New Roman" w:hAnsi="Arial" w:cs="Arial"/>
                <w:sz w:val="20"/>
                <w:szCs w:val="20"/>
                <w:lang w:eastAsia="en-GB"/>
              </w:rPr>
              <w:t>Reading comprehension is about understanding what you read. Of course, there is more to it than that. When you comprehend what you are reading, you are not only understanding the words and their meanings, but you are also understanding them enough to form opinions, thoughts and reflections about what the words mean together.</w:t>
            </w:r>
          </w:p>
          <w:p w14:paraId="46A75ACF" w14:textId="77777777" w:rsidR="00A9201E" w:rsidRPr="00694C74" w:rsidRDefault="00A9201E" w:rsidP="00A9201E">
            <w:pPr>
              <w:shd w:val="clear" w:color="auto" w:fill="FFFFFF"/>
              <w:spacing w:after="150"/>
              <w:rPr>
                <w:rFonts w:ascii="Arial" w:eastAsia="Times New Roman" w:hAnsi="Arial" w:cs="Arial"/>
                <w:sz w:val="20"/>
                <w:szCs w:val="20"/>
                <w:lang w:eastAsia="en-GB"/>
              </w:rPr>
            </w:pPr>
            <w:r w:rsidRPr="00694C74">
              <w:rPr>
                <w:rFonts w:ascii="Arial" w:eastAsia="Times New Roman" w:hAnsi="Arial" w:cs="Arial"/>
                <w:sz w:val="20"/>
                <w:szCs w:val="20"/>
                <w:lang w:eastAsia="en-GB"/>
              </w:rPr>
              <w:t>Reading comprehension is like having a conversation with someone. If you do not understand what the other person is saying, you will have no idea what they are talking about and have nothing to say in return. No one wants to have that conversation! Therefore, in order to understand what you are reading, you have to follow certain steps.</w:t>
            </w:r>
          </w:p>
          <w:p w14:paraId="1D537F82" w14:textId="34F33D54" w:rsidR="00A9201E" w:rsidRDefault="00A9201E" w:rsidP="00A9201E">
            <w:pPr>
              <w:rPr>
                <w:rFonts w:ascii="Arial" w:eastAsia="Calibri" w:hAnsi="Arial" w:cs="Arial"/>
                <w:sz w:val="20"/>
                <w:szCs w:val="20"/>
              </w:rPr>
            </w:pPr>
            <w:r w:rsidRPr="00694C74">
              <w:rPr>
                <w:rFonts w:ascii="Arial" w:hAnsi="Arial" w:cs="Arial"/>
                <w:sz w:val="20"/>
                <w:szCs w:val="20"/>
                <w:lang w:eastAsia="en-GB"/>
              </w:rPr>
              <w:t xml:space="preserve">In order for teachers to support all learners' reading comprehension skills, certain qualities of understanding must be present. </w:t>
            </w:r>
            <w:r w:rsidRPr="00694C74">
              <w:rPr>
                <w:rFonts w:ascii="Arial" w:eastAsia="Calibri" w:hAnsi="Arial" w:cs="Arial"/>
                <w:sz w:val="20"/>
                <w:szCs w:val="20"/>
              </w:rPr>
              <w:t xml:space="preserve">There is a common misunderstanding among the </w:t>
            </w:r>
            <w:r w:rsidR="00D810C3">
              <w:rPr>
                <w:rFonts w:ascii="Arial" w:eastAsia="Calibri" w:hAnsi="Arial" w:cs="Arial"/>
                <w:sz w:val="20"/>
                <w:szCs w:val="20"/>
              </w:rPr>
              <w:t>learners</w:t>
            </w:r>
            <w:r w:rsidRPr="00694C74">
              <w:rPr>
                <w:rFonts w:ascii="Arial" w:eastAsia="Calibri" w:hAnsi="Arial" w:cs="Arial"/>
                <w:sz w:val="20"/>
                <w:szCs w:val="20"/>
              </w:rPr>
              <w:t>, who think, that the act of reading is a straightforward task that is easy to master. In reality, reading is a complex process that draws on many different skills. Together, these skills lead to the ultimate goal of reading: reading comprehension, or understanding what has been read.</w:t>
            </w:r>
          </w:p>
          <w:p w14:paraId="2DB5680A" w14:textId="77777777" w:rsidR="00D810C3" w:rsidRPr="00694C74" w:rsidRDefault="00D810C3" w:rsidP="00A9201E">
            <w:pPr>
              <w:rPr>
                <w:rFonts w:ascii="Arial" w:eastAsia="Calibri" w:hAnsi="Arial" w:cs="Arial"/>
                <w:sz w:val="20"/>
                <w:szCs w:val="20"/>
              </w:rPr>
            </w:pPr>
          </w:p>
          <w:p w14:paraId="274F5C92" w14:textId="77777777" w:rsidR="00A9201E" w:rsidRPr="00694C74" w:rsidRDefault="00A9201E" w:rsidP="00A9201E">
            <w:pPr>
              <w:rPr>
                <w:rFonts w:ascii="Arial" w:hAnsi="Arial" w:cs="Arial"/>
                <w:sz w:val="20"/>
                <w:szCs w:val="20"/>
                <w:lang w:eastAsia="en-GB"/>
              </w:rPr>
            </w:pPr>
            <w:r w:rsidRPr="00694C74">
              <w:rPr>
                <w:rFonts w:ascii="Arial" w:hAnsi="Arial" w:cs="Arial"/>
                <w:sz w:val="20"/>
                <w:szCs w:val="20"/>
                <w:lang w:eastAsia="en-GB"/>
              </w:rPr>
              <w:t>The following</w:t>
            </w:r>
            <w:r w:rsidRPr="00694C74">
              <w:rPr>
                <w:rFonts w:ascii="Arial" w:eastAsia="Calibri" w:hAnsi="Arial" w:cs="Arial"/>
                <w:sz w:val="20"/>
                <w:szCs w:val="20"/>
              </w:rPr>
              <w:t xml:space="preserve"> are six essential skills needed for, and tips on what can help kids improve this skill</w:t>
            </w:r>
            <w:r w:rsidRPr="00694C74">
              <w:rPr>
                <w:rFonts w:ascii="Arial" w:hAnsi="Arial" w:cs="Arial"/>
                <w:sz w:val="20"/>
                <w:szCs w:val="20"/>
                <w:lang w:eastAsia="en-GB"/>
              </w:rPr>
              <w:t xml:space="preserve"> may constitute the foundation of any good reading comprehension framework:</w:t>
            </w:r>
          </w:p>
          <w:p w14:paraId="2A9F0550" w14:textId="77777777" w:rsidR="00A9201E" w:rsidRPr="00694C74" w:rsidRDefault="00A9201E" w:rsidP="00A9201E">
            <w:pPr>
              <w:rPr>
                <w:rFonts w:ascii="Arial" w:hAnsi="Arial" w:cs="Arial"/>
                <w:sz w:val="20"/>
                <w:szCs w:val="20"/>
                <w:lang w:eastAsia="en-GB"/>
              </w:rPr>
            </w:pPr>
          </w:p>
          <w:p w14:paraId="319B9159" w14:textId="2573BEE1" w:rsidR="00A9201E" w:rsidRPr="00D810C3" w:rsidRDefault="00D810C3" w:rsidP="00D810C3">
            <w:pPr>
              <w:rPr>
                <w:rFonts w:ascii="Arial" w:hAnsi="Arial" w:cs="Arial"/>
                <w:b/>
                <w:sz w:val="20"/>
                <w:szCs w:val="20"/>
              </w:rPr>
            </w:pPr>
            <w:r w:rsidRPr="00D810C3">
              <w:rPr>
                <w:rFonts w:ascii="Arial" w:hAnsi="Arial" w:cs="Arial"/>
                <w:b/>
                <w:sz w:val="20"/>
                <w:szCs w:val="20"/>
              </w:rPr>
              <w:t xml:space="preserve">1. </w:t>
            </w:r>
            <w:r w:rsidR="00A9201E" w:rsidRPr="00D810C3">
              <w:rPr>
                <w:rFonts w:ascii="Arial" w:hAnsi="Arial" w:cs="Arial"/>
                <w:b/>
                <w:sz w:val="20"/>
                <w:szCs w:val="20"/>
              </w:rPr>
              <w:t>Decoding</w:t>
            </w:r>
          </w:p>
          <w:p w14:paraId="3F895F06" w14:textId="19EDF782" w:rsidR="00A9201E" w:rsidRPr="00694C74" w:rsidRDefault="00A9201E" w:rsidP="00A9201E">
            <w:pPr>
              <w:rPr>
                <w:rFonts w:ascii="Arial" w:hAnsi="Arial" w:cs="Arial"/>
                <w:sz w:val="20"/>
                <w:szCs w:val="20"/>
              </w:rPr>
            </w:pPr>
            <w:r w:rsidRPr="00694C74">
              <w:rPr>
                <w:rFonts w:ascii="Arial" w:hAnsi="Arial" w:cs="Arial"/>
                <w:sz w:val="20"/>
                <w:szCs w:val="20"/>
              </w:rPr>
              <w:t xml:space="preserve">Decoding is a vital step in the reading process. </w:t>
            </w:r>
            <w:r w:rsidR="00D810C3">
              <w:rPr>
                <w:rFonts w:ascii="Arial" w:hAnsi="Arial" w:cs="Arial"/>
                <w:sz w:val="20"/>
                <w:szCs w:val="20"/>
              </w:rPr>
              <w:t>learners</w:t>
            </w:r>
            <w:r w:rsidRPr="00694C74">
              <w:rPr>
                <w:rFonts w:ascii="Arial" w:hAnsi="Arial" w:cs="Arial"/>
                <w:sz w:val="20"/>
                <w:szCs w:val="20"/>
              </w:rPr>
              <w:t xml:space="preserve"> use this skill to sound out words they’ve heard before but haven’t seen written out. The ability to do that is the foundation for other reading skills. The best way to help </w:t>
            </w:r>
            <w:r w:rsidR="00D810C3">
              <w:rPr>
                <w:rFonts w:ascii="Arial" w:hAnsi="Arial" w:cs="Arial"/>
                <w:sz w:val="20"/>
                <w:szCs w:val="20"/>
              </w:rPr>
              <w:t>learners</w:t>
            </w:r>
            <w:r w:rsidRPr="00694C74">
              <w:rPr>
                <w:rFonts w:ascii="Arial" w:hAnsi="Arial" w:cs="Arial"/>
                <w:sz w:val="20"/>
                <w:szCs w:val="20"/>
              </w:rPr>
              <w:t xml:space="preserve"> with these skills is through specific instruction and practice. </w:t>
            </w:r>
            <w:r w:rsidR="00D810C3">
              <w:rPr>
                <w:rFonts w:ascii="Arial" w:hAnsi="Arial" w:cs="Arial"/>
                <w:sz w:val="20"/>
                <w:szCs w:val="20"/>
              </w:rPr>
              <w:t>Learners</w:t>
            </w:r>
            <w:r w:rsidRPr="00694C74">
              <w:rPr>
                <w:rFonts w:ascii="Arial" w:hAnsi="Arial" w:cs="Arial"/>
                <w:sz w:val="20"/>
                <w:szCs w:val="20"/>
              </w:rPr>
              <w:t xml:space="preserve"> have to be taught how to identify and work with sounds. You can also build phonological awareness through activities like word games and reading to your </w:t>
            </w:r>
            <w:r w:rsidR="00D810C3">
              <w:rPr>
                <w:rFonts w:ascii="Arial" w:hAnsi="Arial" w:cs="Arial"/>
                <w:sz w:val="20"/>
                <w:szCs w:val="20"/>
              </w:rPr>
              <w:t>learners</w:t>
            </w:r>
            <w:r w:rsidRPr="00694C74">
              <w:rPr>
                <w:rFonts w:ascii="Arial" w:hAnsi="Arial" w:cs="Arial"/>
                <w:sz w:val="20"/>
                <w:szCs w:val="20"/>
              </w:rPr>
              <w:t>.</w:t>
            </w:r>
          </w:p>
          <w:p w14:paraId="140F2F51" w14:textId="77777777" w:rsidR="00A9201E" w:rsidRPr="00694C74" w:rsidRDefault="00A9201E" w:rsidP="00A9201E">
            <w:pPr>
              <w:rPr>
                <w:rFonts w:ascii="Arial" w:hAnsi="Arial" w:cs="Arial"/>
                <w:sz w:val="20"/>
                <w:szCs w:val="20"/>
              </w:rPr>
            </w:pPr>
          </w:p>
          <w:p w14:paraId="73E0C737" w14:textId="7DBBA080" w:rsidR="00D810C3" w:rsidRPr="00D810C3" w:rsidRDefault="00D810C3" w:rsidP="00A9201E">
            <w:pPr>
              <w:rPr>
                <w:rFonts w:ascii="Arial" w:hAnsi="Arial" w:cs="Arial"/>
                <w:b/>
                <w:sz w:val="20"/>
                <w:szCs w:val="20"/>
              </w:rPr>
            </w:pPr>
            <w:r w:rsidRPr="00D810C3">
              <w:rPr>
                <w:rFonts w:ascii="Arial" w:hAnsi="Arial" w:cs="Arial"/>
                <w:b/>
                <w:sz w:val="20"/>
                <w:szCs w:val="20"/>
              </w:rPr>
              <w:t xml:space="preserve">2. </w:t>
            </w:r>
            <w:r w:rsidR="00A9201E" w:rsidRPr="00D810C3">
              <w:rPr>
                <w:rFonts w:ascii="Arial" w:hAnsi="Arial" w:cs="Arial"/>
                <w:b/>
                <w:sz w:val="20"/>
                <w:szCs w:val="20"/>
              </w:rPr>
              <w:t>Fluency</w:t>
            </w:r>
          </w:p>
          <w:p w14:paraId="160BF03E" w14:textId="1D3FD234" w:rsidR="00A9201E" w:rsidRPr="00694C74" w:rsidRDefault="00A9201E" w:rsidP="00A9201E">
            <w:pPr>
              <w:rPr>
                <w:rFonts w:ascii="Arial" w:hAnsi="Arial" w:cs="Arial"/>
                <w:sz w:val="20"/>
                <w:szCs w:val="20"/>
              </w:rPr>
            </w:pPr>
            <w:r w:rsidRPr="00694C74">
              <w:rPr>
                <w:rFonts w:ascii="Arial" w:hAnsi="Arial" w:cs="Arial"/>
                <w:sz w:val="20"/>
                <w:szCs w:val="20"/>
              </w:rPr>
              <w:t xml:space="preserve">To read fluently, </w:t>
            </w:r>
            <w:r w:rsidR="00D810C3">
              <w:rPr>
                <w:rFonts w:ascii="Arial" w:hAnsi="Arial" w:cs="Arial"/>
                <w:sz w:val="20"/>
                <w:szCs w:val="20"/>
              </w:rPr>
              <w:t>learners</w:t>
            </w:r>
            <w:r w:rsidRPr="00694C74">
              <w:rPr>
                <w:rFonts w:ascii="Arial" w:hAnsi="Arial" w:cs="Arial"/>
                <w:sz w:val="20"/>
                <w:szCs w:val="20"/>
              </w:rPr>
              <w:t xml:space="preserve"> need to instantly recognize words, including words they can’t sound out. Fluency speeds up the rate at which they can read and understand text. Word recognition can be a big obstacle for struggling readers. Average readers need to see a word four to 14 times before it becomes a “sight word” they automatically recognize. </w:t>
            </w:r>
            <w:r w:rsidR="00D810C3">
              <w:rPr>
                <w:rFonts w:ascii="Arial" w:hAnsi="Arial" w:cs="Arial"/>
                <w:sz w:val="20"/>
                <w:szCs w:val="20"/>
              </w:rPr>
              <w:t>Learners</w:t>
            </w:r>
            <w:r w:rsidRPr="00694C74">
              <w:rPr>
                <w:rFonts w:ascii="Arial" w:hAnsi="Arial" w:cs="Arial"/>
                <w:sz w:val="20"/>
                <w:szCs w:val="20"/>
              </w:rPr>
              <w:t xml:space="preserve"> with dyslexia, for instance, may need to see it up to 40 times.</w:t>
            </w:r>
          </w:p>
          <w:p w14:paraId="630C3B1C" w14:textId="77777777" w:rsidR="00A9201E" w:rsidRPr="00694C74" w:rsidRDefault="00A9201E" w:rsidP="00A9201E">
            <w:pPr>
              <w:rPr>
                <w:rFonts w:ascii="Arial" w:hAnsi="Arial" w:cs="Arial"/>
                <w:sz w:val="20"/>
                <w:szCs w:val="20"/>
              </w:rPr>
            </w:pPr>
          </w:p>
          <w:p w14:paraId="0BF2F99C" w14:textId="211FD6D0" w:rsidR="00D810C3" w:rsidRPr="00D810C3" w:rsidRDefault="00D810C3" w:rsidP="00A9201E">
            <w:pPr>
              <w:rPr>
                <w:rFonts w:ascii="Arial" w:hAnsi="Arial" w:cs="Arial"/>
                <w:b/>
                <w:sz w:val="20"/>
                <w:szCs w:val="20"/>
              </w:rPr>
            </w:pPr>
            <w:r w:rsidRPr="00D810C3">
              <w:rPr>
                <w:rFonts w:ascii="Arial" w:hAnsi="Arial" w:cs="Arial"/>
                <w:b/>
                <w:sz w:val="20"/>
                <w:szCs w:val="20"/>
              </w:rPr>
              <w:t xml:space="preserve">3. </w:t>
            </w:r>
            <w:r w:rsidR="00A9201E" w:rsidRPr="00D810C3">
              <w:rPr>
                <w:rFonts w:ascii="Arial" w:hAnsi="Arial" w:cs="Arial"/>
                <w:b/>
                <w:sz w:val="20"/>
                <w:szCs w:val="20"/>
              </w:rPr>
              <w:t>Vocabulary</w:t>
            </w:r>
          </w:p>
          <w:p w14:paraId="4698A104" w14:textId="5D95B545" w:rsidR="00A9201E" w:rsidRPr="00694C74" w:rsidRDefault="00A9201E" w:rsidP="00A9201E">
            <w:pPr>
              <w:rPr>
                <w:rFonts w:ascii="Arial" w:hAnsi="Arial" w:cs="Arial"/>
                <w:sz w:val="20"/>
                <w:szCs w:val="20"/>
              </w:rPr>
            </w:pPr>
            <w:r w:rsidRPr="00694C74">
              <w:rPr>
                <w:rFonts w:ascii="Arial" w:hAnsi="Arial" w:cs="Arial"/>
                <w:sz w:val="20"/>
                <w:szCs w:val="20"/>
              </w:rPr>
              <w:t xml:space="preserve">To understand what you’re reading, you need to understand most of the words in the text. Having a strong vocabulary is a key component of reading comprehension. </w:t>
            </w:r>
            <w:r w:rsidR="00D810C3">
              <w:rPr>
                <w:rFonts w:ascii="Arial" w:hAnsi="Arial" w:cs="Arial"/>
                <w:sz w:val="20"/>
                <w:szCs w:val="20"/>
              </w:rPr>
              <w:t>Learners</w:t>
            </w:r>
            <w:r w:rsidRPr="00694C74">
              <w:rPr>
                <w:rFonts w:ascii="Arial" w:hAnsi="Arial" w:cs="Arial"/>
                <w:sz w:val="20"/>
                <w:szCs w:val="20"/>
              </w:rPr>
              <w:t xml:space="preserve"> can learn vocabulary through instruction.</w:t>
            </w:r>
            <w:r w:rsidR="00D810C3">
              <w:rPr>
                <w:rFonts w:ascii="Arial" w:hAnsi="Arial" w:cs="Arial"/>
                <w:sz w:val="20"/>
                <w:szCs w:val="20"/>
              </w:rPr>
              <w:t xml:space="preserve"> </w:t>
            </w:r>
            <w:r w:rsidRPr="00694C74">
              <w:rPr>
                <w:rFonts w:ascii="Arial" w:hAnsi="Arial" w:cs="Arial"/>
                <w:sz w:val="20"/>
                <w:szCs w:val="20"/>
              </w:rPr>
              <w:t xml:space="preserve">But they typically learn the meaning of words through everyday experience and also by reading. The more words </w:t>
            </w:r>
            <w:r w:rsidR="00D810C3">
              <w:rPr>
                <w:rFonts w:ascii="Arial" w:hAnsi="Arial" w:cs="Arial"/>
                <w:sz w:val="20"/>
                <w:szCs w:val="20"/>
              </w:rPr>
              <w:t>learners</w:t>
            </w:r>
            <w:r w:rsidRPr="00694C74">
              <w:rPr>
                <w:rFonts w:ascii="Arial" w:hAnsi="Arial" w:cs="Arial"/>
                <w:sz w:val="20"/>
                <w:szCs w:val="20"/>
              </w:rPr>
              <w:t xml:space="preserve"> are exposed to, the ri</w:t>
            </w:r>
            <w:r w:rsidR="00C1694A">
              <w:rPr>
                <w:rFonts w:ascii="Arial" w:hAnsi="Arial" w:cs="Arial"/>
                <w:sz w:val="20"/>
                <w:szCs w:val="20"/>
              </w:rPr>
              <w:t>cher their vocabulary becomes. You</w:t>
            </w:r>
            <w:r w:rsidRPr="00694C74">
              <w:rPr>
                <w:rFonts w:ascii="Arial" w:hAnsi="Arial" w:cs="Arial"/>
                <w:sz w:val="20"/>
                <w:szCs w:val="20"/>
              </w:rPr>
              <w:t xml:space="preserve"> can help build </w:t>
            </w:r>
            <w:r w:rsidR="00D810C3">
              <w:rPr>
                <w:rFonts w:ascii="Arial" w:hAnsi="Arial" w:cs="Arial"/>
                <w:sz w:val="20"/>
                <w:szCs w:val="20"/>
              </w:rPr>
              <w:t>learners</w:t>
            </w:r>
            <w:r w:rsidRPr="00694C74">
              <w:rPr>
                <w:rFonts w:ascii="Arial" w:hAnsi="Arial" w:cs="Arial"/>
                <w:sz w:val="20"/>
                <w:szCs w:val="20"/>
              </w:rPr>
              <w:t>’ vocabulary by having frequent conversations on a variety of topics.</w:t>
            </w:r>
          </w:p>
          <w:p w14:paraId="1C935078" w14:textId="77777777" w:rsidR="00D810C3" w:rsidRPr="00D810C3" w:rsidRDefault="00D810C3" w:rsidP="00A9201E">
            <w:pPr>
              <w:rPr>
                <w:rFonts w:ascii="Arial" w:hAnsi="Arial" w:cs="Arial"/>
                <w:b/>
                <w:sz w:val="20"/>
                <w:szCs w:val="20"/>
              </w:rPr>
            </w:pPr>
            <w:r w:rsidRPr="00D810C3">
              <w:rPr>
                <w:rFonts w:ascii="Arial" w:hAnsi="Arial" w:cs="Arial"/>
                <w:b/>
                <w:sz w:val="20"/>
                <w:szCs w:val="20"/>
              </w:rPr>
              <w:lastRenderedPageBreak/>
              <w:t xml:space="preserve">4. </w:t>
            </w:r>
            <w:r w:rsidR="00A9201E" w:rsidRPr="00D810C3">
              <w:rPr>
                <w:rFonts w:ascii="Arial" w:hAnsi="Arial" w:cs="Arial"/>
                <w:b/>
                <w:sz w:val="20"/>
                <w:szCs w:val="20"/>
              </w:rPr>
              <w:t>Sentence construction and cohesion</w:t>
            </w:r>
          </w:p>
          <w:p w14:paraId="338EFDF5" w14:textId="11E603C4" w:rsidR="00A9201E" w:rsidRPr="00694C74" w:rsidRDefault="00A9201E" w:rsidP="00A9201E">
            <w:pPr>
              <w:rPr>
                <w:rFonts w:ascii="Arial" w:hAnsi="Arial" w:cs="Arial"/>
                <w:sz w:val="20"/>
                <w:szCs w:val="20"/>
              </w:rPr>
            </w:pPr>
            <w:r w:rsidRPr="00694C74">
              <w:rPr>
                <w:rFonts w:ascii="Arial" w:hAnsi="Arial" w:cs="Arial"/>
                <w:sz w:val="20"/>
                <w:szCs w:val="20"/>
              </w:rPr>
              <w:t>Understanding how sentences are built might seem like a writing skill. So mig</w:t>
            </w:r>
            <w:r w:rsidR="00D810C3">
              <w:rPr>
                <w:rFonts w:ascii="Arial" w:hAnsi="Arial" w:cs="Arial"/>
                <w:sz w:val="20"/>
                <w:szCs w:val="20"/>
              </w:rPr>
              <w:t xml:space="preserve">ht connecting ideas within and </w:t>
            </w:r>
            <w:r w:rsidRPr="00694C74">
              <w:rPr>
                <w:rFonts w:ascii="Arial" w:hAnsi="Arial" w:cs="Arial"/>
                <w:sz w:val="20"/>
                <w:szCs w:val="20"/>
              </w:rPr>
              <w:t xml:space="preserve">between sentences, which is called cohesion. But these skills are important for reading comprehension as well. Knowing how ideas link up at the sentence level helps kids get meaning from passages and entire texts. Explicit instruction can teach </w:t>
            </w:r>
            <w:r w:rsidR="00D810C3">
              <w:rPr>
                <w:rFonts w:ascii="Arial" w:hAnsi="Arial" w:cs="Arial"/>
                <w:sz w:val="20"/>
                <w:szCs w:val="20"/>
              </w:rPr>
              <w:t>learners</w:t>
            </w:r>
            <w:r w:rsidRPr="00694C74">
              <w:rPr>
                <w:rFonts w:ascii="Arial" w:hAnsi="Arial" w:cs="Arial"/>
                <w:sz w:val="20"/>
                <w:szCs w:val="20"/>
              </w:rPr>
              <w:t xml:space="preserve"> the basics of sentence construction. For example, work with </w:t>
            </w:r>
            <w:r w:rsidR="00D810C3">
              <w:rPr>
                <w:rFonts w:ascii="Arial" w:hAnsi="Arial" w:cs="Arial"/>
                <w:sz w:val="20"/>
                <w:szCs w:val="20"/>
              </w:rPr>
              <w:t>learners</w:t>
            </w:r>
            <w:r w:rsidRPr="00694C74">
              <w:rPr>
                <w:rFonts w:ascii="Arial" w:hAnsi="Arial" w:cs="Arial"/>
                <w:sz w:val="20"/>
                <w:szCs w:val="20"/>
              </w:rPr>
              <w:t xml:space="preserve"> on connecting two or more thoughts, through both writing and reading.</w:t>
            </w:r>
          </w:p>
          <w:p w14:paraId="0FB163AB" w14:textId="77777777" w:rsidR="00A9201E" w:rsidRPr="00694C74" w:rsidRDefault="00A9201E" w:rsidP="00A9201E">
            <w:pPr>
              <w:rPr>
                <w:rFonts w:ascii="Arial" w:hAnsi="Arial" w:cs="Arial"/>
                <w:sz w:val="20"/>
                <w:szCs w:val="20"/>
              </w:rPr>
            </w:pPr>
          </w:p>
          <w:p w14:paraId="23494B6C" w14:textId="62A9D781" w:rsidR="00A9201E" w:rsidRPr="00D810C3" w:rsidRDefault="00D810C3" w:rsidP="00D810C3">
            <w:pPr>
              <w:rPr>
                <w:rFonts w:ascii="Arial" w:hAnsi="Arial" w:cs="Arial"/>
                <w:b/>
                <w:sz w:val="20"/>
                <w:szCs w:val="20"/>
              </w:rPr>
            </w:pPr>
            <w:r w:rsidRPr="00D810C3">
              <w:rPr>
                <w:rFonts w:ascii="Arial" w:hAnsi="Arial" w:cs="Arial"/>
                <w:b/>
                <w:sz w:val="20"/>
                <w:szCs w:val="20"/>
              </w:rPr>
              <w:t xml:space="preserve">5. </w:t>
            </w:r>
            <w:r w:rsidR="00A9201E" w:rsidRPr="00D810C3">
              <w:rPr>
                <w:rFonts w:ascii="Arial" w:hAnsi="Arial" w:cs="Arial"/>
                <w:b/>
                <w:sz w:val="20"/>
                <w:szCs w:val="20"/>
              </w:rPr>
              <w:t>Reasoning and background knowledge</w:t>
            </w:r>
          </w:p>
          <w:p w14:paraId="2CB705AB" w14:textId="195F2728" w:rsidR="00A9201E" w:rsidRPr="00694C74" w:rsidRDefault="00A9201E" w:rsidP="00A9201E">
            <w:pPr>
              <w:rPr>
                <w:rFonts w:ascii="Arial" w:hAnsi="Arial" w:cs="Arial"/>
                <w:sz w:val="20"/>
                <w:szCs w:val="20"/>
              </w:rPr>
            </w:pPr>
            <w:r w:rsidRPr="00694C74">
              <w:rPr>
                <w:rFonts w:ascii="Arial" w:hAnsi="Arial" w:cs="Arial"/>
                <w:sz w:val="20"/>
                <w:szCs w:val="20"/>
              </w:rPr>
              <w:t xml:space="preserve">Most readers relate what </w:t>
            </w:r>
            <w:r w:rsidR="00D810C3" w:rsidRPr="00694C74">
              <w:rPr>
                <w:rFonts w:ascii="Arial" w:hAnsi="Arial" w:cs="Arial"/>
                <w:sz w:val="20"/>
                <w:szCs w:val="20"/>
              </w:rPr>
              <w:t>they have</w:t>
            </w:r>
            <w:r w:rsidRPr="00694C74">
              <w:rPr>
                <w:rFonts w:ascii="Arial" w:hAnsi="Arial" w:cs="Arial"/>
                <w:sz w:val="20"/>
                <w:szCs w:val="20"/>
              </w:rPr>
              <w:t xml:space="preserve"> read to what they know. So it</w:t>
            </w:r>
            <w:r w:rsidR="00D810C3">
              <w:rPr>
                <w:rFonts w:ascii="Arial" w:hAnsi="Arial" w:cs="Arial"/>
                <w:sz w:val="20"/>
                <w:szCs w:val="20"/>
              </w:rPr>
              <w:t xml:space="preserve"> is</w:t>
            </w:r>
            <w:r w:rsidRPr="00694C74">
              <w:rPr>
                <w:rFonts w:ascii="Arial" w:hAnsi="Arial" w:cs="Arial"/>
                <w:sz w:val="20"/>
                <w:szCs w:val="20"/>
              </w:rPr>
              <w:t xml:space="preserve"> important for </w:t>
            </w:r>
            <w:r w:rsidR="00D810C3">
              <w:rPr>
                <w:rFonts w:ascii="Arial" w:hAnsi="Arial" w:cs="Arial"/>
                <w:sz w:val="20"/>
                <w:szCs w:val="20"/>
              </w:rPr>
              <w:t>learners</w:t>
            </w:r>
            <w:r w:rsidRPr="00694C74">
              <w:rPr>
                <w:rFonts w:ascii="Arial" w:hAnsi="Arial" w:cs="Arial"/>
                <w:sz w:val="20"/>
                <w:szCs w:val="20"/>
              </w:rPr>
              <w:t xml:space="preserve"> to have background or prior knowledge about the world when they read. They also need to be able t</w:t>
            </w:r>
            <w:r w:rsidR="00D810C3">
              <w:rPr>
                <w:rFonts w:ascii="Arial" w:hAnsi="Arial" w:cs="Arial"/>
                <w:sz w:val="20"/>
                <w:szCs w:val="20"/>
              </w:rPr>
              <w:t xml:space="preserve">o “read between the lines” and </w:t>
            </w:r>
            <w:r w:rsidRPr="00694C74">
              <w:rPr>
                <w:rFonts w:ascii="Arial" w:hAnsi="Arial" w:cs="Arial"/>
                <w:sz w:val="20"/>
                <w:szCs w:val="20"/>
              </w:rPr>
              <w:t xml:space="preserve">pull out meaning even when </w:t>
            </w:r>
            <w:r w:rsidR="00D810C3" w:rsidRPr="00694C74">
              <w:rPr>
                <w:rFonts w:ascii="Arial" w:hAnsi="Arial" w:cs="Arial"/>
                <w:sz w:val="20"/>
                <w:szCs w:val="20"/>
              </w:rPr>
              <w:t>it is</w:t>
            </w:r>
            <w:r w:rsidRPr="00694C74">
              <w:rPr>
                <w:rFonts w:ascii="Arial" w:hAnsi="Arial" w:cs="Arial"/>
                <w:sz w:val="20"/>
                <w:szCs w:val="20"/>
              </w:rPr>
              <w:t xml:space="preserve"> not literally spelled out.</w:t>
            </w:r>
            <w:r w:rsidRPr="00694C74">
              <w:t xml:space="preserve"> </w:t>
            </w:r>
            <w:r w:rsidR="00D810C3">
              <w:rPr>
                <w:rFonts w:ascii="Arial" w:hAnsi="Arial" w:cs="Arial"/>
                <w:sz w:val="20"/>
                <w:szCs w:val="20"/>
              </w:rPr>
              <w:t xml:space="preserve">Learners </w:t>
            </w:r>
            <w:r w:rsidRPr="00694C74">
              <w:rPr>
                <w:rFonts w:ascii="Arial" w:hAnsi="Arial" w:cs="Arial"/>
                <w:sz w:val="20"/>
                <w:szCs w:val="20"/>
              </w:rPr>
              <w:t>can build knowledge through reading, conversations, movies and TV shows, and art. Life experience and hands-on activities also build knowledge.</w:t>
            </w:r>
          </w:p>
          <w:p w14:paraId="046140A0" w14:textId="77777777" w:rsidR="00A9201E" w:rsidRPr="00694C74" w:rsidRDefault="00A9201E" w:rsidP="00A9201E">
            <w:pPr>
              <w:rPr>
                <w:rFonts w:ascii="Arial" w:hAnsi="Arial" w:cs="Arial"/>
                <w:sz w:val="20"/>
                <w:szCs w:val="20"/>
              </w:rPr>
            </w:pPr>
          </w:p>
          <w:p w14:paraId="3EEDCECC" w14:textId="77777777" w:rsidR="00D810C3" w:rsidRPr="00D810C3" w:rsidRDefault="00D810C3" w:rsidP="00A9201E">
            <w:pPr>
              <w:rPr>
                <w:rFonts w:ascii="Arial" w:hAnsi="Arial" w:cs="Arial"/>
                <w:b/>
                <w:sz w:val="20"/>
                <w:szCs w:val="20"/>
              </w:rPr>
            </w:pPr>
            <w:r w:rsidRPr="00D810C3">
              <w:rPr>
                <w:rFonts w:ascii="Arial" w:hAnsi="Arial" w:cs="Arial"/>
                <w:b/>
                <w:sz w:val="20"/>
                <w:szCs w:val="20"/>
              </w:rPr>
              <w:t xml:space="preserve">6. </w:t>
            </w:r>
            <w:r w:rsidR="00A9201E" w:rsidRPr="00D810C3">
              <w:rPr>
                <w:rFonts w:ascii="Arial" w:hAnsi="Arial" w:cs="Arial"/>
                <w:b/>
                <w:sz w:val="20"/>
                <w:szCs w:val="20"/>
              </w:rPr>
              <w:t>Working memory and attention</w:t>
            </w:r>
          </w:p>
          <w:p w14:paraId="14E07017" w14:textId="6908845C" w:rsidR="00A9201E" w:rsidRPr="00694C74" w:rsidRDefault="00A9201E" w:rsidP="00A9201E">
            <w:pPr>
              <w:rPr>
                <w:rFonts w:ascii="Arial" w:hAnsi="Arial" w:cs="Arial"/>
                <w:sz w:val="20"/>
                <w:szCs w:val="20"/>
              </w:rPr>
            </w:pPr>
            <w:r w:rsidRPr="00694C74">
              <w:rPr>
                <w:rFonts w:ascii="Arial" w:hAnsi="Arial" w:cs="Arial"/>
                <w:sz w:val="20"/>
                <w:szCs w:val="20"/>
              </w:rPr>
              <w:t>These two skills are both part of a group of abilities known as executive function. They are different but closely related. When kids read, attention allows them to take in information from the text. Working memory allows them to</w:t>
            </w:r>
            <w:r w:rsidR="00D810C3">
              <w:rPr>
                <w:rFonts w:ascii="Arial" w:hAnsi="Arial" w:cs="Arial"/>
                <w:sz w:val="20"/>
                <w:szCs w:val="20"/>
              </w:rPr>
              <w:t xml:space="preserve"> </w:t>
            </w:r>
            <w:r w:rsidRPr="00694C74">
              <w:rPr>
                <w:rFonts w:ascii="Arial" w:hAnsi="Arial" w:cs="Arial"/>
                <w:sz w:val="20"/>
                <w:szCs w:val="20"/>
              </w:rPr>
              <w:t>hold on to that information and use it to gain meaning and build knowledge from what they ar</w:t>
            </w:r>
            <w:r w:rsidR="00C1694A">
              <w:rPr>
                <w:rFonts w:ascii="Arial" w:hAnsi="Arial" w:cs="Arial"/>
                <w:sz w:val="20"/>
                <w:szCs w:val="20"/>
              </w:rPr>
              <w:t>e reading. There are many ways you</w:t>
            </w:r>
            <w:r w:rsidRPr="00694C74">
              <w:rPr>
                <w:rFonts w:ascii="Arial" w:hAnsi="Arial" w:cs="Arial"/>
                <w:sz w:val="20"/>
                <w:szCs w:val="20"/>
              </w:rPr>
              <w:t xml:space="preserve"> can help improve their </w:t>
            </w:r>
            <w:r w:rsidR="00D810C3">
              <w:rPr>
                <w:rFonts w:ascii="Arial" w:hAnsi="Arial" w:cs="Arial"/>
                <w:sz w:val="20"/>
                <w:szCs w:val="20"/>
              </w:rPr>
              <w:t>learners</w:t>
            </w:r>
            <w:r w:rsidRPr="00694C74">
              <w:rPr>
                <w:rFonts w:ascii="Arial" w:hAnsi="Arial" w:cs="Arial"/>
                <w:sz w:val="20"/>
                <w:szCs w:val="20"/>
              </w:rPr>
              <w:t>’ working memory. Skill builders don’t have to feel like work, either. There are a number of games and everyday activities that can build working memory without kids even knowing it.</w:t>
            </w:r>
          </w:p>
          <w:p w14:paraId="0138E93E" w14:textId="77777777" w:rsidR="00A9201E" w:rsidRPr="00694C74" w:rsidRDefault="00A9201E" w:rsidP="00A9201E">
            <w:pPr>
              <w:rPr>
                <w:rFonts w:ascii="Arial" w:hAnsi="Arial" w:cs="Arial"/>
                <w:sz w:val="20"/>
                <w:szCs w:val="20"/>
              </w:rPr>
            </w:pPr>
          </w:p>
          <w:p w14:paraId="660D37DA" w14:textId="77777777" w:rsidR="00D810C3" w:rsidRDefault="00A9201E" w:rsidP="00A9201E">
            <w:pPr>
              <w:autoSpaceDE w:val="0"/>
              <w:autoSpaceDN w:val="0"/>
              <w:adjustRightInd w:val="0"/>
              <w:rPr>
                <w:rFonts w:ascii="Arial" w:hAnsi="Arial" w:cs="Arial"/>
                <w:sz w:val="20"/>
                <w:szCs w:val="20"/>
                <w:lang w:eastAsia="en-GB"/>
              </w:rPr>
            </w:pPr>
            <w:r w:rsidRPr="00694C74">
              <w:rPr>
                <w:rFonts w:ascii="Arial" w:hAnsi="Arial" w:cs="Arial"/>
                <w:sz w:val="20"/>
                <w:szCs w:val="20"/>
                <w:lang w:eastAsia="en-GB"/>
              </w:rPr>
              <w:t xml:space="preserve">A useful starting point in implementing strong reading comprehension instruction is establishing routines for </w:t>
            </w:r>
          </w:p>
          <w:p w14:paraId="2CC1DE8B" w14:textId="4321E388" w:rsidR="00D810C3" w:rsidRPr="00D810C3" w:rsidRDefault="00D810C3" w:rsidP="00D810C3">
            <w:pPr>
              <w:pStyle w:val="ListParagraph"/>
              <w:numPr>
                <w:ilvl w:val="0"/>
                <w:numId w:val="31"/>
              </w:numPr>
              <w:autoSpaceDE w:val="0"/>
              <w:autoSpaceDN w:val="0"/>
              <w:adjustRightInd w:val="0"/>
              <w:rPr>
                <w:rFonts w:cs="Arial"/>
                <w:lang w:eastAsia="en-GB"/>
              </w:rPr>
            </w:pPr>
            <w:r w:rsidRPr="00D810C3">
              <w:rPr>
                <w:rFonts w:cs="Arial"/>
                <w:lang w:eastAsia="en-GB"/>
              </w:rPr>
              <w:t>daily reading instruction</w:t>
            </w:r>
          </w:p>
          <w:p w14:paraId="0897E98A" w14:textId="78420053" w:rsidR="00D810C3" w:rsidRPr="00D810C3" w:rsidRDefault="00A9201E" w:rsidP="00D810C3">
            <w:pPr>
              <w:pStyle w:val="ListParagraph"/>
              <w:numPr>
                <w:ilvl w:val="0"/>
                <w:numId w:val="31"/>
              </w:numPr>
              <w:autoSpaceDE w:val="0"/>
              <w:autoSpaceDN w:val="0"/>
              <w:adjustRightInd w:val="0"/>
              <w:rPr>
                <w:rFonts w:cs="Arial"/>
                <w:lang w:eastAsia="en-GB"/>
              </w:rPr>
            </w:pPr>
            <w:r w:rsidRPr="00D810C3">
              <w:rPr>
                <w:rFonts w:cs="Arial"/>
                <w:lang w:eastAsia="en-GB"/>
              </w:rPr>
              <w:t>covering the whole reading comprehension framework</w:t>
            </w:r>
          </w:p>
          <w:p w14:paraId="057AD3CD" w14:textId="45931DC6" w:rsidR="00A9201E" w:rsidRPr="00D810C3" w:rsidRDefault="00A9201E" w:rsidP="00D810C3">
            <w:pPr>
              <w:pStyle w:val="ListParagraph"/>
              <w:numPr>
                <w:ilvl w:val="0"/>
                <w:numId w:val="31"/>
              </w:numPr>
              <w:autoSpaceDE w:val="0"/>
              <w:autoSpaceDN w:val="0"/>
              <w:adjustRightInd w:val="0"/>
              <w:rPr>
                <w:rFonts w:cs="Arial"/>
                <w:lang w:eastAsia="en-GB"/>
              </w:rPr>
            </w:pPr>
            <w:r w:rsidRPr="00D810C3">
              <w:rPr>
                <w:rFonts w:cs="Arial"/>
                <w:lang w:eastAsia="en-GB"/>
              </w:rPr>
              <w:t xml:space="preserve">examining the valued qualities of good reading comprehension. </w:t>
            </w:r>
          </w:p>
          <w:p w14:paraId="541C00D1" w14:textId="77777777" w:rsidR="00A9201E" w:rsidRPr="00694C74" w:rsidRDefault="00A9201E" w:rsidP="00A9201E">
            <w:pPr>
              <w:autoSpaceDE w:val="0"/>
              <w:autoSpaceDN w:val="0"/>
              <w:adjustRightInd w:val="0"/>
              <w:rPr>
                <w:rFonts w:ascii="Arial" w:hAnsi="Arial" w:cs="Arial"/>
                <w:sz w:val="20"/>
                <w:szCs w:val="20"/>
                <w:lang w:eastAsia="en-GB"/>
              </w:rPr>
            </w:pPr>
          </w:p>
          <w:p w14:paraId="7F810154" w14:textId="16799BDB" w:rsidR="00D810C3" w:rsidRDefault="00A9201E" w:rsidP="00A9201E">
            <w:pPr>
              <w:autoSpaceDE w:val="0"/>
              <w:autoSpaceDN w:val="0"/>
              <w:adjustRightInd w:val="0"/>
              <w:rPr>
                <w:rFonts w:ascii="Arial" w:hAnsi="Arial" w:cs="Arial"/>
                <w:sz w:val="20"/>
                <w:szCs w:val="20"/>
                <w:lang w:eastAsia="en-GB"/>
              </w:rPr>
            </w:pPr>
            <w:r w:rsidRPr="00694C74">
              <w:rPr>
                <w:rFonts w:ascii="Arial" w:hAnsi="Arial" w:cs="Arial"/>
                <w:sz w:val="20"/>
                <w:szCs w:val="20"/>
                <w:lang w:eastAsia="en-GB"/>
              </w:rPr>
              <w:t xml:space="preserve">An example of a useful framework for a typical reading comprehension lesson is shown below, although you may find others that better suit your context, needs and </w:t>
            </w:r>
            <w:r w:rsidR="00D810C3">
              <w:rPr>
                <w:rFonts w:ascii="Arial" w:hAnsi="Arial" w:cs="Arial"/>
                <w:sz w:val="20"/>
                <w:szCs w:val="20"/>
                <w:lang w:eastAsia="en-GB"/>
              </w:rPr>
              <w:t>learners</w:t>
            </w:r>
            <w:r w:rsidRPr="00694C74">
              <w:rPr>
                <w:rFonts w:ascii="Arial" w:hAnsi="Arial" w:cs="Arial"/>
                <w:sz w:val="20"/>
                <w:szCs w:val="20"/>
                <w:lang w:eastAsia="en-GB"/>
              </w:rPr>
              <w:t>. In this example the lesson may cover 7Es</w:t>
            </w:r>
            <w:r w:rsidR="00D810C3">
              <w:rPr>
                <w:rFonts w:ascii="Arial" w:hAnsi="Arial" w:cs="Arial"/>
                <w:sz w:val="20"/>
                <w:szCs w:val="20"/>
                <w:lang w:eastAsia="en-GB"/>
              </w:rPr>
              <w:t>’</w:t>
            </w:r>
          </w:p>
          <w:p w14:paraId="354443EC" w14:textId="77777777" w:rsidR="00D810C3" w:rsidRPr="00D810C3" w:rsidRDefault="00A9201E" w:rsidP="00D810C3">
            <w:pPr>
              <w:pStyle w:val="ListParagraph"/>
              <w:numPr>
                <w:ilvl w:val="0"/>
                <w:numId w:val="32"/>
              </w:numPr>
              <w:autoSpaceDE w:val="0"/>
              <w:autoSpaceDN w:val="0"/>
              <w:adjustRightInd w:val="0"/>
              <w:rPr>
                <w:rFonts w:cs="Arial"/>
                <w:lang w:eastAsia="en-GB"/>
              </w:rPr>
            </w:pPr>
            <w:r w:rsidRPr="00D810C3">
              <w:rPr>
                <w:rFonts w:cs="Arial"/>
                <w:b/>
                <w:lang w:eastAsia="en-GB"/>
              </w:rPr>
              <w:t>E</w:t>
            </w:r>
            <w:r w:rsidRPr="00D810C3">
              <w:rPr>
                <w:rFonts w:cs="Arial"/>
                <w:lang w:eastAsia="en-GB"/>
              </w:rPr>
              <w:t>licit</w:t>
            </w:r>
          </w:p>
          <w:p w14:paraId="755AAD0F" w14:textId="77777777" w:rsidR="00D810C3" w:rsidRPr="00D810C3" w:rsidRDefault="00A9201E" w:rsidP="00D810C3">
            <w:pPr>
              <w:pStyle w:val="ListParagraph"/>
              <w:numPr>
                <w:ilvl w:val="0"/>
                <w:numId w:val="32"/>
              </w:numPr>
              <w:autoSpaceDE w:val="0"/>
              <w:autoSpaceDN w:val="0"/>
              <w:adjustRightInd w:val="0"/>
              <w:rPr>
                <w:rFonts w:cs="Arial"/>
                <w:lang w:eastAsia="en-GB"/>
              </w:rPr>
            </w:pPr>
            <w:r w:rsidRPr="00D810C3">
              <w:rPr>
                <w:rFonts w:cs="Arial"/>
                <w:b/>
                <w:lang w:eastAsia="en-GB"/>
              </w:rPr>
              <w:t>E</w:t>
            </w:r>
            <w:r w:rsidRPr="00D810C3">
              <w:rPr>
                <w:rFonts w:cs="Arial"/>
                <w:lang w:eastAsia="en-GB"/>
              </w:rPr>
              <w:t>ngage</w:t>
            </w:r>
          </w:p>
          <w:p w14:paraId="539E0F57" w14:textId="77777777" w:rsidR="00D810C3" w:rsidRPr="00D810C3" w:rsidRDefault="00A9201E" w:rsidP="00D810C3">
            <w:pPr>
              <w:pStyle w:val="ListParagraph"/>
              <w:numPr>
                <w:ilvl w:val="0"/>
                <w:numId w:val="32"/>
              </w:numPr>
              <w:autoSpaceDE w:val="0"/>
              <w:autoSpaceDN w:val="0"/>
              <w:adjustRightInd w:val="0"/>
              <w:rPr>
                <w:rFonts w:cs="Arial"/>
                <w:lang w:eastAsia="en-GB"/>
              </w:rPr>
            </w:pPr>
            <w:r w:rsidRPr="00D810C3">
              <w:rPr>
                <w:rFonts w:cs="Arial"/>
                <w:b/>
                <w:lang w:eastAsia="en-GB"/>
              </w:rPr>
              <w:t>E</w:t>
            </w:r>
            <w:r w:rsidRPr="00D810C3">
              <w:rPr>
                <w:rFonts w:cs="Arial"/>
                <w:lang w:eastAsia="en-GB"/>
              </w:rPr>
              <w:t>xplore</w:t>
            </w:r>
          </w:p>
          <w:p w14:paraId="1662791B" w14:textId="77777777" w:rsidR="00D810C3" w:rsidRPr="00D810C3" w:rsidRDefault="00A9201E" w:rsidP="00D810C3">
            <w:pPr>
              <w:pStyle w:val="ListParagraph"/>
              <w:numPr>
                <w:ilvl w:val="0"/>
                <w:numId w:val="32"/>
              </w:numPr>
              <w:autoSpaceDE w:val="0"/>
              <w:autoSpaceDN w:val="0"/>
              <w:adjustRightInd w:val="0"/>
              <w:rPr>
                <w:rFonts w:cs="Arial"/>
                <w:lang w:eastAsia="en-GB"/>
              </w:rPr>
            </w:pPr>
            <w:r w:rsidRPr="00D810C3">
              <w:rPr>
                <w:rFonts w:cs="Arial"/>
                <w:b/>
                <w:lang w:eastAsia="en-GB"/>
              </w:rPr>
              <w:t>E</w:t>
            </w:r>
            <w:r w:rsidRPr="00D810C3">
              <w:rPr>
                <w:rFonts w:cs="Arial"/>
                <w:lang w:eastAsia="en-GB"/>
              </w:rPr>
              <w:t>xplain</w:t>
            </w:r>
          </w:p>
          <w:p w14:paraId="3B3B7783" w14:textId="77777777" w:rsidR="00D810C3" w:rsidRPr="00D810C3" w:rsidRDefault="00A9201E" w:rsidP="00D810C3">
            <w:pPr>
              <w:pStyle w:val="ListParagraph"/>
              <w:numPr>
                <w:ilvl w:val="0"/>
                <w:numId w:val="32"/>
              </w:numPr>
              <w:autoSpaceDE w:val="0"/>
              <w:autoSpaceDN w:val="0"/>
              <w:adjustRightInd w:val="0"/>
              <w:rPr>
                <w:rFonts w:cs="Arial"/>
                <w:lang w:eastAsia="en-GB"/>
              </w:rPr>
            </w:pPr>
            <w:r w:rsidRPr="00D810C3">
              <w:rPr>
                <w:rFonts w:cs="Arial"/>
                <w:b/>
                <w:lang w:eastAsia="en-GB"/>
              </w:rPr>
              <w:t>E</w:t>
            </w:r>
            <w:r w:rsidRPr="00D810C3">
              <w:rPr>
                <w:rFonts w:cs="Arial"/>
                <w:lang w:eastAsia="en-GB"/>
              </w:rPr>
              <w:t>laborate</w:t>
            </w:r>
          </w:p>
          <w:p w14:paraId="4ADAC94D" w14:textId="77777777" w:rsidR="00D810C3" w:rsidRPr="00D810C3" w:rsidRDefault="00A9201E" w:rsidP="00D810C3">
            <w:pPr>
              <w:pStyle w:val="ListParagraph"/>
              <w:numPr>
                <w:ilvl w:val="0"/>
                <w:numId w:val="32"/>
              </w:numPr>
              <w:autoSpaceDE w:val="0"/>
              <w:autoSpaceDN w:val="0"/>
              <w:adjustRightInd w:val="0"/>
              <w:rPr>
                <w:rFonts w:cs="Arial"/>
                <w:lang w:eastAsia="en-GB"/>
              </w:rPr>
            </w:pPr>
            <w:r w:rsidRPr="00D810C3">
              <w:rPr>
                <w:rFonts w:cs="Arial"/>
                <w:b/>
                <w:lang w:eastAsia="en-GB"/>
              </w:rPr>
              <w:t>E</w:t>
            </w:r>
            <w:r w:rsidRPr="00D810C3">
              <w:rPr>
                <w:rFonts w:cs="Arial"/>
                <w:lang w:eastAsia="en-GB"/>
              </w:rPr>
              <w:t>xtend</w:t>
            </w:r>
          </w:p>
          <w:p w14:paraId="428A26E4" w14:textId="77777777" w:rsidR="00D810C3" w:rsidRPr="00D810C3" w:rsidRDefault="00A9201E" w:rsidP="00D810C3">
            <w:pPr>
              <w:pStyle w:val="ListParagraph"/>
              <w:numPr>
                <w:ilvl w:val="0"/>
                <w:numId w:val="32"/>
              </w:numPr>
              <w:autoSpaceDE w:val="0"/>
              <w:autoSpaceDN w:val="0"/>
              <w:adjustRightInd w:val="0"/>
              <w:rPr>
                <w:rFonts w:cs="Arial"/>
                <w:lang w:eastAsia="en-GB"/>
              </w:rPr>
            </w:pPr>
            <w:r w:rsidRPr="00D810C3">
              <w:rPr>
                <w:rFonts w:cs="Arial"/>
                <w:b/>
                <w:lang w:eastAsia="en-GB"/>
              </w:rPr>
              <w:t>E</w:t>
            </w:r>
            <w:r w:rsidRPr="00D810C3">
              <w:rPr>
                <w:rFonts w:cs="Arial"/>
                <w:lang w:eastAsia="en-GB"/>
              </w:rPr>
              <w:t>valuate</w:t>
            </w:r>
          </w:p>
          <w:p w14:paraId="25EC1AC0" w14:textId="77777777" w:rsidR="00D810C3" w:rsidRDefault="00D810C3" w:rsidP="00A9201E">
            <w:pPr>
              <w:autoSpaceDE w:val="0"/>
              <w:autoSpaceDN w:val="0"/>
              <w:adjustRightInd w:val="0"/>
              <w:rPr>
                <w:rFonts w:ascii="Arial" w:hAnsi="Arial" w:cs="Arial"/>
                <w:sz w:val="20"/>
                <w:szCs w:val="20"/>
                <w:lang w:eastAsia="en-GB"/>
              </w:rPr>
            </w:pPr>
          </w:p>
          <w:p w14:paraId="5158253F" w14:textId="4B3541DF" w:rsidR="00A9201E" w:rsidRPr="00694C74" w:rsidRDefault="00A9201E" w:rsidP="00A9201E">
            <w:pPr>
              <w:autoSpaceDE w:val="0"/>
              <w:autoSpaceDN w:val="0"/>
              <w:adjustRightInd w:val="0"/>
              <w:rPr>
                <w:rFonts w:ascii="Arial" w:hAnsi="Arial" w:cs="Arial"/>
                <w:sz w:val="20"/>
                <w:szCs w:val="20"/>
                <w:lang w:eastAsia="en-GB"/>
              </w:rPr>
            </w:pPr>
            <w:r w:rsidRPr="00694C74">
              <w:rPr>
                <w:rFonts w:ascii="Arial" w:hAnsi="Arial" w:cs="Arial"/>
                <w:sz w:val="20"/>
                <w:szCs w:val="20"/>
                <w:lang w:eastAsia="en-GB"/>
              </w:rPr>
              <w:t xml:space="preserve">and have </w:t>
            </w:r>
            <w:r w:rsidRPr="00694C74">
              <w:rPr>
                <w:rFonts w:ascii="Arial" w:hAnsi="Arial" w:cs="Arial"/>
                <w:i/>
                <w:iCs/>
                <w:sz w:val="20"/>
                <w:szCs w:val="20"/>
                <w:lang w:eastAsia="en-GB"/>
              </w:rPr>
              <w:t>at least</w:t>
            </w:r>
            <w:r w:rsidRPr="00694C74">
              <w:rPr>
                <w:rFonts w:ascii="Arial" w:hAnsi="Arial" w:cs="Arial"/>
                <w:sz w:val="20"/>
                <w:szCs w:val="20"/>
                <w:lang w:eastAsia="en-GB"/>
              </w:rPr>
              <w:t xml:space="preserve"> four parts:</w:t>
            </w:r>
          </w:p>
          <w:p w14:paraId="3D99BB20" w14:textId="77777777" w:rsidR="00A9201E" w:rsidRPr="00694C74" w:rsidRDefault="00A9201E" w:rsidP="00A9201E">
            <w:pPr>
              <w:autoSpaceDE w:val="0"/>
              <w:autoSpaceDN w:val="0"/>
              <w:adjustRightInd w:val="0"/>
              <w:rPr>
                <w:rFonts w:ascii="Arial" w:hAnsi="Arial" w:cs="Arial"/>
                <w:sz w:val="20"/>
                <w:szCs w:val="20"/>
                <w:lang w:eastAsia="en-GB"/>
              </w:rPr>
            </w:pPr>
          </w:p>
          <w:p w14:paraId="4DACA147" w14:textId="26F9C355" w:rsidR="00A9201E" w:rsidRPr="00694C74" w:rsidRDefault="00A9201E" w:rsidP="00A9201E">
            <w:pPr>
              <w:autoSpaceDE w:val="0"/>
              <w:autoSpaceDN w:val="0"/>
              <w:adjustRightInd w:val="0"/>
              <w:rPr>
                <w:rFonts w:ascii="Arial" w:hAnsi="Arial" w:cs="Arial"/>
                <w:sz w:val="20"/>
                <w:szCs w:val="20"/>
                <w:lang w:eastAsia="en-GB"/>
              </w:rPr>
            </w:pPr>
            <w:r w:rsidRPr="00694C74">
              <w:rPr>
                <w:rFonts w:ascii="Arial" w:hAnsi="Arial" w:cs="Arial"/>
                <w:sz w:val="20"/>
                <w:szCs w:val="20"/>
                <w:lang w:eastAsia="en-GB"/>
              </w:rPr>
              <w:lastRenderedPageBreak/>
              <w:t xml:space="preserve">In most cases </w:t>
            </w:r>
            <w:r w:rsidR="00D810C3">
              <w:rPr>
                <w:rFonts w:ascii="Arial" w:hAnsi="Arial" w:cs="Arial"/>
                <w:sz w:val="20"/>
                <w:szCs w:val="20"/>
                <w:lang w:eastAsia="en-GB"/>
              </w:rPr>
              <w:t>you</w:t>
            </w:r>
            <w:r w:rsidRPr="00694C74">
              <w:rPr>
                <w:rFonts w:ascii="Arial" w:hAnsi="Arial" w:cs="Arial"/>
                <w:sz w:val="20"/>
                <w:szCs w:val="20"/>
                <w:lang w:eastAsia="en-GB"/>
              </w:rPr>
              <w:t xml:space="preserve"> will start with the </w:t>
            </w:r>
            <w:r w:rsidRPr="00D810C3">
              <w:rPr>
                <w:rFonts w:ascii="Arial" w:hAnsi="Arial" w:cs="Arial"/>
                <w:b/>
                <w:sz w:val="20"/>
                <w:szCs w:val="20"/>
                <w:lang w:eastAsia="en-GB"/>
              </w:rPr>
              <w:t>Elicit</w:t>
            </w:r>
            <w:r w:rsidRPr="00694C74">
              <w:rPr>
                <w:rFonts w:ascii="Arial" w:hAnsi="Arial" w:cs="Arial"/>
                <w:sz w:val="20"/>
                <w:szCs w:val="20"/>
                <w:lang w:eastAsia="en-GB"/>
              </w:rPr>
              <w:t xml:space="preserve">. </w:t>
            </w:r>
            <w:r w:rsidR="00D810C3">
              <w:rPr>
                <w:rFonts w:ascii="Arial" w:hAnsi="Arial" w:cs="Arial"/>
                <w:sz w:val="20"/>
                <w:szCs w:val="20"/>
                <w:lang w:eastAsia="en-GB"/>
              </w:rPr>
              <w:t>F</w:t>
            </w:r>
            <w:r w:rsidRPr="00694C74">
              <w:rPr>
                <w:rFonts w:ascii="Arial" w:hAnsi="Arial" w:cs="Arial"/>
                <w:sz w:val="20"/>
                <w:szCs w:val="20"/>
                <w:lang w:eastAsia="en-GB"/>
              </w:rPr>
              <w:t xml:space="preserve">ind out what the </w:t>
            </w:r>
            <w:r w:rsidR="00D810C3">
              <w:rPr>
                <w:rFonts w:ascii="Arial" w:hAnsi="Arial" w:cs="Arial"/>
                <w:sz w:val="20"/>
                <w:szCs w:val="20"/>
                <w:lang w:eastAsia="en-GB"/>
              </w:rPr>
              <w:t>learners</w:t>
            </w:r>
            <w:r w:rsidRPr="00694C74">
              <w:rPr>
                <w:rFonts w:ascii="Arial" w:hAnsi="Arial" w:cs="Arial"/>
                <w:sz w:val="20"/>
                <w:szCs w:val="20"/>
                <w:lang w:eastAsia="en-GB"/>
              </w:rPr>
              <w:t xml:space="preserve"> know (prior knowledge). This can be done in a variety of ways, such as “Quick Quizzes, MCQs, Post-it notes, mini whiteboards</w:t>
            </w:r>
            <w:r w:rsidR="00D810C3">
              <w:rPr>
                <w:rFonts w:ascii="Arial" w:hAnsi="Arial" w:cs="Arial"/>
                <w:sz w:val="20"/>
                <w:szCs w:val="20"/>
                <w:lang w:eastAsia="en-GB"/>
              </w:rPr>
              <w:t>,</w:t>
            </w:r>
            <w:r w:rsidRPr="00694C74">
              <w:rPr>
                <w:rFonts w:ascii="Arial" w:hAnsi="Arial" w:cs="Arial"/>
                <w:sz w:val="20"/>
                <w:szCs w:val="20"/>
                <w:lang w:eastAsia="en-GB"/>
              </w:rPr>
              <w:t xml:space="preserve"> etc.</w:t>
            </w:r>
          </w:p>
          <w:p w14:paraId="72B3F4C9" w14:textId="77777777" w:rsidR="00A9201E" w:rsidRPr="00694C74" w:rsidRDefault="00A9201E" w:rsidP="00A9201E">
            <w:pPr>
              <w:autoSpaceDE w:val="0"/>
              <w:autoSpaceDN w:val="0"/>
              <w:adjustRightInd w:val="0"/>
              <w:rPr>
                <w:rFonts w:ascii="Arial" w:hAnsi="Arial" w:cs="Arial"/>
                <w:sz w:val="20"/>
                <w:szCs w:val="20"/>
                <w:lang w:eastAsia="en-GB"/>
              </w:rPr>
            </w:pPr>
          </w:p>
          <w:p w14:paraId="7CC2B49C" w14:textId="10B5C588" w:rsidR="00A9201E" w:rsidRPr="00694C74" w:rsidRDefault="00A9201E" w:rsidP="00A9201E">
            <w:pPr>
              <w:autoSpaceDE w:val="0"/>
              <w:autoSpaceDN w:val="0"/>
              <w:adjustRightInd w:val="0"/>
              <w:rPr>
                <w:rFonts w:ascii="Arial" w:hAnsi="Arial" w:cs="Arial"/>
                <w:sz w:val="20"/>
                <w:szCs w:val="20"/>
                <w:lang w:eastAsia="en-GB"/>
              </w:rPr>
            </w:pPr>
            <w:r w:rsidRPr="00694C74">
              <w:rPr>
                <w:rFonts w:ascii="Arial" w:hAnsi="Arial" w:cs="Arial"/>
                <w:sz w:val="20"/>
                <w:szCs w:val="20"/>
                <w:lang w:eastAsia="en-GB"/>
              </w:rPr>
              <w:t xml:space="preserve">The next stage is the </w:t>
            </w:r>
            <w:r w:rsidRPr="00D810C3">
              <w:rPr>
                <w:rFonts w:ascii="Arial" w:hAnsi="Arial" w:cs="Arial"/>
                <w:b/>
                <w:sz w:val="20"/>
                <w:szCs w:val="20"/>
                <w:lang w:eastAsia="en-GB"/>
              </w:rPr>
              <w:t>Engage</w:t>
            </w:r>
            <w:r w:rsidRPr="00694C74">
              <w:rPr>
                <w:rFonts w:ascii="Arial" w:hAnsi="Arial" w:cs="Arial"/>
                <w:sz w:val="20"/>
                <w:szCs w:val="20"/>
                <w:lang w:eastAsia="en-GB"/>
              </w:rPr>
              <w:t xml:space="preserve"> stage. In this stage </w:t>
            </w:r>
            <w:r w:rsidR="00D810C3">
              <w:rPr>
                <w:rFonts w:ascii="Arial" w:hAnsi="Arial" w:cs="Arial"/>
                <w:sz w:val="20"/>
                <w:szCs w:val="20"/>
                <w:lang w:eastAsia="en-GB"/>
              </w:rPr>
              <w:t>you</w:t>
            </w:r>
            <w:r w:rsidRPr="00694C74">
              <w:rPr>
                <w:rFonts w:ascii="Arial" w:hAnsi="Arial" w:cs="Arial"/>
                <w:sz w:val="20"/>
                <w:szCs w:val="20"/>
                <w:lang w:eastAsia="en-GB"/>
              </w:rPr>
              <w:t xml:space="preserve"> want to engage interest and curiosity, raise “The BIG questions” and introduce new learning through explanation modelling.</w:t>
            </w:r>
          </w:p>
          <w:p w14:paraId="5497AC99" w14:textId="77777777" w:rsidR="00A9201E" w:rsidRPr="00694C74" w:rsidRDefault="00A9201E" w:rsidP="00A9201E">
            <w:pPr>
              <w:autoSpaceDE w:val="0"/>
              <w:autoSpaceDN w:val="0"/>
              <w:adjustRightInd w:val="0"/>
              <w:rPr>
                <w:rFonts w:ascii="Arial" w:hAnsi="Arial" w:cs="Arial"/>
                <w:sz w:val="20"/>
                <w:szCs w:val="20"/>
                <w:lang w:eastAsia="en-GB"/>
              </w:rPr>
            </w:pPr>
          </w:p>
          <w:p w14:paraId="4578B34A" w14:textId="38E7D8B4" w:rsidR="007A5CA0" w:rsidRPr="00694C74" w:rsidRDefault="00A9201E" w:rsidP="007A5CA0">
            <w:pPr>
              <w:autoSpaceDE w:val="0"/>
              <w:autoSpaceDN w:val="0"/>
              <w:adjustRightInd w:val="0"/>
              <w:rPr>
                <w:rFonts w:ascii="Arial" w:hAnsi="Arial" w:cs="Arial"/>
                <w:sz w:val="20"/>
                <w:szCs w:val="20"/>
                <w:lang w:eastAsia="en-GB"/>
              </w:rPr>
            </w:pPr>
            <w:r w:rsidRPr="00694C74">
              <w:rPr>
                <w:rFonts w:ascii="Arial" w:hAnsi="Arial" w:cs="Arial"/>
                <w:sz w:val="20"/>
                <w:szCs w:val="20"/>
                <w:lang w:eastAsia="en-GB"/>
              </w:rPr>
              <w:t>During the</w:t>
            </w:r>
            <w:r w:rsidR="00D810C3">
              <w:rPr>
                <w:rFonts w:ascii="Arial" w:hAnsi="Arial" w:cs="Arial"/>
                <w:sz w:val="20"/>
                <w:szCs w:val="20"/>
                <w:lang w:eastAsia="en-GB"/>
              </w:rPr>
              <w:t xml:space="preserve"> </w:t>
            </w:r>
            <w:r w:rsidRPr="00D810C3">
              <w:rPr>
                <w:rFonts w:ascii="Arial" w:hAnsi="Arial" w:cs="Arial"/>
                <w:b/>
                <w:sz w:val="20"/>
                <w:szCs w:val="20"/>
                <w:lang w:eastAsia="en-GB"/>
              </w:rPr>
              <w:t>Explore</w:t>
            </w:r>
            <w:r w:rsidRPr="00694C74">
              <w:rPr>
                <w:rFonts w:ascii="Arial" w:hAnsi="Arial" w:cs="Arial"/>
                <w:sz w:val="20"/>
                <w:szCs w:val="20"/>
                <w:lang w:eastAsia="en-GB"/>
              </w:rPr>
              <w:t xml:space="preserve"> stage,</w:t>
            </w:r>
            <w:r w:rsidR="00D810C3">
              <w:rPr>
                <w:rFonts w:ascii="Arial" w:hAnsi="Arial" w:cs="Arial"/>
                <w:sz w:val="20"/>
                <w:szCs w:val="20"/>
                <w:lang w:eastAsia="en-GB"/>
              </w:rPr>
              <w:t xml:space="preserve"> learner</w:t>
            </w:r>
            <w:r w:rsidRPr="00694C74">
              <w:rPr>
                <w:rFonts w:ascii="Arial" w:hAnsi="Arial" w:cs="Arial"/>
                <w:sz w:val="20"/>
                <w:szCs w:val="20"/>
                <w:lang w:eastAsia="en-GB"/>
              </w:rPr>
              <w:t xml:space="preserve">s should be given opportunities to work together following </w:t>
            </w:r>
            <w:r w:rsidR="00D810C3">
              <w:rPr>
                <w:rFonts w:ascii="Arial" w:hAnsi="Arial" w:cs="Arial"/>
                <w:sz w:val="20"/>
                <w:szCs w:val="20"/>
                <w:lang w:eastAsia="en-GB"/>
              </w:rPr>
              <w:t xml:space="preserve">your </w:t>
            </w:r>
            <w:r w:rsidRPr="00694C74">
              <w:rPr>
                <w:rFonts w:ascii="Arial" w:hAnsi="Arial" w:cs="Arial"/>
                <w:sz w:val="20"/>
                <w:szCs w:val="20"/>
                <w:lang w:eastAsia="en-GB"/>
              </w:rPr>
              <w:t xml:space="preserve">initial input to solve/explore problems, building concepts through first-hand experience. </w:t>
            </w:r>
            <w:r w:rsidR="00D810C3">
              <w:rPr>
                <w:rFonts w:ascii="Arial" w:hAnsi="Arial" w:cs="Arial"/>
                <w:sz w:val="20"/>
                <w:szCs w:val="20"/>
                <w:lang w:eastAsia="en-GB"/>
              </w:rPr>
              <w:t>Y</w:t>
            </w:r>
            <w:r w:rsidRPr="00694C74">
              <w:rPr>
                <w:rFonts w:ascii="Arial" w:hAnsi="Arial" w:cs="Arial"/>
                <w:sz w:val="20"/>
                <w:szCs w:val="20"/>
                <w:lang w:eastAsia="en-GB"/>
              </w:rPr>
              <w:t>ou should set up the</w:t>
            </w:r>
            <w:r w:rsidR="007A5CA0" w:rsidRPr="00694C74">
              <w:rPr>
                <w:lang w:eastAsia="en-GB"/>
              </w:rPr>
              <w:t xml:space="preserve"> </w:t>
            </w:r>
            <w:r w:rsidR="007A5CA0" w:rsidRPr="00694C74">
              <w:rPr>
                <w:rFonts w:ascii="Arial" w:hAnsi="Arial" w:cs="Arial"/>
                <w:sz w:val="20"/>
                <w:szCs w:val="20"/>
                <w:lang w:eastAsia="en-GB"/>
              </w:rPr>
              <w:t xml:space="preserve">task, </w:t>
            </w:r>
            <w:r w:rsidR="00D810C3">
              <w:rPr>
                <w:rFonts w:ascii="Arial" w:hAnsi="Arial" w:cs="Arial"/>
                <w:sz w:val="20"/>
                <w:szCs w:val="20"/>
                <w:lang w:eastAsia="en-GB"/>
              </w:rPr>
              <w:t>and</w:t>
            </w:r>
            <w:r w:rsidR="007A5CA0" w:rsidRPr="00694C74">
              <w:rPr>
                <w:rFonts w:ascii="Arial" w:hAnsi="Arial" w:cs="Arial"/>
                <w:sz w:val="20"/>
                <w:szCs w:val="20"/>
                <w:lang w:eastAsia="en-GB"/>
              </w:rPr>
              <w:t xml:space="preserve"> then become the facilitator, helping </w:t>
            </w:r>
            <w:r w:rsidR="00D810C3">
              <w:rPr>
                <w:rFonts w:ascii="Arial" w:hAnsi="Arial" w:cs="Arial"/>
                <w:sz w:val="20"/>
                <w:szCs w:val="20"/>
                <w:lang w:eastAsia="en-GB"/>
              </w:rPr>
              <w:t>learners</w:t>
            </w:r>
            <w:r w:rsidR="007A5CA0" w:rsidRPr="00694C74">
              <w:rPr>
                <w:rFonts w:ascii="Arial" w:hAnsi="Arial" w:cs="Arial"/>
                <w:sz w:val="20"/>
                <w:szCs w:val="20"/>
                <w:lang w:eastAsia="en-GB"/>
              </w:rPr>
              <w:t xml:space="preserve"> by asking questions and observing.</w:t>
            </w:r>
          </w:p>
          <w:p w14:paraId="4282ED88" w14:textId="77777777" w:rsidR="007A5CA0" w:rsidRPr="00694C74" w:rsidRDefault="007A5CA0" w:rsidP="007A5CA0">
            <w:pPr>
              <w:autoSpaceDE w:val="0"/>
              <w:autoSpaceDN w:val="0"/>
              <w:adjustRightInd w:val="0"/>
              <w:rPr>
                <w:rFonts w:ascii="Arial" w:hAnsi="Arial" w:cs="Arial"/>
                <w:sz w:val="20"/>
                <w:szCs w:val="20"/>
                <w:lang w:eastAsia="en-GB"/>
              </w:rPr>
            </w:pPr>
          </w:p>
          <w:p w14:paraId="33DF5778" w14:textId="2B02CC5B" w:rsidR="007A5CA0" w:rsidRPr="00694C74" w:rsidRDefault="007A5CA0" w:rsidP="007A5CA0">
            <w:pPr>
              <w:autoSpaceDE w:val="0"/>
              <w:autoSpaceDN w:val="0"/>
              <w:adjustRightInd w:val="0"/>
              <w:rPr>
                <w:rFonts w:ascii="Arial" w:hAnsi="Arial" w:cs="Arial"/>
                <w:sz w:val="20"/>
                <w:szCs w:val="20"/>
                <w:lang w:eastAsia="en-GB"/>
              </w:rPr>
            </w:pPr>
            <w:r w:rsidRPr="00694C74">
              <w:rPr>
                <w:rFonts w:ascii="Arial" w:hAnsi="Arial" w:cs="Arial"/>
                <w:sz w:val="20"/>
                <w:szCs w:val="20"/>
                <w:lang w:eastAsia="en-GB"/>
              </w:rPr>
              <w:t xml:space="preserve">Following the explore stage </w:t>
            </w:r>
            <w:r w:rsidR="00D810C3">
              <w:rPr>
                <w:rFonts w:ascii="Arial" w:hAnsi="Arial" w:cs="Arial"/>
                <w:sz w:val="20"/>
                <w:szCs w:val="20"/>
                <w:lang w:eastAsia="en-GB"/>
              </w:rPr>
              <w:t xml:space="preserve">go onto the </w:t>
            </w:r>
            <w:r w:rsidRPr="00D810C3">
              <w:rPr>
                <w:rFonts w:ascii="Arial" w:hAnsi="Arial" w:cs="Arial"/>
                <w:b/>
                <w:sz w:val="20"/>
                <w:szCs w:val="20"/>
                <w:lang w:eastAsia="en-GB"/>
              </w:rPr>
              <w:t>Explain</w:t>
            </w:r>
            <w:r w:rsidRPr="00694C74">
              <w:rPr>
                <w:rFonts w:ascii="Arial" w:hAnsi="Arial" w:cs="Arial"/>
                <w:sz w:val="20"/>
                <w:szCs w:val="20"/>
                <w:lang w:eastAsia="en-GB"/>
              </w:rPr>
              <w:t xml:space="preserve"> stage of the lesson. During this stage, use what </w:t>
            </w:r>
            <w:r w:rsidR="00D810C3">
              <w:rPr>
                <w:rFonts w:ascii="Arial" w:hAnsi="Arial" w:cs="Arial"/>
                <w:sz w:val="20"/>
                <w:szCs w:val="20"/>
                <w:lang w:eastAsia="en-GB"/>
              </w:rPr>
              <w:t>learners</w:t>
            </w:r>
            <w:r w:rsidRPr="00694C74">
              <w:rPr>
                <w:rFonts w:ascii="Arial" w:hAnsi="Arial" w:cs="Arial"/>
                <w:sz w:val="20"/>
                <w:szCs w:val="20"/>
                <w:lang w:eastAsia="en-GB"/>
              </w:rPr>
              <w:t xml:space="preserve"> ha</w:t>
            </w:r>
            <w:r w:rsidR="009D452A">
              <w:rPr>
                <w:rFonts w:ascii="Arial" w:hAnsi="Arial" w:cs="Arial"/>
                <w:sz w:val="20"/>
                <w:szCs w:val="20"/>
                <w:lang w:eastAsia="en-GB"/>
              </w:rPr>
              <w:t>ve</w:t>
            </w:r>
            <w:r w:rsidRPr="00694C74">
              <w:rPr>
                <w:rFonts w:ascii="Arial" w:hAnsi="Arial" w:cs="Arial"/>
                <w:sz w:val="20"/>
                <w:szCs w:val="20"/>
                <w:lang w:eastAsia="en-GB"/>
              </w:rPr>
              <w:t xml:space="preserve"> discovered to help them build the concept/knowledge further. This would involve checking and asking questions. Using their knowledge gained from experience to develop the concepts further.</w:t>
            </w:r>
          </w:p>
          <w:p w14:paraId="1A2B6100" w14:textId="77777777" w:rsidR="007A5CA0" w:rsidRPr="00694C74" w:rsidRDefault="007A5CA0" w:rsidP="007A5CA0">
            <w:pPr>
              <w:autoSpaceDE w:val="0"/>
              <w:autoSpaceDN w:val="0"/>
              <w:adjustRightInd w:val="0"/>
              <w:rPr>
                <w:rFonts w:ascii="Arial" w:hAnsi="Arial" w:cs="Arial"/>
                <w:sz w:val="20"/>
                <w:szCs w:val="20"/>
                <w:lang w:eastAsia="en-GB"/>
              </w:rPr>
            </w:pPr>
          </w:p>
          <w:p w14:paraId="0D34FEA4" w14:textId="728DB34E" w:rsidR="007A5CA0" w:rsidRPr="00694C74" w:rsidRDefault="007A5CA0" w:rsidP="007A5CA0">
            <w:pPr>
              <w:autoSpaceDE w:val="0"/>
              <w:autoSpaceDN w:val="0"/>
              <w:adjustRightInd w:val="0"/>
              <w:rPr>
                <w:rFonts w:ascii="Arial" w:hAnsi="Arial" w:cs="Arial"/>
                <w:sz w:val="20"/>
                <w:szCs w:val="20"/>
                <w:lang w:eastAsia="en-GB"/>
              </w:rPr>
            </w:pPr>
            <w:r w:rsidRPr="00694C74">
              <w:rPr>
                <w:rFonts w:ascii="Arial" w:hAnsi="Arial" w:cs="Arial"/>
                <w:sz w:val="20"/>
                <w:szCs w:val="20"/>
                <w:lang w:eastAsia="en-GB"/>
              </w:rPr>
              <w:t xml:space="preserve">The next stage is the stage that will be </w:t>
            </w:r>
            <w:r w:rsidR="009D452A">
              <w:rPr>
                <w:rFonts w:ascii="Arial" w:hAnsi="Arial" w:cs="Arial"/>
                <w:sz w:val="20"/>
                <w:szCs w:val="20"/>
                <w:lang w:eastAsia="en-GB"/>
              </w:rPr>
              <w:t>key</w:t>
            </w:r>
            <w:r w:rsidRPr="00694C74">
              <w:rPr>
                <w:rFonts w:ascii="Arial" w:hAnsi="Arial" w:cs="Arial"/>
                <w:sz w:val="20"/>
                <w:szCs w:val="20"/>
                <w:lang w:eastAsia="en-GB"/>
              </w:rPr>
              <w:t xml:space="preserve"> in assessing </w:t>
            </w:r>
            <w:r w:rsidR="009D452A">
              <w:rPr>
                <w:rFonts w:ascii="Arial" w:hAnsi="Arial" w:cs="Arial"/>
                <w:sz w:val="20"/>
                <w:szCs w:val="20"/>
                <w:lang w:eastAsia="en-GB"/>
              </w:rPr>
              <w:t>learners</w:t>
            </w:r>
            <w:r w:rsidRPr="00694C74">
              <w:rPr>
                <w:rFonts w:ascii="Arial" w:hAnsi="Arial" w:cs="Arial"/>
                <w:sz w:val="20"/>
                <w:szCs w:val="20"/>
                <w:lang w:eastAsia="en-GB"/>
              </w:rPr>
              <w:t xml:space="preserve"> progress, knowledge and understanding. This stage is </w:t>
            </w:r>
            <w:r w:rsidRPr="009D452A">
              <w:rPr>
                <w:rFonts w:ascii="Arial" w:hAnsi="Arial" w:cs="Arial"/>
                <w:b/>
                <w:sz w:val="20"/>
                <w:szCs w:val="20"/>
                <w:lang w:eastAsia="en-GB"/>
              </w:rPr>
              <w:t>Elaborate</w:t>
            </w:r>
            <w:r w:rsidR="009D452A">
              <w:rPr>
                <w:rFonts w:ascii="Arial" w:hAnsi="Arial" w:cs="Arial"/>
                <w:sz w:val="20"/>
                <w:szCs w:val="20"/>
                <w:lang w:eastAsia="en-GB"/>
              </w:rPr>
              <w:t>.</w:t>
            </w:r>
            <w:r w:rsidRPr="00694C74">
              <w:rPr>
                <w:rFonts w:ascii="Arial" w:hAnsi="Arial" w:cs="Arial"/>
                <w:sz w:val="20"/>
                <w:szCs w:val="20"/>
                <w:lang w:eastAsia="en-GB"/>
              </w:rPr>
              <w:t xml:space="preserve"> </w:t>
            </w:r>
            <w:r w:rsidR="00D810C3">
              <w:rPr>
                <w:rFonts w:ascii="Arial" w:hAnsi="Arial" w:cs="Arial"/>
                <w:sz w:val="20"/>
                <w:szCs w:val="20"/>
                <w:lang w:eastAsia="en-GB"/>
              </w:rPr>
              <w:t>Learners</w:t>
            </w:r>
            <w:r w:rsidRPr="00694C74">
              <w:rPr>
                <w:rFonts w:ascii="Arial" w:hAnsi="Arial" w:cs="Arial"/>
                <w:sz w:val="20"/>
                <w:szCs w:val="20"/>
                <w:lang w:eastAsia="en-GB"/>
              </w:rPr>
              <w:t xml:space="preserve"> may work independently during this stage. This is where </w:t>
            </w:r>
            <w:r w:rsidR="00D810C3">
              <w:rPr>
                <w:rFonts w:ascii="Arial" w:hAnsi="Arial" w:cs="Arial"/>
                <w:sz w:val="20"/>
                <w:szCs w:val="20"/>
                <w:lang w:eastAsia="en-GB"/>
              </w:rPr>
              <w:t>learners</w:t>
            </w:r>
            <w:r w:rsidRPr="00694C74">
              <w:rPr>
                <w:rFonts w:ascii="Arial" w:hAnsi="Arial" w:cs="Arial"/>
                <w:sz w:val="20"/>
                <w:szCs w:val="20"/>
                <w:lang w:eastAsia="en-GB"/>
              </w:rPr>
              <w:t xml:space="preserve"> formalise and apply their learning. At this stage the scaffolds are removed. </w:t>
            </w:r>
            <w:r w:rsidR="00D810C3">
              <w:rPr>
                <w:rFonts w:ascii="Arial" w:hAnsi="Arial" w:cs="Arial"/>
                <w:sz w:val="20"/>
                <w:szCs w:val="20"/>
                <w:lang w:eastAsia="en-GB"/>
              </w:rPr>
              <w:t>Learners</w:t>
            </w:r>
            <w:r w:rsidRPr="00694C74">
              <w:rPr>
                <w:rFonts w:ascii="Arial" w:hAnsi="Arial" w:cs="Arial"/>
                <w:sz w:val="20"/>
                <w:szCs w:val="20"/>
                <w:lang w:eastAsia="en-GB"/>
              </w:rPr>
              <w:t xml:space="preserve"> </w:t>
            </w:r>
            <w:r w:rsidR="009D452A">
              <w:rPr>
                <w:rFonts w:ascii="Arial" w:hAnsi="Arial" w:cs="Arial"/>
                <w:sz w:val="20"/>
                <w:szCs w:val="20"/>
                <w:lang w:eastAsia="en-GB"/>
              </w:rPr>
              <w:t>are</w:t>
            </w:r>
            <w:r w:rsidRPr="00694C74">
              <w:rPr>
                <w:rFonts w:ascii="Arial" w:hAnsi="Arial" w:cs="Arial"/>
                <w:sz w:val="20"/>
                <w:szCs w:val="20"/>
                <w:lang w:eastAsia="en-GB"/>
              </w:rPr>
              <w:t xml:space="preserve"> involved in independent practice.</w:t>
            </w:r>
          </w:p>
          <w:p w14:paraId="4519918D" w14:textId="77777777" w:rsidR="007A5CA0" w:rsidRPr="00694C74" w:rsidRDefault="007A5CA0" w:rsidP="007A5CA0">
            <w:pPr>
              <w:autoSpaceDE w:val="0"/>
              <w:autoSpaceDN w:val="0"/>
              <w:adjustRightInd w:val="0"/>
              <w:rPr>
                <w:rFonts w:ascii="Arial" w:hAnsi="Arial" w:cs="Arial"/>
                <w:sz w:val="20"/>
                <w:szCs w:val="20"/>
                <w:lang w:eastAsia="en-GB"/>
              </w:rPr>
            </w:pPr>
          </w:p>
          <w:p w14:paraId="00F19C01" w14:textId="296E4D22" w:rsidR="007A5CA0" w:rsidRDefault="007A5CA0" w:rsidP="007A5CA0">
            <w:pPr>
              <w:autoSpaceDE w:val="0"/>
              <w:autoSpaceDN w:val="0"/>
              <w:adjustRightInd w:val="0"/>
              <w:rPr>
                <w:rFonts w:ascii="Arial" w:hAnsi="Arial" w:cs="Arial"/>
                <w:sz w:val="20"/>
                <w:szCs w:val="20"/>
                <w:lang w:eastAsia="en-GB"/>
              </w:rPr>
            </w:pPr>
            <w:r w:rsidRPr="00694C74">
              <w:rPr>
                <w:rFonts w:ascii="Arial" w:hAnsi="Arial" w:cs="Arial"/>
                <w:sz w:val="20"/>
                <w:szCs w:val="20"/>
                <w:lang w:eastAsia="en-GB"/>
              </w:rPr>
              <w:t>In some cases,</w:t>
            </w:r>
            <w:r w:rsidR="009D452A">
              <w:rPr>
                <w:rFonts w:ascii="Arial" w:hAnsi="Arial" w:cs="Arial"/>
                <w:sz w:val="20"/>
                <w:szCs w:val="20"/>
                <w:lang w:eastAsia="en-GB"/>
              </w:rPr>
              <w:t xml:space="preserve"> you may require an additional </w:t>
            </w:r>
            <w:r w:rsidRPr="00694C74">
              <w:rPr>
                <w:rFonts w:ascii="Arial" w:hAnsi="Arial" w:cs="Arial"/>
                <w:sz w:val="20"/>
                <w:szCs w:val="20"/>
                <w:lang w:eastAsia="en-GB"/>
              </w:rPr>
              <w:t xml:space="preserve">Extend stage to challenge all learners. </w:t>
            </w:r>
            <w:r w:rsidR="009D452A">
              <w:rPr>
                <w:rFonts w:ascii="Arial" w:hAnsi="Arial" w:cs="Arial"/>
                <w:sz w:val="20"/>
                <w:szCs w:val="20"/>
                <w:lang w:eastAsia="en-GB"/>
              </w:rPr>
              <w:t>E</w:t>
            </w:r>
            <w:r w:rsidRPr="00694C74">
              <w:rPr>
                <w:rFonts w:ascii="Arial" w:hAnsi="Arial" w:cs="Arial"/>
                <w:sz w:val="20"/>
                <w:szCs w:val="20"/>
                <w:lang w:eastAsia="en-GB"/>
              </w:rPr>
              <w:t>ncourag</w:t>
            </w:r>
            <w:r w:rsidR="009D452A">
              <w:rPr>
                <w:rFonts w:ascii="Arial" w:hAnsi="Arial" w:cs="Arial"/>
                <w:sz w:val="20"/>
                <w:szCs w:val="20"/>
                <w:lang w:eastAsia="en-GB"/>
              </w:rPr>
              <w:t xml:space="preserve">e </w:t>
            </w:r>
            <w:r w:rsidRPr="00694C74">
              <w:rPr>
                <w:rFonts w:ascii="Arial" w:hAnsi="Arial" w:cs="Arial"/>
                <w:sz w:val="20"/>
                <w:szCs w:val="20"/>
                <w:lang w:eastAsia="en-GB"/>
              </w:rPr>
              <w:t xml:space="preserve">the </w:t>
            </w:r>
            <w:r w:rsidR="00D810C3">
              <w:rPr>
                <w:rFonts w:ascii="Arial" w:hAnsi="Arial" w:cs="Arial"/>
                <w:sz w:val="20"/>
                <w:szCs w:val="20"/>
                <w:lang w:eastAsia="en-GB"/>
              </w:rPr>
              <w:t>learners</w:t>
            </w:r>
            <w:r w:rsidRPr="00694C74">
              <w:rPr>
                <w:rFonts w:ascii="Arial" w:hAnsi="Arial" w:cs="Arial"/>
                <w:sz w:val="20"/>
                <w:szCs w:val="20"/>
                <w:lang w:eastAsia="en-GB"/>
              </w:rPr>
              <w:t xml:space="preserve"> to apply or extend the concepts and skills in new situations.</w:t>
            </w:r>
          </w:p>
          <w:p w14:paraId="0791ED71" w14:textId="77777777" w:rsidR="009D452A" w:rsidRPr="00694C74" w:rsidRDefault="009D452A" w:rsidP="007A5CA0">
            <w:pPr>
              <w:autoSpaceDE w:val="0"/>
              <w:autoSpaceDN w:val="0"/>
              <w:adjustRightInd w:val="0"/>
              <w:rPr>
                <w:rFonts w:ascii="Arial" w:hAnsi="Arial" w:cs="Arial"/>
                <w:sz w:val="20"/>
                <w:szCs w:val="20"/>
                <w:lang w:eastAsia="en-GB"/>
              </w:rPr>
            </w:pPr>
          </w:p>
          <w:p w14:paraId="4FFA744E" w14:textId="28233C6F" w:rsidR="007A5CA0" w:rsidRPr="00694C74" w:rsidRDefault="007A5CA0" w:rsidP="007A5CA0">
            <w:pPr>
              <w:autoSpaceDE w:val="0"/>
              <w:autoSpaceDN w:val="0"/>
              <w:adjustRightInd w:val="0"/>
              <w:rPr>
                <w:rFonts w:ascii="Arial" w:hAnsi="Arial" w:cs="Arial"/>
                <w:sz w:val="20"/>
                <w:szCs w:val="20"/>
                <w:lang w:eastAsia="en-GB"/>
              </w:rPr>
            </w:pPr>
            <w:r w:rsidRPr="00694C74">
              <w:rPr>
                <w:rFonts w:ascii="Arial" w:hAnsi="Arial" w:cs="Arial"/>
                <w:sz w:val="20"/>
                <w:szCs w:val="20"/>
                <w:lang w:eastAsia="en-GB"/>
              </w:rPr>
              <w:t xml:space="preserve">While it is expected that evaluation will continue throughout the process, the evaluate </w:t>
            </w:r>
            <w:r w:rsidR="009D452A">
              <w:rPr>
                <w:rFonts w:ascii="Arial" w:hAnsi="Arial" w:cs="Arial"/>
                <w:sz w:val="20"/>
                <w:szCs w:val="20"/>
                <w:lang w:eastAsia="en-GB"/>
              </w:rPr>
              <w:t>phase</w:t>
            </w:r>
            <w:r w:rsidRPr="00694C74">
              <w:rPr>
                <w:rFonts w:ascii="Arial" w:hAnsi="Arial" w:cs="Arial"/>
                <w:sz w:val="20"/>
                <w:szCs w:val="20"/>
                <w:lang w:eastAsia="en-GB"/>
              </w:rPr>
              <w:t xml:space="preserve"> is where you evaluate the learning that has occurred. This might involve peer/self-assessment or marking</w:t>
            </w:r>
            <w:r w:rsidR="009D452A">
              <w:rPr>
                <w:rFonts w:ascii="Arial" w:hAnsi="Arial" w:cs="Arial"/>
                <w:sz w:val="20"/>
                <w:szCs w:val="20"/>
                <w:lang w:eastAsia="en-GB"/>
              </w:rPr>
              <w:t>,</w:t>
            </w:r>
            <w:r w:rsidRPr="00694C74">
              <w:rPr>
                <w:rFonts w:ascii="Arial" w:hAnsi="Arial" w:cs="Arial"/>
                <w:sz w:val="20"/>
                <w:szCs w:val="20"/>
                <w:lang w:eastAsia="en-GB"/>
              </w:rPr>
              <w:t xml:space="preserve"> questioning or quick low stage quizzing</w:t>
            </w:r>
            <w:r w:rsidR="009D452A">
              <w:rPr>
                <w:rFonts w:ascii="Arial" w:hAnsi="Arial" w:cs="Arial"/>
                <w:sz w:val="20"/>
                <w:szCs w:val="20"/>
                <w:lang w:eastAsia="en-GB"/>
              </w:rPr>
              <w:t>,</w:t>
            </w:r>
            <w:r w:rsidRPr="00694C74">
              <w:rPr>
                <w:rFonts w:ascii="Arial" w:hAnsi="Arial" w:cs="Arial"/>
                <w:sz w:val="20"/>
                <w:szCs w:val="20"/>
                <w:lang w:eastAsia="en-GB"/>
              </w:rPr>
              <w:t xml:space="preserve"> to establish understanding of the concepts.</w:t>
            </w:r>
          </w:p>
          <w:p w14:paraId="564CB90A" w14:textId="77777777" w:rsidR="007A5CA0" w:rsidRPr="00694C74" w:rsidRDefault="007A5CA0" w:rsidP="007A5CA0">
            <w:pPr>
              <w:autoSpaceDE w:val="0"/>
              <w:autoSpaceDN w:val="0"/>
              <w:adjustRightInd w:val="0"/>
              <w:rPr>
                <w:rFonts w:ascii="Arial" w:hAnsi="Arial" w:cs="Arial"/>
                <w:sz w:val="20"/>
                <w:szCs w:val="20"/>
                <w:lang w:eastAsia="en-GB"/>
              </w:rPr>
            </w:pPr>
          </w:p>
          <w:p w14:paraId="58639EBB" w14:textId="642BAD32" w:rsidR="007A5CA0" w:rsidRPr="00694C74" w:rsidRDefault="009D452A" w:rsidP="007A5CA0">
            <w:pPr>
              <w:autoSpaceDE w:val="0"/>
              <w:autoSpaceDN w:val="0"/>
              <w:adjustRightInd w:val="0"/>
              <w:rPr>
                <w:rFonts w:ascii="Arial" w:hAnsi="Arial" w:cs="Arial"/>
                <w:sz w:val="20"/>
                <w:szCs w:val="20"/>
                <w:lang w:eastAsia="en-GB"/>
              </w:rPr>
            </w:pPr>
            <w:r>
              <w:rPr>
                <w:rFonts w:ascii="Arial" w:hAnsi="Arial" w:cs="Arial"/>
                <w:sz w:val="20"/>
                <w:szCs w:val="20"/>
                <w:lang w:eastAsia="en-GB"/>
              </w:rPr>
              <w:t>D</w:t>
            </w:r>
            <w:r w:rsidR="007A5CA0" w:rsidRPr="00694C74">
              <w:rPr>
                <w:rFonts w:ascii="Arial" w:hAnsi="Arial" w:cs="Arial"/>
                <w:sz w:val="20"/>
                <w:szCs w:val="20"/>
                <w:lang w:eastAsia="en-GB"/>
              </w:rPr>
              <w:t xml:space="preserve">ivide </w:t>
            </w:r>
            <w:r>
              <w:rPr>
                <w:rFonts w:ascii="Arial" w:hAnsi="Arial" w:cs="Arial"/>
                <w:sz w:val="20"/>
                <w:szCs w:val="20"/>
                <w:lang w:eastAsia="en-GB"/>
              </w:rPr>
              <w:t xml:space="preserve">your </w:t>
            </w:r>
            <w:r w:rsidR="007A5CA0" w:rsidRPr="00694C74">
              <w:rPr>
                <w:rFonts w:ascii="Arial" w:hAnsi="Arial" w:cs="Arial"/>
                <w:sz w:val="20"/>
                <w:szCs w:val="20"/>
                <w:lang w:eastAsia="en-GB"/>
              </w:rPr>
              <w:t>lesson plan into four parts:</w:t>
            </w:r>
          </w:p>
          <w:p w14:paraId="00CD4D92" w14:textId="77777777" w:rsidR="007A5CA0" w:rsidRPr="00694C74" w:rsidRDefault="007A5CA0" w:rsidP="00EF7BA6">
            <w:pPr>
              <w:numPr>
                <w:ilvl w:val="0"/>
                <w:numId w:val="6"/>
              </w:numPr>
              <w:autoSpaceDE w:val="0"/>
              <w:autoSpaceDN w:val="0"/>
              <w:adjustRightInd w:val="0"/>
              <w:rPr>
                <w:rFonts w:ascii="Arial" w:hAnsi="Arial" w:cs="Arial"/>
                <w:b/>
                <w:bCs/>
                <w:sz w:val="20"/>
                <w:szCs w:val="20"/>
                <w:lang w:eastAsia="en-GB"/>
              </w:rPr>
            </w:pPr>
            <w:r w:rsidRPr="00694C74">
              <w:rPr>
                <w:rFonts w:ascii="Arial" w:hAnsi="Arial" w:cs="Arial"/>
                <w:b/>
                <w:bCs/>
                <w:sz w:val="20"/>
                <w:szCs w:val="20"/>
                <w:lang w:eastAsia="en-GB"/>
              </w:rPr>
              <w:t>Starter ( 5 minutes)</w:t>
            </w:r>
          </w:p>
          <w:p w14:paraId="3CD887F7" w14:textId="279433F3" w:rsidR="007A5CA0" w:rsidRPr="00694C74" w:rsidRDefault="009D452A" w:rsidP="007A5CA0">
            <w:pPr>
              <w:autoSpaceDE w:val="0"/>
              <w:autoSpaceDN w:val="0"/>
              <w:adjustRightInd w:val="0"/>
              <w:ind w:left="360"/>
              <w:rPr>
                <w:rFonts w:ascii="Arial" w:hAnsi="Arial" w:cs="Arial"/>
                <w:sz w:val="20"/>
                <w:szCs w:val="20"/>
                <w:lang w:eastAsia="en-GB"/>
              </w:rPr>
            </w:pPr>
            <w:r>
              <w:rPr>
                <w:rFonts w:ascii="Arial" w:hAnsi="Arial" w:cs="Arial"/>
                <w:sz w:val="20"/>
                <w:szCs w:val="20"/>
                <w:lang w:eastAsia="en-GB"/>
              </w:rPr>
              <w:t>You need to</w:t>
            </w:r>
            <w:r w:rsidR="007A5CA0" w:rsidRPr="00694C74">
              <w:rPr>
                <w:rFonts w:ascii="Arial" w:hAnsi="Arial" w:cs="Arial"/>
                <w:sz w:val="20"/>
                <w:szCs w:val="20"/>
                <w:lang w:eastAsia="en-GB"/>
              </w:rPr>
              <w:t xml:space="preserve"> share how the starter connects to </w:t>
            </w:r>
            <w:r>
              <w:rPr>
                <w:rFonts w:ascii="Arial" w:hAnsi="Arial" w:cs="Arial"/>
                <w:sz w:val="20"/>
                <w:szCs w:val="20"/>
                <w:lang w:eastAsia="en-GB"/>
              </w:rPr>
              <w:t xml:space="preserve">either </w:t>
            </w:r>
            <w:r w:rsidR="007A5CA0" w:rsidRPr="00694C74">
              <w:rPr>
                <w:rFonts w:ascii="Arial" w:hAnsi="Arial" w:cs="Arial"/>
                <w:sz w:val="20"/>
                <w:szCs w:val="20"/>
                <w:lang w:eastAsia="en-GB"/>
              </w:rPr>
              <w:t>the previous lesson, or</w:t>
            </w:r>
            <w:r>
              <w:rPr>
                <w:rFonts w:ascii="Arial" w:hAnsi="Arial" w:cs="Arial"/>
                <w:sz w:val="20"/>
                <w:szCs w:val="20"/>
                <w:lang w:eastAsia="en-GB"/>
              </w:rPr>
              <w:t xml:space="preserve"> to</w:t>
            </w:r>
            <w:r w:rsidR="007A5CA0" w:rsidRPr="00694C74">
              <w:rPr>
                <w:rFonts w:ascii="Arial" w:hAnsi="Arial" w:cs="Arial"/>
                <w:sz w:val="20"/>
                <w:szCs w:val="20"/>
                <w:lang w:eastAsia="en-GB"/>
              </w:rPr>
              <w:t xml:space="preserve"> today's learning</w:t>
            </w:r>
            <w:r>
              <w:rPr>
                <w:rFonts w:ascii="Arial" w:hAnsi="Arial" w:cs="Arial"/>
                <w:sz w:val="20"/>
                <w:szCs w:val="20"/>
                <w:lang w:eastAsia="en-GB"/>
              </w:rPr>
              <w:t>.</w:t>
            </w:r>
            <w:r w:rsidR="007A5CA0" w:rsidRPr="00694C74">
              <w:rPr>
                <w:rFonts w:ascii="Arial" w:hAnsi="Arial" w:cs="Arial"/>
                <w:sz w:val="20"/>
                <w:szCs w:val="20"/>
                <w:lang w:eastAsia="en-GB"/>
              </w:rPr>
              <w:t xml:space="preserve"> </w:t>
            </w:r>
            <w:r>
              <w:rPr>
                <w:rFonts w:ascii="Arial" w:hAnsi="Arial" w:cs="Arial"/>
                <w:sz w:val="20"/>
                <w:szCs w:val="20"/>
                <w:lang w:eastAsia="en-GB"/>
              </w:rPr>
              <w:t>The starter</w:t>
            </w:r>
            <w:r w:rsidR="007A5CA0" w:rsidRPr="00694C74">
              <w:rPr>
                <w:rFonts w:ascii="Arial" w:hAnsi="Arial" w:cs="Arial"/>
                <w:sz w:val="20"/>
                <w:szCs w:val="20"/>
                <w:lang w:eastAsia="en-GB"/>
              </w:rPr>
              <w:t xml:space="preserve"> should excite </w:t>
            </w:r>
            <w:r>
              <w:rPr>
                <w:rFonts w:ascii="Arial" w:hAnsi="Arial" w:cs="Arial"/>
                <w:sz w:val="20"/>
                <w:szCs w:val="20"/>
                <w:lang w:eastAsia="en-GB"/>
              </w:rPr>
              <w:t>and a</w:t>
            </w:r>
            <w:r w:rsidR="007A5CA0" w:rsidRPr="00694C74">
              <w:rPr>
                <w:rFonts w:ascii="Arial" w:hAnsi="Arial" w:cs="Arial"/>
                <w:sz w:val="20"/>
                <w:szCs w:val="20"/>
                <w:lang w:eastAsia="en-GB"/>
              </w:rPr>
              <w:t xml:space="preserve">ctivate </w:t>
            </w:r>
            <w:r>
              <w:rPr>
                <w:rFonts w:ascii="Arial" w:hAnsi="Arial" w:cs="Arial"/>
                <w:sz w:val="20"/>
                <w:szCs w:val="20"/>
                <w:lang w:eastAsia="en-GB"/>
              </w:rPr>
              <w:t>learners’</w:t>
            </w:r>
            <w:r w:rsidR="007A5CA0" w:rsidRPr="00694C74">
              <w:rPr>
                <w:rFonts w:ascii="Arial" w:hAnsi="Arial" w:cs="Arial"/>
                <w:sz w:val="20"/>
                <w:szCs w:val="20"/>
                <w:lang w:eastAsia="en-GB"/>
              </w:rPr>
              <w:t xml:space="preserve"> interest in the topic. </w:t>
            </w:r>
            <w:r>
              <w:rPr>
                <w:rFonts w:ascii="Arial" w:hAnsi="Arial" w:cs="Arial"/>
                <w:sz w:val="20"/>
                <w:szCs w:val="20"/>
                <w:lang w:eastAsia="en-GB"/>
              </w:rPr>
              <w:t xml:space="preserve">The starter activity will get your learners </w:t>
            </w:r>
            <w:r w:rsidR="007A5CA0" w:rsidRPr="00694C74">
              <w:rPr>
                <w:rFonts w:ascii="Arial" w:hAnsi="Arial" w:cs="Arial"/>
                <w:sz w:val="20"/>
                <w:szCs w:val="20"/>
                <w:lang w:eastAsia="en-GB"/>
              </w:rPr>
              <w:t>thinking</w:t>
            </w:r>
            <w:r>
              <w:rPr>
                <w:rFonts w:ascii="Arial" w:hAnsi="Arial" w:cs="Arial"/>
                <w:sz w:val="20"/>
                <w:szCs w:val="20"/>
                <w:lang w:eastAsia="en-GB"/>
              </w:rPr>
              <w:t>.</w:t>
            </w:r>
          </w:p>
          <w:p w14:paraId="59E4E905" w14:textId="77777777" w:rsidR="007A5CA0" w:rsidRPr="00694C74" w:rsidRDefault="007A5CA0" w:rsidP="007A5CA0">
            <w:pPr>
              <w:autoSpaceDE w:val="0"/>
              <w:autoSpaceDN w:val="0"/>
              <w:adjustRightInd w:val="0"/>
              <w:rPr>
                <w:rFonts w:ascii="Arial" w:hAnsi="Arial" w:cs="Arial"/>
                <w:sz w:val="20"/>
                <w:szCs w:val="20"/>
                <w:lang w:eastAsia="en-GB"/>
              </w:rPr>
            </w:pPr>
          </w:p>
          <w:p w14:paraId="3DCC39EF" w14:textId="77777777" w:rsidR="007A5CA0" w:rsidRPr="00694C74" w:rsidRDefault="007A5CA0" w:rsidP="00EF7BA6">
            <w:pPr>
              <w:pStyle w:val="ListParagraph"/>
              <w:numPr>
                <w:ilvl w:val="0"/>
                <w:numId w:val="6"/>
              </w:numPr>
              <w:autoSpaceDE w:val="0"/>
              <w:autoSpaceDN w:val="0"/>
              <w:adjustRightInd w:val="0"/>
              <w:rPr>
                <w:rFonts w:cs="Arial"/>
                <w:lang w:eastAsia="en-GB"/>
              </w:rPr>
            </w:pPr>
            <w:r w:rsidRPr="00694C74">
              <w:rPr>
                <w:rFonts w:cs="Arial"/>
                <w:b/>
                <w:bCs/>
              </w:rPr>
              <w:t>Mini-lesson (10 minutes)</w:t>
            </w:r>
            <w:r w:rsidRPr="00694C74">
              <w:rPr>
                <w:rFonts w:cs="Arial"/>
                <w:b/>
                <w:bCs/>
                <w:shd w:val="clear" w:color="auto" w:fill="FFFFFF"/>
              </w:rPr>
              <w:t xml:space="preserve"> </w:t>
            </w:r>
          </w:p>
          <w:p w14:paraId="2EC20E14" w14:textId="77777777" w:rsidR="009D452A" w:rsidRDefault="009D452A" w:rsidP="007A5CA0">
            <w:pPr>
              <w:pStyle w:val="ListParagraph"/>
              <w:autoSpaceDE w:val="0"/>
              <w:autoSpaceDN w:val="0"/>
              <w:adjustRightInd w:val="0"/>
              <w:ind w:left="360"/>
              <w:rPr>
                <w:rFonts w:cs="Arial"/>
                <w:i/>
                <w:lang w:eastAsia="en-GB"/>
              </w:rPr>
            </w:pPr>
            <w:r>
              <w:rPr>
                <w:rFonts w:cs="Arial"/>
                <w:lang w:eastAsia="en-GB"/>
              </w:rPr>
              <w:t>Explain the learning objectives to your class, so they are prepared for and can see the ‘</w:t>
            </w:r>
            <w:r w:rsidR="007A5CA0" w:rsidRPr="00694C74">
              <w:rPr>
                <w:rFonts w:cs="Arial"/>
                <w:lang w:eastAsia="en-GB"/>
              </w:rPr>
              <w:t>Big Picture</w:t>
            </w:r>
            <w:r>
              <w:rPr>
                <w:rFonts w:cs="Arial"/>
                <w:lang w:eastAsia="en-GB"/>
              </w:rPr>
              <w:t>’. Make a note of what is</w:t>
            </w:r>
            <w:r w:rsidR="007A5CA0" w:rsidRPr="00694C74">
              <w:rPr>
                <w:rFonts w:cs="Arial"/>
                <w:lang w:eastAsia="en-GB"/>
              </w:rPr>
              <w:t xml:space="preserve"> expected from </w:t>
            </w:r>
            <w:r w:rsidR="00D810C3">
              <w:rPr>
                <w:rFonts w:cs="Arial"/>
                <w:lang w:eastAsia="en-GB"/>
              </w:rPr>
              <w:t>learners</w:t>
            </w:r>
            <w:r>
              <w:rPr>
                <w:rFonts w:cs="Arial"/>
                <w:lang w:eastAsia="en-GB"/>
              </w:rPr>
              <w:t xml:space="preserve">, e.g. </w:t>
            </w:r>
            <w:r w:rsidRPr="009D452A">
              <w:rPr>
                <w:rFonts w:cs="Arial"/>
                <w:i/>
                <w:lang w:eastAsia="en-GB"/>
              </w:rPr>
              <w:t>B</w:t>
            </w:r>
            <w:r w:rsidR="007A5CA0" w:rsidRPr="009D452A">
              <w:rPr>
                <w:rFonts w:cs="Arial"/>
                <w:i/>
                <w:lang w:eastAsia="en-GB"/>
              </w:rPr>
              <w:t xml:space="preserve">y the end of the lesson, </w:t>
            </w:r>
            <w:r w:rsidR="00D810C3" w:rsidRPr="009D452A">
              <w:rPr>
                <w:rFonts w:cs="Arial"/>
                <w:i/>
                <w:lang w:eastAsia="en-GB"/>
              </w:rPr>
              <w:t>learners</w:t>
            </w:r>
            <w:r w:rsidR="007A5CA0" w:rsidRPr="009D452A">
              <w:rPr>
                <w:rFonts w:cs="Arial"/>
                <w:i/>
                <w:lang w:eastAsia="en-GB"/>
              </w:rPr>
              <w:t xml:space="preserve"> will be able to understand the whole passage in Urdu and answer the questions given at the end in their own words. </w:t>
            </w:r>
          </w:p>
          <w:p w14:paraId="2DEFCA6D" w14:textId="77777777" w:rsidR="009D452A" w:rsidRDefault="009D452A" w:rsidP="007A5CA0">
            <w:pPr>
              <w:pStyle w:val="ListParagraph"/>
              <w:autoSpaceDE w:val="0"/>
              <w:autoSpaceDN w:val="0"/>
              <w:adjustRightInd w:val="0"/>
              <w:ind w:left="360"/>
              <w:rPr>
                <w:rFonts w:cs="Arial"/>
                <w:i/>
                <w:lang w:eastAsia="en-GB"/>
              </w:rPr>
            </w:pPr>
          </w:p>
          <w:p w14:paraId="5ED76CD9" w14:textId="158A0BA5" w:rsidR="007A5CA0" w:rsidRPr="00694C74" w:rsidRDefault="009D452A" w:rsidP="007A5CA0">
            <w:pPr>
              <w:pStyle w:val="ListParagraph"/>
              <w:autoSpaceDE w:val="0"/>
              <w:autoSpaceDN w:val="0"/>
              <w:adjustRightInd w:val="0"/>
              <w:ind w:left="360"/>
              <w:rPr>
                <w:rFonts w:cs="Arial"/>
                <w:lang w:eastAsia="en-GB"/>
              </w:rPr>
            </w:pPr>
            <w:r>
              <w:rPr>
                <w:rFonts w:cs="Arial"/>
                <w:lang w:eastAsia="en-GB"/>
              </w:rPr>
              <w:t>E</w:t>
            </w:r>
            <w:r w:rsidR="007A5CA0" w:rsidRPr="00694C74">
              <w:rPr>
                <w:rFonts w:cs="Arial"/>
                <w:lang w:eastAsia="en-GB"/>
              </w:rPr>
              <w:t xml:space="preserve">xplain </w:t>
            </w:r>
            <w:r>
              <w:rPr>
                <w:rFonts w:cs="Arial"/>
                <w:lang w:eastAsia="en-GB"/>
              </w:rPr>
              <w:t>and discuss</w:t>
            </w:r>
            <w:r w:rsidR="007A5CA0" w:rsidRPr="00694C74">
              <w:rPr>
                <w:rFonts w:cs="Arial"/>
                <w:lang w:eastAsia="en-GB"/>
              </w:rPr>
              <w:t xml:space="preserve"> reading comprehension skills, strategies, and elements important to understand the passage</w:t>
            </w:r>
            <w:r>
              <w:rPr>
                <w:rFonts w:cs="Arial"/>
                <w:lang w:eastAsia="en-GB"/>
              </w:rPr>
              <w:t xml:space="preserve">, </w:t>
            </w:r>
            <w:r w:rsidR="007A5CA0" w:rsidRPr="00694C74">
              <w:rPr>
                <w:rFonts w:cs="Arial"/>
                <w:lang w:eastAsia="en-GB"/>
              </w:rPr>
              <w:t xml:space="preserve">e.g. understanding the passage with the help of </w:t>
            </w:r>
            <w:r>
              <w:rPr>
                <w:rFonts w:cs="Arial"/>
                <w:lang w:eastAsia="en-GB"/>
              </w:rPr>
              <w:t xml:space="preserve">a </w:t>
            </w:r>
            <w:r w:rsidR="007A5CA0" w:rsidRPr="00694C74">
              <w:rPr>
                <w:rFonts w:cs="Arial"/>
                <w:lang w:eastAsia="en-GB"/>
              </w:rPr>
              <w:t xml:space="preserve">title, underlining the words and sentences that are </w:t>
            </w:r>
            <w:r w:rsidR="007A5CA0" w:rsidRPr="00694C74">
              <w:rPr>
                <w:rFonts w:cs="Arial"/>
                <w:lang w:eastAsia="en-GB"/>
              </w:rPr>
              <w:lastRenderedPageBreak/>
              <w:t xml:space="preserve">important. </w:t>
            </w:r>
            <w:r>
              <w:rPr>
                <w:rFonts w:cs="Arial"/>
                <w:lang w:eastAsia="en-GB"/>
              </w:rPr>
              <w:t>Ask</w:t>
            </w:r>
            <w:r w:rsidR="007A5CA0" w:rsidRPr="00694C74">
              <w:rPr>
                <w:rFonts w:cs="Arial"/>
                <w:lang w:eastAsia="en-GB"/>
              </w:rPr>
              <w:t xml:space="preserve"> learners to identify how they plan to use what was taught during the lesson in their reading comprehension for that day.</w:t>
            </w:r>
          </w:p>
          <w:p w14:paraId="0977B7AC" w14:textId="77777777" w:rsidR="007A5CA0" w:rsidRPr="00694C74" w:rsidRDefault="007A5CA0" w:rsidP="007A5CA0">
            <w:pPr>
              <w:autoSpaceDE w:val="0"/>
              <w:autoSpaceDN w:val="0"/>
              <w:adjustRightInd w:val="0"/>
              <w:rPr>
                <w:rFonts w:ascii="Arial" w:hAnsi="Arial" w:cs="Arial"/>
                <w:sz w:val="20"/>
                <w:szCs w:val="20"/>
                <w:lang w:eastAsia="en-GB"/>
              </w:rPr>
            </w:pPr>
          </w:p>
          <w:p w14:paraId="50CDF81B" w14:textId="77777777" w:rsidR="007A5CA0" w:rsidRPr="00694C74" w:rsidRDefault="007A5CA0" w:rsidP="00EF7BA6">
            <w:pPr>
              <w:numPr>
                <w:ilvl w:val="0"/>
                <w:numId w:val="6"/>
              </w:numPr>
              <w:autoSpaceDE w:val="0"/>
              <w:autoSpaceDN w:val="0"/>
              <w:adjustRightInd w:val="0"/>
              <w:rPr>
                <w:rFonts w:ascii="Arial" w:hAnsi="Arial" w:cs="Arial"/>
                <w:b/>
                <w:bCs/>
                <w:sz w:val="20"/>
                <w:szCs w:val="20"/>
                <w:lang w:eastAsia="en-GB"/>
              </w:rPr>
            </w:pPr>
            <w:r w:rsidRPr="00694C74">
              <w:rPr>
                <w:rFonts w:ascii="Arial" w:hAnsi="Arial" w:cs="Arial"/>
                <w:b/>
                <w:bCs/>
                <w:sz w:val="20"/>
                <w:szCs w:val="20"/>
                <w:lang w:eastAsia="en-GB"/>
              </w:rPr>
              <w:t>Independent writing and conferring (20-25 minutes)</w:t>
            </w:r>
          </w:p>
          <w:p w14:paraId="08B40D9C" w14:textId="7149E595" w:rsidR="007A5CA0" w:rsidRPr="00694C74" w:rsidRDefault="007A5CA0" w:rsidP="007A5CA0">
            <w:pPr>
              <w:pStyle w:val="ListParagraph"/>
              <w:autoSpaceDE w:val="0"/>
              <w:autoSpaceDN w:val="0"/>
              <w:adjustRightInd w:val="0"/>
              <w:ind w:left="360"/>
              <w:rPr>
                <w:rFonts w:cs="Arial"/>
                <w:lang w:eastAsia="en-GB"/>
              </w:rPr>
            </w:pPr>
            <w:r w:rsidRPr="00694C74">
              <w:rPr>
                <w:rFonts w:cs="Arial"/>
                <w:lang w:eastAsia="en-GB"/>
              </w:rPr>
              <w:t xml:space="preserve">Learners are expected to be writing or revising/editing, consulting with a peer, and/or </w:t>
            </w:r>
            <w:r w:rsidR="009D452A">
              <w:rPr>
                <w:rFonts w:cs="Arial"/>
                <w:lang w:eastAsia="en-GB"/>
              </w:rPr>
              <w:t>discussing with you</w:t>
            </w:r>
            <w:r w:rsidRPr="00694C74">
              <w:rPr>
                <w:rFonts w:cs="Arial"/>
                <w:lang w:eastAsia="en-GB"/>
              </w:rPr>
              <w:t xml:space="preserve"> during this time.</w:t>
            </w:r>
          </w:p>
          <w:p w14:paraId="5CFEAAAB" w14:textId="2612E5F0" w:rsidR="0092523A" w:rsidRPr="00694C74" w:rsidRDefault="0092523A" w:rsidP="00A9201E">
            <w:pPr>
              <w:pStyle w:val="BodyText"/>
              <w:rPr>
                <w:lang w:eastAsia="en-GB"/>
              </w:rPr>
            </w:pPr>
          </w:p>
          <w:p w14:paraId="5AFB3413" w14:textId="77777777" w:rsidR="007A5CA0" w:rsidRPr="00694C74" w:rsidRDefault="007A5CA0" w:rsidP="00EF7BA6">
            <w:pPr>
              <w:numPr>
                <w:ilvl w:val="0"/>
                <w:numId w:val="6"/>
              </w:numPr>
              <w:autoSpaceDE w:val="0"/>
              <w:autoSpaceDN w:val="0"/>
              <w:adjustRightInd w:val="0"/>
              <w:rPr>
                <w:rFonts w:ascii="Arial" w:hAnsi="Arial" w:cs="Arial"/>
                <w:b/>
                <w:bCs/>
                <w:sz w:val="20"/>
                <w:szCs w:val="20"/>
                <w:lang w:eastAsia="en-GB"/>
              </w:rPr>
            </w:pPr>
            <w:r w:rsidRPr="00694C74">
              <w:rPr>
                <w:rFonts w:ascii="Arial" w:hAnsi="Arial" w:cs="Arial"/>
                <w:b/>
                <w:bCs/>
                <w:sz w:val="20"/>
                <w:szCs w:val="20"/>
                <w:lang w:eastAsia="en-GB"/>
              </w:rPr>
              <w:t>Sharing (10 minutes)</w:t>
            </w:r>
          </w:p>
          <w:p w14:paraId="720991CB" w14:textId="723DF541" w:rsidR="007A5CA0" w:rsidRPr="00694C74" w:rsidRDefault="007A5CA0" w:rsidP="007A5CA0">
            <w:pPr>
              <w:pStyle w:val="ListParagraph"/>
              <w:autoSpaceDE w:val="0"/>
              <w:autoSpaceDN w:val="0"/>
              <w:adjustRightInd w:val="0"/>
              <w:ind w:left="360"/>
              <w:rPr>
                <w:rFonts w:cs="Arial"/>
                <w:lang w:eastAsia="en-GB"/>
              </w:rPr>
            </w:pPr>
            <w:r w:rsidRPr="00694C74">
              <w:rPr>
                <w:rFonts w:cs="Arial"/>
                <w:lang w:eastAsia="en-GB"/>
              </w:rPr>
              <w:t xml:space="preserve">Learners identify how they used what was taught during the mini-lesson in their own writing and what challenges arose. </w:t>
            </w:r>
            <w:r w:rsidR="0098715D">
              <w:rPr>
                <w:rFonts w:cs="Arial"/>
                <w:lang w:eastAsia="en-GB"/>
              </w:rPr>
              <w:t xml:space="preserve">You </w:t>
            </w:r>
            <w:r w:rsidRPr="00694C74">
              <w:rPr>
                <w:rFonts w:cs="Arial"/>
                <w:lang w:eastAsia="en-GB"/>
              </w:rPr>
              <w:t>may discuss impressions with learners. Learners share their work (it does not have to be a complete set of questions and may only be initial ideas for writing</w:t>
            </w:r>
            <w:r w:rsidR="0098715D">
              <w:rPr>
                <w:rFonts w:cs="Arial"/>
                <w:lang w:eastAsia="en-GB"/>
              </w:rPr>
              <w:t>,</w:t>
            </w:r>
            <w:r w:rsidRPr="00694C74">
              <w:rPr>
                <w:rFonts w:cs="Arial"/>
                <w:lang w:eastAsia="en-GB"/>
              </w:rPr>
              <w:t xml:space="preserve"> or may be a few questions with answers) with the group or a partner, while</w:t>
            </w:r>
            <w:r w:rsidR="0098715D">
              <w:rPr>
                <w:rFonts w:cs="Arial"/>
                <w:lang w:eastAsia="en-GB"/>
              </w:rPr>
              <w:t xml:space="preserve"> you</w:t>
            </w:r>
            <w:r w:rsidRPr="00694C74">
              <w:rPr>
                <w:rFonts w:cs="Arial"/>
                <w:lang w:eastAsia="en-GB"/>
              </w:rPr>
              <w:t xml:space="preserve"> provide praise and constructive feedback to motivate the group. Learners complete the whole passage as the writing assignment.</w:t>
            </w:r>
          </w:p>
          <w:p w14:paraId="742B113A" w14:textId="77777777" w:rsidR="007A5CA0" w:rsidRPr="00694C74" w:rsidRDefault="007A5CA0" w:rsidP="007A5CA0">
            <w:pPr>
              <w:pStyle w:val="ListParagraph"/>
              <w:autoSpaceDE w:val="0"/>
              <w:autoSpaceDN w:val="0"/>
              <w:adjustRightInd w:val="0"/>
              <w:rPr>
                <w:rFonts w:cs="Arial"/>
                <w:lang w:eastAsia="en-GB"/>
              </w:rPr>
            </w:pPr>
          </w:p>
          <w:p w14:paraId="3340E145" w14:textId="77777777" w:rsidR="007A5CA0" w:rsidRPr="00694C74" w:rsidRDefault="007A5CA0" w:rsidP="00EF7BA6">
            <w:pPr>
              <w:numPr>
                <w:ilvl w:val="0"/>
                <w:numId w:val="6"/>
              </w:numPr>
              <w:autoSpaceDE w:val="0"/>
              <w:autoSpaceDN w:val="0"/>
              <w:adjustRightInd w:val="0"/>
              <w:rPr>
                <w:rFonts w:ascii="Arial" w:hAnsi="Arial" w:cs="Arial"/>
                <w:b/>
                <w:bCs/>
                <w:sz w:val="20"/>
                <w:szCs w:val="20"/>
                <w:lang w:eastAsia="en-GB"/>
              </w:rPr>
            </w:pPr>
            <w:r w:rsidRPr="00694C74">
              <w:rPr>
                <w:rFonts w:ascii="Arial" w:hAnsi="Arial" w:cs="Arial"/>
                <w:b/>
                <w:bCs/>
                <w:sz w:val="20"/>
                <w:szCs w:val="20"/>
                <w:lang w:eastAsia="en-GB"/>
              </w:rPr>
              <w:t>Appreciation and celebration (occasionally)</w:t>
            </w:r>
          </w:p>
          <w:p w14:paraId="5B0EF001" w14:textId="1AA8AEEB" w:rsidR="007A5CA0" w:rsidRPr="00694C74" w:rsidRDefault="007A5CA0" w:rsidP="007A5CA0">
            <w:pPr>
              <w:pStyle w:val="ListParagraph"/>
              <w:autoSpaceDE w:val="0"/>
              <w:autoSpaceDN w:val="0"/>
              <w:adjustRightInd w:val="0"/>
              <w:ind w:left="360"/>
              <w:rPr>
                <w:rFonts w:cs="Arial"/>
                <w:lang w:eastAsia="en-GB"/>
              </w:rPr>
            </w:pPr>
            <w:r w:rsidRPr="00694C74">
              <w:rPr>
                <w:rFonts w:cs="Arial"/>
                <w:lang w:eastAsia="en-GB"/>
              </w:rPr>
              <w:t xml:space="preserve">Learners need a lot of appreciation and encouragement for the efforts they put in to complete their work during lessons in school or at home. </w:t>
            </w:r>
            <w:r w:rsidR="0098715D">
              <w:rPr>
                <w:rFonts w:cs="Arial"/>
                <w:lang w:eastAsia="en-GB"/>
              </w:rPr>
              <w:t xml:space="preserve">You may </w:t>
            </w:r>
            <w:r w:rsidRPr="00694C74">
              <w:rPr>
                <w:rFonts w:cs="Arial"/>
                <w:lang w:eastAsia="en-GB"/>
              </w:rPr>
              <w:t>publish learners work in</w:t>
            </w:r>
            <w:r w:rsidR="0098715D">
              <w:rPr>
                <w:rFonts w:cs="Arial"/>
                <w:lang w:eastAsia="en-GB"/>
              </w:rPr>
              <w:t xml:space="preserve"> the school magazine, post it on </w:t>
            </w:r>
            <w:r w:rsidRPr="00694C74">
              <w:rPr>
                <w:rFonts w:cs="Arial"/>
                <w:lang w:eastAsia="en-GB"/>
              </w:rPr>
              <w:t>notice boards</w:t>
            </w:r>
            <w:r w:rsidR="0098715D">
              <w:rPr>
                <w:rFonts w:cs="Arial"/>
                <w:lang w:eastAsia="en-GB"/>
              </w:rPr>
              <w:t xml:space="preserve"> or the school </w:t>
            </w:r>
            <w:r w:rsidRPr="00694C74">
              <w:rPr>
                <w:rFonts w:cs="Arial"/>
                <w:lang w:eastAsia="en-GB"/>
              </w:rPr>
              <w:t>website</w:t>
            </w:r>
            <w:r w:rsidR="0098715D">
              <w:rPr>
                <w:rFonts w:cs="Arial"/>
                <w:lang w:eastAsia="en-GB"/>
              </w:rPr>
              <w:t>,</w:t>
            </w:r>
            <w:r w:rsidRPr="00694C74">
              <w:rPr>
                <w:rFonts w:cs="Arial"/>
                <w:lang w:eastAsia="en-GB"/>
              </w:rPr>
              <w:t xml:space="preserve"> etc. This </w:t>
            </w:r>
            <w:r w:rsidR="0098715D">
              <w:rPr>
                <w:rFonts w:cs="Arial"/>
                <w:lang w:eastAsia="en-GB"/>
              </w:rPr>
              <w:t>will motivate</w:t>
            </w:r>
            <w:r w:rsidRPr="00694C74">
              <w:rPr>
                <w:rFonts w:cs="Arial"/>
                <w:lang w:eastAsia="en-GB"/>
              </w:rPr>
              <w:t xml:space="preserve"> learners.  </w:t>
            </w:r>
          </w:p>
          <w:p w14:paraId="671A2B54" w14:textId="77777777" w:rsidR="007A5CA0" w:rsidRPr="00694C74" w:rsidRDefault="007A5CA0" w:rsidP="007A5CA0">
            <w:pPr>
              <w:pStyle w:val="ListParagraph"/>
              <w:autoSpaceDE w:val="0"/>
              <w:autoSpaceDN w:val="0"/>
              <w:adjustRightInd w:val="0"/>
              <w:ind w:left="360"/>
              <w:rPr>
                <w:rFonts w:cs="Arial"/>
                <w:lang w:eastAsia="en-GB"/>
              </w:rPr>
            </w:pPr>
          </w:p>
          <w:p w14:paraId="71FD34F7" w14:textId="4668D09A" w:rsidR="007A5CA0" w:rsidRPr="00694C74" w:rsidRDefault="007A5CA0" w:rsidP="007A5CA0">
            <w:pPr>
              <w:pStyle w:val="BodyText"/>
              <w:rPr>
                <w:rFonts w:asciiTheme="minorBidi" w:hAnsiTheme="minorBidi" w:cstheme="minorBidi"/>
                <w:lang w:eastAsia="en-GB"/>
              </w:rPr>
            </w:pPr>
            <w:r w:rsidRPr="00694C74">
              <w:rPr>
                <w:rFonts w:asciiTheme="minorBidi" w:hAnsiTheme="minorBidi" w:cstheme="minorBidi"/>
                <w:lang w:eastAsia="en-GB"/>
              </w:rPr>
              <w:t xml:space="preserve">Select a </w:t>
            </w:r>
            <w:r w:rsidR="0098715D">
              <w:rPr>
                <w:rFonts w:asciiTheme="minorBidi" w:hAnsiTheme="minorBidi" w:cstheme="minorBidi"/>
                <w:lang w:eastAsia="en-GB"/>
              </w:rPr>
              <w:t xml:space="preserve">short </w:t>
            </w:r>
            <w:r w:rsidRPr="00694C74">
              <w:rPr>
                <w:rFonts w:asciiTheme="minorBidi" w:hAnsiTheme="minorBidi" w:cstheme="minorBidi"/>
                <w:lang w:eastAsia="en-GB"/>
              </w:rPr>
              <w:t>passage</w:t>
            </w:r>
            <w:r w:rsidR="0098715D">
              <w:rPr>
                <w:rFonts w:asciiTheme="minorBidi" w:hAnsiTheme="minorBidi" w:cstheme="minorBidi"/>
                <w:lang w:eastAsia="en-GB"/>
              </w:rPr>
              <w:t xml:space="preserve"> </w:t>
            </w:r>
            <w:r w:rsidRPr="00694C74">
              <w:rPr>
                <w:rFonts w:asciiTheme="minorBidi" w:hAnsiTheme="minorBidi" w:cstheme="minorBidi"/>
                <w:lang w:eastAsia="en-GB"/>
              </w:rPr>
              <w:t xml:space="preserve">from a newspaper on </w:t>
            </w:r>
            <w:r w:rsidR="0098715D">
              <w:rPr>
                <w:rFonts w:asciiTheme="minorBidi" w:hAnsiTheme="minorBidi" w:cstheme="minorBidi"/>
                <w:lang w:eastAsia="en-GB"/>
              </w:rPr>
              <w:t xml:space="preserve">a </w:t>
            </w:r>
            <w:r w:rsidRPr="00694C74">
              <w:rPr>
                <w:rFonts w:asciiTheme="minorBidi" w:hAnsiTheme="minorBidi" w:cstheme="minorBidi"/>
                <w:lang w:eastAsia="en-GB"/>
              </w:rPr>
              <w:t>day</w:t>
            </w:r>
            <w:r w:rsidR="0098715D">
              <w:rPr>
                <w:rFonts w:asciiTheme="minorBidi" w:hAnsiTheme="minorBidi" w:cstheme="minorBidi"/>
                <w:lang w:eastAsia="en-GB"/>
              </w:rPr>
              <w:t>-</w:t>
            </w:r>
            <w:r w:rsidRPr="00694C74">
              <w:rPr>
                <w:rFonts w:asciiTheme="minorBidi" w:hAnsiTheme="minorBidi" w:cstheme="minorBidi"/>
                <w:lang w:eastAsia="en-GB"/>
              </w:rPr>
              <w:t>to</w:t>
            </w:r>
            <w:r w:rsidR="0098715D">
              <w:rPr>
                <w:rFonts w:asciiTheme="minorBidi" w:hAnsiTheme="minorBidi" w:cstheme="minorBidi"/>
                <w:lang w:eastAsia="en-GB"/>
              </w:rPr>
              <w:t>-day issue,</w:t>
            </w:r>
            <w:r w:rsidRPr="00694C74">
              <w:rPr>
                <w:rFonts w:asciiTheme="minorBidi" w:hAnsiTheme="minorBidi" w:cstheme="minorBidi"/>
                <w:lang w:eastAsia="en-GB"/>
              </w:rPr>
              <w:t xml:space="preserve"> </w:t>
            </w:r>
            <w:r w:rsidR="0098715D" w:rsidRPr="0098715D">
              <w:rPr>
                <w:rFonts w:asciiTheme="minorBidi" w:hAnsiTheme="minorBidi" w:cstheme="minorBidi"/>
                <w:lang w:eastAsia="en-GB"/>
              </w:rPr>
              <w:t>e.g.</w:t>
            </w:r>
            <w:r w:rsidR="0098715D">
              <w:rPr>
                <w:rFonts w:asciiTheme="minorBidi" w:hAnsiTheme="minorBidi" w:cstheme="minorBidi"/>
                <w:lang w:eastAsia="en-GB"/>
              </w:rPr>
              <w:t xml:space="preserve"> </w:t>
            </w:r>
            <w:r w:rsidR="0098715D" w:rsidRPr="0098715D">
              <w:rPr>
                <w:rFonts w:asciiTheme="minorBidi" w:hAnsiTheme="minorBidi" w:cstheme="minorBidi"/>
                <w:lang w:eastAsia="en-GB"/>
              </w:rPr>
              <w:t>t</w:t>
            </w:r>
            <w:r w:rsidRPr="0098715D">
              <w:rPr>
                <w:rFonts w:asciiTheme="minorBidi" w:hAnsiTheme="minorBidi" w:cstheme="minorBidi"/>
                <w:bCs/>
                <w:lang w:eastAsia="en-GB"/>
              </w:rPr>
              <w:t>echnology</w:t>
            </w:r>
            <w:r w:rsidR="0098715D" w:rsidRPr="0098715D">
              <w:rPr>
                <w:rFonts w:asciiTheme="minorBidi" w:hAnsiTheme="minorBidi" w:cstheme="minorBidi"/>
                <w:bCs/>
                <w:lang w:eastAsia="en-GB"/>
              </w:rPr>
              <w:t>,</w:t>
            </w:r>
            <w:r w:rsidRPr="0098715D">
              <w:rPr>
                <w:rFonts w:asciiTheme="minorBidi" w:hAnsiTheme="minorBidi" w:cstheme="minorBidi"/>
                <w:lang w:eastAsia="en-GB"/>
              </w:rPr>
              <w:t xml:space="preserve"> and pro</w:t>
            </w:r>
            <w:r w:rsidRPr="00694C74">
              <w:rPr>
                <w:rFonts w:asciiTheme="minorBidi" w:hAnsiTheme="minorBidi" w:cstheme="minorBidi"/>
                <w:lang w:eastAsia="en-GB"/>
              </w:rPr>
              <w:t>vide both a gloss</w:t>
            </w:r>
            <w:r w:rsidR="0098715D">
              <w:rPr>
                <w:rFonts w:asciiTheme="minorBidi" w:hAnsiTheme="minorBidi" w:cstheme="minorBidi"/>
                <w:lang w:eastAsia="en-GB"/>
              </w:rPr>
              <w:t>ary</w:t>
            </w:r>
            <w:r w:rsidRPr="00694C74">
              <w:rPr>
                <w:rFonts w:asciiTheme="minorBidi" w:hAnsiTheme="minorBidi" w:cstheme="minorBidi"/>
                <w:lang w:eastAsia="en-GB"/>
              </w:rPr>
              <w:t xml:space="preserve"> for some of the more unfamiliar words</w:t>
            </w:r>
            <w:r w:rsidR="0098715D">
              <w:rPr>
                <w:rFonts w:asciiTheme="minorBidi" w:hAnsiTheme="minorBidi" w:cstheme="minorBidi"/>
                <w:lang w:eastAsia="en-GB"/>
              </w:rPr>
              <w:t>,</w:t>
            </w:r>
            <w:r w:rsidRPr="00694C74">
              <w:rPr>
                <w:rFonts w:asciiTheme="minorBidi" w:hAnsiTheme="minorBidi" w:cstheme="minorBidi"/>
                <w:lang w:eastAsia="en-GB"/>
              </w:rPr>
              <w:t xml:space="preserve"> and a brief explanation of unfamiliar sentences.</w:t>
            </w:r>
          </w:p>
          <w:p w14:paraId="19E5E6D0" w14:textId="77777777" w:rsidR="007A5CA0" w:rsidRPr="00694C74" w:rsidRDefault="007A5CA0" w:rsidP="007A5CA0">
            <w:pPr>
              <w:pStyle w:val="BodyText"/>
              <w:rPr>
                <w:rFonts w:asciiTheme="minorBidi" w:hAnsiTheme="minorBidi" w:cstheme="minorBidi"/>
                <w:lang w:eastAsia="en-GB"/>
              </w:rPr>
            </w:pPr>
          </w:p>
          <w:p w14:paraId="23D46F70" w14:textId="6240CEF2" w:rsidR="007A5CA0" w:rsidRPr="00694C74" w:rsidRDefault="007A5CA0" w:rsidP="007A5CA0">
            <w:pPr>
              <w:pStyle w:val="BodyText"/>
              <w:rPr>
                <w:rFonts w:asciiTheme="minorBidi" w:hAnsiTheme="minorBidi" w:cstheme="minorBidi"/>
                <w:lang w:eastAsia="en-GB"/>
              </w:rPr>
            </w:pPr>
            <w:r w:rsidRPr="00694C74">
              <w:rPr>
                <w:rFonts w:asciiTheme="minorBidi" w:hAnsiTheme="minorBidi" w:cstheme="minorBidi"/>
                <w:lang w:eastAsia="en-GB"/>
              </w:rPr>
              <w:t xml:space="preserve">Read the passage aloud and ask learners to underline words they </w:t>
            </w:r>
            <w:r w:rsidR="0098715D">
              <w:rPr>
                <w:rFonts w:asciiTheme="minorBidi" w:hAnsiTheme="minorBidi" w:cstheme="minorBidi"/>
                <w:lang w:eastAsia="en-GB"/>
              </w:rPr>
              <w:t>don’t understand</w:t>
            </w:r>
            <w:r w:rsidRPr="00694C74">
              <w:rPr>
                <w:rFonts w:asciiTheme="minorBidi" w:hAnsiTheme="minorBidi" w:cstheme="minorBidi"/>
                <w:lang w:eastAsia="en-GB"/>
              </w:rPr>
              <w:t xml:space="preserve">. Then learners </w:t>
            </w:r>
            <w:r w:rsidR="0098715D">
              <w:rPr>
                <w:rFonts w:asciiTheme="minorBidi" w:hAnsiTheme="minorBidi" w:cstheme="minorBidi"/>
                <w:lang w:eastAsia="en-GB"/>
              </w:rPr>
              <w:t>look up the meanings of these words</w:t>
            </w:r>
            <w:r w:rsidRPr="00694C74">
              <w:rPr>
                <w:rFonts w:asciiTheme="minorBidi" w:hAnsiTheme="minorBidi" w:cstheme="minorBidi"/>
                <w:lang w:eastAsia="en-GB"/>
              </w:rPr>
              <w:t xml:space="preserve"> in a dictionary</w:t>
            </w:r>
            <w:r w:rsidR="0098715D">
              <w:rPr>
                <w:rFonts w:asciiTheme="minorBidi" w:hAnsiTheme="minorBidi" w:cstheme="minorBidi"/>
                <w:lang w:eastAsia="en-GB"/>
              </w:rPr>
              <w:t xml:space="preserve">. This example of </w:t>
            </w:r>
            <w:r w:rsidRPr="00694C74">
              <w:rPr>
                <w:rFonts w:asciiTheme="minorBidi" w:hAnsiTheme="minorBidi" w:cstheme="minorBidi"/>
                <w:lang w:eastAsia="en-GB"/>
              </w:rPr>
              <w:t xml:space="preserve">active learning </w:t>
            </w:r>
            <w:r w:rsidR="0098715D">
              <w:rPr>
                <w:rFonts w:asciiTheme="minorBidi" w:hAnsiTheme="minorBidi" w:cstheme="minorBidi"/>
                <w:lang w:eastAsia="en-GB"/>
              </w:rPr>
              <w:t xml:space="preserve">will </w:t>
            </w:r>
            <w:r w:rsidRPr="00694C74">
              <w:rPr>
                <w:rFonts w:asciiTheme="minorBidi" w:hAnsiTheme="minorBidi" w:cstheme="minorBidi"/>
                <w:lang w:eastAsia="en-GB"/>
              </w:rPr>
              <w:t xml:space="preserve">increase their understanding of a passage and help to build confidence. Learners report back to the whole group </w:t>
            </w:r>
            <w:r w:rsidR="0098715D">
              <w:rPr>
                <w:rFonts w:asciiTheme="minorBidi" w:hAnsiTheme="minorBidi" w:cstheme="minorBidi"/>
                <w:lang w:eastAsia="en-GB"/>
              </w:rPr>
              <w:t xml:space="preserve">which </w:t>
            </w:r>
            <w:r w:rsidRPr="00694C74">
              <w:rPr>
                <w:rFonts w:asciiTheme="minorBidi" w:hAnsiTheme="minorBidi" w:cstheme="minorBidi"/>
                <w:lang w:eastAsia="en-GB"/>
              </w:rPr>
              <w:t>words they have looked up.</w:t>
            </w:r>
          </w:p>
          <w:p w14:paraId="27C3E62B" w14:textId="77777777" w:rsidR="007A5CA0" w:rsidRPr="00694C74" w:rsidRDefault="007A5CA0" w:rsidP="007A5CA0">
            <w:pPr>
              <w:pStyle w:val="BodyText"/>
              <w:rPr>
                <w:rFonts w:asciiTheme="minorBidi" w:hAnsiTheme="minorBidi" w:cstheme="minorBidi"/>
                <w:lang w:eastAsia="en-GB"/>
              </w:rPr>
            </w:pPr>
          </w:p>
          <w:p w14:paraId="2161C83B" w14:textId="77777777" w:rsidR="007A5CA0" w:rsidRPr="00694C74" w:rsidRDefault="007A5CA0" w:rsidP="007A5CA0">
            <w:pPr>
              <w:pStyle w:val="BodyText"/>
              <w:rPr>
                <w:rFonts w:asciiTheme="minorBidi" w:hAnsiTheme="minorBidi" w:cstheme="minorBidi"/>
                <w:lang w:eastAsia="en-GB"/>
              </w:rPr>
            </w:pPr>
            <w:r w:rsidRPr="00694C74">
              <w:rPr>
                <w:rFonts w:asciiTheme="minorBidi" w:hAnsiTheme="minorBidi" w:cstheme="minorBidi"/>
                <w:lang w:eastAsia="en-GB"/>
              </w:rPr>
              <w:t>Display these questions on the board:</w:t>
            </w:r>
          </w:p>
          <w:p w14:paraId="3F4B3349" w14:textId="270E3CBB" w:rsidR="007A5CA0" w:rsidRPr="00694C74" w:rsidRDefault="007A5CA0" w:rsidP="00EF7BA6">
            <w:pPr>
              <w:pStyle w:val="BodyText"/>
              <w:numPr>
                <w:ilvl w:val="0"/>
                <w:numId w:val="9"/>
              </w:numPr>
              <w:rPr>
                <w:rFonts w:asciiTheme="minorBidi" w:hAnsiTheme="minorBidi" w:cstheme="minorBidi"/>
                <w:lang w:eastAsia="en-GB"/>
              </w:rPr>
            </w:pPr>
            <w:r w:rsidRPr="00694C74">
              <w:rPr>
                <w:rFonts w:asciiTheme="minorBidi" w:hAnsiTheme="minorBidi" w:cstheme="minorBidi"/>
                <w:lang w:eastAsia="en-GB"/>
              </w:rPr>
              <w:t>Which words do you find most difficult to understand</w:t>
            </w:r>
            <w:r w:rsidR="0098715D">
              <w:rPr>
                <w:rFonts w:asciiTheme="minorBidi" w:hAnsiTheme="minorBidi" w:cstheme="minorBidi"/>
                <w:lang w:eastAsia="en-GB"/>
              </w:rPr>
              <w:t>,</w:t>
            </w:r>
            <w:r w:rsidRPr="00694C74">
              <w:rPr>
                <w:rFonts w:asciiTheme="minorBidi" w:hAnsiTheme="minorBidi" w:cstheme="minorBidi"/>
                <w:lang w:eastAsia="en-GB"/>
              </w:rPr>
              <w:t xml:space="preserve"> or have double meanings, etc.?</w:t>
            </w:r>
          </w:p>
          <w:p w14:paraId="42FB45AB" w14:textId="0C6A6453" w:rsidR="007A5CA0" w:rsidRPr="00694C74" w:rsidRDefault="007A5CA0" w:rsidP="00EF7BA6">
            <w:pPr>
              <w:pStyle w:val="BodyText"/>
              <w:numPr>
                <w:ilvl w:val="0"/>
                <w:numId w:val="9"/>
              </w:numPr>
              <w:rPr>
                <w:rFonts w:asciiTheme="minorBidi" w:hAnsiTheme="minorBidi" w:cstheme="minorBidi"/>
                <w:lang w:eastAsia="en-GB"/>
              </w:rPr>
            </w:pPr>
            <w:r w:rsidRPr="00694C74">
              <w:rPr>
                <w:rFonts w:asciiTheme="minorBidi" w:hAnsiTheme="minorBidi" w:cstheme="minorBidi"/>
                <w:lang w:eastAsia="en-GB"/>
              </w:rPr>
              <w:t>Which question is related to which part of the passage?</w:t>
            </w:r>
          </w:p>
          <w:p w14:paraId="3CAC9C45" w14:textId="5FB45F5A" w:rsidR="007A5CA0" w:rsidRPr="00694C74" w:rsidRDefault="007A5CA0" w:rsidP="00EF7BA6">
            <w:pPr>
              <w:pStyle w:val="BodyText"/>
              <w:numPr>
                <w:ilvl w:val="0"/>
                <w:numId w:val="9"/>
              </w:numPr>
              <w:rPr>
                <w:rFonts w:asciiTheme="minorBidi" w:hAnsiTheme="minorBidi" w:cstheme="minorBidi"/>
                <w:lang w:eastAsia="en-GB"/>
              </w:rPr>
            </w:pPr>
            <w:r w:rsidRPr="00694C74">
              <w:rPr>
                <w:rFonts w:asciiTheme="minorBidi" w:hAnsiTheme="minorBidi" w:cstheme="minorBidi"/>
                <w:lang w:eastAsia="en-GB"/>
              </w:rPr>
              <w:t xml:space="preserve">What </w:t>
            </w:r>
            <w:r w:rsidR="0098715D">
              <w:rPr>
                <w:rFonts w:asciiTheme="minorBidi" w:hAnsiTheme="minorBidi" w:cstheme="minorBidi"/>
                <w:lang w:eastAsia="en-GB"/>
              </w:rPr>
              <w:t xml:space="preserve">is the message of the </w:t>
            </w:r>
            <w:r w:rsidRPr="00694C74">
              <w:rPr>
                <w:rFonts w:asciiTheme="minorBidi" w:hAnsiTheme="minorBidi" w:cstheme="minorBidi"/>
                <w:lang w:eastAsia="en-GB"/>
              </w:rPr>
              <w:t>passage?</w:t>
            </w:r>
          </w:p>
          <w:p w14:paraId="44F3D32A" w14:textId="1EE322AD" w:rsidR="007A5CA0" w:rsidRPr="00694C74" w:rsidRDefault="007A5CA0" w:rsidP="00EF7BA6">
            <w:pPr>
              <w:pStyle w:val="BodyText"/>
              <w:numPr>
                <w:ilvl w:val="0"/>
                <w:numId w:val="9"/>
              </w:numPr>
              <w:rPr>
                <w:rFonts w:asciiTheme="minorBidi" w:hAnsiTheme="minorBidi" w:cstheme="minorBidi"/>
                <w:lang w:eastAsia="en-GB"/>
              </w:rPr>
            </w:pPr>
            <w:r w:rsidRPr="00694C74">
              <w:rPr>
                <w:rFonts w:asciiTheme="minorBidi" w:hAnsiTheme="minorBidi" w:cstheme="minorBidi"/>
                <w:lang w:eastAsia="en-GB"/>
              </w:rPr>
              <w:t xml:space="preserve">What different types of </w:t>
            </w:r>
            <w:r w:rsidR="0098715D" w:rsidRPr="00694C74">
              <w:rPr>
                <w:rFonts w:asciiTheme="minorBidi" w:hAnsiTheme="minorBidi" w:cstheme="minorBidi"/>
                <w:lang w:eastAsia="en-GB"/>
              </w:rPr>
              <w:t>technology</w:t>
            </w:r>
            <w:r w:rsidR="0098715D">
              <w:rPr>
                <w:rFonts w:asciiTheme="minorBidi" w:hAnsiTheme="minorBidi" w:cstheme="minorBidi"/>
                <w:lang w:eastAsia="en-GB"/>
              </w:rPr>
              <w:t xml:space="preserve"> are discussed in the passage?</w:t>
            </w:r>
          </w:p>
          <w:p w14:paraId="58F8D2C4" w14:textId="23A056EC" w:rsidR="007A5CA0" w:rsidRPr="00694C74" w:rsidRDefault="007A5CA0" w:rsidP="00EF7BA6">
            <w:pPr>
              <w:pStyle w:val="BodyText"/>
              <w:numPr>
                <w:ilvl w:val="0"/>
                <w:numId w:val="9"/>
              </w:numPr>
              <w:rPr>
                <w:rFonts w:asciiTheme="minorBidi" w:hAnsiTheme="minorBidi" w:cstheme="minorBidi"/>
                <w:lang w:eastAsia="en-GB"/>
              </w:rPr>
            </w:pPr>
            <w:r w:rsidRPr="00694C74">
              <w:rPr>
                <w:rFonts w:asciiTheme="minorBidi" w:hAnsiTheme="minorBidi" w:cstheme="minorBidi"/>
                <w:lang w:eastAsia="en-GB"/>
              </w:rPr>
              <w:t>What are your impressions or opinion about the passage</w:t>
            </w:r>
            <w:r w:rsidR="0098715D">
              <w:rPr>
                <w:rFonts w:asciiTheme="minorBidi" w:hAnsiTheme="minorBidi" w:cstheme="minorBidi"/>
                <w:lang w:eastAsia="en-GB"/>
              </w:rPr>
              <w:t>?</w:t>
            </w:r>
            <w:r w:rsidRPr="00694C74">
              <w:rPr>
                <w:rFonts w:asciiTheme="minorBidi" w:hAnsiTheme="minorBidi" w:cstheme="minorBidi"/>
                <w:lang w:eastAsia="en-GB"/>
              </w:rPr>
              <w:t xml:space="preserve"> (if </w:t>
            </w:r>
            <w:r w:rsidR="0098715D">
              <w:rPr>
                <w:rFonts w:asciiTheme="minorBidi" w:hAnsiTheme="minorBidi" w:cstheme="minorBidi"/>
                <w:lang w:eastAsia="en-GB"/>
              </w:rPr>
              <w:t>you have one</w:t>
            </w:r>
            <w:r w:rsidRPr="00694C74">
              <w:rPr>
                <w:rFonts w:asciiTheme="minorBidi" w:hAnsiTheme="minorBidi" w:cstheme="minorBidi"/>
                <w:lang w:eastAsia="en-GB"/>
              </w:rPr>
              <w:t>)</w:t>
            </w:r>
          </w:p>
          <w:p w14:paraId="5CBA813E" w14:textId="77777777" w:rsidR="007A5CA0" w:rsidRPr="00694C74" w:rsidRDefault="007A5CA0" w:rsidP="007A5CA0">
            <w:pPr>
              <w:pStyle w:val="BodyText"/>
              <w:rPr>
                <w:rFonts w:asciiTheme="minorBidi" w:hAnsiTheme="minorBidi" w:cstheme="minorBidi"/>
                <w:lang w:eastAsia="en-GB"/>
              </w:rPr>
            </w:pPr>
          </w:p>
          <w:p w14:paraId="79FD11C5" w14:textId="74C218C7" w:rsidR="007A5CA0" w:rsidRPr="00C7384B" w:rsidRDefault="0098715D" w:rsidP="00C7384B">
            <w:pPr>
              <w:autoSpaceDE w:val="0"/>
              <w:autoSpaceDN w:val="0"/>
              <w:adjustRightInd w:val="0"/>
              <w:rPr>
                <w:rFonts w:asciiTheme="minorBidi" w:hAnsiTheme="minorBidi" w:cstheme="minorBidi"/>
                <w:b/>
                <w:sz w:val="20"/>
                <w:szCs w:val="20"/>
                <w:lang w:eastAsia="en-GB"/>
              </w:rPr>
            </w:pPr>
            <w:r>
              <w:rPr>
                <w:rFonts w:asciiTheme="minorBidi" w:hAnsiTheme="minorBidi" w:cstheme="minorBidi"/>
                <w:sz w:val="20"/>
                <w:szCs w:val="20"/>
                <w:lang w:eastAsia="en-GB"/>
              </w:rPr>
              <w:t>L</w:t>
            </w:r>
            <w:r w:rsidR="007A5CA0" w:rsidRPr="00C7384B">
              <w:rPr>
                <w:rFonts w:asciiTheme="minorBidi" w:hAnsiTheme="minorBidi" w:cstheme="minorBidi"/>
                <w:sz w:val="20"/>
                <w:szCs w:val="20"/>
                <w:lang w:eastAsia="en-GB"/>
              </w:rPr>
              <w:t xml:space="preserve">earners provide their own responses to the questions. </w:t>
            </w:r>
            <w:r w:rsidR="007A5CA0" w:rsidRPr="00C7384B">
              <w:rPr>
                <w:rFonts w:asciiTheme="minorBidi" w:hAnsiTheme="minorBidi" w:cstheme="minorBidi"/>
                <w:b/>
                <w:sz w:val="20"/>
                <w:szCs w:val="20"/>
                <w:lang w:eastAsia="en-GB"/>
              </w:rPr>
              <w:t>(F/I)</w:t>
            </w:r>
          </w:p>
          <w:p w14:paraId="7C9FA222" w14:textId="77777777" w:rsidR="007A5CA0" w:rsidRPr="00694C74" w:rsidRDefault="007A5CA0" w:rsidP="007A5CA0">
            <w:pPr>
              <w:pStyle w:val="ListParagraph"/>
              <w:autoSpaceDE w:val="0"/>
              <w:autoSpaceDN w:val="0"/>
              <w:adjustRightInd w:val="0"/>
              <w:ind w:left="360"/>
              <w:rPr>
                <w:rFonts w:asciiTheme="minorBidi" w:hAnsiTheme="minorBidi" w:cstheme="minorBidi"/>
                <w:b/>
                <w:lang w:eastAsia="en-GB"/>
              </w:rPr>
            </w:pPr>
          </w:p>
          <w:p w14:paraId="131BDE07" w14:textId="55BCC7CF" w:rsidR="007A5CA0" w:rsidRPr="00694C74" w:rsidRDefault="007A5CA0" w:rsidP="007A5CA0">
            <w:pPr>
              <w:pStyle w:val="BodyText"/>
              <w:rPr>
                <w:rFonts w:asciiTheme="minorBidi" w:hAnsiTheme="minorBidi" w:cstheme="minorBidi"/>
                <w:lang w:eastAsia="en-GB"/>
              </w:rPr>
            </w:pPr>
            <w:r w:rsidRPr="00694C74">
              <w:rPr>
                <w:rFonts w:asciiTheme="minorBidi" w:hAnsiTheme="minorBidi" w:cstheme="minorBidi"/>
                <w:lang w:eastAsia="en-GB"/>
              </w:rPr>
              <w:t xml:space="preserve">Learners work in pairs, sharing their ideas. </w:t>
            </w:r>
            <w:r w:rsidR="0098715D">
              <w:rPr>
                <w:rFonts w:asciiTheme="minorBidi" w:hAnsiTheme="minorBidi" w:cstheme="minorBidi"/>
                <w:lang w:eastAsia="en-GB"/>
              </w:rPr>
              <w:t xml:space="preserve">Ask </w:t>
            </w:r>
            <w:r w:rsidRPr="00694C74">
              <w:rPr>
                <w:rFonts w:asciiTheme="minorBidi" w:hAnsiTheme="minorBidi" w:cstheme="minorBidi"/>
                <w:lang w:eastAsia="en-GB"/>
              </w:rPr>
              <w:t xml:space="preserve">questions to ensure that points are clearly substantiated by reference to the detail of the passage. </w:t>
            </w:r>
          </w:p>
          <w:p w14:paraId="2F2166C5" w14:textId="77777777" w:rsidR="007A5CA0" w:rsidRPr="00694C74" w:rsidRDefault="007A5CA0" w:rsidP="007A5CA0">
            <w:pPr>
              <w:pStyle w:val="BodyText"/>
              <w:rPr>
                <w:rFonts w:asciiTheme="minorBidi" w:hAnsiTheme="minorBidi" w:cstheme="minorBidi"/>
                <w:lang w:eastAsia="en-GB"/>
              </w:rPr>
            </w:pPr>
          </w:p>
          <w:p w14:paraId="2F705E32" w14:textId="05BC0621" w:rsidR="007A5CA0" w:rsidRDefault="007A5CA0" w:rsidP="007A5CA0">
            <w:pPr>
              <w:pStyle w:val="BodyText"/>
              <w:rPr>
                <w:rFonts w:asciiTheme="minorBidi" w:hAnsiTheme="minorBidi" w:cstheme="minorBidi"/>
                <w:lang w:eastAsia="en-GB"/>
              </w:rPr>
            </w:pPr>
            <w:r w:rsidRPr="00694C74">
              <w:rPr>
                <w:rFonts w:asciiTheme="minorBidi" w:hAnsiTheme="minorBidi" w:cstheme="minorBidi"/>
                <w:lang w:eastAsia="en-GB"/>
              </w:rPr>
              <w:t>Invite feedback from learners, encourag</w:t>
            </w:r>
            <w:r w:rsidR="0098715D">
              <w:rPr>
                <w:rFonts w:asciiTheme="minorBidi" w:hAnsiTheme="minorBidi" w:cstheme="minorBidi"/>
                <w:lang w:eastAsia="en-GB"/>
              </w:rPr>
              <w:t>e</w:t>
            </w:r>
            <w:r w:rsidRPr="00694C74">
              <w:rPr>
                <w:rFonts w:asciiTheme="minorBidi" w:hAnsiTheme="minorBidi" w:cstheme="minorBidi"/>
                <w:lang w:eastAsia="en-GB"/>
              </w:rPr>
              <w:t xml:space="preserve"> them to ask follow-up questions on the observations they make. </w:t>
            </w:r>
            <w:r w:rsidR="00B200E7">
              <w:rPr>
                <w:rFonts w:asciiTheme="minorBidi" w:hAnsiTheme="minorBidi" w:cstheme="minorBidi"/>
                <w:lang w:eastAsia="en-GB"/>
              </w:rPr>
              <w:t>Answering the</w:t>
            </w:r>
            <w:r w:rsidRPr="00694C74">
              <w:rPr>
                <w:rFonts w:asciiTheme="minorBidi" w:hAnsiTheme="minorBidi" w:cstheme="minorBidi"/>
                <w:lang w:eastAsia="en-GB"/>
              </w:rPr>
              <w:t xml:space="preserve"> questions help learners</w:t>
            </w:r>
            <w:r w:rsidR="00B200E7">
              <w:rPr>
                <w:rFonts w:asciiTheme="minorBidi" w:hAnsiTheme="minorBidi" w:cstheme="minorBidi"/>
                <w:lang w:eastAsia="en-GB"/>
              </w:rPr>
              <w:t xml:space="preserve"> to</w:t>
            </w:r>
            <w:r w:rsidRPr="00694C74">
              <w:rPr>
                <w:rFonts w:asciiTheme="minorBidi" w:hAnsiTheme="minorBidi" w:cstheme="minorBidi"/>
                <w:lang w:eastAsia="en-GB"/>
              </w:rPr>
              <w:t xml:space="preserve"> build on their initial responses.</w:t>
            </w:r>
          </w:p>
          <w:p w14:paraId="1AE81E0D" w14:textId="77777777" w:rsidR="00C7384B" w:rsidRPr="00694C74" w:rsidRDefault="00C7384B" w:rsidP="007A5CA0">
            <w:pPr>
              <w:pStyle w:val="BodyText"/>
              <w:rPr>
                <w:rFonts w:asciiTheme="minorBidi" w:hAnsiTheme="minorBidi" w:cstheme="minorBidi"/>
                <w:lang w:eastAsia="en-GB"/>
              </w:rPr>
            </w:pPr>
          </w:p>
          <w:p w14:paraId="65B714E2" w14:textId="476E173B" w:rsidR="007A5CA0" w:rsidRPr="00694C74" w:rsidRDefault="007A5CA0" w:rsidP="007A5CA0">
            <w:pPr>
              <w:pStyle w:val="ListParagraph"/>
              <w:autoSpaceDE w:val="0"/>
              <w:autoSpaceDN w:val="0"/>
              <w:adjustRightInd w:val="0"/>
              <w:ind w:left="0"/>
              <w:rPr>
                <w:rFonts w:asciiTheme="minorBidi" w:hAnsiTheme="minorBidi" w:cstheme="minorBidi"/>
                <w:lang w:eastAsia="en-GB"/>
              </w:rPr>
            </w:pPr>
            <w:r w:rsidRPr="00694C74">
              <w:rPr>
                <w:rFonts w:asciiTheme="minorBidi" w:hAnsiTheme="minorBidi" w:cstheme="minorBidi"/>
                <w:lang w:eastAsia="en-GB"/>
              </w:rPr>
              <w:t xml:space="preserve">After the whole group discussion, </w:t>
            </w:r>
            <w:r w:rsidR="00B200E7">
              <w:rPr>
                <w:rFonts w:asciiTheme="minorBidi" w:hAnsiTheme="minorBidi" w:cstheme="minorBidi"/>
                <w:lang w:eastAsia="en-GB"/>
              </w:rPr>
              <w:t>learners give</w:t>
            </w:r>
            <w:r w:rsidRPr="00694C74">
              <w:rPr>
                <w:rFonts w:asciiTheme="minorBidi" w:hAnsiTheme="minorBidi" w:cstheme="minorBidi"/>
                <w:lang w:eastAsia="en-GB"/>
              </w:rPr>
              <w:t xml:space="preserve"> their own opinion about the use of technology</w:t>
            </w:r>
            <w:r w:rsidR="00B200E7">
              <w:rPr>
                <w:rFonts w:asciiTheme="minorBidi" w:hAnsiTheme="minorBidi" w:cstheme="minorBidi"/>
                <w:lang w:eastAsia="en-GB"/>
              </w:rPr>
              <w:t>,</w:t>
            </w:r>
            <w:r w:rsidRPr="00694C74">
              <w:rPr>
                <w:rFonts w:asciiTheme="minorBidi" w:hAnsiTheme="minorBidi" w:cstheme="minorBidi"/>
                <w:lang w:eastAsia="en-GB"/>
              </w:rPr>
              <w:t xml:space="preserve"> and why</w:t>
            </w:r>
            <w:r w:rsidR="00B200E7">
              <w:rPr>
                <w:rFonts w:asciiTheme="minorBidi" w:hAnsiTheme="minorBidi" w:cstheme="minorBidi"/>
                <w:lang w:eastAsia="en-GB"/>
              </w:rPr>
              <w:t>,</w:t>
            </w:r>
            <w:r w:rsidRPr="00694C74">
              <w:rPr>
                <w:rFonts w:asciiTheme="minorBidi" w:hAnsiTheme="minorBidi" w:cstheme="minorBidi"/>
                <w:lang w:eastAsia="en-GB"/>
              </w:rPr>
              <w:t xml:space="preserve"> with reference </w:t>
            </w:r>
            <w:r w:rsidR="00B200E7">
              <w:rPr>
                <w:rFonts w:asciiTheme="minorBidi" w:hAnsiTheme="minorBidi" w:cstheme="minorBidi"/>
                <w:lang w:eastAsia="en-GB"/>
              </w:rPr>
              <w:t>to</w:t>
            </w:r>
            <w:r w:rsidRPr="00694C74">
              <w:rPr>
                <w:rFonts w:asciiTheme="minorBidi" w:hAnsiTheme="minorBidi" w:cstheme="minorBidi"/>
                <w:lang w:eastAsia="en-GB"/>
              </w:rPr>
              <w:t xml:space="preserve"> the passage. </w:t>
            </w:r>
            <w:r w:rsidRPr="00694C74">
              <w:rPr>
                <w:rFonts w:asciiTheme="minorBidi" w:hAnsiTheme="minorBidi" w:cstheme="minorBidi"/>
                <w:b/>
                <w:lang w:eastAsia="en-GB"/>
              </w:rPr>
              <w:t>(F/I)</w:t>
            </w:r>
          </w:p>
          <w:p w14:paraId="3BA919D6" w14:textId="77777777" w:rsidR="007A5CA0" w:rsidRPr="00694C74" w:rsidRDefault="007A5CA0" w:rsidP="007A5CA0">
            <w:pPr>
              <w:autoSpaceDE w:val="0"/>
              <w:autoSpaceDN w:val="0"/>
              <w:adjustRightInd w:val="0"/>
              <w:rPr>
                <w:rFonts w:ascii="Arial" w:hAnsi="Arial" w:cs="Arial"/>
                <w:sz w:val="20"/>
                <w:szCs w:val="20"/>
                <w:lang w:eastAsia="en-GB"/>
              </w:rPr>
            </w:pPr>
          </w:p>
          <w:p w14:paraId="064AE526" w14:textId="77777777" w:rsidR="00B200E7" w:rsidRDefault="00B200E7" w:rsidP="007A5CA0">
            <w:pPr>
              <w:autoSpaceDE w:val="0"/>
              <w:autoSpaceDN w:val="0"/>
              <w:adjustRightInd w:val="0"/>
              <w:rPr>
                <w:rFonts w:ascii="Arial" w:hAnsi="Arial" w:cs="Arial"/>
                <w:sz w:val="20"/>
                <w:szCs w:val="20"/>
                <w:lang w:eastAsia="en-GB"/>
              </w:rPr>
            </w:pPr>
            <w:r>
              <w:rPr>
                <w:rFonts w:ascii="Arial" w:hAnsi="Arial" w:cs="Arial"/>
                <w:sz w:val="20"/>
                <w:szCs w:val="20"/>
                <w:lang w:eastAsia="en-GB"/>
              </w:rPr>
              <w:t>T</w:t>
            </w:r>
            <w:r w:rsidR="007A5CA0" w:rsidRPr="00694C74">
              <w:rPr>
                <w:rFonts w:ascii="Arial" w:hAnsi="Arial" w:cs="Arial"/>
                <w:sz w:val="20"/>
                <w:szCs w:val="20"/>
                <w:lang w:eastAsia="en-GB"/>
              </w:rPr>
              <w:t>o complement learners</w:t>
            </w:r>
            <w:r>
              <w:rPr>
                <w:rFonts w:ascii="Arial" w:hAnsi="Arial" w:cs="Arial"/>
                <w:sz w:val="20"/>
                <w:szCs w:val="20"/>
                <w:lang w:eastAsia="en-GB"/>
              </w:rPr>
              <w:t>’</w:t>
            </w:r>
            <w:r w:rsidR="007A5CA0" w:rsidRPr="00694C74">
              <w:rPr>
                <w:rFonts w:ascii="Arial" w:hAnsi="Arial" w:cs="Arial"/>
                <w:sz w:val="20"/>
                <w:szCs w:val="20"/>
                <w:lang w:eastAsia="en-GB"/>
              </w:rPr>
              <w:t xml:space="preserve"> knowledge and understanding of wider topic areas, encourage learners to read newspapers, textbooks</w:t>
            </w:r>
            <w:r>
              <w:rPr>
                <w:rFonts w:ascii="Arial" w:hAnsi="Arial" w:cs="Arial"/>
                <w:sz w:val="20"/>
                <w:szCs w:val="20"/>
                <w:lang w:eastAsia="en-GB"/>
              </w:rPr>
              <w:t>,</w:t>
            </w:r>
            <w:r w:rsidR="007A5CA0" w:rsidRPr="00694C74">
              <w:rPr>
                <w:rFonts w:ascii="Arial" w:hAnsi="Arial" w:cs="Arial"/>
                <w:sz w:val="20"/>
                <w:szCs w:val="20"/>
                <w:lang w:eastAsia="en-GB"/>
              </w:rPr>
              <w:t xml:space="preserve"> story books</w:t>
            </w:r>
            <w:r>
              <w:rPr>
                <w:rFonts w:ascii="Arial" w:hAnsi="Arial" w:cs="Arial"/>
                <w:sz w:val="20"/>
                <w:szCs w:val="20"/>
                <w:lang w:eastAsia="en-GB"/>
              </w:rPr>
              <w:t>,</w:t>
            </w:r>
            <w:r w:rsidR="007A5CA0" w:rsidRPr="00694C74">
              <w:rPr>
                <w:rFonts w:ascii="Arial" w:hAnsi="Arial" w:cs="Arial"/>
                <w:sz w:val="20"/>
                <w:szCs w:val="20"/>
                <w:lang w:eastAsia="en-GB"/>
              </w:rPr>
              <w:t xml:space="preserve"> and watch current affairs and news bulletins. This could include the sports programmes and articles in the newspaper. They will learn how to give opinions, to complain and to elaborate their ideas. </w:t>
            </w:r>
          </w:p>
          <w:p w14:paraId="5FD66967" w14:textId="77777777" w:rsidR="00B200E7" w:rsidRDefault="00B200E7" w:rsidP="007A5CA0">
            <w:pPr>
              <w:autoSpaceDE w:val="0"/>
              <w:autoSpaceDN w:val="0"/>
              <w:adjustRightInd w:val="0"/>
              <w:rPr>
                <w:rFonts w:ascii="Arial" w:hAnsi="Arial" w:cs="Arial"/>
                <w:sz w:val="20"/>
                <w:szCs w:val="20"/>
                <w:lang w:eastAsia="en-GB"/>
              </w:rPr>
            </w:pPr>
          </w:p>
          <w:p w14:paraId="61510A9F" w14:textId="3E062124" w:rsidR="007A5CA0" w:rsidRPr="00694C74" w:rsidRDefault="007A5CA0" w:rsidP="007A5CA0">
            <w:pPr>
              <w:autoSpaceDE w:val="0"/>
              <w:autoSpaceDN w:val="0"/>
              <w:adjustRightInd w:val="0"/>
              <w:rPr>
                <w:rFonts w:ascii="Arial" w:hAnsi="Arial" w:cs="Arial"/>
                <w:sz w:val="20"/>
                <w:szCs w:val="20"/>
                <w:lang w:eastAsia="en-GB"/>
              </w:rPr>
            </w:pPr>
            <w:r w:rsidRPr="00694C74">
              <w:rPr>
                <w:rFonts w:ascii="Arial" w:hAnsi="Arial" w:cs="Arial"/>
                <w:sz w:val="20"/>
                <w:szCs w:val="20"/>
                <w:lang w:eastAsia="en-GB"/>
              </w:rPr>
              <w:t>In addition to encouraging learners to read widely and understand what is written between the lines, home work should be set and marked regularly and provide feedback</w:t>
            </w:r>
            <w:r w:rsidR="00B200E7">
              <w:rPr>
                <w:rFonts w:ascii="Arial" w:hAnsi="Arial" w:cs="Arial"/>
                <w:sz w:val="20"/>
                <w:szCs w:val="20"/>
                <w:lang w:eastAsia="en-GB"/>
              </w:rPr>
              <w:t xml:space="preserve"> either </w:t>
            </w:r>
            <w:r w:rsidRPr="00694C74">
              <w:rPr>
                <w:rFonts w:ascii="Arial" w:hAnsi="Arial" w:cs="Arial"/>
                <w:sz w:val="20"/>
                <w:szCs w:val="20"/>
                <w:lang w:eastAsia="en-GB"/>
              </w:rPr>
              <w:t>verbal</w:t>
            </w:r>
            <w:r w:rsidR="00B200E7">
              <w:rPr>
                <w:rFonts w:ascii="Arial" w:hAnsi="Arial" w:cs="Arial"/>
                <w:sz w:val="20"/>
                <w:szCs w:val="20"/>
                <w:lang w:eastAsia="en-GB"/>
              </w:rPr>
              <w:t xml:space="preserve">ly or </w:t>
            </w:r>
            <w:r w:rsidRPr="00694C74">
              <w:rPr>
                <w:rFonts w:ascii="Arial" w:hAnsi="Arial" w:cs="Arial"/>
                <w:sz w:val="20"/>
                <w:szCs w:val="20"/>
                <w:lang w:eastAsia="en-GB"/>
              </w:rPr>
              <w:t>written</w:t>
            </w:r>
            <w:r w:rsidR="00B200E7">
              <w:rPr>
                <w:rFonts w:ascii="Arial" w:hAnsi="Arial" w:cs="Arial"/>
                <w:sz w:val="20"/>
                <w:szCs w:val="20"/>
                <w:lang w:eastAsia="en-GB"/>
              </w:rPr>
              <w:t>,</w:t>
            </w:r>
            <w:r w:rsidRPr="00694C74">
              <w:rPr>
                <w:rFonts w:ascii="Arial" w:hAnsi="Arial" w:cs="Arial"/>
                <w:sz w:val="20"/>
                <w:szCs w:val="20"/>
                <w:lang w:eastAsia="en-GB"/>
              </w:rPr>
              <w:t xml:space="preserve"> to </w:t>
            </w:r>
            <w:r w:rsidR="00B200E7">
              <w:rPr>
                <w:rFonts w:ascii="Arial" w:hAnsi="Arial" w:cs="Arial"/>
                <w:sz w:val="20"/>
                <w:szCs w:val="20"/>
                <w:lang w:eastAsia="en-GB"/>
              </w:rPr>
              <w:t xml:space="preserve">allow </w:t>
            </w:r>
            <w:r w:rsidRPr="00694C74">
              <w:rPr>
                <w:rFonts w:ascii="Arial" w:hAnsi="Arial" w:cs="Arial"/>
                <w:sz w:val="20"/>
                <w:szCs w:val="20"/>
                <w:lang w:eastAsia="en-GB"/>
              </w:rPr>
              <w:t xml:space="preserve">the learner </w:t>
            </w:r>
            <w:r w:rsidR="00B200E7">
              <w:rPr>
                <w:rFonts w:ascii="Arial" w:hAnsi="Arial" w:cs="Arial"/>
                <w:sz w:val="20"/>
                <w:szCs w:val="20"/>
                <w:lang w:eastAsia="en-GB"/>
              </w:rPr>
              <w:t xml:space="preserve">to </w:t>
            </w:r>
            <w:r w:rsidRPr="00694C74">
              <w:rPr>
                <w:rFonts w:ascii="Arial" w:hAnsi="Arial" w:cs="Arial"/>
                <w:sz w:val="20"/>
                <w:szCs w:val="20"/>
                <w:lang w:eastAsia="en-GB"/>
              </w:rPr>
              <w:t xml:space="preserve">understand the value of </w:t>
            </w:r>
            <w:r w:rsidR="00B200E7">
              <w:rPr>
                <w:rFonts w:ascii="Arial" w:hAnsi="Arial" w:cs="Arial"/>
                <w:sz w:val="20"/>
                <w:szCs w:val="20"/>
                <w:lang w:eastAsia="en-GB"/>
              </w:rPr>
              <w:t>their</w:t>
            </w:r>
            <w:r w:rsidRPr="00694C74">
              <w:rPr>
                <w:rFonts w:ascii="Arial" w:hAnsi="Arial" w:cs="Arial"/>
                <w:sz w:val="20"/>
                <w:szCs w:val="20"/>
                <w:lang w:eastAsia="en-GB"/>
              </w:rPr>
              <w:t xml:space="preserve"> work. </w:t>
            </w:r>
            <w:r w:rsidR="00B200E7">
              <w:rPr>
                <w:rFonts w:ascii="Arial" w:hAnsi="Arial" w:cs="Arial"/>
                <w:sz w:val="20"/>
                <w:szCs w:val="20"/>
                <w:lang w:eastAsia="en-GB"/>
              </w:rPr>
              <w:t>Exposure to</w:t>
            </w:r>
            <w:r w:rsidRPr="00694C74">
              <w:rPr>
                <w:rFonts w:ascii="Arial" w:hAnsi="Arial" w:cs="Arial"/>
                <w:sz w:val="20"/>
                <w:szCs w:val="20"/>
                <w:lang w:eastAsia="en-GB"/>
              </w:rPr>
              <w:t xml:space="preserve"> a wide range of text types</w:t>
            </w:r>
            <w:r w:rsidR="00B200E7">
              <w:rPr>
                <w:rFonts w:ascii="Arial" w:hAnsi="Arial" w:cs="Arial"/>
                <w:sz w:val="20"/>
                <w:szCs w:val="20"/>
                <w:lang w:eastAsia="en-GB"/>
              </w:rPr>
              <w:t xml:space="preserve"> is important</w:t>
            </w:r>
            <w:r w:rsidRPr="00694C74">
              <w:rPr>
                <w:rFonts w:ascii="Arial" w:hAnsi="Arial" w:cs="Arial"/>
                <w:sz w:val="20"/>
                <w:szCs w:val="20"/>
                <w:lang w:eastAsia="en-GB"/>
              </w:rPr>
              <w:t xml:space="preserve">, so the relevant features of different text types can be analysed – this helps learners transfer these features to their own writing. The school library </w:t>
            </w:r>
            <w:r w:rsidR="00B200E7">
              <w:rPr>
                <w:rFonts w:ascii="Arial" w:hAnsi="Arial" w:cs="Arial"/>
                <w:sz w:val="20"/>
                <w:szCs w:val="20"/>
                <w:lang w:eastAsia="en-GB"/>
              </w:rPr>
              <w:t>is</w:t>
            </w:r>
            <w:r w:rsidRPr="00694C74">
              <w:rPr>
                <w:rFonts w:ascii="Arial" w:hAnsi="Arial" w:cs="Arial"/>
                <w:sz w:val="20"/>
                <w:szCs w:val="20"/>
                <w:lang w:eastAsia="en-GB"/>
              </w:rPr>
              <w:t xml:space="preserve"> a useful resource for this </w:t>
            </w:r>
            <w:r w:rsidR="00B200E7">
              <w:rPr>
                <w:rFonts w:ascii="Arial" w:hAnsi="Arial" w:cs="Arial"/>
                <w:sz w:val="20"/>
                <w:szCs w:val="20"/>
                <w:lang w:eastAsia="en-GB"/>
              </w:rPr>
              <w:t>a</w:t>
            </w:r>
            <w:r w:rsidRPr="00694C74">
              <w:rPr>
                <w:rFonts w:ascii="Arial" w:hAnsi="Arial" w:cs="Arial"/>
                <w:sz w:val="20"/>
                <w:szCs w:val="20"/>
                <w:lang w:eastAsia="en-GB"/>
              </w:rPr>
              <w:t xml:space="preserve">ctivity. </w:t>
            </w:r>
            <w:hyperlink r:id="rId39" w:history="1">
              <w:r w:rsidRPr="00694C74">
                <w:rPr>
                  <w:rStyle w:val="Hyperlink"/>
                  <w:rFonts w:ascii="Arial" w:hAnsi="Arial" w:cs="Arial"/>
                  <w:color w:val="auto"/>
                  <w:sz w:val="20"/>
                  <w:szCs w:val="20"/>
                </w:rPr>
                <w:t>http://www.onlinenewspapers.com/pakistan.htm</w:t>
              </w:r>
            </w:hyperlink>
            <w:r w:rsidRPr="00694C74">
              <w:rPr>
                <w:rFonts w:ascii="Arial" w:hAnsi="Arial" w:cs="Arial"/>
                <w:sz w:val="20"/>
                <w:szCs w:val="20"/>
                <w:lang w:eastAsia="en-GB"/>
              </w:rPr>
              <w:t xml:space="preserve"> </w:t>
            </w:r>
            <w:r w:rsidRPr="00694C74">
              <w:rPr>
                <w:rFonts w:ascii="Arial" w:hAnsi="Arial" w:cs="Arial"/>
                <w:b/>
                <w:bCs/>
                <w:sz w:val="20"/>
                <w:szCs w:val="20"/>
                <w:lang w:eastAsia="en-GB"/>
              </w:rPr>
              <w:t>(I)</w:t>
            </w:r>
          </w:p>
          <w:p w14:paraId="7D115478" w14:textId="77777777" w:rsidR="007A5CA0" w:rsidRPr="00694C74" w:rsidRDefault="007A5CA0" w:rsidP="007A5CA0">
            <w:pPr>
              <w:autoSpaceDE w:val="0"/>
              <w:autoSpaceDN w:val="0"/>
              <w:adjustRightInd w:val="0"/>
              <w:rPr>
                <w:rFonts w:ascii="Arial" w:hAnsi="Arial" w:cs="Arial"/>
                <w:sz w:val="20"/>
                <w:szCs w:val="20"/>
                <w:lang w:eastAsia="en-GB"/>
              </w:rPr>
            </w:pPr>
          </w:p>
          <w:p w14:paraId="67E9079D" w14:textId="1655B2C4" w:rsidR="007A5CA0" w:rsidRPr="00694C74" w:rsidRDefault="00B200E7" w:rsidP="00B200E7">
            <w:pPr>
              <w:pStyle w:val="BodyText"/>
            </w:pPr>
            <w:r>
              <w:rPr>
                <w:lang w:eastAsia="en-GB"/>
              </w:rPr>
              <w:t xml:space="preserve">Encourage learners to </w:t>
            </w:r>
            <w:r w:rsidR="007A5CA0" w:rsidRPr="00694C74">
              <w:rPr>
                <w:lang w:eastAsia="en-GB"/>
              </w:rPr>
              <w:t>keep a record of their daily work</w:t>
            </w:r>
            <w:r>
              <w:rPr>
                <w:lang w:eastAsia="en-GB"/>
              </w:rPr>
              <w:t xml:space="preserve"> so that they can </w:t>
            </w:r>
            <w:r w:rsidR="007A5CA0" w:rsidRPr="00694C74">
              <w:rPr>
                <w:lang w:eastAsia="en-GB"/>
              </w:rPr>
              <w:t>refer back to</w:t>
            </w:r>
            <w:r>
              <w:rPr>
                <w:lang w:eastAsia="en-GB"/>
              </w:rPr>
              <w:t xml:space="preserve"> it.</w:t>
            </w:r>
            <w:r w:rsidR="007A5CA0" w:rsidRPr="00694C74">
              <w:rPr>
                <w:lang w:eastAsia="en-GB"/>
              </w:rPr>
              <w:t xml:space="preserve"> Learners should keep a journal of articles and quotations that are relevant and motivating. There are many types of journals that learners can keep. A starting point could be the use of various bloggers or articles on different day to day issues</w:t>
            </w:r>
            <w:r>
              <w:rPr>
                <w:lang w:eastAsia="en-GB"/>
              </w:rPr>
              <w:t>,</w:t>
            </w:r>
            <w:r w:rsidR="007A5CA0" w:rsidRPr="00694C74">
              <w:rPr>
                <w:lang w:eastAsia="en-GB"/>
              </w:rPr>
              <w:t xml:space="preserve"> </w:t>
            </w:r>
            <w:r w:rsidRPr="00694C74">
              <w:rPr>
                <w:lang w:eastAsia="en-GB"/>
              </w:rPr>
              <w:t>e.g.</w:t>
            </w:r>
            <w:r w:rsidR="007A5CA0" w:rsidRPr="00694C74">
              <w:rPr>
                <w:lang w:eastAsia="en-GB"/>
              </w:rPr>
              <w:t xml:space="preserve"> sports, technology, weather, culture, food, </w:t>
            </w:r>
            <w:r>
              <w:rPr>
                <w:lang w:eastAsia="en-GB"/>
              </w:rPr>
              <w:t>fashion</w:t>
            </w:r>
            <w:r w:rsidR="007A5CA0" w:rsidRPr="00694C74">
              <w:rPr>
                <w:lang w:eastAsia="en-GB"/>
              </w:rPr>
              <w:t xml:space="preserve"> , festivals</w:t>
            </w:r>
            <w:r w:rsidR="00C7384B">
              <w:rPr>
                <w:lang w:eastAsia="en-GB"/>
              </w:rPr>
              <w:t>,</w:t>
            </w:r>
            <w:r w:rsidR="007A5CA0" w:rsidRPr="00694C74">
              <w:rPr>
                <w:lang w:eastAsia="en-GB"/>
              </w:rPr>
              <w:t xml:space="preserve"> etc</w:t>
            </w:r>
            <w:r w:rsidR="00C7384B">
              <w:rPr>
                <w:lang w:eastAsia="en-GB"/>
              </w:rPr>
              <w:t>.</w:t>
            </w:r>
            <w:r>
              <w:rPr>
                <w:lang w:eastAsia="en-GB"/>
              </w:rPr>
              <w:t xml:space="preserve"> </w:t>
            </w:r>
          </w:p>
        </w:tc>
      </w:tr>
      <w:tr w:rsidR="0024249D" w:rsidRPr="0024249D" w14:paraId="22C7514A" w14:textId="77777777" w:rsidTr="0024249D">
        <w:tblPrEx>
          <w:jc w:val="center"/>
          <w:tblInd w:w="0" w:type="dxa"/>
        </w:tblPrEx>
        <w:trPr>
          <w:trHeight w:hRule="exact" w:val="440"/>
          <w:tblHeader/>
          <w:jc w:val="center"/>
        </w:trPr>
        <w:tc>
          <w:tcPr>
            <w:tcW w:w="14601" w:type="dxa"/>
            <w:gridSpan w:val="3"/>
            <w:shd w:val="clear" w:color="auto" w:fill="EA5B0C"/>
            <w:tcMar>
              <w:top w:w="113" w:type="dxa"/>
              <w:bottom w:w="113" w:type="dxa"/>
            </w:tcMar>
            <w:vAlign w:val="center"/>
          </w:tcPr>
          <w:p w14:paraId="73BC8856" w14:textId="77777777" w:rsidR="0024249D" w:rsidRPr="0024249D" w:rsidRDefault="0024249D" w:rsidP="00504B0D">
            <w:pPr>
              <w:rPr>
                <w:rFonts w:ascii="Arial" w:hAnsi="Arial" w:cs="Arial"/>
                <w:b/>
                <w:color w:val="FFFFFF"/>
                <w:sz w:val="20"/>
                <w:szCs w:val="20"/>
              </w:rPr>
            </w:pPr>
            <w:r w:rsidRPr="0024249D">
              <w:rPr>
                <w:rFonts w:ascii="Arial" w:hAnsi="Arial" w:cs="Arial"/>
                <w:b/>
                <w:color w:val="FFFFFF"/>
                <w:sz w:val="20"/>
                <w:szCs w:val="20"/>
              </w:rPr>
              <w:lastRenderedPageBreak/>
              <w:t>Past and specimen papers</w:t>
            </w:r>
          </w:p>
        </w:tc>
      </w:tr>
      <w:tr w:rsidR="0024249D" w:rsidRPr="0024249D" w14:paraId="648716B9" w14:textId="77777777" w:rsidTr="0024249D">
        <w:tblPrEx>
          <w:jc w:val="center"/>
          <w:tblInd w:w="0" w:type="dxa"/>
          <w:tblCellMar>
            <w:top w:w="0" w:type="dxa"/>
            <w:bottom w:w="0" w:type="dxa"/>
          </w:tblCellMar>
        </w:tblPrEx>
        <w:trPr>
          <w:jc w:val="center"/>
        </w:trPr>
        <w:tc>
          <w:tcPr>
            <w:tcW w:w="14601" w:type="dxa"/>
            <w:gridSpan w:val="3"/>
            <w:tcMar>
              <w:top w:w="113" w:type="dxa"/>
              <w:bottom w:w="113" w:type="dxa"/>
            </w:tcMar>
          </w:tcPr>
          <w:p w14:paraId="53865C13" w14:textId="77777777" w:rsidR="0024249D" w:rsidRPr="0024249D" w:rsidRDefault="0024249D" w:rsidP="00504B0D">
            <w:pPr>
              <w:pStyle w:val="WalkTable"/>
              <w:rPr>
                <w:i/>
                <w:sz w:val="20"/>
                <w:szCs w:val="20"/>
              </w:rPr>
            </w:pPr>
            <w:r w:rsidRPr="0024249D">
              <w:rPr>
                <w:sz w:val="20"/>
                <w:szCs w:val="20"/>
                <w:lang w:eastAsia="en-GB"/>
              </w:rPr>
              <w:t>Past/specimen papers and mark schemes are available to download at</w:t>
            </w:r>
            <w:r w:rsidRPr="0024249D">
              <w:rPr>
                <w:b/>
                <w:sz w:val="20"/>
                <w:szCs w:val="20"/>
                <w:lang w:eastAsia="en-GB"/>
              </w:rPr>
              <w:t xml:space="preserve"> </w:t>
            </w:r>
            <w:hyperlink r:id="rId40" w:history="1">
              <w:r w:rsidRPr="0024249D">
                <w:rPr>
                  <w:rStyle w:val="WebLink"/>
                  <w:szCs w:val="20"/>
                </w:rPr>
                <w:t>www.cambridgeinternational.org/support</w:t>
              </w:r>
            </w:hyperlink>
            <w:r w:rsidRPr="0024249D">
              <w:rPr>
                <w:b/>
                <w:sz w:val="20"/>
                <w:szCs w:val="20"/>
                <w:lang w:eastAsia="en-GB"/>
              </w:rPr>
              <w:t xml:space="preserve"> (F)</w:t>
            </w:r>
          </w:p>
        </w:tc>
      </w:tr>
    </w:tbl>
    <w:p w14:paraId="5EE7F0BB" w14:textId="070D7564" w:rsidR="00C9729B" w:rsidRDefault="00C9729B">
      <w:pPr>
        <w:sectPr w:rsidR="00C9729B" w:rsidSect="0024249D">
          <w:pgSz w:w="16840" w:h="11900" w:orient="landscape" w:code="9"/>
          <w:pgMar w:top="1134" w:right="1134" w:bottom="1134" w:left="1134" w:header="567" w:footer="567" w:gutter="0"/>
          <w:cols w:space="708"/>
          <w:docGrid w:linePitch="326"/>
        </w:sectPr>
      </w:pPr>
    </w:p>
    <w:p w14:paraId="6ECC8057" w14:textId="7A6946BC" w:rsidR="00C9729B" w:rsidRDefault="00C9729B" w:rsidP="00C9729B">
      <w:pPr>
        <w:pStyle w:val="Heading1"/>
      </w:pPr>
      <w:bookmarkStart w:id="7" w:name="_Toc60654940"/>
      <w:r>
        <w:lastRenderedPageBreak/>
        <w:t>Writi</w:t>
      </w:r>
      <w:r w:rsidRPr="00DD6B17">
        <w:t>ng</w:t>
      </w:r>
      <w:bookmarkEnd w:id="7"/>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843"/>
        <w:gridCol w:w="2126"/>
        <w:gridCol w:w="10632"/>
      </w:tblGrid>
      <w:tr w:rsidR="00C9729B" w:rsidRPr="004A4E17" w14:paraId="4BAF50FB" w14:textId="77777777" w:rsidTr="0024249D">
        <w:trPr>
          <w:trHeight w:hRule="exact" w:val="440"/>
          <w:tblHeader/>
        </w:trPr>
        <w:tc>
          <w:tcPr>
            <w:tcW w:w="1843" w:type="dxa"/>
            <w:shd w:val="clear" w:color="auto" w:fill="EA5B0C"/>
            <w:tcMar>
              <w:top w:w="113" w:type="dxa"/>
              <w:bottom w:w="113" w:type="dxa"/>
            </w:tcMar>
            <w:vAlign w:val="center"/>
          </w:tcPr>
          <w:p w14:paraId="3A044296" w14:textId="77777777" w:rsidR="00C9729B" w:rsidRPr="004A4E17" w:rsidRDefault="00C9729B" w:rsidP="00C9729B">
            <w:pPr>
              <w:pStyle w:val="TableHead"/>
            </w:pPr>
            <w:r w:rsidRPr="004A4E17">
              <w:t>Syllabus ref</w:t>
            </w:r>
            <w:r>
              <w:t>.</w:t>
            </w:r>
          </w:p>
        </w:tc>
        <w:tc>
          <w:tcPr>
            <w:tcW w:w="2126" w:type="dxa"/>
            <w:shd w:val="clear" w:color="auto" w:fill="EA5B0C"/>
            <w:tcMar>
              <w:top w:w="113" w:type="dxa"/>
              <w:bottom w:w="113" w:type="dxa"/>
            </w:tcMar>
            <w:vAlign w:val="center"/>
          </w:tcPr>
          <w:p w14:paraId="507B41BE" w14:textId="77777777" w:rsidR="00C9729B" w:rsidRPr="004A4E17" w:rsidRDefault="00C9729B" w:rsidP="00C9729B">
            <w:pPr>
              <w:pStyle w:val="TableHead"/>
            </w:pPr>
            <w:r w:rsidRPr="004A4E17">
              <w:t>Learning objectives</w:t>
            </w:r>
          </w:p>
        </w:tc>
        <w:tc>
          <w:tcPr>
            <w:tcW w:w="10632" w:type="dxa"/>
            <w:shd w:val="clear" w:color="auto" w:fill="EA5B0C"/>
            <w:tcMar>
              <w:top w:w="113" w:type="dxa"/>
              <w:bottom w:w="113" w:type="dxa"/>
            </w:tcMar>
            <w:vAlign w:val="center"/>
          </w:tcPr>
          <w:p w14:paraId="2395FA48" w14:textId="77777777" w:rsidR="00C9729B" w:rsidRPr="00DF2AEF" w:rsidRDefault="00C9729B" w:rsidP="00C9729B">
            <w:pPr>
              <w:pStyle w:val="TableHead"/>
            </w:pPr>
            <w:r w:rsidRPr="00DF2AEF">
              <w:t>Suggested teaching activities</w:t>
            </w:r>
            <w:r>
              <w:t xml:space="preserve"> </w:t>
            </w:r>
          </w:p>
        </w:tc>
      </w:tr>
      <w:tr w:rsidR="0092523A" w:rsidRPr="004A4E17" w14:paraId="6DF42F91" w14:textId="77777777" w:rsidTr="0024249D">
        <w:tblPrEx>
          <w:tblCellMar>
            <w:top w:w="0" w:type="dxa"/>
            <w:bottom w:w="0" w:type="dxa"/>
          </w:tblCellMar>
        </w:tblPrEx>
        <w:tc>
          <w:tcPr>
            <w:tcW w:w="1843" w:type="dxa"/>
            <w:tcMar>
              <w:top w:w="113" w:type="dxa"/>
              <w:bottom w:w="113" w:type="dxa"/>
            </w:tcMar>
          </w:tcPr>
          <w:p w14:paraId="20B65C97" w14:textId="252B8397" w:rsidR="00E7180B" w:rsidRDefault="00E7180B" w:rsidP="00664BD5">
            <w:pPr>
              <w:pStyle w:val="BodyText"/>
            </w:pPr>
            <w:r w:rsidRPr="00E7180B">
              <w:rPr>
                <w:b/>
                <w:bCs/>
              </w:rPr>
              <w:t>Part</w:t>
            </w:r>
            <w:r w:rsidRPr="00D176D5">
              <w:rPr>
                <w:b/>
                <w:bCs/>
              </w:rPr>
              <w:t xml:space="preserve"> 2</w:t>
            </w:r>
            <w:r w:rsidR="00664BD5" w:rsidRPr="00D176D5">
              <w:rPr>
                <w:b/>
                <w:bCs/>
              </w:rPr>
              <w:t xml:space="preserve"> </w:t>
            </w:r>
            <w:r w:rsidRPr="00D176D5">
              <w:rPr>
                <w:b/>
              </w:rPr>
              <w:t>Writing:</w:t>
            </w:r>
          </w:p>
          <w:p w14:paraId="56A11F0D" w14:textId="77777777" w:rsidR="00664BD5" w:rsidRPr="00664BD5" w:rsidRDefault="00664BD5" w:rsidP="00664BD5">
            <w:pPr>
              <w:pStyle w:val="BodyText"/>
              <w:rPr>
                <w:b/>
                <w:bCs/>
              </w:rPr>
            </w:pPr>
          </w:p>
          <w:p w14:paraId="3BFC860A" w14:textId="0551D2BF" w:rsidR="0092523A" w:rsidRPr="004A4E17" w:rsidRDefault="00E7180B" w:rsidP="00DD6B17">
            <w:pPr>
              <w:pStyle w:val="BodyText"/>
            </w:pPr>
            <w:r>
              <w:t>Candidates write one composition of 300–400 words in response to a choice of argumentative, discursive, descriptive and narrative titles. Each title is taken from a different topic or subtopic</w:t>
            </w:r>
          </w:p>
        </w:tc>
        <w:tc>
          <w:tcPr>
            <w:tcW w:w="2126" w:type="dxa"/>
            <w:tcMar>
              <w:top w:w="113" w:type="dxa"/>
              <w:bottom w:w="113" w:type="dxa"/>
            </w:tcMar>
          </w:tcPr>
          <w:p w14:paraId="61AF0D2A" w14:textId="246BE962" w:rsidR="0092523A" w:rsidRPr="004A4E17" w:rsidRDefault="00694C74" w:rsidP="00694C74">
            <w:pPr>
              <w:pStyle w:val="BodyText"/>
              <w:rPr>
                <w:lang w:eastAsia="en-GB"/>
              </w:rPr>
            </w:pPr>
            <w:r w:rsidRPr="00DD6B17">
              <w:rPr>
                <w:lang w:eastAsia="en-GB"/>
              </w:rPr>
              <w:t>Understand the requirements of writing composition</w:t>
            </w:r>
          </w:p>
        </w:tc>
        <w:tc>
          <w:tcPr>
            <w:tcW w:w="10632" w:type="dxa"/>
            <w:tcMar>
              <w:top w:w="113" w:type="dxa"/>
              <w:bottom w:w="113" w:type="dxa"/>
            </w:tcMar>
          </w:tcPr>
          <w:p w14:paraId="33843493" w14:textId="10E37234" w:rsidR="00DD6B17" w:rsidRDefault="00DD6B17" w:rsidP="00D176D5">
            <w:pPr>
              <w:autoSpaceDE w:val="0"/>
              <w:autoSpaceDN w:val="0"/>
              <w:adjustRightInd w:val="0"/>
              <w:spacing w:line="280" w:lineRule="atLeast"/>
              <w:rPr>
                <w:rFonts w:ascii="Arial" w:hAnsi="Arial" w:cs="Arial"/>
                <w:sz w:val="20"/>
                <w:szCs w:val="20"/>
              </w:rPr>
            </w:pPr>
            <w:r>
              <w:rPr>
                <w:rFonts w:ascii="Arial" w:hAnsi="Arial" w:cs="Arial"/>
                <w:sz w:val="20"/>
                <w:szCs w:val="20"/>
              </w:rPr>
              <w:t>T</w:t>
            </w:r>
            <w:r w:rsidR="007A5CA0" w:rsidRPr="00694C74">
              <w:rPr>
                <w:rFonts w:ascii="Arial" w:hAnsi="Arial" w:cs="Arial"/>
                <w:sz w:val="20"/>
                <w:szCs w:val="20"/>
              </w:rPr>
              <w:t>o prepare learners for this task, explain the difference between</w:t>
            </w:r>
            <w:r w:rsidR="001B1F98">
              <w:rPr>
                <w:rFonts w:ascii="Arial" w:hAnsi="Arial" w:cs="Arial"/>
                <w:sz w:val="20"/>
                <w:szCs w:val="20"/>
              </w:rPr>
              <w:t>:</w:t>
            </w:r>
          </w:p>
          <w:p w14:paraId="00A0FD5A" w14:textId="77777777" w:rsidR="001B1F98" w:rsidRDefault="001B1F98" w:rsidP="00D176D5">
            <w:pPr>
              <w:autoSpaceDE w:val="0"/>
              <w:autoSpaceDN w:val="0"/>
              <w:adjustRightInd w:val="0"/>
              <w:spacing w:line="280" w:lineRule="atLeast"/>
              <w:rPr>
                <w:rFonts w:ascii="Arial" w:hAnsi="Arial" w:cs="Arial"/>
                <w:sz w:val="20"/>
                <w:szCs w:val="20"/>
              </w:rPr>
            </w:pPr>
          </w:p>
          <w:tbl>
            <w:tblPr>
              <w:tblStyle w:val="TableGrid"/>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shd w:val="clear" w:color="auto" w:fill="EA5B0C"/>
              <w:tblLayout w:type="fixed"/>
              <w:tblLook w:val="04A0" w:firstRow="1" w:lastRow="0" w:firstColumn="1" w:lastColumn="0" w:noHBand="0" w:noVBand="1"/>
            </w:tblPr>
            <w:tblGrid>
              <w:gridCol w:w="2132"/>
              <w:gridCol w:w="2133"/>
              <w:gridCol w:w="2133"/>
              <w:gridCol w:w="2133"/>
            </w:tblGrid>
            <w:tr w:rsidR="00DD6B17" w:rsidRPr="00DD6B17" w14:paraId="239BB400" w14:textId="77777777" w:rsidTr="001B1F98">
              <w:trPr>
                <w:jc w:val="center"/>
              </w:trPr>
              <w:tc>
                <w:tcPr>
                  <w:tcW w:w="2132" w:type="dxa"/>
                  <w:shd w:val="clear" w:color="auto" w:fill="EA5B0C"/>
                  <w:vAlign w:val="center"/>
                </w:tcPr>
                <w:p w14:paraId="299BB6CA" w14:textId="7134329B" w:rsidR="00DD6B17" w:rsidRPr="00DD6B17" w:rsidRDefault="00DD6B17" w:rsidP="001B1F98">
                  <w:pPr>
                    <w:autoSpaceDE w:val="0"/>
                    <w:autoSpaceDN w:val="0"/>
                    <w:adjustRightInd w:val="0"/>
                    <w:spacing w:before="120" w:after="120" w:line="280" w:lineRule="atLeast"/>
                    <w:jc w:val="center"/>
                    <w:rPr>
                      <w:rFonts w:ascii="Arial" w:hAnsi="Arial" w:cs="Arial"/>
                      <w:b/>
                      <w:color w:val="FFFFFF" w:themeColor="background1"/>
                      <w:sz w:val="20"/>
                      <w:szCs w:val="20"/>
                    </w:rPr>
                  </w:pPr>
                  <w:r w:rsidRPr="00DD6B17">
                    <w:rPr>
                      <w:rFonts w:ascii="Arial" w:hAnsi="Arial" w:cs="Arial"/>
                      <w:b/>
                      <w:color w:val="FFFFFF" w:themeColor="background1"/>
                      <w:sz w:val="20"/>
                      <w:szCs w:val="20"/>
                    </w:rPr>
                    <w:t>Argue</w:t>
                  </w:r>
                </w:p>
              </w:tc>
              <w:tc>
                <w:tcPr>
                  <w:tcW w:w="2133" w:type="dxa"/>
                  <w:shd w:val="clear" w:color="auto" w:fill="EA5B0C"/>
                  <w:vAlign w:val="center"/>
                </w:tcPr>
                <w:p w14:paraId="55C01F06" w14:textId="60CCD8D3" w:rsidR="00DD6B17" w:rsidRPr="00DD6B17" w:rsidRDefault="00DD6B17" w:rsidP="001B1F98">
                  <w:pPr>
                    <w:autoSpaceDE w:val="0"/>
                    <w:autoSpaceDN w:val="0"/>
                    <w:adjustRightInd w:val="0"/>
                    <w:spacing w:before="120" w:after="120" w:line="280" w:lineRule="atLeast"/>
                    <w:jc w:val="center"/>
                    <w:rPr>
                      <w:rFonts w:ascii="Arial" w:hAnsi="Arial" w:cs="Arial"/>
                      <w:b/>
                      <w:color w:val="FFFFFF" w:themeColor="background1"/>
                      <w:sz w:val="20"/>
                      <w:szCs w:val="20"/>
                    </w:rPr>
                  </w:pPr>
                  <w:r w:rsidRPr="00DD6B17">
                    <w:rPr>
                      <w:rFonts w:ascii="Arial" w:hAnsi="Arial" w:cs="Arial"/>
                      <w:b/>
                      <w:color w:val="FFFFFF" w:themeColor="background1"/>
                      <w:sz w:val="20"/>
                      <w:szCs w:val="20"/>
                    </w:rPr>
                    <w:t>Discuss</w:t>
                  </w:r>
                </w:p>
              </w:tc>
              <w:tc>
                <w:tcPr>
                  <w:tcW w:w="2133" w:type="dxa"/>
                  <w:shd w:val="clear" w:color="auto" w:fill="EA5B0C"/>
                  <w:vAlign w:val="center"/>
                </w:tcPr>
                <w:p w14:paraId="4673197F" w14:textId="64974D7A" w:rsidR="00DD6B17" w:rsidRPr="00DD6B17" w:rsidRDefault="00DD6B17" w:rsidP="001B1F98">
                  <w:pPr>
                    <w:autoSpaceDE w:val="0"/>
                    <w:autoSpaceDN w:val="0"/>
                    <w:adjustRightInd w:val="0"/>
                    <w:spacing w:before="120" w:after="120" w:line="280" w:lineRule="atLeast"/>
                    <w:jc w:val="center"/>
                    <w:rPr>
                      <w:rFonts w:ascii="Arial" w:hAnsi="Arial" w:cs="Arial"/>
                      <w:b/>
                      <w:color w:val="FFFFFF" w:themeColor="background1"/>
                      <w:sz w:val="20"/>
                      <w:szCs w:val="20"/>
                    </w:rPr>
                  </w:pPr>
                  <w:r w:rsidRPr="00DD6B17">
                    <w:rPr>
                      <w:rFonts w:ascii="Arial" w:hAnsi="Arial" w:cs="Arial"/>
                      <w:b/>
                      <w:color w:val="FFFFFF" w:themeColor="background1"/>
                      <w:sz w:val="20"/>
                      <w:szCs w:val="20"/>
                    </w:rPr>
                    <w:t>Explain</w:t>
                  </w:r>
                </w:p>
              </w:tc>
              <w:tc>
                <w:tcPr>
                  <w:tcW w:w="2133" w:type="dxa"/>
                  <w:shd w:val="clear" w:color="auto" w:fill="EA5B0C"/>
                  <w:vAlign w:val="center"/>
                </w:tcPr>
                <w:p w14:paraId="48A601B1" w14:textId="3C6E8FEF" w:rsidR="00DD6B17" w:rsidRPr="00DD6B17" w:rsidRDefault="00DD6B17" w:rsidP="001B1F98">
                  <w:pPr>
                    <w:autoSpaceDE w:val="0"/>
                    <w:autoSpaceDN w:val="0"/>
                    <w:adjustRightInd w:val="0"/>
                    <w:spacing w:before="120" w:after="120" w:line="280" w:lineRule="atLeast"/>
                    <w:jc w:val="center"/>
                    <w:rPr>
                      <w:rFonts w:ascii="Arial" w:hAnsi="Arial" w:cs="Arial"/>
                      <w:b/>
                      <w:color w:val="FFFFFF" w:themeColor="background1"/>
                      <w:sz w:val="20"/>
                      <w:szCs w:val="20"/>
                    </w:rPr>
                  </w:pPr>
                  <w:r w:rsidRPr="00DD6B17">
                    <w:rPr>
                      <w:rFonts w:ascii="Arial" w:hAnsi="Arial" w:cs="Arial"/>
                      <w:b/>
                      <w:color w:val="FFFFFF" w:themeColor="background1"/>
                      <w:sz w:val="20"/>
                      <w:szCs w:val="20"/>
                    </w:rPr>
                    <w:t>Narrate</w:t>
                  </w:r>
                </w:p>
              </w:tc>
            </w:tr>
          </w:tbl>
          <w:p w14:paraId="71D8138B" w14:textId="77777777" w:rsidR="00DD6B17" w:rsidRDefault="00DD6B17" w:rsidP="00D176D5">
            <w:pPr>
              <w:autoSpaceDE w:val="0"/>
              <w:autoSpaceDN w:val="0"/>
              <w:adjustRightInd w:val="0"/>
              <w:spacing w:line="280" w:lineRule="atLeast"/>
              <w:rPr>
                <w:rFonts w:ascii="Arial" w:hAnsi="Arial" w:cs="Arial"/>
                <w:sz w:val="20"/>
                <w:szCs w:val="20"/>
              </w:rPr>
            </w:pPr>
          </w:p>
          <w:p w14:paraId="3C2CBCBD" w14:textId="29C33E48" w:rsidR="007A5CA0" w:rsidRPr="00694C74" w:rsidRDefault="007A5CA0" w:rsidP="00D176D5">
            <w:pPr>
              <w:autoSpaceDE w:val="0"/>
              <w:autoSpaceDN w:val="0"/>
              <w:adjustRightInd w:val="0"/>
              <w:spacing w:line="280" w:lineRule="atLeast"/>
              <w:rPr>
                <w:rFonts w:ascii="Arial" w:hAnsi="Arial" w:cs="Arial"/>
                <w:sz w:val="20"/>
                <w:szCs w:val="20"/>
              </w:rPr>
            </w:pPr>
            <w:r w:rsidRPr="00694C74">
              <w:rPr>
                <w:rFonts w:ascii="Arial" w:hAnsi="Arial" w:cs="Arial"/>
                <w:sz w:val="20"/>
                <w:szCs w:val="20"/>
              </w:rPr>
              <w:t>This w</w:t>
            </w:r>
            <w:r w:rsidR="00DD6B17">
              <w:rPr>
                <w:rFonts w:ascii="Arial" w:hAnsi="Arial" w:cs="Arial"/>
                <w:sz w:val="20"/>
                <w:szCs w:val="20"/>
              </w:rPr>
              <w:t>ill</w:t>
            </w:r>
            <w:r w:rsidRPr="00694C74">
              <w:rPr>
                <w:rFonts w:ascii="Arial" w:hAnsi="Arial" w:cs="Arial"/>
                <w:sz w:val="20"/>
                <w:szCs w:val="20"/>
              </w:rPr>
              <w:t xml:space="preserve"> give learners a clear idea </w:t>
            </w:r>
            <w:r w:rsidR="00DD6B17">
              <w:rPr>
                <w:rFonts w:ascii="Arial" w:hAnsi="Arial" w:cs="Arial"/>
                <w:sz w:val="20"/>
                <w:szCs w:val="20"/>
              </w:rPr>
              <w:t xml:space="preserve">of </w:t>
            </w:r>
            <w:r w:rsidRPr="00694C74">
              <w:rPr>
                <w:rFonts w:ascii="Arial" w:hAnsi="Arial" w:cs="Arial"/>
                <w:sz w:val="20"/>
                <w:szCs w:val="20"/>
              </w:rPr>
              <w:t>what they chose for their essay</w:t>
            </w:r>
            <w:r w:rsidR="00DD6B17">
              <w:rPr>
                <w:rFonts w:ascii="Arial" w:hAnsi="Arial" w:cs="Arial"/>
                <w:sz w:val="20"/>
                <w:szCs w:val="20"/>
              </w:rPr>
              <w:t>,</w:t>
            </w:r>
            <w:r w:rsidRPr="00694C74">
              <w:rPr>
                <w:rFonts w:ascii="Arial" w:hAnsi="Arial" w:cs="Arial"/>
                <w:sz w:val="20"/>
                <w:szCs w:val="20"/>
              </w:rPr>
              <w:t xml:space="preserve"> and how to start</w:t>
            </w:r>
            <w:r w:rsidR="001B1F98">
              <w:rPr>
                <w:rFonts w:ascii="Arial" w:hAnsi="Arial" w:cs="Arial"/>
                <w:sz w:val="20"/>
                <w:szCs w:val="20"/>
              </w:rPr>
              <w:t>,</w:t>
            </w:r>
            <w:r w:rsidRPr="00694C74">
              <w:rPr>
                <w:rFonts w:ascii="Arial" w:hAnsi="Arial" w:cs="Arial"/>
                <w:sz w:val="20"/>
                <w:szCs w:val="20"/>
              </w:rPr>
              <w:t xml:space="preserve"> and complete the task. </w:t>
            </w:r>
          </w:p>
          <w:p w14:paraId="15B59D5C" w14:textId="77777777" w:rsidR="00DD6B17" w:rsidRDefault="00DD6B17" w:rsidP="00D176D5">
            <w:pPr>
              <w:shd w:val="clear" w:color="auto" w:fill="FFFFFF"/>
              <w:rPr>
                <w:rFonts w:ascii="Arial" w:eastAsia="Times New Roman" w:hAnsi="Arial" w:cs="Arial"/>
                <w:b/>
                <w:bCs/>
                <w:sz w:val="20"/>
                <w:szCs w:val="20"/>
                <w:lang w:eastAsia="en-GB"/>
              </w:rPr>
            </w:pPr>
          </w:p>
          <w:p w14:paraId="1B5161B9" w14:textId="4552D4AC" w:rsidR="007A5CA0" w:rsidRPr="00694C74" w:rsidRDefault="007A5CA0" w:rsidP="00D176D5">
            <w:pPr>
              <w:shd w:val="clear" w:color="auto" w:fill="FFFFFF"/>
              <w:rPr>
                <w:rFonts w:ascii="Arial" w:eastAsia="Times New Roman" w:hAnsi="Arial" w:cs="Arial"/>
                <w:sz w:val="20"/>
                <w:szCs w:val="20"/>
                <w:lang w:eastAsia="en-GB"/>
              </w:rPr>
            </w:pPr>
            <w:r w:rsidRPr="00694C74">
              <w:rPr>
                <w:rFonts w:ascii="Arial" w:eastAsia="Times New Roman" w:hAnsi="Arial" w:cs="Arial"/>
                <w:b/>
                <w:bCs/>
                <w:sz w:val="20"/>
                <w:szCs w:val="20"/>
                <w:lang w:eastAsia="en-GB"/>
              </w:rPr>
              <w:t>What your learners need to know about an argumentative essay:</w:t>
            </w:r>
          </w:p>
          <w:p w14:paraId="1C1EBF7D" w14:textId="6B4CF6F2" w:rsidR="007A5CA0" w:rsidRPr="001B1F98" w:rsidRDefault="007A5CA0" w:rsidP="001B1F98">
            <w:pPr>
              <w:pStyle w:val="ListParagraph"/>
              <w:numPr>
                <w:ilvl w:val="0"/>
                <w:numId w:val="35"/>
              </w:numPr>
              <w:shd w:val="clear" w:color="auto" w:fill="FFFFFF"/>
              <w:spacing w:line="259" w:lineRule="auto"/>
              <w:rPr>
                <w:rFonts w:eastAsia="Times New Roman" w:cs="Arial"/>
                <w:lang w:eastAsia="en-GB"/>
              </w:rPr>
            </w:pPr>
            <w:r w:rsidRPr="001B1F98">
              <w:rPr>
                <w:rFonts w:eastAsia="Times New Roman" w:cs="Arial"/>
                <w:lang w:eastAsia="en-GB"/>
              </w:rPr>
              <w:t>Introduction</w:t>
            </w:r>
            <w:r w:rsidR="001B1F98" w:rsidRPr="001B1F98">
              <w:rPr>
                <w:rFonts w:eastAsia="Times New Roman" w:cs="Arial"/>
                <w:lang w:eastAsia="en-GB"/>
              </w:rPr>
              <w:t xml:space="preserve"> </w:t>
            </w:r>
            <w:r w:rsidRPr="001B1F98">
              <w:rPr>
                <w:rFonts w:eastAsia="Times New Roman" w:cs="Arial"/>
                <w:lang w:eastAsia="en-GB"/>
              </w:rPr>
              <w:t>of the statement.</w:t>
            </w:r>
          </w:p>
          <w:p w14:paraId="62A4EA9C" w14:textId="51401F3A" w:rsidR="007A5CA0" w:rsidRPr="001B1F98" w:rsidRDefault="007A5CA0" w:rsidP="001B1F98">
            <w:pPr>
              <w:pStyle w:val="ListParagraph"/>
              <w:numPr>
                <w:ilvl w:val="0"/>
                <w:numId w:val="35"/>
              </w:numPr>
              <w:shd w:val="clear" w:color="auto" w:fill="FFFFFF"/>
              <w:spacing w:line="259" w:lineRule="auto"/>
              <w:rPr>
                <w:rFonts w:eastAsia="Times New Roman" w:cs="Arial"/>
                <w:lang w:eastAsia="en-GB"/>
              </w:rPr>
            </w:pPr>
            <w:r w:rsidRPr="001B1F98">
              <w:rPr>
                <w:rFonts w:eastAsia="Times New Roman" w:cs="Arial"/>
                <w:lang w:eastAsia="en-GB"/>
              </w:rPr>
              <w:t>Opposing and qualifying ideas.</w:t>
            </w:r>
          </w:p>
          <w:p w14:paraId="6BC95875" w14:textId="0FD83DAE" w:rsidR="007A5CA0" w:rsidRPr="001B1F98" w:rsidRDefault="007A5CA0" w:rsidP="001B1F98">
            <w:pPr>
              <w:pStyle w:val="ListParagraph"/>
              <w:numPr>
                <w:ilvl w:val="0"/>
                <w:numId w:val="35"/>
              </w:numPr>
              <w:shd w:val="clear" w:color="auto" w:fill="FFFFFF"/>
              <w:spacing w:line="259" w:lineRule="auto"/>
              <w:rPr>
                <w:rFonts w:eastAsia="Times New Roman" w:cs="Arial"/>
                <w:lang w:eastAsia="en-GB"/>
              </w:rPr>
            </w:pPr>
            <w:r w:rsidRPr="001B1F98">
              <w:rPr>
                <w:rFonts w:eastAsia="Times New Roman" w:cs="Arial"/>
                <w:lang w:eastAsia="en-GB"/>
              </w:rPr>
              <w:t>Strong evidence in support of claim.</w:t>
            </w:r>
          </w:p>
          <w:p w14:paraId="26536F06" w14:textId="6B731291" w:rsidR="007A5CA0" w:rsidRPr="001B1F98" w:rsidRDefault="007A5CA0" w:rsidP="001B1F98">
            <w:pPr>
              <w:pStyle w:val="ListParagraph"/>
              <w:numPr>
                <w:ilvl w:val="0"/>
                <w:numId w:val="35"/>
              </w:numPr>
              <w:shd w:val="clear" w:color="auto" w:fill="FFFFFF"/>
              <w:spacing w:line="259" w:lineRule="auto"/>
              <w:rPr>
                <w:rFonts w:eastAsia="Times New Roman" w:cs="Arial"/>
                <w:lang w:eastAsia="en-GB"/>
              </w:rPr>
            </w:pPr>
            <w:r w:rsidRPr="001B1F98">
              <w:rPr>
                <w:rFonts w:eastAsia="Times New Roman" w:cs="Arial"/>
                <w:lang w:eastAsia="en-GB"/>
              </w:rPr>
              <w:t>Style and tone of language.</w:t>
            </w:r>
          </w:p>
          <w:p w14:paraId="69D71005" w14:textId="2AEE89D0" w:rsidR="007A5CA0" w:rsidRPr="001B1F98" w:rsidRDefault="007A5CA0" w:rsidP="001B1F98">
            <w:pPr>
              <w:pStyle w:val="ListParagraph"/>
              <w:numPr>
                <w:ilvl w:val="0"/>
                <w:numId w:val="35"/>
              </w:numPr>
              <w:shd w:val="clear" w:color="auto" w:fill="FFFFFF"/>
              <w:spacing w:line="259" w:lineRule="auto"/>
              <w:rPr>
                <w:rFonts w:eastAsia="Times New Roman" w:cs="Arial"/>
                <w:lang w:eastAsia="en-GB"/>
              </w:rPr>
            </w:pPr>
            <w:r w:rsidRPr="001B1F98">
              <w:rPr>
                <w:rFonts w:eastAsia="Times New Roman" w:cs="Arial"/>
                <w:lang w:eastAsia="en-GB"/>
              </w:rPr>
              <w:t>A compelling conclusion.</w:t>
            </w:r>
          </w:p>
          <w:p w14:paraId="285B22A8" w14:textId="77777777" w:rsidR="001B1F98" w:rsidRDefault="001B1F98" w:rsidP="001B1F98">
            <w:pPr>
              <w:shd w:val="clear" w:color="auto" w:fill="FFFFFF"/>
              <w:rPr>
                <w:rFonts w:ascii="Arial" w:eastAsia="Times New Roman" w:hAnsi="Arial" w:cs="Arial"/>
                <w:b/>
                <w:bCs/>
                <w:sz w:val="20"/>
                <w:szCs w:val="20"/>
                <w:lang w:eastAsia="en-GB"/>
              </w:rPr>
            </w:pPr>
          </w:p>
          <w:p w14:paraId="7A8E7DA8" w14:textId="25BB954B" w:rsidR="007A5CA0" w:rsidRPr="00694C74" w:rsidRDefault="007A5CA0" w:rsidP="001B1F98">
            <w:pPr>
              <w:shd w:val="clear" w:color="auto" w:fill="FFFFFF"/>
              <w:rPr>
                <w:rFonts w:ascii="Arial" w:eastAsia="Times New Roman" w:hAnsi="Arial" w:cs="Arial"/>
                <w:b/>
                <w:bCs/>
                <w:sz w:val="20"/>
                <w:szCs w:val="20"/>
                <w:lang w:eastAsia="en-GB"/>
              </w:rPr>
            </w:pPr>
            <w:r w:rsidRPr="00694C74">
              <w:rPr>
                <w:rFonts w:ascii="Arial" w:eastAsia="Times New Roman" w:hAnsi="Arial" w:cs="Arial"/>
                <w:b/>
                <w:bCs/>
                <w:sz w:val="20"/>
                <w:szCs w:val="20"/>
                <w:lang w:eastAsia="en-GB"/>
              </w:rPr>
              <w:t>What your learners need to know about discursive essay.</w:t>
            </w:r>
          </w:p>
          <w:p w14:paraId="4777A12C" w14:textId="6F5EF959" w:rsidR="007A5CA0" w:rsidRPr="001B1F98" w:rsidRDefault="007A5CA0" w:rsidP="001B1F98">
            <w:pPr>
              <w:pStyle w:val="ListParagraph"/>
              <w:numPr>
                <w:ilvl w:val="0"/>
                <w:numId w:val="33"/>
              </w:numPr>
              <w:shd w:val="clear" w:color="auto" w:fill="FFFFFF"/>
              <w:spacing w:line="259" w:lineRule="auto"/>
              <w:rPr>
                <w:rFonts w:eastAsia="Times New Roman" w:cs="Arial"/>
                <w:lang w:eastAsia="en-GB"/>
              </w:rPr>
            </w:pPr>
            <w:r w:rsidRPr="001B1F98">
              <w:rPr>
                <w:rFonts w:eastAsia="Times New Roman" w:cs="Arial"/>
                <w:lang w:eastAsia="en-GB"/>
              </w:rPr>
              <w:t>Explores an issue or an idea and may suggest a position or point of view.</w:t>
            </w:r>
          </w:p>
          <w:p w14:paraId="536EFAA9" w14:textId="3DC9CDFB" w:rsidR="007A5CA0" w:rsidRPr="001B1F98" w:rsidRDefault="007A5CA0" w:rsidP="001B1F98">
            <w:pPr>
              <w:pStyle w:val="ListParagraph"/>
              <w:numPr>
                <w:ilvl w:val="0"/>
                <w:numId w:val="33"/>
              </w:numPr>
              <w:shd w:val="clear" w:color="auto" w:fill="FFFFFF"/>
              <w:spacing w:line="259" w:lineRule="auto"/>
              <w:rPr>
                <w:rFonts w:eastAsia="Times New Roman" w:cs="Arial"/>
                <w:lang w:eastAsia="en-GB"/>
              </w:rPr>
            </w:pPr>
            <w:r w:rsidRPr="001B1F98">
              <w:rPr>
                <w:rFonts w:eastAsia="Times New Roman" w:cs="Arial"/>
                <w:lang w:eastAsia="en-GB"/>
              </w:rPr>
              <w:t xml:space="preserve">Approaches a topic from different angles and explores themes and issues in a style that balances </w:t>
            </w:r>
          </w:p>
          <w:p w14:paraId="639311E4" w14:textId="49DA13D6" w:rsidR="007A5CA0" w:rsidRPr="001B1F98" w:rsidRDefault="001B1F98" w:rsidP="001B1F98">
            <w:pPr>
              <w:pStyle w:val="ListParagraph"/>
              <w:numPr>
                <w:ilvl w:val="0"/>
                <w:numId w:val="33"/>
              </w:numPr>
              <w:shd w:val="clear" w:color="auto" w:fill="FFFFFF"/>
              <w:spacing w:line="259" w:lineRule="auto"/>
              <w:rPr>
                <w:rFonts w:eastAsia="Times New Roman" w:cs="Arial"/>
                <w:lang w:eastAsia="en-GB"/>
              </w:rPr>
            </w:pPr>
            <w:r w:rsidRPr="001B1F98">
              <w:rPr>
                <w:rFonts w:eastAsia="Times New Roman" w:cs="Arial"/>
                <w:lang w:eastAsia="en-GB"/>
              </w:rPr>
              <w:t>3.</w:t>
            </w:r>
            <w:r w:rsidR="007A5CA0" w:rsidRPr="001B1F98">
              <w:rPr>
                <w:rFonts w:eastAsia="Times New Roman" w:cs="Arial"/>
                <w:lang w:eastAsia="en-GB"/>
              </w:rPr>
              <w:t>personal observations with different perspectives.</w:t>
            </w:r>
          </w:p>
          <w:p w14:paraId="32384C55" w14:textId="77777777" w:rsidR="001B1F98" w:rsidRDefault="001B1F98" w:rsidP="00D176D5">
            <w:pPr>
              <w:shd w:val="clear" w:color="auto" w:fill="FFFFFF"/>
              <w:rPr>
                <w:rFonts w:ascii="Arial" w:eastAsia="Times New Roman" w:hAnsi="Arial" w:cs="Arial"/>
                <w:b/>
                <w:bCs/>
                <w:sz w:val="20"/>
                <w:szCs w:val="20"/>
                <w:lang w:eastAsia="en-GB"/>
              </w:rPr>
            </w:pPr>
          </w:p>
          <w:p w14:paraId="284C8A25" w14:textId="1DDC9477" w:rsidR="00B6404D" w:rsidRPr="00694C74" w:rsidRDefault="00B6404D" w:rsidP="00D176D5">
            <w:pPr>
              <w:shd w:val="clear" w:color="auto" w:fill="FFFFFF"/>
              <w:rPr>
                <w:rFonts w:ascii="Arial" w:eastAsia="Times New Roman" w:hAnsi="Arial" w:cs="Arial"/>
                <w:b/>
                <w:bCs/>
                <w:sz w:val="20"/>
                <w:szCs w:val="20"/>
                <w:lang w:eastAsia="en-GB"/>
              </w:rPr>
            </w:pPr>
            <w:r w:rsidRPr="00694C74">
              <w:rPr>
                <w:rFonts w:ascii="Arial" w:eastAsia="Times New Roman" w:hAnsi="Arial" w:cs="Arial"/>
                <w:b/>
                <w:bCs/>
                <w:sz w:val="20"/>
                <w:szCs w:val="20"/>
                <w:lang w:eastAsia="en-GB"/>
              </w:rPr>
              <w:t>What your learners ne</w:t>
            </w:r>
            <w:r w:rsidR="00C9729B">
              <w:rPr>
                <w:rFonts w:ascii="Arial" w:eastAsia="Times New Roman" w:hAnsi="Arial" w:cs="Arial"/>
                <w:b/>
                <w:bCs/>
                <w:sz w:val="20"/>
                <w:szCs w:val="20"/>
                <w:lang w:eastAsia="en-GB"/>
              </w:rPr>
              <w:t>ed to know about a descriptive e</w:t>
            </w:r>
            <w:r w:rsidRPr="00694C74">
              <w:rPr>
                <w:rFonts w:ascii="Arial" w:eastAsia="Times New Roman" w:hAnsi="Arial" w:cs="Arial"/>
                <w:b/>
                <w:bCs/>
                <w:sz w:val="20"/>
                <w:szCs w:val="20"/>
                <w:lang w:eastAsia="en-GB"/>
              </w:rPr>
              <w:t>ssay</w:t>
            </w:r>
          </w:p>
          <w:p w14:paraId="477C89CD" w14:textId="6A09018D" w:rsidR="00B6404D" w:rsidRPr="001B1F98" w:rsidRDefault="00B6404D" w:rsidP="001B1F98">
            <w:pPr>
              <w:pStyle w:val="ListParagraph"/>
              <w:numPr>
                <w:ilvl w:val="0"/>
                <w:numId w:val="38"/>
              </w:numPr>
              <w:shd w:val="clear" w:color="auto" w:fill="FFFFFF"/>
              <w:rPr>
                <w:rFonts w:eastAsia="Times New Roman" w:cs="Arial"/>
                <w:lang w:eastAsia="en-GB"/>
              </w:rPr>
            </w:pPr>
            <w:r w:rsidRPr="001B1F98">
              <w:rPr>
                <w:rFonts w:eastAsia="Times New Roman" w:cs="Arial"/>
                <w:lang w:eastAsia="en-GB"/>
              </w:rPr>
              <w:t xml:space="preserve">Choose a specific topic. Strong descriptive essays remain focused at all times. </w:t>
            </w:r>
          </w:p>
          <w:p w14:paraId="0FBF68EC" w14:textId="348337D7" w:rsidR="00B6404D" w:rsidRPr="001B1F98" w:rsidRDefault="00B6404D" w:rsidP="001B1F98">
            <w:pPr>
              <w:pStyle w:val="ListParagraph"/>
              <w:numPr>
                <w:ilvl w:val="0"/>
                <w:numId w:val="38"/>
              </w:numPr>
              <w:shd w:val="clear" w:color="auto" w:fill="FFFFFF"/>
              <w:rPr>
                <w:rFonts w:eastAsia="Times New Roman" w:cs="Arial"/>
                <w:lang w:eastAsia="en-GB"/>
              </w:rPr>
            </w:pPr>
            <w:r w:rsidRPr="001B1F98">
              <w:rPr>
                <w:rFonts w:eastAsia="Times New Roman" w:cs="Arial"/>
                <w:lang w:eastAsia="en-GB"/>
              </w:rPr>
              <w:t xml:space="preserve">Compile information. </w:t>
            </w:r>
          </w:p>
          <w:p w14:paraId="3D28EB58" w14:textId="60BC2FE3" w:rsidR="00B6404D" w:rsidRPr="001B1F98" w:rsidRDefault="00B6404D" w:rsidP="001B1F98">
            <w:pPr>
              <w:pStyle w:val="ListParagraph"/>
              <w:numPr>
                <w:ilvl w:val="0"/>
                <w:numId w:val="38"/>
              </w:numPr>
              <w:shd w:val="clear" w:color="auto" w:fill="FFFFFF"/>
              <w:rPr>
                <w:rFonts w:eastAsia="Times New Roman" w:cs="Arial"/>
                <w:lang w:eastAsia="en-GB"/>
              </w:rPr>
            </w:pPr>
            <w:r w:rsidRPr="001B1F98">
              <w:rPr>
                <w:rFonts w:eastAsia="Times New Roman" w:cs="Arial"/>
                <w:lang w:eastAsia="en-GB"/>
              </w:rPr>
              <w:t xml:space="preserve">Make an outline. </w:t>
            </w:r>
          </w:p>
          <w:p w14:paraId="65D95EFD" w14:textId="25DF1C69" w:rsidR="00B6404D" w:rsidRPr="001B1F98" w:rsidRDefault="00B6404D" w:rsidP="001B1F98">
            <w:pPr>
              <w:pStyle w:val="ListParagraph"/>
              <w:numPr>
                <w:ilvl w:val="0"/>
                <w:numId w:val="38"/>
              </w:numPr>
              <w:shd w:val="clear" w:color="auto" w:fill="FFFFFF"/>
              <w:rPr>
                <w:rFonts w:eastAsia="Times New Roman" w:cs="Arial"/>
                <w:lang w:eastAsia="en-GB"/>
              </w:rPr>
            </w:pPr>
            <w:r w:rsidRPr="001B1F98">
              <w:rPr>
                <w:rFonts w:eastAsia="Times New Roman" w:cs="Arial"/>
                <w:lang w:eastAsia="en-GB"/>
              </w:rPr>
              <w:t xml:space="preserve">Write the introductory paragraph. </w:t>
            </w:r>
          </w:p>
          <w:p w14:paraId="5F1E0FD0" w14:textId="10F1C372" w:rsidR="00B6404D" w:rsidRPr="001B1F98" w:rsidRDefault="00B6404D" w:rsidP="001B1F98">
            <w:pPr>
              <w:pStyle w:val="ListParagraph"/>
              <w:numPr>
                <w:ilvl w:val="0"/>
                <w:numId w:val="38"/>
              </w:numPr>
              <w:shd w:val="clear" w:color="auto" w:fill="FFFFFF"/>
              <w:rPr>
                <w:rFonts w:eastAsia="Times New Roman" w:cs="Arial"/>
                <w:lang w:eastAsia="en-GB"/>
              </w:rPr>
            </w:pPr>
            <w:r w:rsidRPr="001B1F98">
              <w:rPr>
                <w:rFonts w:eastAsia="Times New Roman" w:cs="Arial"/>
                <w:lang w:eastAsia="en-GB"/>
              </w:rPr>
              <w:t xml:space="preserve">Write body paragraphs. </w:t>
            </w:r>
          </w:p>
          <w:p w14:paraId="1F517ABA" w14:textId="640BF4D7" w:rsidR="00B6404D" w:rsidRPr="001B1F98" w:rsidRDefault="00B6404D" w:rsidP="001B1F98">
            <w:pPr>
              <w:pStyle w:val="ListParagraph"/>
              <w:numPr>
                <w:ilvl w:val="0"/>
                <w:numId w:val="38"/>
              </w:numPr>
              <w:shd w:val="clear" w:color="auto" w:fill="FFFFFF"/>
              <w:rPr>
                <w:rFonts w:eastAsia="Times New Roman" w:cs="Arial"/>
                <w:lang w:eastAsia="en-GB"/>
              </w:rPr>
            </w:pPr>
            <w:r w:rsidRPr="001B1F98">
              <w:rPr>
                <w:rFonts w:eastAsia="Times New Roman" w:cs="Arial"/>
                <w:lang w:eastAsia="en-GB"/>
              </w:rPr>
              <w:t xml:space="preserve">Summarize the essay in the concluding paragraph. </w:t>
            </w:r>
          </w:p>
          <w:p w14:paraId="4B20DEA5" w14:textId="0645CFAA" w:rsidR="000700D2" w:rsidRPr="001B1F98" w:rsidRDefault="00B6404D" w:rsidP="001B1F98">
            <w:pPr>
              <w:pStyle w:val="ListParagraph"/>
              <w:numPr>
                <w:ilvl w:val="0"/>
                <w:numId w:val="38"/>
              </w:numPr>
              <w:shd w:val="clear" w:color="auto" w:fill="FFFFFF"/>
              <w:spacing w:line="259" w:lineRule="auto"/>
              <w:rPr>
                <w:rFonts w:eastAsia="Times New Roman" w:cs="Arial"/>
                <w:lang w:eastAsia="en-GB"/>
              </w:rPr>
            </w:pPr>
            <w:r w:rsidRPr="001B1F98">
              <w:rPr>
                <w:rFonts w:eastAsia="Times New Roman" w:cs="Arial"/>
                <w:lang w:eastAsia="en-GB"/>
              </w:rPr>
              <w:t>Look for ways to enliven your language</w:t>
            </w:r>
          </w:p>
          <w:p w14:paraId="3B866DA1" w14:textId="77777777" w:rsidR="000700D2" w:rsidRPr="000700D2" w:rsidRDefault="000700D2" w:rsidP="00D176D5">
            <w:pPr>
              <w:shd w:val="clear" w:color="auto" w:fill="FFFFFF"/>
              <w:spacing w:line="259" w:lineRule="auto"/>
              <w:rPr>
                <w:rFonts w:ascii="Arial" w:eastAsia="Times New Roman" w:hAnsi="Arial" w:cs="Arial"/>
                <w:sz w:val="20"/>
                <w:szCs w:val="20"/>
                <w:lang w:eastAsia="en-GB"/>
              </w:rPr>
            </w:pPr>
          </w:p>
          <w:p w14:paraId="6498985A" w14:textId="30271509" w:rsidR="000700D2" w:rsidRPr="001B1F98" w:rsidRDefault="000700D2" w:rsidP="00A6486A">
            <w:pPr>
              <w:rPr>
                <w:rStyle w:val="WebLink"/>
              </w:rPr>
            </w:pPr>
            <w:r w:rsidRPr="00FF1871">
              <w:rPr>
                <w:rFonts w:ascii="Arial" w:hAnsi="Arial" w:cs="Arial"/>
                <w:sz w:val="20"/>
                <w:szCs w:val="20"/>
              </w:rPr>
              <w:t>Descriptive writing is a literary device where the author uses details to ‘paint a picture’ with their words. This process provides readers with descriptions of people, places, objects and events using suitable details. Show learners a good example of descriptive writing</w:t>
            </w:r>
            <w:r w:rsidR="00A6486A">
              <w:rPr>
                <w:rFonts w:ascii="Arial" w:hAnsi="Arial" w:cs="Arial"/>
                <w:sz w:val="20"/>
                <w:szCs w:val="20"/>
              </w:rPr>
              <w:t>.</w:t>
            </w:r>
          </w:p>
          <w:p w14:paraId="4D19B007" w14:textId="77777777" w:rsidR="000700D2" w:rsidRPr="00FF1871" w:rsidRDefault="000700D2" w:rsidP="000700D2">
            <w:r w:rsidRPr="00FF1871">
              <w:rPr>
                <w:rFonts w:ascii="Arial" w:hAnsi="Arial" w:cs="Arial"/>
                <w:sz w:val="20"/>
                <w:szCs w:val="20"/>
              </w:rPr>
              <w:t> </w:t>
            </w:r>
          </w:p>
          <w:p w14:paraId="6D82D5A1" w14:textId="06067531" w:rsidR="000700D2" w:rsidRPr="00FF1871" w:rsidRDefault="000700D2" w:rsidP="000700D2">
            <w:r w:rsidRPr="00FF1871">
              <w:rPr>
                <w:rFonts w:ascii="Arial" w:hAnsi="Arial" w:cs="Arial"/>
                <w:sz w:val="20"/>
                <w:szCs w:val="20"/>
              </w:rPr>
              <w:lastRenderedPageBreak/>
              <w:t>Learners choose one of the characters from a short story</w:t>
            </w:r>
            <w:r w:rsidR="001B1F98">
              <w:rPr>
                <w:rFonts w:ascii="Arial" w:hAnsi="Arial" w:cs="Arial"/>
                <w:sz w:val="20"/>
                <w:szCs w:val="20"/>
              </w:rPr>
              <w:t>,</w:t>
            </w:r>
            <w:r w:rsidRPr="00FF1871">
              <w:rPr>
                <w:rFonts w:ascii="Arial" w:hAnsi="Arial" w:cs="Arial"/>
                <w:sz w:val="20"/>
                <w:szCs w:val="20"/>
              </w:rPr>
              <w:t xml:space="preserve"> or movie clip, and write a list of all the adjectives they would use to describe them using original and varied vocabulary, which appeals to all five senses (smell, sound, sight, touch, taste).</w:t>
            </w:r>
          </w:p>
          <w:p w14:paraId="4F4A8091" w14:textId="77777777" w:rsidR="000700D2" w:rsidRPr="00FF1871" w:rsidRDefault="000700D2" w:rsidP="000700D2">
            <w:r w:rsidRPr="00FF1871">
              <w:rPr>
                <w:rFonts w:ascii="Arial" w:hAnsi="Arial" w:cs="Arial"/>
                <w:sz w:val="20"/>
                <w:szCs w:val="20"/>
              </w:rPr>
              <w:t> </w:t>
            </w:r>
          </w:p>
          <w:p w14:paraId="783316E9" w14:textId="1078B158" w:rsidR="000700D2" w:rsidRPr="00FF1871" w:rsidRDefault="000700D2" w:rsidP="000700D2">
            <w:r w:rsidRPr="00FF1871">
              <w:rPr>
                <w:rFonts w:ascii="Arial" w:hAnsi="Arial" w:cs="Arial"/>
                <w:sz w:val="20"/>
                <w:szCs w:val="20"/>
              </w:rPr>
              <w:t>Learners</w:t>
            </w:r>
            <w:r w:rsidR="001B1F98">
              <w:rPr>
                <w:rFonts w:ascii="Arial" w:hAnsi="Arial" w:cs="Arial"/>
                <w:sz w:val="20"/>
                <w:szCs w:val="20"/>
              </w:rPr>
              <w:t>,</w:t>
            </w:r>
            <w:r w:rsidRPr="00FF1871">
              <w:rPr>
                <w:rFonts w:ascii="Arial" w:hAnsi="Arial" w:cs="Arial"/>
                <w:sz w:val="20"/>
                <w:szCs w:val="20"/>
              </w:rPr>
              <w:t xml:space="preserve"> in pairs</w:t>
            </w:r>
            <w:r w:rsidR="001B1F98">
              <w:rPr>
                <w:rFonts w:ascii="Arial" w:hAnsi="Arial" w:cs="Arial"/>
                <w:sz w:val="20"/>
                <w:szCs w:val="20"/>
              </w:rPr>
              <w:t>,</w:t>
            </w:r>
            <w:r w:rsidRPr="00FF1871">
              <w:rPr>
                <w:rFonts w:ascii="Arial" w:hAnsi="Arial" w:cs="Arial"/>
                <w:sz w:val="20"/>
                <w:szCs w:val="20"/>
              </w:rPr>
              <w:t xml:space="preserve"> write a description of </w:t>
            </w:r>
            <w:r w:rsidR="001B1F98">
              <w:rPr>
                <w:rFonts w:ascii="Arial" w:hAnsi="Arial" w:cs="Arial"/>
                <w:sz w:val="20"/>
                <w:szCs w:val="20"/>
              </w:rPr>
              <w:t xml:space="preserve">a </w:t>
            </w:r>
            <w:r w:rsidRPr="00FF1871">
              <w:rPr>
                <w:rFonts w:ascii="Arial" w:hAnsi="Arial" w:cs="Arial"/>
                <w:sz w:val="20"/>
                <w:szCs w:val="20"/>
              </w:rPr>
              <w:t xml:space="preserve">cricket match they watched or </w:t>
            </w:r>
            <w:r w:rsidR="001B1F98">
              <w:rPr>
                <w:rFonts w:ascii="Arial" w:hAnsi="Arial" w:cs="Arial"/>
                <w:sz w:val="20"/>
                <w:szCs w:val="20"/>
              </w:rPr>
              <w:t>a market they visited the</w:t>
            </w:r>
            <w:r w:rsidRPr="00FF1871">
              <w:rPr>
                <w:rFonts w:ascii="Arial" w:hAnsi="Arial" w:cs="Arial"/>
                <w:sz w:val="20"/>
                <w:szCs w:val="20"/>
              </w:rPr>
              <w:t xml:space="preserve"> night before Eid</w:t>
            </w:r>
            <w:r w:rsidR="001B1F98">
              <w:rPr>
                <w:rFonts w:ascii="Arial" w:hAnsi="Arial" w:cs="Arial"/>
                <w:sz w:val="20"/>
                <w:szCs w:val="20"/>
              </w:rPr>
              <w:t>,</w:t>
            </w:r>
            <w:r w:rsidRPr="00FF1871">
              <w:rPr>
                <w:rFonts w:ascii="Arial" w:hAnsi="Arial" w:cs="Arial"/>
                <w:sz w:val="20"/>
                <w:szCs w:val="20"/>
              </w:rPr>
              <w:t xml:space="preserve"> and present this to the class.</w:t>
            </w:r>
          </w:p>
          <w:p w14:paraId="5B02D97C" w14:textId="77777777" w:rsidR="000700D2" w:rsidRPr="00FF1871" w:rsidRDefault="000700D2" w:rsidP="000700D2">
            <w:r w:rsidRPr="00FF1871">
              <w:rPr>
                <w:rFonts w:ascii="Arial" w:hAnsi="Arial" w:cs="Arial"/>
                <w:sz w:val="20"/>
                <w:szCs w:val="20"/>
              </w:rPr>
              <w:t> </w:t>
            </w:r>
          </w:p>
          <w:p w14:paraId="175E592B" w14:textId="7228FDB6" w:rsidR="000700D2" w:rsidRPr="00FF1871" w:rsidRDefault="000700D2" w:rsidP="000700D2">
            <w:r w:rsidRPr="00FF1871">
              <w:rPr>
                <w:rFonts w:ascii="Arial" w:hAnsi="Arial" w:cs="Arial"/>
                <w:b/>
                <w:bCs/>
                <w:sz w:val="20"/>
                <w:szCs w:val="20"/>
                <w:shd w:val="clear" w:color="auto" w:fill="FFFFFF"/>
                <w:lang w:val="en-US"/>
              </w:rPr>
              <w:t>Extension activity:</w:t>
            </w:r>
            <w:r w:rsidRPr="00FF1871">
              <w:rPr>
                <w:rFonts w:ascii="Arial" w:hAnsi="Arial" w:cs="Arial"/>
                <w:b/>
                <w:bCs/>
                <w:sz w:val="20"/>
                <w:szCs w:val="20"/>
                <w:lang w:val="en-US"/>
              </w:rPr>
              <w:t xml:space="preserve"> </w:t>
            </w:r>
            <w:r w:rsidRPr="00FF1871">
              <w:rPr>
                <w:rFonts w:ascii="Arial" w:hAnsi="Arial" w:cs="Arial"/>
                <w:sz w:val="20"/>
                <w:szCs w:val="20"/>
              </w:rPr>
              <w:t>Learners write about a family wedding. They write a description of each of event</w:t>
            </w:r>
            <w:r w:rsidR="001B1F98">
              <w:rPr>
                <w:rFonts w:ascii="Arial" w:hAnsi="Arial" w:cs="Arial"/>
                <w:sz w:val="20"/>
                <w:szCs w:val="20"/>
              </w:rPr>
              <w:t xml:space="preserve"> paying attention to </w:t>
            </w:r>
            <w:r w:rsidRPr="00FF1871">
              <w:rPr>
                <w:rFonts w:ascii="Arial" w:hAnsi="Arial" w:cs="Arial"/>
                <w:sz w:val="20"/>
                <w:szCs w:val="20"/>
              </w:rPr>
              <w:t xml:space="preserve">the effect they want their description to have on the reader. </w:t>
            </w:r>
          </w:p>
          <w:p w14:paraId="198F8869" w14:textId="77777777" w:rsidR="000700D2" w:rsidRPr="00FF1871" w:rsidRDefault="000700D2" w:rsidP="000700D2">
            <w:r w:rsidRPr="00FF1871">
              <w:rPr>
                <w:rFonts w:ascii="Arial" w:hAnsi="Arial" w:cs="Arial"/>
                <w:sz w:val="20"/>
                <w:szCs w:val="20"/>
              </w:rPr>
              <w:t> </w:t>
            </w:r>
          </w:p>
          <w:p w14:paraId="3270EA0E" w14:textId="77777777" w:rsidR="000700D2" w:rsidRPr="00FF1871" w:rsidRDefault="000700D2" w:rsidP="000700D2">
            <w:r w:rsidRPr="00FF1871">
              <w:rPr>
                <w:rFonts w:ascii="Arial" w:hAnsi="Arial" w:cs="Arial"/>
                <w:b/>
                <w:bCs/>
                <w:sz w:val="20"/>
                <w:szCs w:val="20"/>
              </w:rPr>
              <w:t>(I)</w:t>
            </w:r>
            <w:r w:rsidRPr="00FF1871">
              <w:rPr>
                <w:rFonts w:ascii="Arial" w:hAnsi="Arial" w:cs="Arial"/>
                <w:sz w:val="20"/>
                <w:szCs w:val="20"/>
              </w:rPr>
              <w:t xml:space="preserve"> Learners write a description of Pakistani traditional food, festival, celebration, etc. </w:t>
            </w:r>
          </w:p>
          <w:p w14:paraId="30CFE09F" w14:textId="77777777" w:rsidR="000700D2" w:rsidRPr="00FF1871" w:rsidRDefault="000700D2" w:rsidP="000700D2">
            <w:r w:rsidRPr="00FF1871">
              <w:rPr>
                <w:rFonts w:ascii="Arial" w:hAnsi="Arial" w:cs="Arial"/>
                <w:sz w:val="20"/>
                <w:szCs w:val="20"/>
              </w:rPr>
              <w:t> </w:t>
            </w:r>
          </w:p>
          <w:p w14:paraId="646CEE1B" w14:textId="679EC412" w:rsidR="001B1F98" w:rsidRDefault="000700D2" w:rsidP="002E5CEE">
            <w:pPr>
              <w:rPr>
                <w:rFonts w:ascii="Arial" w:hAnsi="Arial" w:cs="Arial"/>
                <w:sz w:val="20"/>
                <w:szCs w:val="20"/>
              </w:rPr>
            </w:pPr>
            <w:r w:rsidRPr="00FF1871">
              <w:rPr>
                <w:rFonts w:ascii="Arial" w:hAnsi="Arial" w:cs="Arial"/>
                <w:b/>
                <w:bCs/>
                <w:sz w:val="20"/>
                <w:szCs w:val="20"/>
              </w:rPr>
              <w:t xml:space="preserve">(F) </w:t>
            </w:r>
            <w:r w:rsidRPr="00FF1871">
              <w:rPr>
                <w:rFonts w:ascii="Arial" w:hAnsi="Arial" w:cs="Arial"/>
                <w:sz w:val="20"/>
                <w:szCs w:val="20"/>
              </w:rPr>
              <w:t xml:space="preserve">Learners </w:t>
            </w:r>
            <w:r w:rsidR="001B1F98">
              <w:rPr>
                <w:rFonts w:ascii="Arial" w:hAnsi="Arial" w:cs="Arial"/>
                <w:sz w:val="20"/>
                <w:szCs w:val="20"/>
              </w:rPr>
              <w:t>complete the examination task:</w:t>
            </w:r>
            <w:r w:rsidRPr="00FF1871">
              <w:rPr>
                <w:rFonts w:ascii="Arial" w:hAnsi="Arial" w:cs="Arial"/>
                <w:sz w:val="20"/>
                <w:szCs w:val="20"/>
              </w:rPr>
              <w:t xml:space="preserve"> </w:t>
            </w:r>
          </w:p>
          <w:p w14:paraId="1A03EFA6" w14:textId="079AE039" w:rsidR="000700D2" w:rsidRPr="001B1F98" w:rsidRDefault="001B1F98" w:rsidP="001B1F98">
            <w:pPr>
              <w:jc w:val="center"/>
              <w:rPr>
                <w:rFonts w:ascii="Arial" w:hAnsi="Arial" w:cs="Arial"/>
                <w:i/>
                <w:sz w:val="20"/>
                <w:szCs w:val="20"/>
                <w:lang w:val="en"/>
              </w:rPr>
            </w:pPr>
            <w:r w:rsidRPr="001B1F98">
              <w:rPr>
                <w:rFonts w:ascii="Arial" w:hAnsi="Arial" w:cs="Arial"/>
                <w:i/>
                <w:sz w:val="20"/>
                <w:szCs w:val="20"/>
                <w:lang w:val="en"/>
              </w:rPr>
              <w:t>D</w:t>
            </w:r>
            <w:r w:rsidR="000700D2" w:rsidRPr="001B1F98">
              <w:rPr>
                <w:rFonts w:ascii="Arial" w:hAnsi="Arial" w:cs="Arial"/>
                <w:i/>
                <w:sz w:val="20"/>
                <w:szCs w:val="20"/>
                <w:lang w:val="en"/>
              </w:rPr>
              <w:t>escribe a fun fair in your area. (From the 2015 Specimen Paper 1)</w:t>
            </w:r>
          </w:p>
          <w:p w14:paraId="788ACA47" w14:textId="77777777" w:rsidR="001B1F98" w:rsidRPr="00FF1871" w:rsidRDefault="001B1F98" w:rsidP="002E5CEE">
            <w:pPr>
              <w:rPr>
                <w:sz w:val="20"/>
                <w:szCs w:val="20"/>
              </w:rPr>
            </w:pPr>
          </w:p>
          <w:p w14:paraId="463664D0" w14:textId="7B9D613F" w:rsidR="003E7CC8" w:rsidRPr="00FF1871" w:rsidRDefault="003E7CC8" w:rsidP="003E7CC8">
            <w:r w:rsidRPr="00FF1871">
              <w:rPr>
                <w:rFonts w:ascii="Arial" w:hAnsi="Arial" w:cs="Arial"/>
                <w:b/>
                <w:bCs/>
                <w:sz w:val="20"/>
                <w:szCs w:val="20"/>
              </w:rPr>
              <w:t>Starter activity:</w:t>
            </w:r>
            <w:r w:rsidRPr="00FF1871">
              <w:rPr>
                <w:rFonts w:ascii="Arial" w:hAnsi="Arial" w:cs="Arial"/>
                <w:sz w:val="20"/>
                <w:szCs w:val="20"/>
              </w:rPr>
              <w:t xml:space="preserve"> Remind learners of the need in descriptive writing for precision, variety, and interesting words and imagery. Learners </w:t>
            </w:r>
            <w:r w:rsidR="001B1F98">
              <w:rPr>
                <w:rFonts w:ascii="Arial" w:hAnsi="Arial" w:cs="Arial"/>
                <w:sz w:val="20"/>
                <w:szCs w:val="20"/>
              </w:rPr>
              <w:t xml:space="preserve">, in groups, </w:t>
            </w:r>
            <w:r w:rsidRPr="00FF1871">
              <w:rPr>
                <w:rFonts w:ascii="Arial" w:hAnsi="Arial" w:cs="Arial"/>
                <w:sz w:val="20"/>
                <w:szCs w:val="20"/>
              </w:rPr>
              <w:t>compile lists of unusual vocabulary and appropriate imagery for a specified event or place, e.g. school charity show, football match, and feedback to rest of class on their topic.</w:t>
            </w:r>
          </w:p>
          <w:p w14:paraId="2FC6544F" w14:textId="77777777" w:rsidR="003E7CC8" w:rsidRPr="00FF1871" w:rsidRDefault="003E7CC8" w:rsidP="003E7CC8">
            <w:r w:rsidRPr="00FF1871">
              <w:rPr>
                <w:rFonts w:ascii="Arial" w:hAnsi="Arial" w:cs="Arial"/>
                <w:sz w:val="20"/>
                <w:szCs w:val="20"/>
              </w:rPr>
              <w:t> </w:t>
            </w:r>
          </w:p>
          <w:p w14:paraId="669D1EE2" w14:textId="2357471A" w:rsidR="003E7CC8" w:rsidRPr="00FF1871" w:rsidRDefault="003E7CC8" w:rsidP="003E7CC8">
            <w:r w:rsidRPr="00FF1871">
              <w:rPr>
                <w:rFonts w:ascii="Arial" w:hAnsi="Arial" w:cs="Arial"/>
                <w:sz w:val="20"/>
                <w:szCs w:val="20"/>
              </w:rPr>
              <w:t xml:space="preserve">Learners group words/imagery under categories of </w:t>
            </w:r>
            <w:r w:rsidR="001B1F98">
              <w:rPr>
                <w:rFonts w:ascii="Arial" w:hAnsi="Arial" w:cs="Arial"/>
                <w:sz w:val="20"/>
                <w:szCs w:val="20"/>
              </w:rPr>
              <w:t>the</w:t>
            </w:r>
            <w:r w:rsidRPr="00FF1871">
              <w:rPr>
                <w:rFonts w:ascii="Arial" w:hAnsi="Arial" w:cs="Arial"/>
                <w:sz w:val="20"/>
                <w:szCs w:val="20"/>
              </w:rPr>
              <w:t xml:space="preserve"> different atmosphere that they create. Half the class writes a negative description</w:t>
            </w:r>
            <w:r w:rsidR="001B1F98">
              <w:rPr>
                <w:rFonts w:ascii="Arial" w:hAnsi="Arial" w:cs="Arial"/>
                <w:sz w:val="20"/>
                <w:szCs w:val="20"/>
              </w:rPr>
              <w:t>,</w:t>
            </w:r>
            <w:r w:rsidRPr="00FF1871">
              <w:rPr>
                <w:rFonts w:ascii="Arial" w:hAnsi="Arial" w:cs="Arial"/>
                <w:sz w:val="20"/>
                <w:szCs w:val="20"/>
              </w:rPr>
              <w:t xml:space="preserve"> and </w:t>
            </w:r>
            <w:r w:rsidR="001B1F98">
              <w:rPr>
                <w:rFonts w:ascii="Arial" w:hAnsi="Arial" w:cs="Arial"/>
                <w:sz w:val="20"/>
                <w:szCs w:val="20"/>
              </w:rPr>
              <w:t xml:space="preserve">the other </w:t>
            </w:r>
            <w:r w:rsidRPr="00FF1871">
              <w:rPr>
                <w:rFonts w:ascii="Arial" w:hAnsi="Arial" w:cs="Arial"/>
                <w:sz w:val="20"/>
                <w:szCs w:val="20"/>
              </w:rPr>
              <w:t xml:space="preserve">half </w:t>
            </w:r>
            <w:r w:rsidR="001B1F98">
              <w:rPr>
                <w:rFonts w:ascii="Arial" w:hAnsi="Arial" w:cs="Arial"/>
                <w:sz w:val="20"/>
                <w:szCs w:val="20"/>
              </w:rPr>
              <w:t xml:space="preserve">a </w:t>
            </w:r>
            <w:r w:rsidRPr="00FF1871">
              <w:rPr>
                <w:rFonts w:ascii="Arial" w:hAnsi="Arial" w:cs="Arial"/>
                <w:sz w:val="20"/>
                <w:szCs w:val="20"/>
              </w:rPr>
              <w:t xml:space="preserve">positive description about music show, e.g. </w:t>
            </w:r>
            <w:r w:rsidR="001B1F98">
              <w:rPr>
                <w:rFonts w:ascii="Arial" w:hAnsi="Arial" w:cs="Arial"/>
                <w:sz w:val="20"/>
                <w:szCs w:val="20"/>
              </w:rPr>
              <w:t>overcrowded</w:t>
            </w:r>
            <w:r w:rsidRPr="00FF1871">
              <w:rPr>
                <w:rFonts w:ascii="Arial" w:hAnsi="Arial" w:cs="Arial"/>
                <w:sz w:val="20"/>
                <w:szCs w:val="20"/>
              </w:rPr>
              <w:t>. Class discuss the types of atmosphere created.</w:t>
            </w:r>
          </w:p>
          <w:p w14:paraId="34B6A92E" w14:textId="77777777" w:rsidR="003E7CC8" w:rsidRPr="00FF1871" w:rsidRDefault="003E7CC8" w:rsidP="003E7CC8">
            <w:r w:rsidRPr="00FF1871">
              <w:rPr>
                <w:rFonts w:ascii="Arial" w:hAnsi="Arial" w:cs="Arial"/>
                <w:sz w:val="20"/>
                <w:szCs w:val="20"/>
              </w:rPr>
              <w:t> </w:t>
            </w:r>
          </w:p>
          <w:p w14:paraId="5E8524D2" w14:textId="3D9F6F8B" w:rsidR="003E7CC8" w:rsidRPr="00FF1871" w:rsidRDefault="003E7CC8" w:rsidP="003E7CC8">
            <w:r w:rsidRPr="00FF1871">
              <w:rPr>
                <w:rFonts w:ascii="Arial" w:hAnsi="Arial" w:cs="Arial"/>
                <w:sz w:val="20"/>
                <w:szCs w:val="20"/>
              </w:rPr>
              <w:t>Learners sit back to back in pairs and take turns to describe a picture postcard of a place while the other draws it. Then they compare the drawings with the original. (They will realise that without using a range of key features to give detail then a true likeness is not possible.)</w:t>
            </w:r>
          </w:p>
          <w:p w14:paraId="34E287B2" w14:textId="77777777" w:rsidR="003E7CC8" w:rsidRPr="00FF1871" w:rsidRDefault="003E7CC8" w:rsidP="003E7CC8">
            <w:r w:rsidRPr="00FF1871">
              <w:rPr>
                <w:rFonts w:ascii="Arial" w:hAnsi="Arial" w:cs="Arial"/>
                <w:sz w:val="20"/>
                <w:szCs w:val="20"/>
              </w:rPr>
              <w:t> </w:t>
            </w:r>
          </w:p>
          <w:p w14:paraId="2BC857A1" w14:textId="6A8DEAF2" w:rsidR="001B1F98" w:rsidRDefault="003E7CC8" w:rsidP="003E7CC8">
            <w:pPr>
              <w:rPr>
                <w:rFonts w:ascii="Arial" w:hAnsi="Arial" w:cs="Arial"/>
                <w:sz w:val="20"/>
                <w:szCs w:val="20"/>
              </w:rPr>
            </w:pPr>
            <w:r w:rsidRPr="00FF1871">
              <w:rPr>
                <w:rFonts w:ascii="Arial" w:hAnsi="Arial" w:cs="Arial"/>
                <w:sz w:val="20"/>
                <w:szCs w:val="20"/>
              </w:rPr>
              <w:t xml:space="preserve">In pairs, learners study a paragraph of descriptive writing to identify and explore/analyse the effect of the devices used, e.g. </w:t>
            </w:r>
          </w:p>
          <w:p w14:paraId="0909FE5E" w14:textId="77777777" w:rsidR="001B1F98" w:rsidRPr="001B1F98" w:rsidRDefault="003E7CC8" w:rsidP="001B1F98">
            <w:pPr>
              <w:pStyle w:val="ListParagraph"/>
              <w:numPr>
                <w:ilvl w:val="0"/>
                <w:numId w:val="6"/>
              </w:numPr>
              <w:rPr>
                <w:rFonts w:cs="Arial"/>
              </w:rPr>
            </w:pPr>
            <w:r w:rsidRPr="001B1F98">
              <w:rPr>
                <w:rFonts w:cs="Arial"/>
              </w:rPr>
              <w:t>compound adjectives</w:t>
            </w:r>
          </w:p>
          <w:p w14:paraId="2E088275" w14:textId="77777777" w:rsidR="001B1F98" w:rsidRPr="001B1F98" w:rsidRDefault="003E7CC8" w:rsidP="001B1F98">
            <w:pPr>
              <w:pStyle w:val="ListParagraph"/>
              <w:numPr>
                <w:ilvl w:val="0"/>
                <w:numId w:val="6"/>
              </w:numPr>
              <w:rPr>
                <w:rFonts w:cs="Arial"/>
              </w:rPr>
            </w:pPr>
            <w:r w:rsidRPr="001B1F98">
              <w:rPr>
                <w:rFonts w:cs="Arial"/>
              </w:rPr>
              <w:t>present participles</w:t>
            </w:r>
          </w:p>
          <w:p w14:paraId="2F8B1F7E" w14:textId="77777777" w:rsidR="001B1F98" w:rsidRPr="001B1F98" w:rsidRDefault="003E7CC8" w:rsidP="001B1F98">
            <w:pPr>
              <w:pStyle w:val="ListParagraph"/>
              <w:numPr>
                <w:ilvl w:val="0"/>
                <w:numId w:val="6"/>
              </w:numPr>
              <w:rPr>
                <w:rFonts w:cs="Arial"/>
              </w:rPr>
            </w:pPr>
            <w:r w:rsidRPr="001B1F98">
              <w:rPr>
                <w:rFonts w:cs="Arial"/>
              </w:rPr>
              <w:t>multiple adjectives</w:t>
            </w:r>
          </w:p>
          <w:p w14:paraId="451ABA73" w14:textId="77777777" w:rsidR="001B1F98" w:rsidRPr="001B1F98" w:rsidRDefault="003E7CC8" w:rsidP="001B1F98">
            <w:pPr>
              <w:pStyle w:val="ListParagraph"/>
              <w:numPr>
                <w:ilvl w:val="0"/>
                <w:numId w:val="6"/>
              </w:numPr>
              <w:rPr>
                <w:rFonts w:cs="Arial"/>
              </w:rPr>
            </w:pPr>
            <w:r w:rsidRPr="001B1F98">
              <w:rPr>
                <w:rFonts w:cs="Arial"/>
              </w:rPr>
              <w:t>alliteration</w:t>
            </w:r>
          </w:p>
          <w:p w14:paraId="7944A480" w14:textId="77777777" w:rsidR="001B1F98" w:rsidRPr="001B1F98" w:rsidRDefault="003E7CC8" w:rsidP="001B1F98">
            <w:pPr>
              <w:pStyle w:val="ListParagraph"/>
              <w:numPr>
                <w:ilvl w:val="0"/>
                <w:numId w:val="6"/>
              </w:numPr>
              <w:rPr>
                <w:rFonts w:cs="Arial"/>
              </w:rPr>
            </w:pPr>
            <w:r w:rsidRPr="001B1F98">
              <w:rPr>
                <w:rFonts w:cs="Arial"/>
              </w:rPr>
              <w:t>exotic colours</w:t>
            </w:r>
          </w:p>
          <w:p w14:paraId="717C97B8" w14:textId="5685A780" w:rsidR="003E7CC8" w:rsidRPr="00FF1871" w:rsidRDefault="003E7CC8" w:rsidP="001B1F98">
            <w:pPr>
              <w:pStyle w:val="ListParagraph"/>
              <w:numPr>
                <w:ilvl w:val="0"/>
                <w:numId w:val="6"/>
              </w:numPr>
            </w:pPr>
            <w:r w:rsidRPr="001B1F98">
              <w:rPr>
                <w:rFonts w:cs="Arial"/>
              </w:rPr>
              <w:t>reference to senses.</w:t>
            </w:r>
          </w:p>
          <w:p w14:paraId="53D568CD" w14:textId="0C21BD9B" w:rsidR="003E7CC8" w:rsidRPr="00FF1871" w:rsidRDefault="003E7CC8" w:rsidP="003E7CC8"/>
          <w:p w14:paraId="6A5CBBD1" w14:textId="30760CBB" w:rsidR="003E7CC8" w:rsidRPr="00FF1871" w:rsidRDefault="003E7CC8" w:rsidP="003E7CC8">
            <w:r w:rsidRPr="00FF1871">
              <w:rPr>
                <w:rFonts w:ascii="Arial" w:hAnsi="Arial" w:cs="Arial"/>
                <w:b/>
                <w:bCs/>
                <w:sz w:val="20"/>
                <w:szCs w:val="20"/>
              </w:rPr>
              <w:lastRenderedPageBreak/>
              <w:t>Extension activit</w:t>
            </w:r>
            <w:r w:rsidR="001B1F98">
              <w:rPr>
                <w:rFonts w:ascii="Arial" w:hAnsi="Arial" w:cs="Arial"/>
                <w:b/>
                <w:bCs/>
                <w:sz w:val="20"/>
                <w:szCs w:val="20"/>
              </w:rPr>
              <w:t>y</w:t>
            </w:r>
            <w:r w:rsidRPr="00FF1871">
              <w:rPr>
                <w:rFonts w:ascii="Arial" w:hAnsi="Arial" w:cs="Arial"/>
                <w:b/>
                <w:bCs/>
                <w:sz w:val="20"/>
                <w:szCs w:val="20"/>
              </w:rPr>
              <w:t>:</w:t>
            </w:r>
            <w:r w:rsidR="001B1F98">
              <w:rPr>
                <w:rFonts w:ascii="Arial" w:hAnsi="Arial" w:cs="Arial"/>
                <w:b/>
                <w:bCs/>
                <w:sz w:val="20"/>
                <w:szCs w:val="20"/>
              </w:rPr>
              <w:t xml:space="preserve"> </w:t>
            </w:r>
            <w:r w:rsidRPr="00FF1871">
              <w:rPr>
                <w:rFonts w:ascii="Arial" w:hAnsi="Arial" w:cs="Arial"/>
                <w:sz w:val="20"/>
                <w:szCs w:val="20"/>
              </w:rPr>
              <w:t>In pairs, learners work on an example of</w:t>
            </w:r>
            <w:r w:rsidR="00DC78EE">
              <w:rPr>
                <w:rFonts w:ascii="Arial" w:hAnsi="Arial" w:cs="Arial"/>
                <w:sz w:val="20"/>
                <w:szCs w:val="20"/>
              </w:rPr>
              <w:t xml:space="preserve"> a</w:t>
            </w:r>
            <w:r w:rsidRPr="00FF1871">
              <w:rPr>
                <w:rFonts w:ascii="Arial" w:hAnsi="Arial" w:cs="Arial"/>
                <w:sz w:val="20"/>
                <w:szCs w:val="20"/>
              </w:rPr>
              <w:t xml:space="preserve"> less successful descriptive writing</w:t>
            </w:r>
            <w:r w:rsidR="00DC78EE">
              <w:rPr>
                <w:rFonts w:ascii="Arial" w:hAnsi="Arial" w:cs="Arial"/>
                <w:sz w:val="20"/>
                <w:szCs w:val="20"/>
              </w:rPr>
              <w:t xml:space="preserve"> passage,</w:t>
            </w:r>
            <w:r w:rsidRPr="00FF1871">
              <w:rPr>
                <w:rFonts w:ascii="Arial" w:hAnsi="Arial" w:cs="Arial"/>
                <w:sz w:val="20"/>
                <w:szCs w:val="20"/>
              </w:rPr>
              <w:t xml:space="preserve"> to identify the weaknesses</w:t>
            </w:r>
            <w:r w:rsidR="00DC78EE">
              <w:rPr>
                <w:rFonts w:ascii="Arial" w:hAnsi="Arial" w:cs="Arial"/>
                <w:sz w:val="20"/>
                <w:szCs w:val="20"/>
              </w:rPr>
              <w:t>,</w:t>
            </w:r>
            <w:r w:rsidRPr="00FF1871">
              <w:rPr>
                <w:rFonts w:ascii="Arial" w:hAnsi="Arial" w:cs="Arial"/>
                <w:sz w:val="20"/>
                <w:szCs w:val="20"/>
              </w:rPr>
              <w:t xml:space="preserve"> and suggest improvements.</w:t>
            </w:r>
          </w:p>
          <w:p w14:paraId="029E3D89" w14:textId="77777777" w:rsidR="003E7CC8" w:rsidRPr="00FF1871" w:rsidRDefault="003E7CC8" w:rsidP="003E7CC8">
            <w:r w:rsidRPr="00FF1871">
              <w:rPr>
                <w:rFonts w:ascii="Arial" w:hAnsi="Arial" w:cs="Arial"/>
                <w:sz w:val="20"/>
                <w:szCs w:val="20"/>
              </w:rPr>
              <w:t> </w:t>
            </w:r>
          </w:p>
          <w:p w14:paraId="0BAB66DF" w14:textId="52E7FECF" w:rsidR="003E7CC8" w:rsidRPr="00FF1871" w:rsidRDefault="003E7CC8" w:rsidP="003E7CC8">
            <w:r w:rsidRPr="00FF1871">
              <w:rPr>
                <w:rFonts w:ascii="Arial" w:hAnsi="Arial" w:cs="Arial"/>
                <w:b/>
                <w:bCs/>
                <w:sz w:val="20"/>
                <w:szCs w:val="20"/>
              </w:rPr>
              <w:t>Homework:</w:t>
            </w:r>
            <w:r w:rsidRPr="00FF1871">
              <w:rPr>
                <w:rFonts w:ascii="Arial" w:hAnsi="Arial" w:cs="Arial"/>
                <w:sz w:val="20"/>
                <w:szCs w:val="20"/>
              </w:rPr>
              <w:t xml:space="preserve"> Learners re-</w:t>
            </w:r>
            <w:r w:rsidR="00DC78EE">
              <w:rPr>
                <w:rFonts w:ascii="Arial" w:hAnsi="Arial" w:cs="Arial"/>
                <w:sz w:val="20"/>
                <w:szCs w:val="20"/>
              </w:rPr>
              <w:t>wite</w:t>
            </w:r>
            <w:r w:rsidRPr="00FF1871">
              <w:rPr>
                <w:rFonts w:ascii="Arial" w:hAnsi="Arial" w:cs="Arial"/>
                <w:sz w:val="20"/>
                <w:szCs w:val="20"/>
              </w:rPr>
              <w:t xml:space="preserve"> the text. Learners write 50 words describing the room they are in without repeating any words and using as many key features as they can. Put phrases on</w:t>
            </w:r>
            <w:r w:rsidR="00DC78EE">
              <w:rPr>
                <w:rFonts w:ascii="Arial" w:hAnsi="Arial" w:cs="Arial"/>
                <w:sz w:val="20"/>
                <w:szCs w:val="20"/>
              </w:rPr>
              <w:t xml:space="preserve"> the</w:t>
            </w:r>
            <w:r w:rsidRPr="00FF1871">
              <w:rPr>
                <w:rFonts w:ascii="Arial" w:hAnsi="Arial" w:cs="Arial"/>
                <w:sz w:val="20"/>
                <w:szCs w:val="20"/>
              </w:rPr>
              <w:t xml:space="preserve"> board, e.g. storm at sea, ruined house, area of drought, and learners create vocabulary mind maps for each, representing the five senses, e.g. stinging saltiness, mouldy damp, parched craters.</w:t>
            </w:r>
          </w:p>
          <w:p w14:paraId="49963209" w14:textId="77777777" w:rsidR="003E7CC8" w:rsidRPr="00FF1871" w:rsidRDefault="003E7CC8" w:rsidP="003E7CC8">
            <w:r w:rsidRPr="00FF1871">
              <w:rPr>
                <w:rFonts w:ascii="Arial" w:hAnsi="Arial" w:cs="Arial"/>
                <w:sz w:val="20"/>
                <w:szCs w:val="20"/>
              </w:rPr>
              <w:t> </w:t>
            </w:r>
          </w:p>
          <w:p w14:paraId="01A57C37" w14:textId="5DF1766A" w:rsidR="003E7CC8" w:rsidRDefault="003E7CC8" w:rsidP="002E5CEE">
            <w:pPr>
              <w:rPr>
                <w:rFonts w:ascii="Arial" w:hAnsi="Arial" w:cs="Arial"/>
                <w:sz w:val="20"/>
                <w:szCs w:val="20"/>
              </w:rPr>
            </w:pPr>
            <w:r w:rsidRPr="00FF1871">
              <w:rPr>
                <w:rFonts w:ascii="Arial" w:hAnsi="Arial" w:cs="Arial"/>
                <w:sz w:val="20"/>
                <w:szCs w:val="20"/>
              </w:rPr>
              <w:t>Learners listen to a piece of music and simultaneously write a description of the scene the music appeals in their mind.</w:t>
            </w:r>
          </w:p>
          <w:p w14:paraId="13589BC6" w14:textId="77777777" w:rsidR="00DC78EE" w:rsidRPr="00FF1871" w:rsidRDefault="00DC78EE" w:rsidP="002E5CEE"/>
          <w:p w14:paraId="449B0C4B" w14:textId="77777777" w:rsidR="003E7CC8" w:rsidRPr="00FF1871" w:rsidRDefault="003E7CC8" w:rsidP="003E7CC8">
            <w:r w:rsidRPr="00FF1871">
              <w:rPr>
                <w:rFonts w:ascii="Arial" w:hAnsi="Arial" w:cs="Arial"/>
                <w:b/>
                <w:bCs/>
                <w:sz w:val="20"/>
                <w:szCs w:val="20"/>
              </w:rPr>
              <w:t>Useful resources include:</w:t>
            </w:r>
          </w:p>
          <w:p w14:paraId="0B336993" w14:textId="77777777" w:rsidR="003E7CC8" w:rsidRPr="00FF1871" w:rsidRDefault="003E7CC8" w:rsidP="003E7CC8">
            <w:pPr>
              <w:numPr>
                <w:ilvl w:val="0"/>
                <w:numId w:val="30"/>
              </w:numPr>
              <w:rPr>
                <w:rFonts w:ascii="Arial" w:eastAsia="Times New Roman" w:hAnsi="Arial" w:cs="Arial"/>
                <w:sz w:val="20"/>
                <w:szCs w:val="20"/>
              </w:rPr>
            </w:pPr>
            <w:r w:rsidRPr="00FF1871">
              <w:rPr>
                <w:rFonts w:ascii="Arial" w:eastAsia="Times New Roman" w:hAnsi="Arial" w:cs="Arial"/>
                <w:sz w:val="20"/>
                <w:szCs w:val="20"/>
              </w:rPr>
              <w:t xml:space="preserve">set of picture postcards or calendar pages e.g </w:t>
            </w:r>
            <w:r w:rsidRPr="00FF1871">
              <w:rPr>
                <w:rFonts w:ascii="Arial" w:eastAsia="Times New Roman" w:hAnsi="Arial" w:cs="Arial"/>
                <w:i/>
                <w:iCs/>
                <w:sz w:val="20"/>
                <w:szCs w:val="20"/>
              </w:rPr>
              <w:t>picture of founder of Pakistan Quaid e Azam</w:t>
            </w:r>
          </w:p>
          <w:p w14:paraId="768E349C" w14:textId="7C4BC6D9" w:rsidR="000700D2" w:rsidRPr="00FF1871" w:rsidRDefault="003E7CC8" w:rsidP="002E5CEE">
            <w:pPr>
              <w:numPr>
                <w:ilvl w:val="0"/>
                <w:numId w:val="30"/>
              </w:numPr>
              <w:rPr>
                <w:rFonts w:ascii="Arial" w:eastAsia="Times New Roman" w:hAnsi="Arial" w:cs="Arial"/>
                <w:sz w:val="20"/>
                <w:szCs w:val="20"/>
              </w:rPr>
            </w:pPr>
            <w:r w:rsidRPr="00FF1871">
              <w:rPr>
                <w:rFonts w:ascii="Arial" w:eastAsia="Times New Roman" w:hAnsi="Arial" w:cs="Arial"/>
                <w:sz w:val="20"/>
                <w:szCs w:val="20"/>
              </w:rPr>
              <w:t xml:space="preserve">descriptive passages from fiction, e.g. </w:t>
            </w:r>
            <w:r w:rsidRPr="00FF1871">
              <w:rPr>
                <w:rFonts w:ascii="Arial" w:eastAsia="Times New Roman" w:hAnsi="Arial" w:cs="Arial"/>
                <w:i/>
                <w:iCs/>
                <w:sz w:val="20"/>
                <w:szCs w:val="20"/>
              </w:rPr>
              <w:t>Over Coat by Ghulam Abbas in paper 2</w:t>
            </w:r>
          </w:p>
          <w:p w14:paraId="7B31BCFB" w14:textId="77777777" w:rsidR="00DC78EE" w:rsidRDefault="00DC78EE" w:rsidP="007A5CA0">
            <w:pPr>
              <w:shd w:val="clear" w:color="auto" w:fill="FFFFFF"/>
              <w:spacing w:after="160"/>
              <w:rPr>
                <w:rFonts w:ascii="Arial" w:eastAsia="Times New Roman" w:hAnsi="Arial" w:cs="Arial"/>
                <w:b/>
                <w:bCs/>
                <w:sz w:val="20"/>
                <w:szCs w:val="20"/>
                <w:lang w:eastAsia="en-GB"/>
              </w:rPr>
            </w:pPr>
          </w:p>
          <w:p w14:paraId="17E4CC81" w14:textId="591E51B7" w:rsidR="007A5CA0" w:rsidRPr="00FF1871" w:rsidRDefault="007A5CA0" w:rsidP="00DC78EE">
            <w:pPr>
              <w:shd w:val="clear" w:color="auto" w:fill="FFFFFF"/>
              <w:rPr>
                <w:rFonts w:ascii="Arial" w:eastAsia="Times New Roman" w:hAnsi="Arial" w:cs="Arial"/>
                <w:sz w:val="20"/>
                <w:szCs w:val="20"/>
                <w:lang w:eastAsia="en-GB"/>
              </w:rPr>
            </w:pPr>
            <w:r w:rsidRPr="00FF1871">
              <w:rPr>
                <w:rFonts w:ascii="Arial" w:eastAsia="Times New Roman" w:hAnsi="Arial" w:cs="Arial"/>
                <w:b/>
                <w:bCs/>
                <w:sz w:val="20"/>
                <w:szCs w:val="20"/>
                <w:lang w:eastAsia="en-GB"/>
              </w:rPr>
              <w:t>What your learners need to know about narrative essay</w:t>
            </w:r>
          </w:p>
          <w:p w14:paraId="3F861F78" w14:textId="5FD06B14" w:rsidR="007A5CA0" w:rsidRPr="00DC78EE" w:rsidRDefault="007A5CA0" w:rsidP="00DC78EE">
            <w:pPr>
              <w:pStyle w:val="ListParagraph"/>
              <w:numPr>
                <w:ilvl w:val="0"/>
                <w:numId w:val="40"/>
              </w:numPr>
              <w:shd w:val="clear" w:color="auto" w:fill="FFFFFF"/>
              <w:spacing w:after="60" w:line="259" w:lineRule="auto"/>
              <w:rPr>
                <w:rFonts w:eastAsia="Times New Roman" w:cs="Arial"/>
                <w:lang w:eastAsia="en-GB"/>
              </w:rPr>
            </w:pPr>
            <w:r w:rsidRPr="00DC78EE">
              <w:rPr>
                <w:rFonts w:eastAsia="Times New Roman" w:cs="Arial"/>
                <w:lang w:eastAsia="en-GB"/>
              </w:rPr>
              <w:t xml:space="preserve">Elements. Every narrative should have five elements to become a story: plot, setting, character, conflict, and theme. </w:t>
            </w:r>
          </w:p>
          <w:p w14:paraId="177217B0" w14:textId="56D57CF5" w:rsidR="007A5CA0" w:rsidRPr="00DC78EE" w:rsidRDefault="007A5CA0" w:rsidP="00DC78EE">
            <w:pPr>
              <w:pStyle w:val="ListParagraph"/>
              <w:numPr>
                <w:ilvl w:val="0"/>
                <w:numId w:val="40"/>
              </w:numPr>
              <w:shd w:val="clear" w:color="auto" w:fill="FFFFFF"/>
              <w:spacing w:after="60" w:line="259" w:lineRule="auto"/>
              <w:rPr>
                <w:rFonts w:eastAsia="Times New Roman" w:cs="Arial"/>
                <w:lang w:eastAsia="en-GB"/>
              </w:rPr>
            </w:pPr>
            <w:r w:rsidRPr="00DC78EE">
              <w:rPr>
                <w:rFonts w:eastAsia="Times New Roman" w:cs="Arial"/>
                <w:lang w:eastAsia="en-GB"/>
              </w:rPr>
              <w:t xml:space="preserve">Format. In short, the sequence of the events in your story. </w:t>
            </w:r>
          </w:p>
          <w:p w14:paraId="0F036D4B" w14:textId="3CA3AAC2" w:rsidR="007A5CA0" w:rsidRPr="00DC78EE" w:rsidRDefault="007A5CA0" w:rsidP="00DC78EE">
            <w:pPr>
              <w:pStyle w:val="ListParagraph"/>
              <w:numPr>
                <w:ilvl w:val="0"/>
                <w:numId w:val="40"/>
              </w:numPr>
              <w:shd w:val="clear" w:color="auto" w:fill="FFFFFF"/>
              <w:spacing w:after="60" w:line="259" w:lineRule="auto"/>
              <w:rPr>
                <w:rFonts w:eastAsia="Times New Roman" w:cs="Arial"/>
                <w:lang w:eastAsia="en-GB"/>
              </w:rPr>
            </w:pPr>
            <w:r w:rsidRPr="00DC78EE">
              <w:rPr>
                <w:rFonts w:eastAsia="Times New Roman" w:cs="Arial"/>
                <w:lang w:eastAsia="en-GB"/>
              </w:rPr>
              <w:t xml:space="preserve">Structure. </w:t>
            </w:r>
          </w:p>
          <w:p w14:paraId="11848C1F" w14:textId="3C38BE22" w:rsidR="007A5CA0" w:rsidRPr="00DC78EE" w:rsidRDefault="007A5CA0" w:rsidP="00DC78EE">
            <w:pPr>
              <w:pStyle w:val="ListParagraph"/>
              <w:numPr>
                <w:ilvl w:val="0"/>
                <w:numId w:val="40"/>
              </w:numPr>
              <w:shd w:val="clear" w:color="auto" w:fill="FFFFFF"/>
              <w:spacing w:after="60" w:line="259" w:lineRule="auto"/>
              <w:rPr>
                <w:rFonts w:eastAsia="Times New Roman" w:cs="Arial"/>
                <w:sz w:val="27"/>
                <w:szCs w:val="27"/>
                <w:lang w:eastAsia="en-GB"/>
              </w:rPr>
            </w:pPr>
            <w:r w:rsidRPr="00DC78EE">
              <w:rPr>
                <w:rFonts w:eastAsia="Times New Roman" w:cs="Arial"/>
                <w:lang w:eastAsia="en-GB"/>
              </w:rPr>
              <w:t>Language</w:t>
            </w:r>
          </w:p>
          <w:p w14:paraId="244FD900" w14:textId="77777777" w:rsidR="00DC78EE" w:rsidRDefault="007A5CA0" w:rsidP="007A5CA0">
            <w:pPr>
              <w:autoSpaceDE w:val="0"/>
              <w:autoSpaceDN w:val="0"/>
              <w:adjustRightInd w:val="0"/>
              <w:spacing w:line="280" w:lineRule="atLeast"/>
              <w:rPr>
                <w:rFonts w:ascii="Arial" w:hAnsi="Arial" w:cs="Arial"/>
                <w:sz w:val="20"/>
                <w:szCs w:val="20"/>
              </w:rPr>
            </w:pPr>
            <w:r w:rsidRPr="00694C74">
              <w:rPr>
                <w:rFonts w:ascii="Arial" w:hAnsi="Arial" w:cs="Arial"/>
                <w:sz w:val="20"/>
                <w:szCs w:val="20"/>
              </w:rPr>
              <w:t>This task has three elements</w:t>
            </w:r>
          </w:p>
          <w:p w14:paraId="7365E16A" w14:textId="15C9A0C2" w:rsidR="00DC78EE" w:rsidRPr="00DC78EE" w:rsidRDefault="00DC78EE" w:rsidP="00DC78EE">
            <w:pPr>
              <w:pStyle w:val="ListParagraph"/>
              <w:numPr>
                <w:ilvl w:val="0"/>
                <w:numId w:val="41"/>
              </w:numPr>
              <w:autoSpaceDE w:val="0"/>
              <w:autoSpaceDN w:val="0"/>
              <w:adjustRightInd w:val="0"/>
              <w:spacing w:line="280" w:lineRule="atLeast"/>
              <w:rPr>
                <w:rFonts w:cs="Arial"/>
              </w:rPr>
            </w:pPr>
            <w:r w:rsidRPr="00DC78EE">
              <w:rPr>
                <w:rFonts w:cs="Arial"/>
              </w:rPr>
              <w:t>C</w:t>
            </w:r>
            <w:r w:rsidR="007A5CA0" w:rsidRPr="00DC78EE">
              <w:rPr>
                <w:rFonts w:cs="Arial"/>
              </w:rPr>
              <w:t>ontent</w:t>
            </w:r>
          </w:p>
          <w:p w14:paraId="4FDBBE59" w14:textId="3DB171CE" w:rsidR="00DC78EE" w:rsidRPr="00DC78EE" w:rsidRDefault="00DC78EE" w:rsidP="00DC78EE">
            <w:pPr>
              <w:pStyle w:val="ListParagraph"/>
              <w:numPr>
                <w:ilvl w:val="0"/>
                <w:numId w:val="41"/>
              </w:numPr>
              <w:autoSpaceDE w:val="0"/>
              <w:autoSpaceDN w:val="0"/>
              <w:adjustRightInd w:val="0"/>
              <w:spacing w:line="280" w:lineRule="atLeast"/>
              <w:rPr>
                <w:rFonts w:cs="Arial"/>
              </w:rPr>
            </w:pPr>
            <w:r w:rsidRPr="00DC78EE">
              <w:rPr>
                <w:rFonts w:cs="Arial"/>
              </w:rPr>
              <w:t>S</w:t>
            </w:r>
            <w:r w:rsidR="007A5CA0" w:rsidRPr="00DC78EE">
              <w:rPr>
                <w:rFonts w:cs="Arial"/>
              </w:rPr>
              <w:t>tructure</w:t>
            </w:r>
          </w:p>
          <w:p w14:paraId="171CD9F8" w14:textId="7890DBF4" w:rsidR="00DC78EE" w:rsidRPr="00DC78EE" w:rsidRDefault="00DC78EE" w:rsidP="00DC78EE">
            <w:pPr>
              <w:pStyle w:val="ListParagraph"/>
              <w:numPr>
                <w:ilvl w:val="0"/>
                <w:numId w:val="41"/>
              </w:numPr>
              <w:autoSpaceDE w:val="0"/>
              <w:autoSpaceDN w:val="0"/>
              <w:adjustRightInd w:val="0"/>
              <w:spacing w:line="280" w:lineRule="atLeast"/>
              <w:rPr>
                <w:rFonts w:cs="Arial"/>
              </w:rPr>
            </w:pPr>
            <w:r>
              <w:rPr>
                <w:rFonts w:cs="Arial"/>
              </w:rPr>
              <w:t>A</w:t>
            </w:r>
            <w:r w:rsidR="007A5CA0" w:rsidRPr="00DC78EE">
              <w:rPr>
                <w:rFonts w:cs="Arial"/>
              </w:rPr>
              <w:t>ccuracy of language</w:t>
            </w:r>
          </w:p>
          <w:p w14:paraId="25004BBE" w14:textId="72BC634C" w:rsidR="007A5CA0" w:rsidRPr="00694C74" w:rsidRDefault="007A5CA0" w:rsidP="007A5CA0">
            <w:pPr>
              <w:autoSpaceDE w:val="0"/>
              <w:autoSpaceDN w:val="0"/>
              <w:adjustRightInd w:val="0"/>
              <w:spacing w:line="280" w:lineRule="atLeast"/>
              <w:rPr>
                <w:rFonts w:ascii="Arial" w:hAnsi="Arial" w:cs="Arial"/>
                <w:sz w:val="20"/>
                <w:szCs w:val="20"/>
              </w:rPr>
            </w:pPr>
            <w:r w:rsidRPr="00694C74">
              <w:rPr>
                <w:rFonts w:ascii="Arial" w:hAnsi="Arial" w:cs="Arial"/>
                <w:sz w:val="20"/>
                <w:szCs w:val="20"/>
              </w:rPr>
              <w:t>and in order to improve their skills in written Urdu, they need to attain correctness, organisation and accuracy in:</w:t>
            </w:r>
          </w:p>
          <w:p w14:paraId="176680A2" w14:textId="77777777" w:rsidR="007A5CA0" w:rsidRPr="00694C74" w:rsidRDefault="007A5CA0" w:rsidP="00EF7BA6">
            <w:pPr>
              <w:pStyle w:val="ListParagraph"/>
              <w:numPr>
                <w:ilvl w:val="0"/>
                <w:numId w:val="10"/>
              </w:numPr>
              <w:autoSpaceDE w:val="0"/>
              <w:autoSpaceDN w:val="0"/>
              <w:adjustRightInd w:val="0"/>
              <w:spacing w:line="280" w:lineRule="atLeast"/>
              <w:rPr>
                <w:rFonts w:cs="Arial"/>
              </w:rPr>
            </w:pPr>
            <w:r w:rsidRPr="00694C74">
              <w:rPr>
                <w:rFonts w:cs="Arial"/>
              </w:rPr>
              <w:t>Grammar</w:t>
            </w:r>
          </w:p>
          <w:p w14:paraId="52617AB3" w14:textId="77777777" w:rsidR="007A5CA0" w:rsidRPr="00694C74" w:rsidRDefault="007A5CA0" w:rsidP="00EF7BA6">
            <w:pPr>
              <w:pStyle w:val="ListParagraph"/>
              <w:numPr>
                <w:ilvl w:val="0"/>
                <w:numId w:val="10"/>
              </w:numPr>
              <w:autoSpaceDE w:val="0"/>
              <w:autoSpaceDN w:val="0"/>
              <w:adjustRightInd w:val="0"/>
              <w:spacing w:line="280" w:lineRule="atLeast"/>
              <w:rPr>
                <w:rFonts w:cs="Arial"/>
              </w:rPr>
            </w:pPr>
            <w:r w:rsidRPr="00694C74">
              <w:rPr>
                <w:rFonts w:cs="Arial"/>
              </w:rPr>
              <w:t>Vocabulary</w:t>
            </w:r>
          </w:p>
          <w:p w14:paraId="00AD198C" w14:textId="77777777" w:rsidR="007A5CA0" w:rsidRPr="00694C74" w:rsidRDefault="007A5CA0" w:rsidP="00EF7BA6">
            <w:pPr>
              <w:pStyle w:val="ListParagraph"/>
              <w:numPr>
                <w:ilvl w:val="0"/>
                <w:numId w:val="10"/>
              </w:numPr>
              <w:autoSpaceDE w:val="0"/>
              <w:autoSpaceDN w:val="0"/>
              <w:adjustRightInd w:val="0"/>
              <w:spacing w:line="280" w:lineRule="atLeast"/>
              <w:rPr>
                <w:rFonts w:cs="Arial"/>
              </w:rPr>
            </w:pPr>
            <w:r w:rsidRPr="00694C74">
              <w:rPr>
                <w:rFonts w:cs="Arial"/>
              </w:rPr>
              <w:t>Spelling</w:t>
            </w:r>
          </w:p>
          <w:p w14:paraId="0BB9AE49" w14:textId="77777777" w:rsidR="007A5CA0" w:rsidRPr="00694C74" w:rsidRDefault="007A5CA0" w:rsidP="00EF7BA6">
            <w:pPr>
              <w:pStyle w:val="ListParagraph"/>
              <w:numPr>
                <w:ilvl w:val="0"/>
                <w:numId w:val="10"/>
              </w:numPr>
              <w:autoSpaceDE w:val="0"/>
              <w:autoSpaceDN w:val="0"/>
              <w:adjustRightInd w:val="0"/>
              <w:spacing w:line="280" w:lineRule="atLeast"/>
              <w:rPr>
                <w:rFonts w:cs="Arial"/>
              </w:rPr>
            </w:pPr>
            <w:r w:rsidRPr="00694C74">
              <w:rPr>
                <w:rFonts w:cs="Arial"/>
              </w:rPr>
              <w:t>Punctuation</w:t>
            </w:r>
          </w:p>
          <w:p w14:paraId="6D5FD041" w14:textId="77777777" w:rsidR="007A5CA0" w:rsidRPr="00694C74" w:rsidRDefault="007A5CA0" w:rsidP="00EF7BA6">
            <w:pPr>
              <w:pStyle w:val="ListParagraph"/>
              <w:numPr>
                <w:ilvl w:val="0"/>
                <w:numId w:val="10"/>
              </w:numPr>
              <w:autoSpaceDE w:val="0"/>
              <w:autoSpaceDN w:val="0"/>
              <w:adjustRightInd w:val="0"/>
              <w:spacing w:line="280" w:lineRule="atLeast"/>
              <w:rPr>
                <w:rFonts w:cs="Arial"/>
              </w:rPr>
            </w:pPr>
            <w:r w:rsidRPr="00694C74">
              <w:rPr>
                <w:rFonts w:cs="Arial"/>
              </w:rPr>
              <w:t>Layout conventions</w:t>
            </w:r>
          </w:p>
          <w:p w14:paraId="0FC539A0" w14:textId="77777777" w:rsidR="007A5CA0" w:rsidRPr="00694C74" w:rsidRDefault="007A5CA0" w:rsidP="00EF7BA6">
            <w:pPr>
              <w:pStyle w:val="ListParagraph"/>
              <w:numPr>
                <w:ilvl w:val="0"/>
                <w:numId w:val="10"/>
              </w:numPr>
              <w:autoSpaceDE w:val="0"/>
              <w:autoSpaceDN w:val="0"/>
              <w:adjustRightInd w:val="0"/>
              <w:spacing w:line="280" w:lineRule="atLeast"/>
              <w:rPr>
                <w:rFonts w:cs="Arial"/>
              </w:rPr>
            </w:pPr>
            <w:r w:rsidRPr="00694C74">
              <w:rPr>
                <w:rFonts w:cs="Arial"/>
              </w:rPr>
              <w:t>A range of sentence structures</w:t>
            </w:r>
          </w:p>
          <w:p w14:paraId="1C406F7E" w14:textId="77777777" w:rsidR="007A5CA0" w:rsidRPr="00694C74" w:rsidRDefault="007A5CA0" w:rsidP="00EF7BA6">
            <w:pPr>
              <w:pStyle w:val="ListParagraph"/>
              <w:numPr>
                <w:ilvl w:val="0"/>
                <w:numId w:val="10"/>
              </w:numPr>
              <w:autoSpaceDE w:val="0"/>
              <w:autoSpaceDN w:val="0"/>
              <w:adjustRightInd w:val="0"/>
              <w:spacing w:line="280" w:lineRule="atLeast"/>
              <w:rPr>
                <w:rFonts w:cs="Arial"/>
              </w:rPr>
            </w:pPr>
            <w:r w:rsidRPr="00694C74">
              <w:rPr>
                <w:rFonts w:cs="Arial"/>
              </w:rPr>
              <w:t>Linkage of information across sentences and paragraphs to develop a topic</w:t>
            </w:r>
          </w:p>
          <w:p w14:paraId="6F01E95F" w14:textId="77777777" w:rsidR="007A5CA0" w:rsidRPr="00694C74" w:rsidRDefault="007A5CA0" w:rsidP="00EF7BA6">
            <w:pPr>
              <w:pStyle w:val="ListParagraph"/>
              <w:numPr>
                <w:ilvl w:val="0"/>
                <w:numId w:val="10"/>
              </w:numPr>
              <w:autoSpaceDE w:val="0"/>
              <w:autoSpaceDN w:val="0"/>
              <w:adjustRightInd w:val="0"/>
              <w:spacing w:line="280" w:lineRule="atLeast"/>
              <w:rPr>
                <w:rFonts w:cs="Arial"/>
              </w:rPr>
            </w:pPr>
            <w:r w:rsidRPr="00694C74">
              <w:rPr>
                <w:rFonts w:cs="Arial"/>
              </w:rPr>
              <w:lastRenderedPageBreak/>
              <w:t>Appropriate register for the type of writing</w:t>
            </w:r>
          </w:p>
          <w:p w14:paraId="0C4B5185" w14:textId="77777777" w:rsidR="00DC78EE" w:rsidRDefault="00DC78EE" w:rsidP="007A5CA0">
            <w:pPr>
              <w:autoSpaceDE w:val="0"/>
              <w:autoSpaceDN w:val="0"/>
              <w:adjustRightInd w:val="0"/>
              <w:spacing w:line="280" w:lineRule="atLeast"/>
              <w:rPr>
                <w:rFonts w:ascii="Arial" w:hAnsi="Arial" w:cs="Arial"/>
                <w:sz w:val="20"/>
                <w:szCs w:val="20"/>
              </w:rPr>
            </w:pPr>
          </w:p>
          <w:p w14:paraId="3762CEFC" w14:textId="24EC6CB8" w:rsidR="007A5CA0" w:rsidRPr="00694C74" w:rsidRDefault="00DC78EE" w:rsidP="007A5CA0">
            <w:pPr>
              <w:autoSpaceDE w:val="0"/>
              <w:autoSpaceDN w:val="0"/>
              <w:adjustRightInd w:val="0"/>
              <w:spacing w:line="280" w:lineRule="atLeast"/>
              <w:rPr>
                <w:rFonts w:ascii="Arial" w:hAnsi="Arial" w:cs="Arial"/>
                <w:sz w:val="20"/>
                <w:szCs w:val="20"/>
              </w:rPr>
            </w:pPr>
            <w:r>
              <w:rPr>
                <w:rFonts w:ascii="Arial" w:hAnsi="Arial" w:cs="Arial"/>
                <w:sz w:val="20"/>
                <w:szCs w:val="20"/>
              </w:rPr>
              <w:t>You</w:t>
            </w:r>
            <w:r w:rsidR="007A5CA0" w:rsidRPr="00694C74">
              <w:rPr>
                <w:rFonts w:ascii="Arial" w:hAnsi="Arial" w:cs="Arial"/>
                <w:sz w:val="20"/>
                <w:szCs w:val="20"/>
              </w:rPr>
              <w:t xml:space="preserve"> can use this</w:t>
            </w:r>
            <w:r>
              <w:rPr>
                <w:rFonts w:ascii="Arial" w:hAnsi="Arial" w:cs="Arial"/>
                <w:sz w:val="20"/>
                <w:szCs w:val="20"/>
              </w:rPr>
              <w:t xml:space="preserve"> </w:t>
            </w:r>
            <w:r w:rsidR="007A5CA0" w:rsidRPr="00694C74">
              <w:rPr>
                <w:rFonts w:ascii="Arial" w:hAnsi="Arial" w:cs="Arial"/>
                <w:sz w:val="20"/>
                <w:szCs w:val="20"/>
              </w:rPr>
              <w:t xml:space="preserve">writing lesson </w:t>
            </w:r>
            <w:r>
              <w:rPr>
                <w:rFonts w:ascii="Arial" w:hAnsi="Arial" w:cs="Arial"/>
                <w:sz w:val="20"/>
                <w:szCs w:val="20"/>
              </w:rPr>
              <w:t xml:space="preserve">to develop learners’ </w:t>
            </w:r>
            <w:r w:rsidR="007A5CA0" w:rsidRPr="00694C74">
              <w:rPr>
                <w:rFonts w:ascii="Arial" w:hAnsi="Arial" w:cs="Arial"/>
                <w:sz w:val="20"/>
                <w:szCs w:val="20"/>
              </w:rPr>
              <w:t xml:space="preserve">writing skills. </w:t>
            </w:r>
            <w:r w:rsidR="007A5CA0" w:rsidRPr="00694C74">
              <w:rPr>
                <w:rFonts w:ascii="Arial" w:hAnsi="Arial" w:cs="Arial"/>
                <w:b/>
                <w:bCs/>
                <w:sz w:val="20"/>
                <w:szCs w:val="20"/>
                <w:lang w:eastAsia="en-GB"/>
              </w:rPr>
              <w:t>(I)</w:t>
            </w:r>
          </w:p>
          <w:p w14:paraId="64AB5B8F" w14:textId="7EA62578" w:rsidR="007A5CA0" w:rsidRPr="00694C74" w:rsidRDefault="007A5CA0" w:rsidP="00EF7BA6">
            <w:pPr>
              <w:numPr>
                <w:ilvl w:val="0"/>
                <w:numId w:val="10"/>
              </w:numPr>
              <w:autoSpaceDE w:val="0"/>
              <w:autoSpaceDN w:val="0"/>
              <w:adjustRightInd w:val="0"/>
              <w:spacing w:line="280" w:lineRule="atLeast"/>
              <w:rPr>
                <w:rFonts w:ascii="Arial" w:hAnsi="Arial" w:cs="Arial"/>
                <w:sz w:val="20"/>
                <w:szCs w:val="20"/>
              </w:rPr>
            </w:pPr>
            <w:r w:rsidRPr="00694C74">
              <w:rPr>
                <w:rFonts w:ascii="Arial" w:hAnsi="Arial" w:cs="Arial"/>
                <w:sz w:val="20"/>
                <w:szCs w:val="20"/>
              </w:rPr>
              <w:t xml:space="preserve">Introduce the topic. You can use pictures. Conduct a group discussion </w:t>
            </w:r>
            <w:r w:rsidR="00DC78EE">
              <w:rPr>
                <w:rFonts w:ascii="Arial" w:hAnsi="Arial" w:cs="Arial"/>
                <w:sz w:val="20"/>
                <w:szCs w:val="20"/>
              </w:rPr>
              <w:t xml:space="preserve">which </w:t>
            </w:r>
            <w:r w:rsidRPr="00694C74">
              <w:rPr>
                <w:rFonts w:ascii="Arial" w:hAnsi="Arial" w:cs="Arial"/>
                <w:sz w:val="20"/>
                <w:szCs w:val="20"/>
              </w:rPr>
              <w:t>will give everyone ideas for what to write about. Assign the writing task</w:t>
            </w:r>
            <w:r w:rsidR="00DC78EE">
              <w:rPr>
                <w:rFonts w:ascii="Arial" w:hAnsi="Arial" w:cs="Arial"/>
                <w:sz w:val="20"/>
                <w:szCs w:val="20"/>
              </w:rPr>
              <w:t>,</w:t>
            </w:r>
            <w:r w:rsidRPr="00694C74">
              <w:rPr>
                <w:rFonts w:ascii="Arial" w:hAnsi="Arial" w:cs="Arial"/>
                <w:sz w:val="20"/>
                <w:szCs w:val="20"/>
              </w:rPr>
              <w:t xml:space="preserve"> and </w:t>
            </w:r>
            <w:r w:rsidR="00DC78EE">
              <w:rPr>
                <w:rFonts w:ascii="Arial" w:hAnsi="Arial" w:cs="Arial"/>
                <w:sz w:val="20"/>
                <w:szCs w:val="20"/>
              </w:rPr>
              <w:t>manage</w:t>
            </w:r>
            <w:r w:rsidRPr="00694C74">
              <w:rPr>
                <w:rFonts w:ascii="Arial" w:hAnsi="Arial" w:cs="Arial"/>
                <w:sz w:val="20"/>
                <w:szCs w:val="20"/>
              </w:rPr>
              <w:t xml:space="preserve"> any misunderstandings.</w:t>
            </w:r>
          </w:p>
          <w:p w14:paraId="1CE457C4" w14:textId="76D5B014" w:rsidR="007A5CA0" w:rsidRPr="00694C74" w:rsidRDefault="007A5CA0" w:rsidP="00EF7BA6">
            <w:pPr>
              <w:numPr>
                <w:ilvl w:val="0"/>
                <w:numId w:val="10"/>
              </w:numPr>
              <w:autoSpaceDE w:val="0"/>
              <w:autoSpaceDN w:val="0"/>
              <w:adjustRightInd w:val="0"/>
              <w:spacing w:line="280" w:lineRule="atLeast"/>
              <w:rPr>
                <w:rFonts w:ascii="Arial" w:hAnsi="Arial" w:cs="Arial"/>
                <w:sz w:val="20"/>
                <w:szCs w:val="20"/>
              </w:rPr>
            </w:pPr>
            <w:r w:rsidRPr="00694C74">
              <w:rPr>
                <w:rFonts w:ascii="Arial" w:hAnsi="Arial" w:cs="Arial"/>
                <w:sz w:val="20"/>
                <w:szCs w:val="20"/>
              </w:rPr>
              <w:t xml:space="preserve">Ask </w:t>
            </w:r>
            <w:r w:rsidR="00DC78EE">
              <w:rPr>
                <w:rFonts w:ascii="Arial" w:hAnsi="Arial" w:cs="Arial"/>
                <w:sz w:val="20"/>
                <w:szCs w:val="20"/>
              </w:rPr>
              <w:t>learners</w:t>
            </w:r>
            <w:r w:rsidRPr="00694C74">
              <w:rPr>
                <w:rFonts w:ascii="Arial" w:hAnsi="Arial" w:cs="Arial"/>
                <w:sz w:val="20"/>
                <w:szCs w:val="20"/>
              </w:rPr>
              <w:t xml:space="preserve"> to think about who is going to read the piece (target audience)</w:t>
            </w:r>
            <w:r w:rsidR="00DC78EE">
              <w:rPr>
                <w:rFonts w:ascii="Arial" w:hAnsi="Arial" w:cs="Arial"/>
                <w:sz w:val="20"/>
                <w:szCs w:val="20"/>
              </w:rPr>
              <w:t>, and</w:t>
            </w:r>
            <w:r w:rsidRPr="00694C74">
              <w:rPr>
                <w:rFonts w:ascii="Arial" w:hAnsi="Arial" w:cs="Arial"/>
                <w:sz w:val="20"/>
                <w:szCs w:val="20"/>
              </w:rPr>
              <w:t xml:space="preserve"> conside</w:t>
            </w:r>
            <w:r w:rsidR="00DC78EE">
              <w:rPr>
                <w:rFonts w:ascii="Arial" w:hAnsi="Arial" w:cs="Arial"/>
                <w:sz w:val="20"/>
                <w:szCs w:val="20"/>
              </w:rPr>
              <w:t>r the</w:t>
            </w:r>
            <w:r w:rsidRPr="00694C74">
              <w:rPr>
                <w:rFonts w:ascii="Arial" w:hAnsi="Arial" w:cs="Arial"/>
                <w:sz w:val="20"/>
                <w:szCs w:val="20"/>
              </w:rPr>
              <w:t xml:space="preserve"> style, information, layout, etc.</w:t>
            </w:r>
          </w:p>
          <w:p w14:paraId="7F07B35F" w14:textId="6D5489E3" w:rsidR="007A5CA0" w:rsidRPr="00694C74" w:rsidRDefault="007A5CA0" w:rsidP="00EF7BA6">
            <w:pPr>
              <w:numPr>
                <w:ilvl w:val="0"/>
                <w:numId w:val="10"/>
              </w:numPr>
              <w:autoSpaceDE w:val="0"/>
              <w:autoSpaceDN w:val="0"/>
              <w:adjustRightInd w:val="0"/>
              <w:spacing w:line="280" w:lineRule="atLeast"/>
              <w:rPr>
                <w:rFonts w:ascii="Arial" w:hAnsi="Arial" w:cs="Arial"/>
                <w:sz w:val="20"/>
                <w:szCs w:val="20"/>
              </w:rPr>
            </w:pPr>
            <w:r w:rsidRPr="00694C74">
              <w:rPr>
                <w:rFonts w:ascii="Arial" w:hAnsi="Arial" w:cs="Arial"/>
                <w:sz w:val="20"/>
                <w:szCs w:val="20"/>
              </w:rPr>
              <w:t xml:space="preserve">Show learners </w:t>
            </w:r>
            <w:r w:rsidR="00DC78EE">
              <w:rPr>
                <w:rFonts w:ascii="Arial" w:hAnsi="Arial" w:cs="Arial"/>
                <w:sz w:val="20"/>
                <w:szCs w:val="20"/>
              </w:rPr>
              <w:t xml:space="preserve">examples </w:t>
            </w:r>
            <w:r w:rsidRPr="00694C74">
              <w:rPr>
                <w:rFonts w:ascii="Arial" w:hAnsi="Arial" w:cs="Arial"/>
                <w:sz w:val="20"/>
                <w:szCs w:val="20"/>
              </w:rPr>
              <w:t>to illustrate the correct form.</w:t>
            </w:r>
          </w:p>
          <w:p w14:paraId="6579340D" w14:textId="57CF3F35" w:rsidR="007A5CA0" w:rsidRPr="00694C74" w:rsidRDefault="007A5CA0" w:rsidP="00EF7BA6">
            <w:pPr>
              <w:numPr>
                <w:ilvl w:val="0"/>
                <w:numId w:val="10"/>
              </w:numPr>
              <w:autoSpaceDE w:val="0"/>
              <w:autoSpaceDN w:val="0"/>
              <w:adjustRightInd w:val="0"/>
              <w:spacing w:line="280" w:lineRule="atLeast"/>
              <w:rPr>
                <w:rFonts w:ascii="Arial" w:hAnsi="Arial" w:cs="Arial"/>
                <w:sz w:val="20"/>
                <w:szCs w:val="20"/>
              </w:rPr>
            </w:pPr>
            <w:r w:rsidRPr="00694C74">
              <w:rPr>
                <w:rFonts w:ascii="Arial" w:hAnsi="Arial" w:cs="Arial"/>
                <w:sz w:val="20"/>
                <w:szCs w:val="20"/>
              </w:rPr>
              <w:t>Using the initial discussion as a springboard, learners brainstorm ideas in groups, which you write on the board. Learners then choose which ones they want to use in their own writing.</w:t>
            </w:r>
          </w:p>
          <w:p w14:paraId="75CED054" w14:textId="6F534121" w:rsidR="007A5CA0" w:rsidRPr="00694C74" w:rsidRDefault="007A5CA0" w:rsidP="00EF7BA6">
            <w:pPr>
              <w:numPr>
                <w:ilvl w:val="0"/>
                <w:numId w:val="10"/>
              </w:numPr>
              <w:autoSpaceDE w:val="0"/>
              <w:autoSpaceDN w:val="0"/>
              <w:adjustRightInd w:val="0"/>
              <w:spacing w:line="280" w:lineRule="atLeast"/>
              <w:rPr>
                <w:rFonts w:ascii="Arial" w:hAnsi="Arial" w:cs="Arial"/>
                <w:sz w:val="20"/>
                <w:szCs w:val="20"/>
              </w:rPr>
            </w:pPr>
            <w:r w:rsidRPr="00694C74">
              <w:rPr>
                <w:rFonts w:ascii="Arial" w:hAnsi="Arial" w:cs="Arial"/>
                <w:sz w:val="20"/>
                <w:szCs w:val="20"/>
              </w:rPr>
              <w:t>Edit and put the ideas into a logical sequence individually</w:t>
            </w:r>
            <w:r w:rsidR="00DC78EE">
              <w:rPr>
                <w:rFonts w:ascii="Arial" w:hAnsi="Arial" w:cs="Arial"/>
                <w:sz w:val="20"/>
                <w:szCs w:val="20"/>
              </w:rPr>
              <w:t>,</w:t>
            </w:r>
            <w:r w:rsidRPr="00694C74">
              <w:rPr>
                <w:rFonts w:ascii="Arial" w:hAnsi="Arial" w:cs="Arial"/>
                <w:sz w:val="20"/>
                <w:szCs w:val="20"/>
              </w:rPr>
              <w:t xml:space="preserve"> or in groups.</w:t>
            </w:r>
          </w:p>
          <w:p w14:paraId="1A1B1F27" w14:textId="77777777" w:rsidR="007A5CA0" w:rsidRPr="00694C74" w:rsidRDefault="007A5CA0" w:rsidP="00EF7BA6">
            <w:pPr>
              <w:numPr>
                <w:ilvl w:val="0"/>
                <w:numId w:val="10"/>
              </w:numPr>
              <w:autoSpaceDE w:val="0"/>
              <w:autoSpaceDN w:val="0"/>
              <w:adjustRightInd w:val="0"/>
              <w:spacing w:line="280" w:lineRule="atLeast"/>
              <w:rPr>
                <w:rFonts w:ascii="Arial" w:hAnsi="Arial" w:cs="Arial"/>
                <w:sz w:val="20"/>
                <w:szCs w:val="20"/>
              </w:rPr>
            </w:pPr>
            <w:r w:rsidRPr="00694C74">
              <w:rPr>
                <w:rFonts w:ascii="Arial" w:hAnsi="Arial" w:cs="Arial"/>
                <w:sz w:val="20"/>
                <w:szCs w:val="20"/>
              </w:rPr>
              <w:t>Construct an example framework text in small groups or with the whole class.</w:t>
            </w:r>
          </w:p>
          <w:p w14:paraId="1D86DFBB" w14:textId="68BFFBD6" w:rsidR="007A5CA0" w:rsidRPr="00694C74" w:rsidRDefault="00DC78EE" w:rsidP="00EF7BA6">
            <w:pPr>
              <w:numPr>
                <w:ilvl w:val="0"/>
                <w:numId w:val="10"/>
              </w:numPr>
              <w:autoSpaceDE w:val="0"/>
              <w:autoSpaceDN w:val="0"/>
              <w:adjustRightInd w:val="0"/>
              <w:spacing w:line="280" w:lineRule="atLeast"/>
              <w:rPr>
                <w:rFonts w:ascii="Arial" w:hAnsi="Arial" w:cs="Arial"/>
                <w:sz w:val="20"/>
                <w:szCs w:val="20"/>
              </w:rPr>
            </w:pPr>
            <w:r>
              <w:rPr>
                <w:rFonts w:ascii="Arial" w:hAnsi="Arial" w:cs="Arial"/>
                <w:sz w:val="20"/>
                <w:szCs w:val="20"/>
              </w:rPr>
              <w:t>Le</w:t>
            </w:r>
            <w:r w:rsidR="007A5CA0" w:rsidRPr="00694C74">
              <w:rPr>
                <w:rFonts w:ascii="Arial" w:hAnsi="Arial" w:cs="Arial"/>
                <w:sz w:val="20"/>
                <w:szCs w:val="20"/>
              </w:rPr>
              <w:t>arners</w:t>
            </w:r>
            <w:r>
              <w:rPr>
                <w:rFonts w:ascii="Arial" w:hAnsi="Arial" w:cs="Arial"/>
                <w:sz w:val="20"/>
                <w:szCs w:val="20"/>
              </w:rPr>
              <w:t xml:space="preserve"> </w:t>
            </w:r>
            <w:r w:rsidR="007A5CA0" w:rsidRPr="00694C74">
              <w:rPr>
                <w:rFonts w:ascii="Arial" w:hAnsi="Arial" w:cs="Arial"/>
                <w:sz w:val="20"/>
                <w:szCs w:val="20"/>
              </w:rPr>
              <w:t>prepare a rough draft in groups or individually.</w:t>
            </w:r>
          </w:p>
          <w:p w14:paraId="5A41C420" w14:textId="7B04A589" w:rsidR="007A5CA0" w:rsidRPr="00694C74" w:rsidRDefault="00DC78EE" w:rsidP="00EF7BA6">
            <w:pPr>
              <w:numPr>
                <w:ilvl w:val="0"/>
                <w:numId w:val="10"/>
              </w:numPr>
              <w:autoSpaceDE w:val="0"/>
              <w:autoSpaceDN w:val="0"/>
              <w:adjustRightInd w:val="0"/>
              <w:spacing w:line="280" w:lineRule="atLeast"/>
              <w:rPr>
                <w:rFonts w:ascii="Arial" w:hAnsi="Arial" w:cs="Arial"/>
                <w:sz w:val="20"/>
                <w:szCs w:val="20"/>
              </w:rPr>
            </w:pPr>
            <w:r>
              <w:rPr>
                <w:rFonts w:ascii="Arial" w:hAnsi="Arial" w:cs="Arial"/>
                <w:sz w:val="20"/>
                <w:szCs w:val="20"/>
              </w:rPr>
              <w:t>L</w:t>
            </w:r>
            <w:r w:rsidR="007A5CA0" w:rsidRPr="00694C74">
              <w:rPr>
                <w:rFonts w:ascii="Arial" w:hAnsi="Arial" w:cs="Arial"/>
                <w:sz w:val="20"/>
                <w:szCs w:val="20"/>
              </w:rPr>
              <w:t>earners discuss their work with each other</w:t>
            </w:r>
            <w:r w:rsidR="00C1694A">
              <w:rPr>
                <w:rFonts w:ascii="Arial" w:hAnsi="Arial" w:cs="Arial"/>
                <w:sz w:val="20"/>
                <w:szCs w:val="20"/>
              </w:rPr>
              <w:t>,</w:t>
            </w:r>
            <w:r w:rsidR="007A5CA0" w:rsidRPr="00694C74">
              <w:rPr>
                <w:rFonts w:ascii="Arial" w:hAnsi="Arial" w:cs="Arial"/>
                <w:sz w:val="20"/>
                <w:szCs w:val="20"/>
              </w:rPr>
              <w:t xml:space="preserve"> and finally with the teacher.</w:t>
            </w:r>
          </w:p>
          <w:p w14:paraId="280DEC7F" w14:textId="7ED4E550" w:rsidR="007A5CA0" w:rsidRPr="00694C74" w:rsidRDefault="00DC78EE" w:rsidP="00EF7BA6">
            <w:pPr>
              <w:numPr>
                <w:ilvl w:val="0"/>
                <w:numId w:val="10"/>
              </w:numPr>
              <w:autoSpaceDE w:val="0"/>
              <w:autoSpaceDN w:val="0"/>
              <w:adjustRightInd w:val="0"/>
              <w:spacing w:line="280" w:lineRule="atLeast"/>
              <w:rPr>
                <w:rFonts w:ascii="Arial" w:hAnsi="Arial" w:cs="Arial"/>
                <w:sz w:val="20"/>
                <w:szCs w:val="20"/>
              </w:rPr>
            </w:pPr>
            <w:r>
              <w:rPr>
                <w:rFonts w:ascii="Arial" w:hAnsi="Arial" w:cs="Arial"/>
                <w:sz w:val="20"/>
                <w:szCs w:val="20"/>
              </w:rPr>
              <w:t>Learners p</w:t>
            </w:r>
            <w:r w:rsidR="007A5CA0" w:rsidRPr="00694C74">
              <w:rPr>
                <w:rFonts w:ascii="Arial" w:hAnsi="Arial" w:cs="Arial"/>
                <w:sz w:val="20"/>
                <w:szCs w:val="20"/>
              </w:rPr>
              <w:t>repare and write the final text.</w:t>
            </w:r>
          </w:p>
          <w:p w14:paraId="39369B0E" w14:textId="60939BFE" w:rsidR="007A5CA0" w:rsidRPr="00694C74" w:rsidRDefault="007A5CA0" w:rsidP="00EF7BA6">
            <w:pPr>
              <w:numPr>
                <w:ilvl w:val="0"/>
                <w:numId w:val="10"/>
              </w:numPr>
              <w:autoSpaceDE w:val="0"/>
              <w:autoSpaceDN w:val="0"/>
              <w:adjustRightInd w:val="0"/>
              <w:spacing w:line="280" w:lineRule="atLeast"/>
              <w:rPr>
                <w:rFonts w:ascii="Arial" w:hAnsi="Arial" w:cs="Arial"/>
                <w:sz w:val="20"/>
                <w:szCs w:val="20"/>
              </w:rPr>
            </w:pPr>
            <w:r w:rsidRPr="00694C74">
              <w:rPr>
                <w:rFonts w:ascii="Arial" w:hAnsi="Arial" w:cs="Arial"/>
                <w:sz w:val="20"/>
                <w:szCs w:val="20"/>
              </w:rPr>
              <w:t>G</w:t>
            </w:r>
            <w:r w:rsidR="00DC78EE">
              <w:rPr>
                <w:rFonts w:ascii="Arial" w:hAnsi="Arial" w:cs="Arial"/>
                <w:sz w:val="20"/>
                <w:szCs w:val="20"/>
              </w:rPr>
              <w:t>ive learners individual feedback</w:t>
            </w:r>
            <w:r w:rsidRPr="00694C74">
              <w:rPr>
                <w:rFonts w:ascii="Arial" w:hAnsi="Arial" w:cs="Arial"/>
                <w:sz w:val="20"/>
                <w:szCs w:val="20"/>
              </w:rPr>
              <w:t xml:space="preserve">, discussing </w:t>
            </w:r>
            <w:r w:rsidR="00DC78EE">
              <w:rPr>
                <w:rFonts w:ascii="Arial" w:hAnsi="Arial" w:cs="Arial"/>
                <w:sz w:val="20"/>
                <w:szCs w:val="20"/>
              </w:rPr>
              <w:t xml:space="preserve">their </w:t>
            </w:r>
            <w:r w:rsidRPr="00694C74">
              <w:rPr>
                <w:rFonts w:ascii="Arial" w:hAnsi="Arial" w:cs="Arial"/>
                <w:sz w:val="20"/>
                <w:szCs w:val="20"/>
              </w:rPr>
              <w:t>strengths and weaknesses.</w:t>
            </w:r>
          </w:p>
          <w:p w14:paraId="37704408" w14:textId="77777777" w:rsidR="00DC78EE" w:rsidRDefault="00DC78EE" w:rsidP="007A5CA0">
            <w:pPr>
              <w:autoSpaceDE w:val="0"/>
              <w:autoSpaceDN w:val="0"/>
              <w:adjustRightInd w:val="0"/>
              <w:spacing w:line="280" w:lineRule="atLeast"/>
              <w:rPr>
                <w:rFonts w:ascii="Arial" w:hAnsi="Arial" w:cs="Arial"/>
                <w:sz w:val="20"/>
                <w:szCs w:val="20"/>
              </w:rPr>
            </w:pPr>
          </w:p>
          <w:p w14:paraId="31479305" w14:textId="77777777" w:rsidR="00DC78EE" w:rsidRDefault="007A5CA0" w:rsidP="007A5CA0">
            <w:pPr>
              <w:autoSpaceDE w:val="0"/>
              <w:autoSpaceDN w:val="0"/>
              <w:adjustRightInd w:val="0"/>
              <w:spacing w:line="280" w:lineRule="atLeast"/>
              <w:rPr>
                <w:rFonts w:ascii="Arial" w:hAnsi="Arial" w:cs="Arial"/>
                <w:sz w:val="20"/>
                <w:szCs w:val="20"/>
              </w:rPr>
            </w:pPr>
            <w:r w:rsidRPr="00694C74">
              <w:rPr>
                <w:rFonts w:ascii="Arial" w:hAnsi="Arial" w:cs="Arial"/>
                <w:sz w:val="20"/>
                <w:szCs w:val="20"/>
              </w:rPr>
              <w:t xml:space="preserve">Another activity to teach how to write an essay is to write a topic on the board. </w:t>
            </w:r>
            <w:r w:rsidR="00DC78EE">
              <w:rPr>
                <w:rFonts w:ascii="Arial" w:hAnsi="Arial" w:cs="Arial"/>
                <w:sz w:val="20"/>
                <w:szCs w:val="20"/>
              </w:rPr>
              <w:t>E.g. a question from a past paper of specimen paper:</w:t>
            </w:r>
          </w:p>
          <w:p w14:paraId="7E5B64D8" w14:textId="173BBC40" w:rsidR="007A5CA0" w:rsidRPr="00DC78EE" w:rsidRDefault="007A5CA0" w:rsidP="00DC78EE">
            <w:pPr>
              <w:autoSpaceDE w:val="0"/>
              <w:autoSpaceDN w:val="0"/>
              <w:adjustRightInd w:val="0"/>
              <w:spacing w:line="280" w:lineRule="atLeast"/>
              <w:jc w:val="center"/>
              <w:rPr>
                <w:rFonts w:ascii="Arial" w:hAnsi="Arial" w:cs="Arial"/>
                <w:bCs/>
                <w:i/>
                <w:iCs/>
                <w:sz w:val="20"/>
                <w:szCs w:val="20"/>
              </w:rPr>
            </w:pPr>
            <w:r w:rsidRPr="00DC78EE">
              <w:rPr>
                <w:rFonts w:ascii="Arial" w:hAnsi="Arial" w:cs="Arial"/>
                <w:bCs/>
                <w:i/>
                <w:iCs/>
                <w:sz w:val="20"/>
                <w:szCs w:val="20"/>
              </w:rPr>
              <w:t>What are the advantages and disadvantages of computers in Education”? Discuss.</w:t>
            </w:r>
          </w:p>
          <w:p w14:paraId="76AA1CF2" w14:textId="77777777" w:rsidR="00DC78EE" w:rsidRDefault="00DC78EE" w:rsidP="007A5CA0">
            <w:pPr>
              <w:autoSpaceDE w:val="0"/>
              <w:autoSpaceDN w:val="0"/>
              <w:adjustRightInd w:val="0"/>
              <w:spacing w:line="280" w:lineRule="atLeast"/>
              <w:rPr>
                <w:rFonts w:ascii="Arial" w:hAnsi="Arial" w:cs="Arial"/>
                <w:sz w:val="20"/>
                <w:szCs w:val="20"/>
              </w:rPr>
            </w:pPr>
          </w:p>
          <w:p w14:paraId="00C013F6" w14:textId="77777777" w:rsidR="00DC78EE" w:rsidRDefault="007A5CA0" w:rsidP="007A5CA0">
            <w:pPr>
              <w:autoSpaceDE w:val="0"/>
              <w:autoSpaceDN w:val="0"/>
              <w:adjustRightInd w:val="0"/>
              <w:spacing w:line="280" w:lineRule="atLeast"/>
              <w:rPr>
                <w:rFonts w:ascii="Arial" w:hAnsi="Arial" w:cs="Arial"/>
                <w:sz w:val="20"/>
                <w:szCs w:val="20"/>
              </w:rPr>
            </w:pPr>
            <w:r w:rsidRPr="00694C74">
              <w:rPr>
                <w:rFonts w:ascii="Arial" w:hAnsi="Arial" w:cs="Arial"/>
                <w:sz w:val="20"/>
                <w:szCs w:val="20"/>
              </w:rPr>
              <w:t xml:space="preserve">Divide your </w:t>
            </w:r>
            <w:r w:rsidR="00D810C3">
              <w:rPr>
                <w:rFonts w:ascii="Arial" w:hAnsi="Arial" w:cs="Arial"/>
                <w:sz w:val="20"/>
                <w:szCs w:val="20"/>
              </w:rPr>
              <w:t>learners</w:t>
            </w:r>
            <w:r w:rsidRPr="00694C74">
              <w:rPr>
                <w:rFonts w:ascii="Arial" w:hAnsi="Arial" w:cs="Arial"/>
                <w:sz w:val="20"/>
                <w:szCs w:val="20"/>
              </w:rPr>
              <w:t xml:space="preserve"> into four groups and give them 15 minutes to discuss and write </w:t>
            </w:r>
            <w:r w:rsidR="00DC78EE">
              <w:rPr>
                <w:rFonts w:ascii="Arial" w:hAnsi="Arial" w:cs="Arial"/>
                <w:sz w:val="20"/>
                <w:szCs w:val="20"/>
              </w:rPr>
              <w:t>their answers</w:t>
            </w:r>
            <w:r w:rsidRPr="00694C74">
              <w:rPr>
                <w:rFonts w:ascii="Arial" w:hAnsi="Arial" w:cs="Arial"/>
                <w:sz w:val="20"/>
                <w:szCs w:val="20"/>
              </w:rPr>
              <w:t xml:space="preserve">. </w:t>
            </w:r>
          </w:p>
          <w:p w14:paraId="1BB96206" w14:textId="77777777" w:rsidR="00DC78EE" w:rsidRDefault="00DC78EE" w:rsidP="007A5CA0">
            <w:pPr>
              <w:autoSpaceDE w:val="0"/>
              <w:autoSpaceDN w:val="0"/>
              <w:adjustRightInd w:val="0"/>
              <w:spacing w:line="280" w:lineRule="atLeast"/>
              <w:rPr>
                <w:rFonts w:ascii="Arial" w:hAnsi="Arial" w:cs="Arial"/>
                <w:sz w:val="20"/>
                <w:szCs w:val="20"/>
              </w:rPr>
            </w:pPr>
          </w:p>
          <w:p w14:paraId="1338B107" w14:textId="57858E40" w:rsidR="007A5CA0" w:rsidRPr="00694C74" w:rsidRDefault="00DC78EE" w:rsidP="007A5CA0">
            <w:pPr>
              <w:autoSpaceDE w:val="0"/>
              <w:autoSpaceDN w:val="0"/>
              <w:adjustRightInd w:val="0"/>
              <w:spacing w:line="280" w:lineRule="atLeast"/>
              <w:rPr>
                <w:rFonts w:ascii="Arial" w:hAnsi="Arial" w:cs="Arial"/>
                <w:sz w:val="20"/>
                <w:szCs w:val="20"/>
              </w:rPr>
            </w:pPr>
            <w:r>
              <w:rPr>
                <w:rFonts w:ascii="Arial" w:hAnsi="Arial" w:cs="Arial"/>
                <w:sz w:val="20"/>
                <w:szCs w:val="20"/>
              </w:rPr>
              <w:t>W</w:t>
            </w:r>
            <w:r w:rsidR="007A5CA0" w:rsidRPr="00694C74">
              <w:rPr>
                <w:rFonts w:ascii="Arial" w:hAnsi="Arial" w:cs="Arial"/>
                <w:sz w:val="20"/>
                <w:szCs w:val="20"/>
              </w:rPr>
              <w:t xml:space="preserve">rite the following questions on the board for them. </w:t>
            </w:r>
            <w:r>
              <w:rPr>
                <w:rFonts w:ascii="Arial" w:hAnsi="Arial" w:cs="Arial"/>
                <w:sz w:val="20"/>
                <w:szCs w:val="20"/>
              </w:rPr>
              <w:t>P</w:t>
            </w:r>
            <w:r w:rsidR="007A5CA0" w:rsidRPr="00694C74">
              <w:rPr>
                <w:rFonts w:ascii="Arial" w:hAnsi="Arial" w:cs="Arial"/>
                <w:sz w:val="20"/>
                <w:szCs w:val="20"/>
              </w:rPr>
              <w:t>rovide English to Urdu dictionaries</w:t>
            </w:r>
            <w:r w:rsidR="00C46EF5">
              <w:rPr>
                <w:rFonts w:ascii="Arial" w:hAnsi="Arial" w:cs="Arial"/>
                <w:sz w:val="20"/>
                <w:szCs w:val="20"/>
              </w:rPr>
              <w:t xml:space="preserve">. </w:t>
            </w:r>
            <w:r w:rsidR="007A5CA0" w:rsidRPr="00694C74">
              <w:rPr>
                <w:rFonts w:ascii="Arial" w:hAnsi="Arial" w:cs="Arial"/>
                <w:b/>
                <w:bCs/>
                <w:sz w:val="20"/>
                <w:szCs w:val="20"/>
              </w:rPr>
              <w:t>(I)</w:t>
            </w:r>
          </w:p>
          <w:p w14:paraId="00EC0515" w14:textId="77777777" w:rsidR="007A5CA0" w:rsidRPr="00DC78EE" w:rsidRDefault="007A5CA0" w:rsidP="00C46EF5">
            <w:pPr>
              <w:numPr>
                <w:ilvl w:val="0"/>
                <w:numId w:val="42"/>
              </w:numPr>
              <w:autoSpaceDE w:val="0"/>
              <w:autoSpaceDN w:val="0"/>
              <w:adjustRightInd w:val="0"/>
              <w:spacing w:line="280" w:lineRule="atLeast"/>
              <w:rPr>
                <w:rFonts w:ascii="Arial" w:hAnsi="Arial" w:cs="Arial"/>
                <w:i/>
                <w:sz w:val="20"/>
                <w:szCs w:val="20"/>
              </w:rPr>
            </w:pPr>
            <w:r w:rsidRPr="00DC78EE">
              <w:rPr>
                <w:rFonts w:ascii="Arial" w:hAnsi="Arial" w:cs="Arial"/>
                <w:i/>
                <w:sz w:val="20"/>
                <w:szCs w:val="20"/>
              </w:rPr>
              <w:t>Three advantages and three disadvantages of computer in education.</w:t>
            </w:r>
          </w:p>
          <w:p w14:paraId="798B9832" w14:textId="77777777" w:rsidR="007A5CA0" w:rsidRPr="00DC78EE" w:rsidRDefault="007A5CA0" w:rsidP="00C46EF5">
            <w:pPr>
              <w:numPr>
                <w:ilvl w:val="0"/>
                <w:numId w:val="42"/>
              </w:numPr>
              <w:autoSpaceDE w:val="0"/>
              <w:autoSpaceDN w:val="0"/>
              <w:adjustRightInd w:val="0"/>
              <w:spacing w:line="280" w:lineRule="atLeast"/>
              <w:rPr>
                <w:rFonts w:ascii="Arial" w:hAnsi="Arial" w:cs="Arial"/>
                <w:i/>
                <w:sz w:val="20"/>
                <w:szCs w:val="20"/>
              </w:rPr>
            </w:pPr>
            <w:r w:rsidRPr="00DC78EE">
              <w:rPr>
                <w:rFonts w:ascii="Arial" w:hAnsi="Arial" w:cs="Arial"/>
                <w:i/>
                <w:sz w:val="20"/>
                <w:szCs w:val="20"/>
              </w:rPr>
              <w:t>Give reasons for each advantage and disadvantage.</w:t>
            </w:r>
          </w:p>
          <w:p w14:paraId="7B5A9E63" w14:textId="7D082BDA" w:rsidR="007A5CA0" w:rsidRDefault="00DC78EE" w:rsidP="00C46EF5">
            <w:pPr>
              <w:numPr>
                <w:ilvl w:val="0"/>
                <w:numId w:val="42"/>
              </w:numPr>
              <w:autoSpaceDE w:val="0"/>
              <w:autoSpaceDN w:val="0"/>
              <w:adjustRightInd w:val="0"/>
              <w:spacing w:line="280" w:lineRule="atLeast"/>
              <w:rPr>
                <w:rFonts w:ascii="Arial" w:hAnsi="Arial" w:cs="Arial"/>
                <w:i/>
                <w:sz w:val="20"/>
                <w:szCs w:val="20"/>
              </w:rPr>
            </w:pPr>
            <w:r w:rsidRPr="00DC78EE">
              <w:rPr>
                <w:rFonts w:ascii="Arial" w:hAnsi="Arial" w:cs="Arial"/>
                <w:i/>
                <w:sz w:val="20"/>
                <w:szCs w:val="20"/>
              </w:rPr>
              <w:t>O</w:t>
            </w:r>
            <w:r w:rsidR="007A5CA0" w:rsidRPr="00DC78EE">
              <w:rPr>
                <w:rFonts w:ascii="Arial" w:hAnsi="Arial" w:cs="Arial"/>
                <w:i/>
                <w:sz w:val="20"/>
                <w:szCs w:val="20"/>
              </w:rPr>
              <w:t>pinion</w:t>
            </w:r>
            <w:r w:rsidRPr="00DC78EE">
              <w:rPr>
                <w:rFonts w:ascii="Arial" w:hAnsi="Arial" w:cs="Arial"/>
                <w:i/>
                <w:sz w:val="20"/>
                <w:szCs w:val="20"/>
              </w:rPr>
              <w:t>s</w:t>
            </w:r>
            <w:r w:rsidR="007A5CA0" w:rsidRPr="00DC78EE">
              <w:rPr>
                <w:rFonts w:ascii="Arial" w:hAnsi="Arial" w:cs="Arial"/>
                <w:i/>
                <w:sz w:val="20"/>
                <w:szCs w:val="20"/>
              </w:rPr>
              <w:t xml:space="preserve"> with reasons.</w:t>
            </w:r>
          </w:p>
          <w:p w14:paraId="3D874C6C" w14:textId="77777777" w:rsidR="00DC78EE" w:rsidRPr="00DC78EE" w:rsidRDefault="00DC78EE" w:rsidP="00DC78EE">
            <w:pPr>
              <w:autoSpaceDE w:val="0"/>
              <w:autoSpaceDN w:val="0"/>
              <w:adjustRightInd w:val="0"/>
              <w:spacing w:line="280" w:lineRule="atLeast"/>
              <w:ind w:left="720"/>
              <w:rPr>
                <w:rFonts w:ascii="Arial" w:hAnsi="Arial" w:cs="Arial"/>
                <w:i/>
                <w:sz w:val="20"/>
                <w:szCs w:val="20"/>
              </w:rPr>
            </w:pPr>
          </w:p>
          <w:p w14:paraId="5E7B3AD1" w14:textId="5CFF47D4" w:rsidR="007A5CA0" w:rsidRDefault="007A5CA0" w:rsidP="007A5CA0">
            <w:pPr>
              <w:autoSpaceDE w:val="0"/>
              <w:autoSpaceDN w:val="0"/>
              <w:adjustRightInd w:val="0"/>
              <w:spacing w:line="280" w:lineRule="atLeast"/>
              <w:rPr>
                <w:rFonts w:ascii="Arial" w:hAnsi="Arial" w:cs="Arial"/>
                <w:sz w:val="20"/>
                <w:szCs w:val="20"/>
              </w:rPr>
            </w:pPr>
            <w:r w:rsidRPr="00694C74">
              <w:rPr>
                <w:rFonts w:ascii="Arial" w:hAnsi="Arial" w:cs="Arial"/>
                <w:sz w:val="20"/>
                <w:szCs w:val="20"/>
              </w:rPr>
              <w:t>After 20 minutes invite one group to answer q</w:t>
            </w:r>
            <w:r w:rsidR="00C46EF5">
              <w:rPr>
                <w:rFonts w:ascii="Arial" w:hAnsi="Arial" w:cs="Arial"/>
                <w:sz w:val="20"/>
                <w:szCs w:val="20"/>
              </w:rPr>
              <w:t>uestion 1, invite other groups to add any further suggestions. Write all points on board</w:t>
            </w:r>
            <w:r w:rsidRPr="00694C74">
              <w:rPr>
                <w:rFonts w:ascii="Arial" w:hAnsi="Arial" w:cs="Arial"/>
                <w:sz w:val="20"/>
                <w:szCs w:val="20"/>
              </w:rPr>
              <w:t>. Ask one group why they think computers have advantages</w:t>
            </w:r>
            <w:r w:rsidR="00C46EF5">
              <w:rPr>
                <w:rFonts w:ascii="Arial" w:hAnsi="Arial" w:cs="Arial"/>
                <w:sz w:val="20"/>
                <w:szCs w:val="20"/>
              </w:rPr>
              <w:t>,</w:t>
            </w:r>
            <w:r w:rsidRPr="00694C74">
              <w:rPr>
                <w:rFonts w:ascii="Arial" w:hAnsi="Arial" w:cs="Arial"/>
                <w:sz w:val="20"/>
                <w:szCs w:val="20"/>
              </w:rPr>
              <w:t xml:space="preserve"> and ask </w:t>
            </w:r>
            <w:r w:rsidR="00C46EF5">
              <w:rPr>
                <w:rFonts w:ascii="Arial" w:hAnsi="Arial" w:cs="Arial"/>
                <w:sz w:val="20"/>
                <w:szCs w:val="20"/>
              </w:rPr>
              <w:t xml:space="preserve">the other group </w:t>
            </w:r>
            <w:r w:rsidRPr="00694C74">
              <w:rPr>
                <w:rFonts w:ascii="Arial" w:hAnsi="Arial" w:cs="Arial"/>
                <w:sz w:val="20"/>
                <w:szCs w:val="20"/>
              </w:rPr>
              <w:t xml:space="preserve">why they think </w:t>
            </w:r>
            <w:r w:rsidRPr="00694C74">
              <w:rPr>
                <w:rFonts w:ascii="Arial" w:hAnsi="Arial" w:cs="Arial"/>
                <w:sz w:val="20"/>
                <w:szCs w:val="20"/>
              </w:rPr>
              <w:lastRenderedPageBreak/>
              <w:t xml:space="preserve">computers have disadvantages. </w:t>
            </w:r>
            <w:r w:rsidR="00C46EF5">
              <w:rPr>
                <w:rFonts w:ascii="Arial" w:hAnsi="Arial" w:cs="Arial"/>
                <w:sz w:val="20"/>
                <w:szCs w:val="20"/>
              </w:rPr>
              <w:t>W</w:t>
            </w:r>
            <w:r w:rsidRPr="00694C74">
              <w:rPr>
                <w:rFonts w:ascii="Arial" w:hAnsi="Arial" w:cs="Arial"/>
                <w:sz w:val="20"/>
                <w:szCs w:val="20"/>
              </w:rPr>
              <w:t xml:space="preserve">rite </w:t>
            </w:r>
            <w:r w:rsidR="00C46EF5">
              <w:rPr>
                <w:rFonts w:ascii="Arial" w:hAnsi="Arial" w:cs="Arial"/>
                <w:sz w:val="20"/>
                <w:szCs w:val="20"/>
              </w:rPr>
              <w:t>these</w:t>
            </w:r>
            <w:r w:rsidRPr="00694C74">
              <w:rPr>
                <w:rFonts w:ascii="Arial" w:hAnsi="Arial" w:cs="Arial"/>
                <w:sz w:val="20"/>
                <w:szCs w:val="20"/>
              </w:rPr>
              <w:t xml:space="preserve"> points on the board. Lastly as</w:t>
            </w:r>
            <w:r w:rsidR="00C46EF5">
              <w:rPr>
                <w:rFonts w:ascii="Arial" w:hAnsi="Arial" w:cs="Arial"/>
                <w:sz w:val="20"/>
                <w:szCs w:val="20"/>
              </w:rPr>
              <w:t>k</w:t>
            </w:r>
            <w:r w:rsidRPr="00694C74">
              <w:rPr>
                <w:rFonts w:ascii="Arial" w:hAnsi="Arial" w:cs="Arial"/>
                <w:sz w:val="20"/>
                <w:szCs w:val="20"/>
              </w:rPr>
              <w:t xml:space="preserve"> them about their opinion</w:t>
            </w:r>
            <w:r w:rsidR="00C46EF5">
              <w:rPr>
                <w:rFonts w:ascii="Arial" w:hAnsi="Arial" w:cs="Arial"/>
                <w:sz w:val="20"/>
                <w:szCs w:val="20"/>
              </w:rPr>
              <w:t>s,</w:t>
            </w:r>
            <w:r w:rsidRPr="00694C74">
              <w:rPr>
                <w:rFonts w:ascii="Arial" w:hAnsi="Arial" w:cs="Arial"/>
                <w:sz w:val="20"/>
                <w:szCs w:val="20"/>
              </w:rPr>
              <w:t xml:space="preserve"> with reasons and write on </w:t>
            </w:r>
            <w:r w:rsidR="00C46EF5">
              <w:rPr>
                <w:rFonts w:ascii="Arial" w:hAnsi="Arial" w:cs="Arial"/>
                <w:sz w:val="20"/>
                <w:szCs w:val="20"/>
              </w:rPr>
              <w:t xml:space="preserve">the </w:t>
            </w:r>
            <w:r w:rsidRPr="00694C74">
              <w:rPr>
                <w:rFonts w:ascii="Arial" w:hAnsi="Arial" w:cs="Arial"/>
                <w:sz w:val="20"/>
                <w:szCs w:val="20"/>
              </w:rPr>
              <w:t>board.</w:t>
            </w:r>
          </w:p>
          <w:p w14:paraId="487381D5" w14:textId="77777777" w:rsidR="00C46EF5" w:rsidRPr="00694C74" w:rsidRDefault="00C46EF5" w:rsidP="007A5CA0">
            <w:pPr>
              <w:autoSpaceDE w:val="0"/>
              <w:autoSpaceDN w:val="0"/>
              <w:adjustRightInd w:val="0"/>
              <w:spacing w:line="280" w:lineRule="atLeast"/>
              <w:rPr>
                <w:rFonts w:ascii="Arial" w:hAnsi="Arial" w:cs="Arial"/>
                <w:sz w:val="20"/>
                <w:szCs w:val="20"/>
              </w:rPr>
            </w:pPr>
          </w:p>
          <w:p w14:paraId="388C51B2" w14:textId="15B55CF8" w:rsidR="007A5CA0" w:rsidRPr="00694C74" w:rsidRDefault="007A5CA0" w:rsidP="007A5CA0">
            <w:pPr>
              <w:autoSpaceDE w:val="0"/>
              <w:autoSpaceDN w:val="0"/>
              <w:adjustRightInd w:val="0"/>
              <w:spacing w:line="280" w:lineRule="atLeast"/>
              <w:rPr>
                <w:rFonts w:ascii="Arial" w:hAnsi="Arial" w:cs="Arial"/>
                <w:sz w:val="20"/>
                <w:szCs w:val="20"/>
              </w:rPr>
            </w:pPr>
            <w:r w:rsidRPr="00694C74">
              <w:rPr>
                <w:rFonts w:ascii="Arial" w:hAnsi="Arial" w:cs="Arial"/>
                <w:sz w:val="20"/>
                <w:szCs w:val="20"/>
              </w:rPr>
              <w:t xml:space="preserve">In this activity you will have a complete essay prepared by all of your learners. Ask them to write these points in their books and complete </w:t>
            </w:r>
            <w:r w:rsidR="00C46EF5">
              <w:rPr>
                <w:rFonts w:ascii="Arial" w:hAnsi="Arial" w:cs="Arial"/>
                <w:sz w:val="20"/>
                <w:szCs w:val="20"/>
              </w:rPr>
              <w:t xml:space="preserve">the </w:t>
            </w:r>
            <w:r w:rsidRPr="00694C74">
              <w:rPr>
                <w:rFonts w:ascii="Arial" w:hAnsi="Arial" w:cs="Arial"/>
                <w:sz w:val="20"/>
                <w:szCs w:val="20"/>
              </w:rPr>
              <w:t>essay</w:t>
            </w:r>
            <w:r w:rsidR="00C46EF5">
              <w:rPr>
                <w:rFonts w:ascii="Arial" w:hAnsi="Arial" w:cs="Arial"/>
                <w:sz w:val="20"/>
                <w:szCs w:val="20"/>
              </w:rPr>
              <w:t xml:space="preserve"> for</w:t>
            </w:r>
            <w:r w:rsidRPr="00694C74">
              <w:rPr>
                <w:rFonts w:ascii="Arial" w:hAnsi="Arial" w:cs="Arial"/>
                <w:sz w:val="20"/>
                <w:szCs w:val="20"/>
              </w:rPr>
              <w:t xml:space="preserve"> home work. </w:t>
            </w:r>
            <w:r w:rsidR="00C46EF5">
              <w:rPr>
                <w:rFonts w:ascii="Arial" w:hAnsi="Arial" w:cs="Arial"/>
                <w:sz w:val="20"/>
                <w:szCs w:val="20"/>
              </w:rPr>
              <w:t>Wh</w:t>
            </w:r>
            <w:r w:rsidRPr="00694C74">
              <w:rPr>
                <w:rFonts w:ascii="Arial" w:hAnsi="Arial" w:cs="Arial"/>
                <w:sz w:val="20"/>
                <w:szCs w:val="20"/>
              </w:rPr>
              <w:t>en you mark their essays, give clear feedback about the structure and accuracy and any language issue</w:t>
            </w:r>
            <w:r w:rsidR="00C46EF5">
              <w:rPr>
                <w:rFonts w:ascii="Arial" w:hAnsi="Arial" w:cs="Arial"/>
                <w:sz w:val="20"/>
                <w:szCs w:val="20"/>
              </w:rPr>
              <w:t>s. Learner then</w:t>
            </w:r>
            <w:r w:rsidRPr="00694C74">
              <w:rPr>
                <w:rFonts w:ascii="Arial" w:hAnsi="Arial" w:cs="Arial"/>
                <w:sz w:val="20"/>
                <w:szCs w:val="20"/>
              </w:rPr>
              <w:t xml:space="preserve"> write the </w:t>
            </w:r>
            <w:r w:rsidR="00C46EF5">
              <w:rPr>
                <w:rFonts w:ascii="Arial" w:hAnsi="Arial" w:cs="Arial"/>
                <w:sz w:val="20"/>
                <w:szCs w:val="20"/>
              </w:rPr>
              <w:t xml:space="preserve">incorrect </w:t>
            </w:r>
            <w:r w:rsidRPr="00694C74">
              <w:rPr>
                <w:rFonts w:ascii="Arial" w:hAnsi="Arial" w:cs="Arial"/>
                <w:sz w:val="20"/>
                <w:szCs w:val="20"/>
              </w:rPr>
              <w:t xml:space="preserve">words again and show triple impact marking and </w:t>
            </w:r>
            <w:r w:rsidR="00C46EF5">
              <w:rPr>
                <w:rFonts w:ascii="Arial" w:hAnsi="Arial" w:cs="Arial"/>
                <w:sz w:val="20"/>
                <w:szCs w:val="20"/>
              </w:rPr>
              <w:t>to build</w:t>
            </w:r>
            <w:r w:rsidRPr="00694C74">
              <w:rPr>
                <w:rFonts w:ascii="Arial" w:hAnsi="Arial" w:cs="Arial"/>
                <w:sz w:val="20"/>
                <w:szCs w:val="20"/>
              </w:rPr>
              <w:t xml:space="preserve"> the confidence of your learners.</w:t>
            </w:r>
          </w:p>
          <w:p w14:paraId="7A26F779" w14:textId="6A5D621F" w:rsidR="007A5CA0" w:rsidRPr="00694C74" w:rsidRDefault="007A5CA0" w:rsidP="007A5CA0">
            <w:pPr>
              <w:autoSpaceDE w:val="0"/>
              <w:autoSpaceDN w:val="0"/>
              <w:adjustRightInd w:val="0"/>
              <w:spacing w:line="280" w:lineRule="atLeast"/>
              <w:rPr>
                <w:rFonts w:ascii="Arial" w:hAnsi="Arial" w:cs="Arial"/>
                <w:sz w:val="20"/>
                <w:szCs w:val="20"/>
              </w:rPr>
            </w:pPr>
          </w:p>
          <w:p w14:paraId="43F0C6AE" w14:textId="7806EAF5" w:rsidR="007A5CA0" w:rsidRPr="00694C74" w:rsidRDefault="00C46EF5" w:rsidP="007A5CA0">
            <w:pPr>
              <w:autoSpaceDE w:val="0"/>
              <w:autoSpaceDN w:val="0"/>
              <w:adjustRightInd w:val="0"/>
              <w:spacing w:line="280" w:lineRule="atLeast"/>
              <w:rPr>
                <w:rFonts w:ascii="Arial" w:hAnsi="Arial" w:cs="Arial"/>
                <w:sz w:val="20"/>
                <w:szCs w:val="20"/>
              </w:rPr>
            </w:pPr>
            <w:r>
              <w:rPr>
                <w:rFonts w:ascii="Arial" w:hAnsi="Arial" w:cs="Arial"/>
                <w:sz w:val="20"/>
                <w:szCs w:val="20"/>
              </w:rPr>
              <w:t>L</w:t>
            </w:r>
            <w:r w:rsidR="007A5CA0" w:rsidRPr="00694C74">
              <w:rPr>
                <w:rFonts w:ascii="Arial" w:hAnsi="Arial" w:cs="Arial"/>
                <w:sz w:val="20"/>
                <w:szCs w:val="20"/>
              </w:rPr>
              <w:t xml:space="preserve">earners </w:t>
            </w:r>
            <w:r>
              <w:rPr>
                <w:rFonts w:ascii="Arial" w:hAnsi="Arial" w:cs="Arial"/>
                <w:sz w:val="20"/>
                <w:szCs w:val="20"/>
              </w:rPr>
              <w:t xml:space="preserve">may be encouraged </w:t>
            </w:r>
            <w:r w:rsidR="007A5CA0" w:rsidRPr="00694C74">
              <w:rPr>
                <w:rFonts w:ascii="Arial" w:hAnsi="Arial" w:cs="Arial"/>
                <w:sz w:val="20"/>
                <w:szCs w:val="20"/>
              </w:rPr>
              <w:t xml:space="preserve">to keep a journal. This will </w:t>
            </w:r>
            <w:r>
              <w:rPr>
                <w:rFonts w:ascii="Arial" w:hAnsi="Arial" w:cs="Arial"/>
                <w:sz w:val="20"/>
                <w:szCs w:val="20"/>
              </w:rPr>
              <w:t>encourage them to write</w:t>
            </w:r>
            <w:r w:rsidR="007A5CA0" w:rsidRPr="00694C74">
              <w:rPr>
                <w:rFonts w:ascii="Arial" w:hAnsi="Arial" w:cs="Arial"/>
                <w:sz w:val="20"/>
                <w:szCs w:val="20"/>
              </w:rPr>
              <w:t xml:space="preserve"> every day and </w:t>
            </w:r>
            <w:r>
              <w:rPr>
                <w:rFonts w:ascii="Arial" w:hAnsi="Arial" w:cs="Arial"/>
                <w:sz w:val="20"/>
                <w:szCs w:val="20"/>
              </w:rPr>
              <w:t>they will gain confidence in writing</w:t>
            </w:r>
            <w:r w:rsidR="007A5CA0" w:rsidRPr="00694C74">
              <w:rPr>
                <w:rFonts w:ascii="Arial" w:hAnsi="Arial" w:cs="Arial"/>
                <w:sz w:val="20"/>
                <w:szCs w:val="20"/>
              </w:rPr>
              <w:t xml:space="preserve">. </w:t>
            </w:r>
            <w:r w:rsidR="007A5CA0" w:rsidRPr="00694C74">
              <w:rPr>
                <w:rFonts w:ascii="Arial" w:hAnsi="Arial" w:cs="Arial"/>
                <w:b/>
                <w:bCs/>
                <w:sz w:val="20"/>
                <w:szCs w:val="20"/>
                <w:lang w:eastAsia="en-GB"/>
              </w:rPr>
              <w:t>(I)</w:t>
            </w:r>
          </w:p>
          <w:p w14:paraId="0702E671" w14:textId="77777777" w:rsidR="007A5CA0" w:rsidRPr="00694C74" w:rsidRDefault="007A5CA0" w:rsidP="007A5CA0">
            <w:pPr>
              <w:autoSpaceDE w:val="0"/>
              <w:autoSpaceDN w:val="0"/>
              <w:adjustRightInd w:val="0"/>
              <w:spacing w:line="280" w:lineRule="atLeast"/>
              <w:rPr>
                <w:rFonts w:ascii="Arial" w:hAnsi="Arial" w:cs="Arial"/>
                <w:sz w:val="20"/>
                <w:szCs w:val="20"/>
              </w:rPr>
            </w:pPr>
          </w:p>
          <w:p w14:paraId="154F3FBD" w14:textId="76EC7495" w:rsidR="007A5CA0" w:rsidRPr="00694C74" w:rsidRDefault="00C46EF5" w:rsidP="007A5CA0">
            <w:pPr>
              <w:autoSpaceDE w:val="0"/>
              <w:autoSpaceDN w:val="0"/>
              <w:adjustRightInd w:val="0"/>
              <w:spacing w:line="280" w:lineRule="atLeast"/>
              <w:rPr>
                <w:rFonts w:ascii="Arial" w:hAnsi="Arial" w:cs="Arial"/>
                <w:sz w:val="20"/>
                <w:szCs w:val="20"/>
              </w:rPr>
            </w:pPr>
            <w:r>
              <w:rPr>
                <w:rFonts w:ascii="Arial" w:hAnsi="Arial" w:cs="Arial"/>
                <w:sz w:val="20"/>
                <w:szCs w:val="20"/>
              </w:rPr>
              <w:t>Illustrate</w:t>
            </w:r>
            <w:r w:rsidR="007A5CA0" w:rsidRPr="00694C74">
              <w:rPr>
                <w:rFonts w:ascii="Arial" w:hAnsi="Arial" w:cs="Arial"/>
                <w:sz w:val="20"/>
                <w:szCs w:val="20"/>
              </w:rPr>
              <w:t xml:space="preserve"> the rules of argumentative and narrative essays</w:t>
            </w:r>
            <w:r>
              <w:rPr>
                <w:rFonts w:ascii="Arial" w:hAnsi="Arial" w:cs="Arial"/>
                <w:sz w:val="20"/>
                <w:szCs w:val="20"/>
              </w:rPr>
              <w:t xml:space="preserve"> and </w:t>
            </w:r>
            <w:r w:rsidR="007A5CA0" w:rsidRPr="00694C74">
              <w:rPr>
                <w:rFonts w:ascii="Arial" w:hAnsi="Arial" w:cs="Arial"/>
                <w:sz w:val="20"/>
                <w:szCs w:val="20"/>
              </w:rPr>
              <w:t>show learners an argumentative essay as well as a narrative essay</w:t>
            </w:r>
            <w:r>
              <w:rPr>
                <w:rFonts w:ascii="Arial" w:hAnsi="Arial" w:cs="Arial"/>
                <w:sz w:val="20"/>
                <w:szCs w:val="20"/>
              </w:rPr>
              <w:t xml:space="preserve">. Learner should write down </w:t>
            </w:r>
            <w:r w:rsidR="007A5CA0" w:rsidRPr="00694C74">
              <w:rPr>
                <w:rFonts w:ascii="Arial" w:hAnsi="Arial" w:cs="Arial"/>
                <w:sz w:val="20"/>
                <w:szCs w:val="20"/>
              </w:rPr>
              <w:t>as many rules for both of them as they can remember.</w:t>
            </w:r>
          </w:p>
          <w:p w14:paraId="4ECEF18C" w14:textId="77777777" w:rsidR="00C46EF5" w:rsidRDefault="00C46EF5" w:rsidP="007A5CA0">
            <w:pPr>
              <w:autoSpaceDE w:val="0"/>
              <w:autoSpaceDN w:val="0"/>
              <w:adjustRightInd w:val="0"/>
              <w:spacing w:line="280" w:lineRule="atLeast"/>
              <w:rPr>
                <w:rFonts w:ascii="Arial" w:hAnsi="Arial" w:cs="Arial"/>
                <w:sz w:val="20"/>
                <w:szCs w:val="20"/>
              </w:rPr>
            </w:pPr>
          </w:p>
          <w:p w14:paraId="1C4D0277" w14:textId="57D8C571" w:rsidR="007A5CA0" w:rsidRPr="00694C74" w:rsidRDefault="007A5CA0" w:rsidP="007A5CA0">
            <w:pPr>
              <w:autoSpaceDE w:val="0"/>
              <w:autoSpaceDN w:val="0"/>
              <w:adjustRightInd w:val="0"/>
              <w:spacing w:line="280" w:lineRule="atLeast"/>
              <w:rPr>
                <w:rFonts w:ascii="Arial" w:hAnsi="Arial" w:cs="Arial"/>
                <w:b/>
                <w:bCs/>
                <w:sz w:val="20"/>
                <w:szCs w:val="20"/>
                <w:lang w:eastAsia="en-GB"/>
              </w:rPr>
            </w:pPr>
            <w:r w:rsidRPr="00694C74">
              <w:rPr>
                <w:rFonts w:ascii="Arial" w:hAnsi="Arial" w:cs="Arial"/>
                <w:sz w:val="20"/>
                <w:szCs w:val="20"/>
              </w:rPr>
              <w:t>Activity:</w:t>
            </w:r>
            <w:r w:rsidRPr="00694C74">
              <w:rPr>
                <w:rFonts w:ascii="Arial" w:hAnsi="Arial" w:cs="Arial"/>
                <w:b/>
                <w:bCs/>
                <w:sz w:val="20"/>
                <w:szCs w:val="20"/>
                <w:lang w:eastAsia="en-GB"/>
              </w:rPr>
              <w:t xml:space="preserve"> (I) </w:t>
            </w:r>
          </w:p>
          <w:p w14:paraId="516449AC" w14:textId="7E6D8333" w:rsidR="007A5CA0" w:rsidRPr="00694C74" w:rsidRDefault="00C46EF5" w:rsidP="00EF7BA6">
            <w:pPr>
              <w:numPr>
                <w:ilvl w:val="0"/>
                <w:numId w:val="10"/>
              </w:numPr>
              <w:autoSpaceDE w:val="0"/>
              <w:autoSpaceDN w:val="0"/>
              <w:adjustRightInd w:val="0"/>
              <w:spacing w:line="280" w:lineRule="atLeast"/>
              <w:rPr>
                <w:rFonts w:ascii="Arial" w:hAnsi="Arial" w:cs="Arial"/>
                <w:sz w:val="20"/>
                <w:szCs w:val="20"/>
                <w:lang w:eastAsia="en-GB"/>
              </w:rPr>
            </w:pPr>
            <w:r>
              <w:rPr>
                <w:rFonts w:ascii="Arial" w:hAnsi="Arial" w:cs="Arial"/>
                <w:sz w:val="20"/>
                <w:szCs w:val="20"/>
                <w:lang w:eastAsia="en-GB"/>
              </w:rPr>
              <w:t>L</w:t>
            </w:r>
            <w:r w:rsidR="007A5CA0" w:rsidRPr="00694C74">
              <w:rPr>
                <w:rFonts w:ascii="Arial" w:hAnsi="Arial" w:cs="Arial"/>
                <w:sz w:val="20"/>
                <w:szCs w:val="20"/>
                <w:lang w:eastAsia="en-GB"/>
              </w:rPr>
              <w:t>earners write a narrative essay using the topic on board.</w:t>
            </w:r>
          </w:p>
          <w:p w14:paraId="0F6B3F67" w14:textId="4E914443" w:rsidR="007A5CA0" w:rsidRPr="00694C74" w:rsidRDefault="00C46EF5" w:rsidP="00EF7BA6">
            <w:pPr>
              <w:numPr>
                <w:ilvl w:val="0"/>
                <w:numId w:val="10"/>
              </w:numPr>
              <w:autoSpaceDE w:val="0"/>
              <w:autoSpaceDN w:val="0"/>
              <w:adjustRightInd w:val="0"/>
              <w:spacing w:line="280" w:lineRule="atLeast"/>
              <w:rPr>
                <w:rFonts w:ascii="Arial" w:hAnsi="Arial" w:cs="Arial"/>
                <w:sz w:val="20"/>
                <w:szCs w:val="20"/>
                <w:lang w:eastAsia="en-GB"/>
              </w:rPr>
            </w:pPr>
            <w:r>
              <w:rPr>
                <w:rFonts w:ascii="Arial" w:hAnsi="Arial" w:cs="Arial"/>
                <w:sz w:val="20"/>
                <w:szCs w:val="20"/>
                <w:lang w:eastAsia="en-GB"/>
              </w:rPr>
              <w:t>Learners include the</w:t>
            </w:r>
            <w:r w:rsidR="007A5CA0" w:rsidRPr="00694C74">
              <w:rPr>
                <w:rFonts w:ascii="Arial" w:hAnsi="Arial" w:cs="Arial"/>
                <w:sz w:val="20"/>
                <w:szCs w:val="20"/>
                <w:lang w:eastAsia="en-GB"/>
              </w:rPr>
              <w:t xml:space="preserve"> scene, feelings, </w:t>
            </w:r>
            <w:r>
              <w:rPr>
                <w:rFonts w:ascii="Arial" w:hAnsi="Arial" w:cs="Arial"/>
                <w:sz w:val="20"/>
                <w:szCs w:val="20"/>
                <w:lang w:eastAsia="en-GB"/>
              </w:rPr>
              <w:t xml:space="preserve">and use </w:t>
            </w:r>
            <w:r w:rsidR="007A5CA0" w:rsidRPr="00694C74">
              <w:rPr>
                <w:rFonts w:ascii="Arial" w:hAnsi="Arial" w:cs="Arial"/>
                <w:sz w:val="20"/>
                <w:szCs w:val="20"/>
                <w:lang w:eastAsia="en-GB"/>
              </w:rPr>
              <w:t>adverbs.</w:t>
            </w:r>
          </w:p>
          <w:p w14:paraId="206C05D2" w14:textId="77777777" w:rsidR="007A5CA0" w:rsidRPr="00694C74" w:rsidRDefault="007A5CA0" w:rsidP="00EF7BA6">
            <w:pPr>
              <w:numPr>
                <w:ilvl w:val="0"/>
                <w:numId w:val="10"/>
              </w:numPr>
              <w:autoSpaceDE w:val="0"/>
              <w:autoSpaceDN w:val="0"/>
              <w:adjustRightInd w:val="0"/>
              <w:spacing w:line="280" w:lineRule="atLeast"/>
              <w:rPr>
                <w:rFonts w:ascii="Arial" w:hAnsi="Arial" w:cs="Arial"/>
                <w:sz w:val="20"/>
                <w:szCs w:val="20"/>
                <w:lang w:eastAsia="en-GB"/>
              </w:rPr>
            </w:pPr>
            <w:r w:rsidRPr="00694C74">
              <w:rPr>
                <w:rFonts w:ascii="Arial" w:hAnsi="Arial" w:cs="Arial"/>
                <w:sz w:val="20"/>
                <w:szCs w:val="20"/>
                <w:lang w:eastAsia="en-GB"/>
              </w:rPr>
              <w:t>Show them how to start. Write words on the board.</w:t>
            </w:r>
          </w:p>
          <w:p w14:paraId="6B2813FE" w14:textId="48ECE43D" w:rsidR="007A5CA0" w:rsidRPr="00694C74" w:rsidRDefault="007A5CA0" w:rsidP="00EF7BA6">
            <w:pPr>
              <w:numPr>
                <w:ilvl w:val="0"/>
                <w:numId w:val="10"/>
              </w:numPr>
              <w:autoSpaceDE w:val="0"/>
              <w:autoSpaceDN w:val="0"/>
              <w:adjustRightInd w:val="0"/>
              <w:spacing w:line="280" w:lineRule="atLeast"/>
              <w:rPr>
                <w:rFonts w:ascii="Arial" w:hAnsi="Arial" w:cs="Arial"/>
                <w:sz w:val="20"/>
                <w:szCs w:val="20"/>
                <w:lang w:eastAsia="en-GB"/>
              </w:rPr>
            </w:pPr>
            <w:r w:rsidRPr="00694C74">
              <w:rPr>
                <w:rFonts w:ascii="Arial" w:hAnsi="Arial" w:cs="Arial"/>
                <w:sz w:val="20"/>
                <w:szCs w:val="20"/>
                <w:lang w:eastAsia="en-GB"/>
              </w:rPr>
              <w:t>Brainstorm alternative options</w:t>
            </w:r>
            <w:r w:rsidR="00C46EF5">
              <w:rPr>
                <w:rFonts w:ascii="Arial" w:hAnsi="Arial" w:cs="Arial"/>
                <w:sz w:val="20"/>
                <w:szCs w:val="20"/>
                <w:lang w:eastAsia="en-GB"/>
              </w:rPr>
              <w:t>,</w:t>
            </w:r>
            <w:r w:rsidRPr="00694C74">
              <w:rPr>
                <w:rFonts w:ascii="Arial" w:hAnsi="Arial" w:cs="Arial"/>
                <w:sz w:val="20"/>
                <w:szCs w:val="20"/>
                <w:lang w:eastAsia="en-GB"/>
              </w:rPr>
              <w:t xml:space="preserve"> i.e negative, positive ideas to start the essay.</w:t>
            </w:r>
          </w:p>
          <w:p w14:paraId="2F0FD381" w14:textId="77777777" w:rsidR="00C46EF5" w:rsidRDefault="00C46EF5" w:rsidP="007A5CA0">
            <w:pPr>
              <w:pStyle w:val="BodyText"/>
              <w:rPr>
                <w:lang w:eastAsia="en-GB"/>
              </w:rPr>
            </w:pPr>
          </w:p>
          <w:p w14:paraId="1398F4CE" w14:textId="559A70C5" w:rsidR="0092523A" w:rsidRPr="004A4E17" w:rsidRDefault="007A5CA0" w:rsidP="00C46EF5">
            <w:pPr>
              <w:pStyle w:val="BodyText"/>
            </w:pPr>
            <w:r w:rsidRPr="00694C74">
              <w:rPr>
                <w:lang w:eastAsia="en-GB"/>
              </w:rPr>
              <w:t>Learners complete their essays, following all the rules, using adverbs and some of the brainstormed words.</w:t>
            </w:r>
          </w:p>
        </w:tc>
      </w:tr>
      <w:tr w:rsidR="0024249D" w:rsidRPr="0024249D" w14:paraId="0AB3B29B" w14:textId="77777777" w:rsidTr="0024249D">
        <w:tblPrEx>
          <w:jc w:val="center"/>
          <w:tblInd w:w="0" w:type="dxa"/>
        </w:tblPrEx>
        <w:trPr>
          <w:trHeight w:hRule="exact" w:val="440"/>
          <w:tblHeader/>
          <w:jc w:val="center"/>
        </w:trPr>
        <w:tc>
          <w:tcPr>
            <w:tcW w:w="14601" w:type="dxa"/>
            <w:gridSpan w:val="3"/>
            <w:shd w:val="clear" w:color="auto" w:fill="EA5B0C"/>
            <w:tcMar>
              <w:top w:w="113" w:type="dxa"/>
              <w:bottom w:w="113" w:type="dxa"/>
            </w:tcMar>
            <w:vAlign w:val="center"/>
          </w:tcPr>
          <w:p w14:paraId="18F50453" w14:textId="77777777" w:rsidR="0024249D" w:rsidRPr="0024249D" w:rsidRDefault="0024249D" w:rsidP="00504B0D">
            <w:pPr>
              <w:rPr>
                <w:rFonts w:ascii="Arial" w:hAnsi="Arial" w:cs="Arial"/>
                <w:b/>
                <w:color w:val="FFFFFF"/>
                <w:sz w:val="20"/>
                <w:szCs w:val="20"/>
              </w:rPr>
            </w:pPr>
            <w:r w:rsidRPr="0024249D">
              <w:rPr>
                <w:rFonts w:ascii="Arial" w:hAnsi="Arial" w:cs="Arial"/>
                <w:b/>
                <w:color w:val="FFFFFF"/>
                <w:sz w:val="20"/>
                <w:szCs w:val="20"/>
              </w:rPr>
              <w:lastRenderedPageBreak/>
              <w:t>Past and specimen papers</w:t>
            </w:r>
          </w:p>
        </w:tc>
      </w:tr>
      <w:tr w:rsidR="0024249D" w:rsidRPr="0024249D" w14:paraId="2CEC5FED" w14:textId="77777777" w:rsidTr="0024249D">
        <w:tblPrEx>
          <w:jc w:val="center"/>
          <w:tblInd w:w="0" w:type="dxa"/>
          <w:tblCellMar>
            <w:top w:w="0" w:type="dxa"/>
            <w:bottom w:w="0" w:type="dxa"/>
          </w:tblCellMar>
        </w:tblPrEx>
        <w:trPr>
          <w:jc w:val="center"/>
        </w:trPr>
        <w:tc>
          <w:tcPr>
            <w:tcW w:w="14601" w:type="dxa"/>
            <w:gridSpan w:val="3"/>
            <w:tcMar>
              <w:top w:w="113" w:type="dxa"/>
              <w:bottom w:w="113" w:type="dxa"/>
            </w:tcMar>
          </w:tcPr>
          <w:p w14:paraId="2AD79E9B" w14:textId="77777777" w:rsidR="0024249D" w:rsidRPr="0024249D" w:rsidRDefault="0024249D" w:rsidP="00504B0D">
            <w:pPr>
              <w:pStyle w:val="WalkTable"/>
              <w:rPr>
                <w:i/>
                <w:sz w:val="20"/>
                <w:szCs w:val="20"/>
              </w:rPr>
            </w:pPr>
            <w:r w:rsidRPr="0024249D">
              <w:rPr>
                <w:sz w:val="20"/>
                <w:szCs w:val="20"/>
                <w:lang w:eastAsia="en-GB"/>
              </w:rPr>
              <w:t>Past/specimen papers and mark schemes are available to download at</w:t>
            </w:r>
            <w:r w:rsidRPr="0024249D">
              <w:rPr>
                <w:b/>
                <w:sz w:val="20"/>
                <w:szCs w:val="20"/>
                <w:lang w:eastAsia="en-GB"/>
              </w:rPr>
              <w:t xml:space="preserve"> </w:t>
            </w:r>
            <w:hyperlink r:id="rId41" w:history="1">
              <w:r w:rsidRPr="0024249D">
                <w:rPr>
                  <w:rStyle w:val="WebLink"/>
                  <w:szCs w:val="20"/>
                </w:rPr>
                <w:t>www.cambridgeinternational.org/support</w:t>
              </w:r>
            </w:hyperlink>
            <w:r w:rsidRPr="0024249D">
              <w:rPr>
                <w:b/>
                <w:sz w:val="20"/>
                <w:szCs w:val="20"/>
                <w:lang w:eastAsia="en-GB"/>
              </w:rPr>
              <w:t xml:space="preserve"> (F)</w:t>
            </w:r>
          </w:p>
        </w:tc>
      </w:tr>
    </w:tbl>
    <w:p w14:paraId="6CCE3718" w14:textId="77777777" w:rsidR="0043639B" w:rsidRDefault="0043639B" w:rsidP="00C92F05">
      <w:pPr>
        <w:rPr>
          <w:rFonts w:ascii="Arial" w:hAnsi="Arial"/>
          <w:bCs/>
          <w:sz w:val="20"/>
          <w:szCs w:val="20"/>
        </w:rPr>
      </w:pPr>
    </w:p>
    <w:p w14:paraId="1A434DF7" w14:textId="647DF242" w:rsidR="007454A3" w:rsidRDefault="007454A3" w:rsidP="00C92F05">
      <w:pPr>
        <w:rPr>
          <w:rFonts w:ascii="Arial" w:hAnsi="Arial"/>
          <w:bCs/>
          <w:sz w:val="20"/>
          <w:szCs w:val="20"/>
        </w:rPr>
        <w:sectPr w:rsidR="007454A3" w:rsidSect="00537EE7">
          <w:pgSz w:w="16840" w:h="11900" w:orient="landscape" w:code="9"/>
          <w:pgMar w:top="1134" w:right="1134" w:bottom="1134" w:left="1134" w:header="567" w:footer="567" w:gutter="0"/>
          <w:cols w:space="708"/>
          <w:titlePg/>
          <w:docGrid w:linePitch="326"/>
        </w:sectPr>
      </w:pPr>
    </w:p>
    <w:p w14:paraId="2312CEB4" w14:textId="30F05C60" w:rsidR="007454A3" w:rsidRPr="00393536" w:rsidRDefault="00E25428" w:rsidP="007454A3">
      <w:pPr>
        <w:pStyle w:val="Heading1"/>
      </w:pPr>
      <w:bookmarkStart w:id="8" w:name="_Toc60654941"/>
      <w:r>
        <w:lastRenderedPageBreak/>
        <w:t>Unseen Passage</w:t>
      </w:r>
      <w:bookmarkEnd w:id="8"/>
      <w:r w:rsidR="007454A3" w:rsidRPr="00393536">
        <w:t xml:space="preserve"> </w:t>
      </w:r>
    </w:p>
    <w:tbl>
      <w:tblPr>
        <w:tblW w:w="1460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843"/>
        <w:gridCol w:w="2121"/>
        <w:gridCol w:w="10637"/>
      </w:tblGrid>
      <w:tr w:rsidR="007454A3" w:rsidRPr="004A4E17" w14:paraId="6A51E439" w14:textId="77777777" w:rsidTr="008311A0">
        <w:trPr>
          <w:trHeight w:hRule="exact" w:val="440"/>
          <w:tblHeader/>
        </w:trPr>
        <w:tc>
          <w:tcPr>
            <w:tcW w:w="1843" w:type="dxa"/>
            <w:shd w:val="clear" w:color="auto" w:fill="EA5B0C"/>
            <w:tcMar>
              <w:top w:w="113" w:type="dxa"/>
              <w:bottom w:w="113" w:type="dxa"/>
            </w:tcMar>
            <w:vAlign w:val="center"/>
          </w:tcPr>
          <w:p w14:paraId="23909E4B" w14:textId="77777777" w:rsidR="007454A3" w:rsidRPr="004A4E17" w:rsidRDefault="007454A3" w:rsidP="00C9729B">
            <w:pPr>
              <w:pStyle w:val="TableHead"/>
            </w:pPr>
            <w:r w:rsidRPr="004A4E17">
              <w:t>Syllabus ref</w:t>
            </w:r>
            <w:r>
              <w:t>.</w:t>
            </w:r>
          </w:p>
        </w:tc>
        <w:tc>
          <w:tcPr>
            <w:tcW w:w="2121" w:type="dxa"/>
            <w:shd w:val="clear" w:color="auto" w:fill="EA5B0C"/>
            <w:tcMar>
              <w:top w:w="113" w:type="dxa"/>
              <w:bottom w:w="113" w:type="dxa"/>
            </w:tcMar>
            <w:vAlign w:val="center"/>
          </w:tcPr>
          <w:p w14:paraId="7E1560FC" w14:textId="0C634D04" w:rsidR="007454A3" w:rsidRPr="008311A0" w:rsidRDefault="007454A3" w:rsidP="008311A0">
            <w:pPr>
              <w:pStyle w:val="TableHead"/>
            </w:pPr>
            <w:r w:rsidRPr="008311A0">
              <w:t>Learning</w:t>
            </w:r>
            <w:r w:rsidR="008311A0">
              <w:t xml:space="preserve"> </w:t>
            </w:r>
            <w:r w:rsidR="008311A0" w:rsidRPr="008311A0">
              <w:t>objectives</w:t>
            </w:r>
          </w:p>
        </w:tc>
        <w:tc>
          <w:tcPr>
            <w:tcW w:w="10637" w:type="dxa"/>
            <w:shd w:val="clear" w:color="auto" w:fill="EA5B0C"/>
            <w:tcMar>
              <w:top w:w="113" w:type="dxa"/>
              <w:bottom w:w="113" w:type="dxa"/>
            </w:tcMar>
            <w:vAlign w:val="center"/>
          </w:tcPr>
          <w:p w14:paraId="1536972A" w14:textId="77777777" w:rsidR="007454A3" w:rsidRPr="00DF2AEF" w:rsidRDefault="007454A3" w:rsidP="00C9729B">
            <w:pPr>
              <w:pStyle w:val="TableHead"/>
            </w:pPr>
            <w:r w:rsidRPr="00DF2AEF">
              <w:t>Suggested teaching activities</w:t>
            </w:r>
            <w:r>
              <w:t xml:space="preserve"> </w:t>
            </w:r>
          </w:p>
        </w:tc>
      </w:tr>
      <w:tr w:rsidR="007454A3" w:rsidRPr="004A4E17" w14:paraId="31377CD8" w14:textId="77777777" w:rsidTr="008311A0">
        <w:tblPrEx>
          <w:tblCellMar>
            <w:top w:w="0" w:type="dxa"/>
            <w:bottom w:w="0" w:type="dxa"/>
          </w:tblCellMar>
        </w:tblPrEx>
        <w:trPr>
          <w:trHeight w:val="487"/>
        </w:trPr>
        <w:tc>
          <w:tcPr>
            <w:tcW w:w="1843" w:type="dxa"/>
            <w:tcMar>
              <w:top w:w="113" w:type="dxa"/>
              <w:bottom w:w="113" w:type="dxa"/>
            </w:tcMar>
          </w:tcPr>
          <w:p w14:paraId="37524F51" w14:textId="77777777" w:rsidR="007454A3" w:rsidRDefault="0092523A" w:rsidP="00C9729B">
            <w:pPr>
              <w:pStyle w:val="BodyText"/>
              <w:rPr>
                <w:b/>
                <w:bCs/>
                <w:lang w:eastAsia="en-GB"/>
              </w:rPr>
            </w:pPr>
            <w:r w:rsidRPr="00784044">
              <w:rPr>
                <w:b/>
                <w:bCs/>
                <w:lang w:eastAsia="en-GB"/>
              </w:rPr>
              <w:t>Part 1 Unseen Passage</w:t>
            </w:r>
          </w:p>
          <w:p w14:paraId="62AD40DC" w14:textId="53F03C6A" w:rsidR="00784044" w:rsidRPr="00784044" w:rsidRDefault="00784044" w:rsidP="00C9729B">
            <w:pPr>
              <w:pStyle w:val="BodyText"/>
              <w:rPr>
                <w:b/>
                <w:bCs/>
                <w:lang w:eastAsia="en-GB"/>
              </w:rPr>
            </w:pPr>
            <w:r>
              <w:t xml:space="preserve">One passage-based question. Candidates read an extract (from poetry or prose) which they have not seen before and then answer a question which tests critical understanding of the text and response to the ways in which the writer achieves effects. </w:t>
            </w:r>
          </w:p>
        </w:tc>
        <w:tc>
          <w:tcPr>
            <w:tcW w:w="2121" w:type="dxa"/>
            <w:tcMar>
              <w:top w:w="113" w:type="dxa"/>
              <w:bottom w:w="113" w:type="dxa"/>
            </w:tcMar>
          </w:tcPr>
          <w:p w14:paraId="2B9E362D" w14:textId="615FC8F4" w:rsidR="007454A3" w:rsidRPr="008311A0" w:rsidRDefault="00E25428" w:rsidP="00C9729B">
            <w:pPr>
              <w:pStyle w:val="BodyText"/>
              <w:rPr>
                <w:lang w:eastAsia="en-GB"/>
              </w:rPr>
            </w:pPr>
            <w:r w:rsidRPr="008311A0">
              <w:rPr>
                <w:lang w:eastAsia="en-GB"/>
              </w:rPr>
              <w:t>Understand the requirements of Unseen questions</w:t>
            </w:r>
          </w:p>
        </w:tc>
        <w:tc>
          <w:tcPr>
            <w:tcW w:w="10637" w:type="dxa"/>
            <w:tcMar>
              <w:top w:w="113" w:type="dxa"/>
              <w:bottom w:w="113" w:type="dxa"/>
            </w:tcMar>
          </w:tcPr>
          <w:p w14:paraId="19662A34" w14:textId="6E600479" w:rsidR="00294AF2" w:rsidRPr="00C9729B" w:rsidRDefault="00425C8E" w:rsidP="00C9729B">
            <w:pPr>
              <w:pStyle w:val="BodyText"/>
              <w:rPr>
                <w:lang w:eastAsia="en-GB"/>
              </w:rPr>
            </w:pPr>
            <w:r>
              <w:rPr>
                <w:lang w:eastAsia="en-GB"/>
              </w:rPr>
              <w:t>I</w:t>
            </w:r>
            <w:r w:rsidR="00294AF2" w:rsidRPr="00C9729B">
              <w:rPr>
                <w:lang w:eastAsia="en-GB"/>
              </w:rPr>
              <w:t>n small groups</w:t>
            </w:r>
            <w:r>
              <w:rPr>
                <w:lang w:eastAsia="en-GB"/>
              </w:rPr>
              <w:t xml:space="preserve"> learners </w:t>
            </w:r>
            <w:r w:rsidR="00294AF2" w:rsidRPr="00C9729B">
              <w:rPr>
                <w:lang w:eastAsia="en-GB"/>
              </w:rPr>
              <w:t xml:space="preserve">explore the features of the specimen Unseen passage. </w:t>
            </w:r>
            <w:r>
              <w:rPr>
                <w:lang w:eastAsia="en-GB"/>
              </w:rPr>
              <w:t xml:space="preserve">Answering the </w:t>
            </w:r>
            <w:r w:rsidR="00294AF2" w:rsidRPr="00C9729B">
              <w:rPr>
                <w:lang w:eastAsia="en-GB"/>
              </w:rPr>
              <w:t>following questions:</w:t>
            </w:r>
          </w:p>
          <w:p w14:paraId="7F6DC529" w14:textId="77777777" w:rsidR="00294AF2" w:rsidRPr="00C9729B" w:rsidRDefault="00294AF2" w:rsidP="00C9729B">
            <w:pPr>
              <w:pStyle w:val="BodyText"/>
              <w:numPr>
                <w:ilvl w:val="0"/>
                <w:numId w:val="11"/>
              </w:numPr>
              <w:rPr>
                <w:lang w:eastAsia="en-GB"/>
              </w:rPr>
            </w:pPr>
            <w:r w:rsidRPr="00C9729B">
              <w:rPr>
                <w:lang w:eastAsia="en-GB"/>
              </w:rPr>
              <w:t>How long is the passage?</w:t>
            </w:r>
          </w:p>
          <w:p w14:paraId="31319F8B" w14:textId="77777777" w:rsidR="00294AF2" w:rsidRPr="00C9729B" w:rsidRDefault="00294AF2" w:rsidP="00C9729B">
            <w:pPr>
              <w:pStyle w:val="BodyText"/>
              <w:numPr>
                <w:ilvl w:val="0"/>
                <w:numId w:val="11"/>
              </w:numPr>
              <w:rPr>
                <w:lang w:eastAsia="en-GB"/>
              </w:rPr>
            </w:pPr>
            <w:r w:rsidRPr="00C9729B">
              <w:rPr>
                <w:lang w:eastAsia="en-GB"/>
              </w:rPr>
              <w:t>How many questions are there to answer?</w:t>
            </w:r>
          </w:p>
          <w:p w14:paraId="57C275D4" w14:textId="77777777" w:rsidR="00294AF2" w:rsidRPr="00C9729B" w:rsidRDefault="00294AF2" w:rsidP="00C9729B">
            <w:pPr>
              <w:pStyle w:val="BodyText"/>
              <w:numPr>
                <w:ilvl w:val="0"/>
                <w:numId w:val="11"/>
              </w:numPr>
              <w:rPr>
                <w:lang w:eastAsia="en-GB"/>
              </w:rPr>
            </w:pPr>
            <w:r w:rsidRPr="00C9729B">
              <w:rPr>
                <w:lang w:eastAsia="en-GB"/>
              </w:rPr>
              <w:t>Are they compulsory or do they answer one question or the other?</w:t>
            </w:r>
          </w:p>
          <w:p w14:paraId="5A2F3A27" w14:textId="77777777" w:rsidR="00294AF2" w:rsidRPr="00C9729B" w:rsidRDefault="00294AF2" w:rsidP="00C9729B">
            <w:pPr>
              <w:pStyle w:val="BodyText"/>
              <w:numPr>
                <w:ilvl w:val="0"/>
                <w:numId w:val="11"/>
              </w:numPr>
              <w:rPr>
                <w:lang w:eastAsia="en-GB"/>
              </w:rPr>
            </w:pPr>
            <w:r w:rsidRPr="00C9729B">
              <w:rPr>
                <w:lang w:eastAsia="en-GB"/>
              </w:rPr>
              <w:t>How much planning time is there?</w:t>
            </w:r>
          </w:p>
          <w:p w14:paraId="60D6D8D6" w14:textId="77777777" w:rsidR="00294AF2" w:rsidRPr="00C9729B" w:rsidRDefault="00294AF2" w:rsidP="00C9729B">
            <w:pPr>
              <w:pStyle w:val="BodyText"/>
              <w:numPr>
                <w:ilvl w:val="0"/>
                <w:numId w:val="11"/>
              </w:numPr>
              <w:rPr>
                <w:lang w:eastAsia="en-GB"/>
              </w:rPr>
            </w:pPr>
            <w:r w:rsidRPr="00C9729B">
              <w:rPr>
                <w:lang w:eastAsia="en-GB"/>
              </w:rPr>
              <w:t>How is the main question easily identified?</w:t>
            </w:r>
          </w:p>
          <w:p w14:paraId="2D496E73" w14:textId="77777777" w:rsidR="00294AF2" w:rsidRPr="00C9729B" w:rsidRDefault="00294AF2" w:rsidP="00C9729B">
            <w:pPr>
              <w:pStyle w:val="BodyText"/>
              <w:numPr>
                <w:ilvl w:val="0"/>
                <w:numId w:val="11"/>
              </w:numPr>
              <w:rPr>
                <w:lang w:eastAsia="en-GB"/>
              </w:rPr>
            </w:pPr>
            <w:r w:rsidRPr="00C9729B">
              <w:rPr>
                <w:lang w:eastAsia="en-GB"/>
              </w:rPr>
              <w:t>How many bullets are there for each question?</w:t>
            </w:r>
          </w:p>
          <w:p w14:paraId="751EEA0C" w14:textId="507179A4" w:rsidR="00294AF2" w:rsidRDefault="00294AF2" w:rsidP="00C9729B">
            <w:pPr>
              <w:pStyle w:val="BodyText"/>
              <w:numPr>
                <w:ilvl w:val="0"/>
                <w:numId w:val="11"/>
              </w:numPr>
              <w:rPr>
                <w:lang w:eastAsia="en-GB"/>
              </w:rPr>
            </w:pPr>
            <w:r w:rsidRPr="00C9729B">
              <w:rPr>
                <w:lang w:eastAsia="en-GB"/>
              </w:rPr>
              <w:t>Are the bullets compulsory or provided for support?</w:t>
            </w:r>
          </w:p>
          <w:p w14:paraId="2C54748D" w14:textId="77777777" w:rsidR="00425C8E" w:rsidRPr="00C9729B" w:rsidRDefault="00425C8E" w:rsidP="00425C8E">
            <w:pPr>
              <w:pStyle w:val="BodyText"/>
              <w:ind w:left="720"/>
              <w:rPr>
                <w:lang w:eastAsia="en-GB"/>
              </w:rPr>
            </w:pPr>
          </w:p>
          <w:p w14:paraId="6F9138A8" w14:textId="7284C18C" w:rsidR="007454A3" w:rsidRPr="00294AF2" w:rsidRDefault="00425C8E" w:rsidP="00425C8E">
            <w:pPr>
              <w:rPr>
                <w:b/>
                <w:lang w:eastAsia="en-GB"/>
              </w:rPr>
            </w:pPr>
            <w:r>
              <w:rPr>
                <w:rFonts w:ascii="Arial" w:hAnsi="Arial" w:cs="Arial"/>
                <w:sz w:val="20"/>
                <w:szCs w:val="20"/>
                <w:lang w:eastAsia="en-GB"/>
              </w:rPr>
              <w:t xml:space="preserve">Learners then plan </w:t>
            </w:r>
            <w:r w:rsidR="00294AF2" w:rsidRPr="00C9729B">
              <w:rPr>
                <w:rFonts w:ascii="Arial" w:hAnsi="Arial" w:cs="Arial"/>
                <w:sz w:val="20"/>
                <w:szCs w:val="20"/>
                <w:lang w:eastAsia="en-GB"/>
              </w:rPr>
              <w:t xml:space="preserve">their own Unseen passage. They should select one of their set poems and an extract from their set prose text. These should have been studied already. </w:t>
            </w:r>
            <w:r w:rsidR="00294AF2" w:rsidRPr="00C9729B">
              <w:rPr>
                <w:rFonts w:ascii="Arial" w:hAnsi="Arial" w:cs="Arial"/>
                <w:b/>
                <w:sz w:val="20"/>
                <w:szCs w:val="20"/>
                <w:lang w:eastAsia="en-GB"/>
              </w:rPr>
              <w:t>(F)</w:t>
            </w:r>
          </w:p>
        </w:tc>
      </w:tr>
      <w:tr w:rsidR="00294AF2" w:rsidRPr="004A4E17" w14:paraId="41B8FB2C" w14:textId="77777777" w:rsidTr="008311A0">
        <w:tblPrEx>
          <w:tblCellMar>
            <w:top w:w="0" w:type="dxa"/>
            <w:bottom w:w="0" w:type="dxa"/>
          </w:tblCellMar>
        </w:tblPrEx>
        <w:trPr>
          <w:trHeight w:val="487"/>
        </w:trPr>
        <w:tc>
          <w:tcPr>
            <w:tcW w:w="1843" w:type="dxa"/>
            <w:tcMar>
              <w:top w:w="113" w:type="dxa"/>
              <w:bottom w:w="113" w:type="dxa"/>
            </w:tcMar>
          </w:tcPr>
          <w:p w14:paraId="47272E37" w14:textId="77777777" w:rsidR="00294AF2" w:rsidRDefault="00294AF2" w:rsidP="00C9729B">
            <w:pPr>
              <w:pStyle w:val="BodyText"/>
              <w:rPr>
                <w:lang w:eastAsia="en-GB"/>
              </w:rPr>
            </w:pPr>
          </w:p>
        </w:tc>
        <w:tc>
          <w:tcPr>
            <w:tcW w:w="2121" w:type="dxa"/>
            <w:tcMar>
              <w:top w:w="113" w:type="dxa"/>
              <w:bottom w:w="113" w:type="dxa"/>
            </w:tcMar>
          </w:tcPr>
          <w:p w14:paraId="4524DF5A" w14:textId="4121A82B" w:rsidR="00294AF2" w:rsidRPr="008311A0" w:rsidRDefault="00E25428" w:rsidP="00C9729B">
            <w:pPr>
              <w:pStyle w:val="BodyText"/>
              <w:rPr>
                <w:lang w:eastAsia="en-GB"/>
              </w:rPr>
            </w:pPr>
            <w:r w:rsidRPr="008311A0">
              <w:rPr>
                <w:lang w:eastAsia="en-GB"/>
              </w:rPr>
              <w:t>Explore the difference betwee</w:t>
            </w:r>
            <w:r w:rsidR="00495018">
              <w:rPr>
                <w:lang w:eastAsia="en-GB"/>
              </w:rPr>
              <w:t>n surface and deeper meanings</w:t>
            </w:r>
          </w:p>
        </w:tc>
        <w:tc>
          <w:tcPr>
            <w:tcW w:w="10637" w:type="dxa"/>
            <w:tcMar>
              <w:top w:w="113" w:type="dxa"/>
              <w:bottom w:w="113" w:type="dxa"/>
            </w:tcMar>
          </w:tcPr>
          <w:p w14:paraId="7075969A" w14:textId="2983D98C" w:rsidR="002E5CEE" w:rsidRDefault="00E25428" w:rsidP="00C9729B">
            <w:pPr>
              <w:pStyle w:val="BodyText"/>
            </w:pPr>
            <w:r>
              <w:t>Groups exchange their Unseen passages from the previous activity. They discuss the Poetry question together. Then, learners work individually, annotating the copy of the poem (5 minutes) a</w:t>
            </w:r>
            <w:r w:rsidR="00495018">
              <w:t>nd writing a plan (5 minutes).</w:t>
            </w:r>
          </w:p>
          <w:p w14:paraId="0AE22847" w14:textId="77777777" w:rsidR="002E5CEE" w:rsidRDefault="002E5CEE" w:rsidP="00C9729B">
            <w:pPr>
              <w:pStyle w:val="BodyText"/>
            </w:pPr>
          </w:p>
          <w:p w14:paraId="1D25685C" w14:textId="5073F09A" w:rsidR="00E25428" w:rsidRDefault="00E25428" w:rsidP="00C9729B">
            <w:pPr>
              <w:pStyle w:val="BodyText"/>
            </w:pPr>
            <w:r>
              <w:t xml:space="preserve">They should begin their response addressing the main question with a brief overview of the poem’s main ideas. </w:t>
            </w:r>
            <w:r w:rsidRPr="00855AF0">
              <w:rPr>
                <w:b/>
              </w:rPr>
              <w:t>(I)</w:t>
            </w:r>
          </w:p>
          <w:p w14:paraId="328910B4" w14:textId="77777777" w:rsidR="00425C8E" w:rsidRDefault="00425C8E" w:rsidP="00C9729B">
            <w:pPr>
              <w:pStyle w:val="BodyText"/>
            </w:pPr>
          </w:p>
          <w:p w14:paraId="7C0949F4" w14:textId="7F3BC1DC" w:rsidR="00E25428" w:rsidRDefault="00E25428" w:rsidP="00C9729B">
            <w:pPr>
              <w:pStyle w:val="BodyText"/>
            </w:pPr>
            <w:r>
              <w:t>Together with the previous activity, this activity shows the transferable nature of the skills required for</w:t>
            </w:r>
            <w:r w:rsidR="002E5CEE">
              <w:t xml:space="preserve"> the analysis of Unseen poems. </w:t>
            </w:r>
          </w:p>
          <w:p w14:paraId="76A2CD2D" w14:textId="77777777" w:rsidR="00A83CA7" w:rsidRDefault="00A83CA7" w:rsidP="00C9729B">
            <w:pPr>
              <w:pStyle w:val="BodyText"/>
            </w:pPr>
          </w:p>
          <w:p w14:paraId="0CA3F275" w14:textId="524DE251" w:rsidR="00E25428" w:rsidRDefault="00E25428" w:rsidP="00C9729B">
            <w:pPr>
              <w:pStyle w:val="BodyText"/>
            </w:pPr>
            <w:r>
              <w:rPr>
                <w:b/>
              </w:rPr>
              <w:t>Extension activity</w:t>
            </w:r>
            <w:r w:rsidR="00425C8E">
              <w:rPr>
                <w:b/>
              </w:rPr>
              <w:t xml:space="preserve">: </w:t>
            </w:r>
            <w:r>
              <w:t>Learners work on the Prose question under test conditions.</w:t>
            </w:r>
          </w:p>
          <w:p w14:paraId="08993232" w14:textId="77777777" w:rsidR="00E25428" w:rsidRDefault="00E25428" w:rsidP="00C9729B">
            <w:pPr>
              <w:pStyle w:val="BodyText"/>
            </w:pPr>
          </w:p>
          <w:p w14:paraId="78276AC6" w14:textId="1970EE08" w:rsidR="00E25428" w:rsidRDefault="00E25428" w:rsidP="00C9729B">
            <w:pPr>
              <w:pStyle w:val="BodyText"/>
            </w:pPr>
            <w:r>
              <w:t>After they have finished, learners work in pairs. They mark each other’s response, highlighting:</w:t>
            </w:r>
          </w:p>
          <w:p w14:paraId="1B381A21" w14:textId="77777777" w:rsidR="00E25428" w:rsidRDefault="00E25428" w:rsidP="00C9729B">
            <w:pPr>
              <w:pStyle w:val="BodyText"/>
              <w:numPr>
                <w:ilvl w:val="0"/>
                <w:numId w:val="12"/>
              </w:numPr>
            </w:pPr>
            <w:r>
              <w:t>points that are not developed</w:t>
            </w:r>
          </w:p>
          <w:p w14:paraId="524F228D" w14:textId="77777777" w:rsidR="00E25428" w:rsidRDefault="00E25428" w:rsidP="00C9729B">
            <w:pPr>
              <w:pStyle w:val="BodyText"/>
              <w:numPr>
                <w:ilvl w:val="0"/>
                <w:numId w:val="12"/>
              </w:numPr>
            </w:pPr>
            <w:r>
              <w:t>points that are not supported</w:t>
            </w:r>
          </w:p>
          <w:p w14:paraId="40ED6EC3" w14:textId="77777777" w:rsidR="00E25428" w:rsidRDefault="00E25428" w:rsidP="00C9729B">
            <w:pPr>
              <w:pStyle w:val="BodyText"/>
              <w:numPr>
                <w:ilvl w:val="0"/>
                <w:numId w:val="12"/>
              </w:numPr>
            </w:pPr>
            <w:r>
              <w:t>quotations that are excessively long and lack focus</w:t>
            </w:r>
          </w:p>
          <w:p w14:paraId="329964B3" w14:textId="4E4F3070" w:rsidR="00294AF2" w:rsidRDefault="00E25428" w:rsidP="00C9729B">
            <w:pPr>
              <w:pStyle w:val="BodyText"/>
              <w:numPr>
                <w:ilvl w:val="0"/>
                <w:numId w:val="12"/>
              </w:numPr>
              <w:rPr>
                <w:lang w:eastAsia="en-GB"/>
              </w:rPr>
            </w:pPr>
            <w:r>
              <w:t xml:space="preserve">inert quotations that do not lead to analytical comment. </w:t>
            </w:r>
            <w:r w:rsidRPr="00F01100">
              <w:rPr>
                <w:b/>
              </w:rPr>
              <w:t>(I)</w:t>
            </w:r>
          </w:p>
        </w:tc>
      </w:tr>
      <w:tr w:rsidR="00294AF2" w:rsidRPr="004A4E17" w14:paraId="2DB0EF0C" w14:textId="77777777" w:rsidTr="008311A0">
        <w:tblPrEx>
          <w:tblCellMar>
            <w:top w:w="0" w:type="dxa"/>
            <w:bottom w:w="0" w:type="dxa"/>
          </w:tblCellMar>
        </w:tblPrEx>
        <w:trPr>
          <w:trHeight w:val="487"/>
        </w:trPr>
        <w:tc>
          <w:tcPr>
            <w:tcW w:w="1843" w:type="dxa"/>
            <w:tcMar>
              <w:top w:w="113" w:type="dxa"/>
              <w:bottom w:w="113" w:type="dxa"/>
            </w:tcMar>
          </w:tcPr>
          <w:p w14:paraId="62A6CE24" w14:textId="77777777" w:rsidR="00294AF2" w:rsidRDefault="00294AF2" w:rsidP="00C9729B">
            <w:pPr>
              <w:pStyle w:val="BodyText"/>
              <w:rPr>
                <w:lang w:eastAsia="en-GB"/>
              </w:rPr>
            </w:pPr>
          </w:p>
        </w:tc>
        <w:tc>
          <w:tcPr>
            <w:tcW w:w="2121" w:type="dxa"/>
            <w:tcMar>
              <w:top w:w="113" w:type="dxa"/>
              <w:bottom w:w="113" w:type="dxa"/>
            </w:tcMar>
          </w:tcPr>
          <w:p w14:paraId="343F1E0F" w14:textId="17B3854F" w:rsidR="00294AF2" w:rsidRPr="00425C8E" w:rsidRDefault="00E25428" w:rsidP="00C9729B">
            <w:pPr>
              <w:pStyle w:val="BodyText"/>
              <w:rPr>
                <w:lang w:eastAsia="en-GB"/>
              </w:rPr>
            </w:pPr>
            <w:r w:rsidRPr="00425C8E">
              <w:rPr>
                <w:lang w:eastAsia="en-GB"/>
              </w:rPr>
              <w:t>Explore the use of languag</w:t>
            </w:r>
            <w:r w:rsidR="00495018">
              <w:rPr>
                <w:lang w:eastAsia="en-GB"/>
              </w:rPr>
              <w:t>e in creating effects</w:t>
            </w:r>
          </w:p>
        </w:tc>
        <w:tc>
          <w:tcPr>
            <w:tcW w:w="10637" w:type="dxa"/>
            <w:tcMar>
              <w:top w:w="113" w:type="dxa"/>
              <w:bottom w:w="113" w:type="dxa"/>
            </w:tcMar>
          </w:tcPr>
          <w:p w14:paraId="28D37D73" w14:textId="1C3B83C4" w:rsidR="00E25428" w:rsidRDefault="00E25428" w:rsidP="00C9729B">
            <w:pPr>
              <w:pStyle w:val="BodyText"/>
            </w:pPr>
            <w:r>
              <w:t>Individually, learners read the prose extract and accompanying question in the specimen paper Unseen passage. As they read, they identify words and phrases they find particularly striking and add a brief note about the precise effects these create.</w:t>
            </w:r>
            <w:r w:rsidR="00425C8E">
              <w:t xml:space="preserve"> </w:t>
            </w:r>
            <w:r w:rsidRPr="00855AF0">
              <w:rPr>
                <w:b/>
              </w:rPr>
              <w:t>(F/I)</w:t>
            </w:r>
          </w:p>
          <w:p w14:paraId="54807938" w14:textId="77777777" w:rsidR="00E25428" w:rsidRDefault="00E25428" w:rsidP="00C9729B">
            <w:pPr>
              <w:pStyle w:val="BodyText"/>
            </w:pPr>
          </w:p>
          <w:p w14:paraId="5FB74E61" w14:textId="5583A8F7" w:rsidR="00E25428" w:rsidRDefault="00425C8E" w:rsidP="00C9729B">
            <w:pPr>
              <w:pStyle w:val="BodyText"/>
            </w:pPr>
            <w:r>
              <w:t>I</w:t>
            </w:r>
            <w:r w:rsidR="00E25428">
              <w:t>n pairs, they look for examples of the following devices:</w:t>
            </w:r>
          </w:p>
          <w:p w14:paraId="1646D4CE" w14:textId="77777777" w:rsidR="00E25428" w:rsidRDefault="00E25428" w:rsidP="00C9729B">
            <w:pPr>
              <w:pStyle w:val="BodyText"/>
              <w:numPr>
                <w:ilvl w:val="0"/>
                <w:numId w:val="13"/>
              </w:numPr>
            </w:pPr>
            <w:r>
              <w:rPr>
                <w:b/>
              </w:rPr>
              <w:t>language</w:t>
            </w:r>
            <w:r>
              <w:t>: simple, difficult, easy to understand</w:t>
            </w:r>
          </w:p>
          <w:p w14:paraId="365E9616" w14:textId="77777777" w:rsidR="00E25428" w:rsidRDefault="00E25428" w:rsidP="00C9729B">
            <w:pPr>
              <w:pStyle w:val="BodyText"/>
              <w:numPr>
                <w:ilvl w:val="0"/>
                <w:numId w:val="13"/>
              </w:numPr>
            </w:pPr>
            <w:r w:rsidRPr="00191DF1">
              <w:rPr>
                <w:b/>
              </w:rPr>
              <w:t>imagery</w:t>
            </w:r>
            <w:r>
              <w:t>: simile, metaphor, personification</w:t>
            </w:r>
          </w:p>
          <w:p w14:paraId="65B0AD1F" w14:textId="77777777" w:rsidR="00E25428" w:rsidRDefault="00E25428" w:rsidP="00C9729B">
            <w:pPr>
              <w:pStyle w:val="BodyText"/>
              <w:numPr>
                <w:ilvl w:val="0"/>
                <w:numId w:val="13"/>
              </w:numPr>
            </w:pPr>
            <w:r w:rsidRPr="00191DF1">
              <w:rPr>
                <w:b/>
              </w:rPr>
              <w:t>rhetorical</w:t>
            </w:r>
            <w:r>
              <w:t>: question, hyperbole, repetition, humour, irony, moral lesson</w:t>
            </w:r>
          </w:p>
          <w:p w14:paraId="45EE6404" w14:textId="77777777" w:rsidR="00E25428" w:rsidRDefault="00E25428" w:rsidP="00C9729B">
            <w:pPr>
              <w:pStyle w:val="BodyText"/>
            </w:pPr>
          </w:p>
          <w:p w14:paraId="657FBA8D" w14:textId="7B3DFBDB" w:rsidR="00E25428" w:rsidRDefault="00E25428" w:rsidP="00C9729B">
            <w:pPr>
              <w:pStyle w:val="BodyText"/>
            </w:pPr>
            <w:r>
              <w:t xml:space="preserve">They </w:t>
            </w:r>
            <w:r w:rsidR="00425C8E">
              <w:t>can</w:t>
            </w:r>
            <w:r>
              <w:t xml:space="preserve"> use different colours to highlight the three main categories.</w:t>
            </w:r>
          </w:p>
          <w:p w14:paraId="7024AFE7" w14:textId="77777777" w:rsidR="00E25428" w:rsidRDefault="00E25428" w:rsidP="00C9729B">
            <w:pPr>
              <w:pStyle w:val="BodyText"/>
            </w:pPr>
          </w:p>
          <w:p w14:paraId="7470FD43" w14:textId="78304E49" w:rsidR="00294AF2" w:rsidRDefault="00E25428" w:rsidP="00425C8E">
            <w:pPr>
              <w:pStyle w:val="BodyText"/>
              <w:rPr>
                <w:lang w:eastAsia="en-GB"/>
              </w:rPr>
            </w:pPr>
            <w:r>
              <w:t xml:space="preserve">The next stage is essential. </w:t>
            </w:r>
            <w:r w:rsidR="00425C8E">
              <w:t xml:space="preserve">Learners </w:t>
            </w:r>
            <w:r>
              <w:t>share examples from each category, and each learner writes comments explaining the precise effects of each example on the reader. Emphasise the point that simply spotting or labelling devices is description</w:t>
            </w:r>
            <w:r w:rsidR="00425C8E">
              <w:t>,</w:t>
            </w:r>
            <w:r>
              <w:t xml:space="preserve"> and not analysis.</w:t>
            </w:r>
          </w:p>
        </w:tc>
      </w:tr>
      <w:tr w:rsidR="00294AF2" w:rsidRPr="004A4E17" w14:paraId="383FC459" w14:textId="77777777" w:rsidTr="008311A0">
        <w:tblPrEx>
          <w:tblCellMar>
            <w:top w:w="0" w:type="dxa"/>
            <w:bottom w:w="0" w:type="dxa"/>
          </w:tblCellMar>
        </w:tblPrEx>
        <w:trPr>
          <w:trHeight w:val="487"/>
        </w:trPr>
        <w:tc>
          <w:tcPr>
            <w:tcW w:w="1843" w:type="dxa"/>
            <w:tcMar>
              <w:top w:w="113" w:type="dxa"/>
              <w:bottom w:w="113" w:type="dxa"/>
            </w:tcMar>
          </w:tcPr>
          <w:p w14:paraId="0FD31F9B" w14:textId="77777777" w:rsidR="00294AF2" w:rsidRDefault="00294AF2" w:rsidP="00C9729B">
            <w:pPr>
              <w:pStyle w:val="BodyText"/>
              <w:rPr>
                <w:lang w:eastAsia="en-GB"/>
              </w:rPr>
            </w:pPr>
          </w:p>
        </w:tc>
        <w:tc>
          <w:tcPr>
            <w:tcW w:w="2121" w:type="dxa"/>
            <w:tcMar>
              <w:top w:w="113" w:type="dxa"/>
              <w:bottom w:w="113" w:type="dxa"/>
            </w:tcMar>
          </w:tcPr>
          <w:p w14:paraId="31703056" w14:textId="38A267F4" w:rsidR="00294AF2" w:rsidRPr="00425C8E" w:rsidRDefault="00E25428" w:rsidP="00C9729B">
            <w:pPr>
              <w:pStyle w:val="BodyText"/>
              <w:rPr>
                <w:lang w:eastAsia="en-GB"/>
              </w:rPr>
            </w:pPr>
            <w:r w:rsidRPr="00425C8E">
              <w:rPr>
                <w:lang w:eastAsia="en-GB"/>
              </w:rPr>
              <w:t>Explore the way structure is used to shape</w:t>
            </w:r>
            <w:r w:rsidR="00495018">
              <w:rPr>
                <w:lang w:eastAsia="en-GB"/>
              </w:rPr>
              <w:t xml:space="preserve"> meanings</w:t>
            </w:r>
          </w:p>
        </w:tc>
        <w:tc>
          <w:tcPr>
            <w:tcW w:w="10637" w:type="dxa"/>
            <w:tcMar>
              <w:top w:w="113" w:type="dxa"/>
              <w:bottom w:w="113" w:type="dxa"/>
            </w:tcMar>
          </w:tcPr>
          <w:p w14:paraId="7EE0DB14" w14:textId="18B3E232" w:rsidR="00E25428" w:rsidRDefault="00425C8E" w:rsidP="00C9729B">
            <w:pPr>
              <w:pStyle w:val="BodyText"/>
              <w:rPr>
                <w:b/>
              </w:rPr>
            </w:pPr>
            <w:r>
              <w:t>I</w:t>
            </w:r>
            <w:r w:rsidR="00E25428">
              <w:t xml:space="preserve">nvite responses from as many learners as possible. Keep asking questions until the precise effect has been explained. </w:t>
            </w:r>
            <w:r w:rsidR="00E25428" w:rsidRPr="00855AF0">
              <w:rPr>
                <w:b/>
              </w:rPr>
              <w:t>(F)</w:t>
            </w:r>
          </w:p>
          <w:p w14:paraId="13419092" w14:textId="77777777" w:rsidR="00E25428" w:rsidRDefault="00E25428" w:rsidP="00C9729B">
            <w:pPr>
              <w:pStyle w:val="BodyText"/>
              <w:rPr>
                <w:b/>
              </w:rPr>
            </w:pPr>
          </w:p>
          <w:p w14:paraId="5553DFB8" w14:textId="2DEF6EE6" w:rsidR="00E25428" w:rsidRDefault="00E25428" w:rsidP="00C9729B">
            <w:pPr>
              <w:pStyle w:val="BodyText"/>
            </w:pPr>
            <w:r>
              <w:t>Ask learners to write a summary of the content and organisation of the prose extract. They should consider:</w:t>
            </w:r>
          </w:p>
          <w:p w14:paraId="0DBA75E8" w14:textId="77777777" w:rsidR="00E25428" w:rsidRDefault="00E25428" w:rsidP="00C9729B">
            <w:pPr>
              <w:pStyle w:val="BodyText"/>
              <w:numPr>
                <w:ilvl w:val="0"/>
                <w:numId w:val="14"/>
              </w:numPr>
            </w:pPr>
            <w:r>
              <w:t>the way the extract starts</w:t>
            </w:r>
          </w:p>
          <w:p w14:paraId="4549F383" w14:textId="77777777" w:rsidR="00E25428" w:rsidRDefault="00E25428" w:rsidP="00C9729B">
            <w:pPr>
              <w:pStyle w:val="BodyText"/>
              <w:numPr>
                <w:ilvl w:val="0"/>
                <w:numId w:val="14"/>
              </w:numPr>
            </w:pPr>
            <w:r>
              <w:t>the way it develops</w:t>
            </w:r>
          </w:p>
          <w:p w14:paraId="410FC534" w14:textId="77777777" w:rsidR="00E25428" w:rsidRDefault="00E25428" w:rsidP="00C9729B">
            <w:pPr>
              <w:pStyle w:val="BodyText"/>
              <w:numPr>
                <w:ilvl w:val="0"/>
                <w:numId w:val="14"/>
              </w:numPr>
            </w:pPr>
            <w:r>
              <w:t>significant points in passage, tone and mood</w:t>
            </w:r>
          </w:p>
          <w:p w14:paraId="150D22DA" w14:textId="77777777" w:rsidR="00E25428" w:rsidRDefault="00E25428" w:rsidP="00C9729B">
            <w:pPr>
              <w:pStyle w:val="BodyText"/>
              <w:numPr>
                <w:ilvl w:val="0"/>
                <w:numId w:val="14"/>
              </w:numPr>
            </w:pPr>
            <w:r>
              <w:t>shifts from description to dialogue</w:t>
            </w:r>
          </w:p>
          <w:p w14:paraId="33FEB932" w14:textId="77777777" w:rsidR="00E25428" w:rsidRDefault="00E25428" w:rsidP="00C9729B">
            <w:pPr>
              <w:pStyle w:val="BodyText"/>
              <w:numPr>
                <w:ilvl w:val="0"/>
                <w:numId w:val="14"/>
              </w:numPr>
            </w:pPr>
            <w:r>
              <w:t>the amount and distribution of direct speech</w:t>
            </w:r>
          </w:p>
          <w:p w14:paraId="4E138F40" w14:textId="77777777" w:rsidR="00E25428" w:rsidRDefault="00E25428" w:rsidP="00C9729B">
            <w:pPr>
              <w:pStyle w:val="BodyText"/>
              <w:numPr>
                <w:ilvl w:val="0"/>
                <w:numId w:val="14"/>
              </w:numPr>
            </w:pPr>
            <w:r>
              <w:t>the way the extract ends</w:t>
            </w:r>
          </w:p>
          <w:p w14:paraId="5F6B6D27" w14:textId="77777777" w:rsidR="00E25428" w:rsidRDefault="00E25428" w:rsidP="00C9729B">
            <w:pPr>
              <w:pStyle w:val="BodyText"/>
              <w:numPr>
                <w:ilvl w:val="0"/>
                <w:numId w:val="14"/>
              </w:numPr>
            </w:pPr>
            <w:r>
              <w:t>any build-up of suspense.</w:t>
            </w:r>
          </w:p>
          <w:p w14:paraId="37476861" w14:textId="77777777" w:rsidR="00E25428" w:rsidRDefault="00E25428" w:rsidP="00C9729B">
            <w:pPr>
              <w:pStyle w:val="BodyText"/>
            </w:pPr>
          </w:p>
          <w:p w14:paraId="37FB2178" w14:textId="1F4497C5" w:rsidR="00294AF2" w:rsidRDefault="00E25428" w:rsidP="00A83CA7">
            <w:pPr>
              <w:pStyle w:val="BodyText"/>
              <w:rPr>
                <w:lang w:eastAsia="en-GB"/>
              </w:rPr>
            </w:pPr>
            <w:r>
              <w:t xml:space="preserve">Explain that sometimes points about structure and form may overlap, and this is nothing to be worried about. </w:t>
            </w:r>
            <w:r w:rsidRPr="00855AF0">
              <w:rPr>
                <w:b/>
              </w:rPr>
              <w:t>(I)</w:t>
            </w:r>
          </w:p>
        </w:tc>
      </w:tr>
      <w:tr w:rsidR="00294AF2" w:rsidRPr="004A4E17" w14:paraId="45DED275" w14:textId="77777777" w:rsidTr="008311A0">
        <w:tblPrEx>
          <w:tblCellMar>
            <w:top w:w="0" w:type="dxa"/>
            <w:bottom w:w="0" w:type="dxa"/>
          </w:tblCellMar>
        </w:tblPrEx>
        <w:trPr>
          <w:trHeight w:val="487"/>
        </w:trPr>
        <w:tc>
          <w:tcPr>
            <w:tcW w:w="1843" w:type="dxa"/>
            <w:tcMar>
              <w:top w:w="113" w:type="dxa"/>
              <w:bottom w:w="113" w:type="dxa"/>
            </w:tcMar>
          </w:tcPr>
          <w:p w14:paraId="4042F8B9" w14:textId="77777777" w:rsidR="00294AF2" w:rsidRDefault="00294AF2" w:rsidP="00C9729B">
            <w:pPr>
              <w:pStyle w:val="BodyText"/>
              <w:rPr>
                <w:lang w:eastAsia="en-GB"/>
              </w:rPr>
            </w:pPr>
          </w:p>
        </w:tc>
        <w:tc>
          <w:tcPr>
            <w:tcW w:w="2121" w:type="dxa"/>
            <w:tcMar>
              <w:top w:w="113" w:type="dxa"/>
              <w:bottom w:w="113" w:type="dxa"/>
            </w:tcMar>
          </w:tcPr>
          <w:p w14:paraId="644C95B1" w14:textId="2C9D6C1B" w:rsidR="00294AF2" w:rsidRPr="004A4E17" w:rsidRDefault="00E25428" w:rsidP="00C9729B">
            <w:pPr>
              <w:pStyle w:val="BodyText"/>
              <w:rPr>
                <w:lang w:eastAsia="en-GB"/>
              </w:rPr>
            </w:pPr>
            <w:r w:rsidRPr="00425C8E">
              <w:rPr>
                <w:lang w:eastAsia="en-GB"/>
              </w:rPr>
              <w:t xml:space="preserve">Explore the effects of form in unseen texts </w:t>
            </w:r>
            <w:r>
              <w:rPr>
                <w:color w:val="FF0000"/>
                <w:lang w:eastAsia="en-GB"/>
              </w:rPr>
              <w:t xml:space="preserve"> </w:t>
            </w:r>
          </w:p>
        </w:tc>
        <w:tc>
          <w:tcPr>
            <w:tcW w:w="10637" w:type="dxa"/>
            <w:tcMar>
              <w:top w:w="113" w:type="dxa"/>
              <w:bottom w:w="113" w:type="dxa"/>
            </w:tcMar>
          </w:tcPr>
          <w:p w14:paraId="02CC6673" w14:textId="1552EA14" w:rsidR="00E25428" w:rsidRDefault="00425C8E" w:rsidP="00C9729B">
            <w:pPr>
              <w:pStyle w:val="BodyText"/>
            </w:pPr>
            <w:r>
              <w:t>L</w:t>
            </w:r>
            <w:r w:rsidR="00E25428">
              <w:t>earners, in pairs, compare the different forms of a poem and prose extract chosen from their set poetry and prose texts. What obvious differences do they find?</w:t>
            </w:r>
          </w:p>
          <w:p w14:paraId="7682ECEB" w14:textId="77777777" w:rsidR="00E25428" w:rsidRDefault="00E25428" w:rsidP="00C9729B">
            <w:pPr>
              <w:pStyle w:val="BodyText"/>
            </w:pPr>
          </w:p>
          <w:p w14:paraId="17C7EB7B" w14:textId="77777777" w:rsidR="00E25428" w:rsidRDefault="00E25428" w:rsidP="00C9729B">
            <w:pPr>
              <w:pStyle w:val="BodyText"/>
            </w:pPr>
            <w:r>
              <w:t>For example:</w:t>
            </w:r>
          </w:p>
          <w:p w14:paraId="6BA1801C" w14:textId="77777777" w:rsidR="00E25428" w:rsidRDefault="00E25428" w:rsidP="00C9729B">
            <w:pPr>
              <w:pStyle w:val="BodyText"/>
              <w:numPr>
                <w:ilvl w:val="0"/>
                <w:numId w:val="15"/>
              </w:numPr>
            </w:pPr>
            <w:r>
              <w:t xml:space="preserve">in poetry: stanza, rhythm, rhyme, </w:t>
            </w:r>
          </w:p>
          <w:p w14:paraId="2DBC9561" w14:textId="77777777" w:rsidR="00E25428" w:rsidRDefault="00E25428" w:rsidP="00C9729B">
            <w:pPr>
              <w:pStyle w:val="BodyText"/>
              <w:numPr>
                <w:ilvl w:val="0"/>
                <w:numId w:val="15"/>
              </w:numPr>
            </w:pPr>
            <w:r>
              <w:t>in prose: narration, description, dialogue.</w:t>
            </w:r>
          </w:p>
          <w:p w14:paraId="36BB7099" w14:textId="77777777" w:rsidR="00E25428" w:rsidRDefault="00E25428" w:rsidP="00C9729B">
            <w:pPr>
              <w:pStyle w:val="BodyText"/>
            </w:pPr>
          </w:p>
          <w:p w14:paraId="4FDB6690" w14:textId="77777777" w:rsidR="00E25428" w:rsidRDefault="00E25428" w:rsidP="00C9729B">
            <w:pPr>
              <w:pStyle w:val="BodyText"/>
            </w:pPr>
            <w:r>
              <w:t>How do these elements help to shape meanings and create effects?</w:t>
            </w:r>
          </w:p>
          <w:p w14:paraId="2EFA7902" w14:textId="77777777" w:rsidR="00E25428" w:rsidRDefault="00E25428" w:rsidP="00C9729B">
            <w:pPr>
              <w:pStyle w:val="BodyText"/>
            </w:pPr>
          </w:p>
          <w:p w14:paraId="5A00FB45" w14:textId="19F9AB02" w:rsidR="00E25428" w:rsidRDefault="00E25428" w:rsidP="00C9729B">
            <w:pPr>
              <w:autoSpaceDE w:val="0"/>
              <w:autoSpaceDN w:val="0"/>
              <w:adjustRightInd w:val="0"/>
              <w:spacing w:after="200" w:line="276" w:lineRule="auto"/>
              <w:contextualSpacing/>
              <w:rPr>
                <w:rFonts w:ascii="Arial" w:eastAsia="Calibri" w:hAnsi="Arial" w:cs="Arial"/>
                <w:sz w:val="20"/>
                <w:szCs w:val="20"/>
                <w:lang w:eastAsia="en-GB"/>
              </w:rPr>
            </w:pPr>
            <w:r w:rsidRPr="0007358D">
              <w:rPr>
                <w:rFonts w:ascii="Arial" w:eastAsia="Calibri" w:hAnsi="Arial" w:cs="Arial"/>
                <w:sz w:val="20"/>
                <w:szCs w:val="20"/>
                <w:lang w:eastAsia="en-GB"/>
              </w:rPr>
              <w:t>It is a good idea to accompany the poem with visual images, which support the poet’s verbal imagery or subject matter. Learners themselves can select suitable images.</w:t>
            </w:r>
          </w:p>
          <w:p w14:paraId="1A221A56" w14:textId="77777777" w:rsidR="00425C8E" w:rsidRPr="0007358D" w:rsidRDefault="00425C8E" w:rsidP="00C9729B">
            <w:pPr>
              <w:autoSpaceDE w:val="0"/>
              <w:autoSpaceDN w:val="0"/>
              <w:adjustRightInd w:val="0"/>
              <w:spacing w:after="200" w:line="276" w:lineRule="auto"/>
              <w:contextualSpacing/>
              <w:rPr>
                <w:rFonts w:ascii="Arial" w:eastAsia="Calibri" w:hAnsi="Arial" w:cs="Arial"/>
                <w:sz w:val="20"/>
                <w:szCs w:val="20"/>
                <w:lang w:eastAsia="en-GB"/>
              </w:rPr>
            </w:pPr>
          </w:p>
          <w:p w14:paraId="72B47316" w14:textId="77777777" w:rsidR="00E25428" w:rsidRPr="0007358D" w:rsidRDefault="00E25428" w:rsidP="00C9729B">
            <w:pPr>
              <w:autoSpaceDE w:val="0"/>
              <w:autoSpaceDN w:val="0"/>
              <w:adjustRightInd w:val="0"/>
              <w:rPr>
                <w:rFonts w:ascii="Arial" w:eastAsia="MS Mincho" w:hAnsi="Arial" w:cs="Arial"/>
                <w:sz w:val="20"/>
                <w:szCs w:val="20"/>
                <w:lang w:eastAsia="en-GB"/>
              </w:rPr>
            </w:pPr>
            <w:r w:rsidRPr="0007358D">
              <w:rPr>
                <w:rFonts w:ascii="Arial" w:eastAsia="MS Mincho" w:hAnsi="Arial" w:cs="Arial"/>
                <w:sz w:val="20"/>
                <w:szCs w:val="20"/>
                <w:lang w:eastAsia="en-GB"/>
              </w:rPr>
              <w:t>When the learners are presented with the poem itself, you may need to create an Urdu glossary and explain any more difficult words, concepts, or contexts.</w:t>
            </w:r>
          </w:p>
          <w:p w14:paraId="0FAFF7D9" w14:textId="77777777" w:rsidR="00E25428" w:rsidRPr="0007358D" w:rsidRDefault="00E25428" w:rsidP="00C9729B">
            <w:pPr>
              <w:autoSpaceDE w:val="0"/>
              <w:autoSpaceDN w:val="0"/>
              <w:adjustRightInd w:val="0"/>
              <w:ind w:left="720"/>
              <w:rPr>
                <w:rFonts w:ascii="Arial" w:eastAsia="MS Mincho" w:hAnsi="Arial" w:cs="Arial"/>
                <w:sz w:val="20"/>
                <w:szCs w:val="20"/>
                <w:lang w:eastAsia="en-GB"/>
              </w:rPr>
            </w:pPr>
          </w:p>
          <w:p w14:paraId="6CC40630" w14:textId="444B5E70" w:rsidR="00E25428" w:rsidRPr="0007358D" w:rsidRDefault="00E25428" w:rsidP="00A83CA7">
            <w:pPr>
              <w:widowControl w:val="0"/>
              <w:spacing w:before="1"/>
              <w:ind w:right="185"/>
              <w:rPr>
                <w:rFonts w:ascii="Arial" w:eastAsia="Arial" w:hAnsi="Arial"/>
                <w:sz w:val="20"/>
                <w:szCs w:val="20"/>
                <w:lang w:val="en-US"/>
              </w:rPr>
            </w:pPr>
            <w:r w:rsidRPr="0007358D">
              <w:rPr>
                <w:rFonts w:ascii="Arial" w:eastAsia="Arial" w:hAnsi="Arial"/>
                <w:b/>
                <w:sz w:val="20"/>
                <w:szCs w:val="20"/>
                <w:lang w:val="en-US"/>
              </w:rPr>
              <w:t xml:space="preserve">Extension activity: </w:t>
            </w:r>
            <w:r w:rsidR="00425C8E">
              <w:rPr>
                <w:rFonts w:ascii="Arial" w:eastAsia="Arial" w:hAnsi="Arial"/>
                <w:sz w:val="20"/>
                <w:szCs w:val="20"/>
                <w:lang w:val="en-US"/>
              </w:rPr>
              <w:t>W</w:t>
            </w:r>
            <w:r w:rsidRPr="0007358D">
              <w:rPr>
                <w:rFonts w:ascii="Arial" w:eastAsia="Arial" w:hAnsi="Arial"/>
                <w:sz w:val="20"/>
                <w:szCs w:val="20"/>
                <w:lang w:val="en-US"/>
              </w:rPr>
              <w:t>ith some of the Urdu poems, ask learners to find the meanings of some of the</w:t>
            </w:r>
            <w:r w:rsidR="00425C8E">
              <w:rPr>
                <w:rFonts w:ascii="Arial" w:eastAsia="Arial" w:hAnsi="Arial"/>
                <w:sz w:val="20"/>
                <w:szCs w:val="20"/>
                <w:lang w:val="en-US"/>
              </w:rPr>
              <w:t xml:space="preserve"> </w:t>
            </w:r>
            <w:r w:rsidRPr="0007358D">
              <w:rPr>
                <w:rFonts w:ascii="Arial" w:eastAsia="Arial" w:hAnsi="Arial"/>
                <w:sz w:val="20"/>
                <w:szCs w:val="20"/>
                <w:lang w:val="en-US"/>
              </w:rPr>
              <w:t xml:space="preserve">words (either in print or online (www. </w:t>
            </w:r>
            <w:hyperlink r:id="rId42" w:history="1">
              <w:r w:rsidRPr="0007358D">
                <w:rPr>
                  <w:rFonts w:ascii="Arial" w:eastAsia="Arial" w:hAnsi="Arial"/>
                  <w:color w:val="0000FF"/>
                  <w:sz w:val="20"/>
                  <w:szCs w:val="20"/>
                  <w:u w:val="single"/>
                  <w:lang w:val="en-US"/>
                </w:rPr>
                <w:t>http://udb.gov.pk/</w:t>
              </w:r>
            </w:hyperlink>
            <w:r w:rsidRPr="0007358D">
              <w:rPr>
                <w:rFonts w:ascii="Arial" w:eastAsia="Arial" w:hAnsi="Arial"/>
                <w:sz w:val="20"/>
                <w:szCs w:val="20"/>
                <w:lang w:val="en-US"/>
              </w:rPr>
              <w:t>) and research some contexts. This will enable them to see how their own active learning can increase their understanding of a poem and help to build their confidence.</w:t>
            </w:r>
          </w:p>
          <w:p w14:paraId="372E4EC8" w14:textId="77777777" w:rsidR="00E25428" w:rsidRPr="0007358D" w:rsidRDefault="00E25428" w:rsidP="00C9729B">
            <w:pPr>
              <w:widowControl w:val="0"/>
              <w:spacing w:before="1"/>
              <w:ind w:left="132"/>
              <w:rPr>
                <w:rFonts w:ascii="Arial" w:eastAsia="Arial" w:hAnsi="Arial"/>
                <w:sz w:val="20"/>
                <w:szCs w:val="20"/>
                <w:lang w:val="en-US"/>
              </w:rPr>
            </w:pPr>
          </w:p>
          <w:p w14:paraId="08CA84BF" w14:textId="77777777" w:rsidR="00425C8E" w:rsidRDefault="00E25428" w:rsidP="00A83CA7">
            <w:pPr>
              <w:widowControl w:val="0"/>
              <w:spacing w:before="1"/>
              <w:ind w:right="119"/>
              <w:rPr>
                <w:rFonts w:ascii="Arial" w:eastAsia="Arial" w:hAnsi="Arial"/>
                <w:sz w:val="20"/>
                <w:szCs w:val="20"/>
                <w:lang w:val="en-US"/>
              </w:rPr>
            </w:pPr>
            <w:r w:rsidRPr="0007358D">
              <w:rPr>
                <w:rFonts w:ascii="Arial" w:eastAsia="Arial" w:hAnsi="Arial"/>
                <w:sz w:val="20"/>
                <w:szCs w:val="20"/>
                <w:lang w:val="en-US"/>
              </w:rPr>
              <w:t>Learners should hear poems read aloud, so that they can appreciate the sounds as well as the words and imagery</w:t>
            </w:r>
            <w:r w:rsidR="00425C8E">
              <w:rPr>
                <w:rFonts w:ascii="Arial" w:eastAsia="Arial" w:hAnsi="Arial"/>
                <w:sz w:val="20"/>
                <w:szCs w:val="20"/>
                <w:lang w:val="en-US"/>
              </w:rPr>
              <w:t>,</w:t>
            </w:r>
            <w:r w:rsidRPr="0007358D">
              <w:rPr>
                <w:rFonts w:ascii="Arial" w:eastAsia="Arial" w:hAnsi="Arial"/>
                <w:sz w:val="20"/>
                <w:szCs w:val="20"/>
                <w:lang w:val="en-US"/>
              </w:rPr>
              <w:t xml:space="preserve"> etc. </w:t>
            </w:r>
            <w:r w:rsidR="00425C8E">
              <w:rPr>
                <w:rFonts w:ascii="Arial" w:eastAsia="Arial" w:hAnsi="Arial"/>
                <w:sz w:val="20"/>
                <w:szCs w:val="20"/>
                <w:lang w:val="en-US"/>
              </w:rPr>
              <w:t>G</w:t>
            </w:r>
            <w:r w:rsidRPr="0007358D">
              <w:rPr>
                <w:rFonts w:ascii="Arial" w:eastAsia="Arial" w:hAnsi="Arial"/>
                <w:sz w:val="20"/>
                <w:szCs w:val="20"/>
                <w:lang w:val="en-US"/>
              </w:rPr>
              <w:t xml:space="preserve">ive an initial reading, and learners </w:t>
            </w:r>
            <w:r w:rsidR="00425C8E">
              <w:rPr>
                <w:rFonts w:ascii="Arial" w:eastAsia="Arial" w:hAnsi="Arial"/>
                <w:sz w:val="20"/>
                <w:szCs w:val="20"/>
                <w:lang w:val="en-US"/>
              </w:rPr>
              <w:t>can practise</w:t>
            </w:r>
            <w:r w:rsidRPr="0007358D">
              <w:rPr>
                <w:rFonts w:ascii="Arial" w:eastAsia="Arial" w:hAnsi="Arial"/>
                <w:sz w:val="20"/>
                <w:szCs w:val="20"/>
                <w:lang w:val="en-US"/>
              </w:rPr>
              <w:t xml:space="preserve"> their own readings in pairs or small groups. Early rhythmic readings of a complete poem can be useful in getting learners to notice the poet’s use of sound before looking at individual sound effects. </w:t>
            </w:r>
          </w:p>
          <w:p w14:paraId="4DD93311" w14:textId="77777777" w:rsidR="00425C8E" w:rsidRDefault="00425C8E" w:rsidP="00A83CA7">
            <w:pPr>
              <w:widowControl w:val="0"/>
              <w:spacing w:before="1"/>
              <w:ind w:right="119"/>
              <w:rPr>
                <w:rFonts w:ascii="Arial" w:eastAsia="Arial" w:hAnsi="Arial"/>
                <w:sz w:val="20"/>
                <w:szCs w:val="20"/>
                <w:lang w:val="en-US"/>
              </w:rPr>
            </w:pPr>
          </w:p>
          <w:p w14:paraId="4AA8AECA" w14:textId="77777777" w:rsidR="00425C8E" w:rsidRDefault="00E25428" w:rsidP="00A83CA7">
            <w:pPr>
              <w:widowControl w:val="0"/>
              <w:spacing w:before="1"/>
              <w:ind w:right="119"/>
              <w:rPr>
                <w:rFonts w:ascii="Arial" w:eastAsia="Arial" w:hAnsi="Arial"/>
                <w:sz w:val="20"/>
                <w:szCs w:val="20"/>
                <w:lang w:val="en-US"/>
              </w:rPr>
            </w:pPr>
            <w:r w:rsidRPr="0007358D">
              <w:rPr>
                <w:rFonts w:ascii="Arial" w:eastAsia="Arial" w:hAnsi="Arial"/>
                <w:sz w:val="20"/>
                <w:szCs w:val="20"/>
                <w:lang w:val="en-US"/>
              </w:rPr>
              <w:t xml:space="preserve">Additionally, you can often find readings of poems online, for example: </w:t>
            </w:r>
          </w:p>
          <w:p w14:paraId="17666360" w14:textId="77777777" w:rsidR="00425C8E" w:rsidRDefault="002B4121" w:rsidP="00A83CA7">
            <w:pPr>
              <w:widowControl w:val="0"/>
              <w:spacing w:before="1"/>
              <w:ind w:right="119"/>
              <w:rPr>
                <w:rFonts w:ascii="Arial" w:eastAsia="Arial" w:hAnsi="Arial"/>
                <w:sz w:val="20"/>
                <w:szCs w:val="20"/>
                <w:lang w:val="en-US"/>
              </w:rPr>
            </w:pPr>
            <w:hyperlink r:id="rId43" w:history="1">
              <w:r w:rsidR="00E25428" w:rsidRPr="0007358D">
                <w:rPr>
                  <w:rFonts w:ascii="Arial" w:eastAsia="Arial" w:hAnsi="Arial"/>
                  <w:color w:val="0000FF"/>
                  <w:sz w:val="20"/>
                  <w:szCs w:val="20"/>
                  <w:u w:val="single"/>
                  <w:lang w:val="en-US"/>
                </w:rPr>
                <w:t>https://www.rekhta.org/poets?lang=ur</w:t>
              </w:r>
            </w:hyperlink>
            <w:r w:rsidR="00E25428" w:rsidRPr="0007358D">
              <w:rPr>
                <w:rFonts w:ascii="Arial" w:eastAsia="Arial" w:hAnsi="Arial"/>
                <w:sz w:val="20"/>
                <w:szCs w:val="20"/>
                <w:lang w:val="en-US"/>
              </w:rPr>
              <w:t xml:space="preserve"> </w:t>
            </w:r>
          </w:p>
          <w:p w14:paraId="384ECCED" w14:textId="77777777" w:rsidR="00425C8E" w:rsidRDefault="00E25428" w:rsidP="00A83CA7">
            <w:pPr>
              <w:widowControl w:val="0"/>
              <w:spacing w:before="1"/>
              <w:ind w:right="119"/>
              <w:rPr>
                <w:rFonts w:ascii="Arial" w:eastAsia="Arial" w:hAnsi="Arial"/>
                <w:sz w:val="20"/>
                <w:szCs w:val="20"/>
                <w:rtl/>
                <w:lang w:val="en-US"/>
              </w:rPr>
            </w:pPr>
            <w:r w:rsidRPr="0007358D">
              <w:rPr>
                <w:rFonts w:ascii="Arial" w:eastAsia="Arial" w:hAnsi="Arial"/>
                <w:sz w:val="20"/>
                <w:szCs w:val="20"/>
                <w:lang w:val="en-US"/>
              </w:rPr>
              <w:t xml:space="preserve">and Urdu rhyming words online dictionary </w:t>
            </w:r>
            <w:hyperlink r:id="rId44" w:history="1">
              <w:r w:rsidRPr="0007358D">
                <w:rPr>
                  <w:rFonts w:ascii="Arial" w:eastAsia="Arial" w:hAnsi="Arial"/>
                  <w:color w:val="0000FF"/>
                  <w:sz w:val="20"/>
                  <w:szCs w:val="20"/>
                  <w:u w:val="single"/>
                  <w:lang w:val="en-US"/>
                </w:rPr>
                <w:t>https://www.rekhta.org/qaafiya?lang=ur</w:t>
              </w:r>
            </w:hyperlink>
            <w:r w:rsidRPr="0007358D">
              <w:rPr>
                <w:rFonts w:ascii="Arial" w:eastAsia="Arial" w:hAnsi="Arial" w:hint="cs"/>
                <w:sz w:val="20"/>
                <w:szCs w:val="20"/>
                <w:rtl/>
                <w:lang w:val="en-US"/>
              </w:rPr>
              <w:t xml:space="preserve"> </w:t>
            </w:r>
          </w:p>
          <w:p w14:paraId="06912581" w14:textId="193F9BF5" w:rsidR="00E25428" w:rsidRPr="0007358D" w:rsidRDefault="00E25428" w:rsidP="00A83CA7">
            <w:pPr>
              <w:widowControl w:val="0"/>
              <w:spacing w:before="1"/>
              <w:ind w:right="119"/>
              <w:rPr>
                <w:rFonts w:ascii="Arial" w:eastAsia="Arial" w:hAnsi="Arial"/>
                <w:sz w:val="20"/>
                <w:szCs w:val="20"/>
                <w:lang w:val="en-US"/>
              </w:rPr>
            </w:pPr>
            <w:r w:rsidRPr="0007358D">
              <w:rPr>
                <w:rFonts w:ascii="Arial" w:eastAsia="Arial" w:hAnsi="Arial"/>
                <w:sz w:val="20"/>
                <w:szCs w:val="20"/>
                <w:lang w:val="en-US"/>
              </w:rPr>
              <w:t>These can be a particularly illuminating way of getting learners to appreciate the poet at work.</w:t>
            </w:r>
          </w:p>
          <w:p w14:paraId="095866FC" w14:textId="77777777" w:rsidR="00E25428" w:rsidRPr="0007358D" w:rsidRDefault="00E25428" w:rsidP="00C9729B">
            <w:pPr>
              <w:widowControl w:val="0"/>
              <w:spacing w:before="10"/>
              <w:ind w:left="132"/>
              <w:rPr>
                <w:rFonts w:ascii="Arial" w:eastAsia="Arial" w:hAnsi="Arial"/>
                <w:sz w:val="19"/>
                <w:szCs w:val="20"/>
                <w:lang w:val="en-US"/>
              </w:rPr>
            </w:pPr>
          </w:p>
          <w:p w14:paraId="1F738FF7" w14:textId="2F2941BE" w:rsidR="00E25428" w:rsidRPr="0007358D" w:rsidRDefault="00E25428" w:rsidP="00A83CA7">
            <w:pPr>
              <w:widowControl w:val="0"/>
              <w:rPr>
                <w:rFonts w:ascii="Arial" w:eastAsia="Arial" w:hAnsi="Arial"/>
                <w:sz w:val="20"/>
                <w:szCs w:val="20"/>
                <w:lang w:val="en-US"/>
              </w:rPr>
            </w:pPr>
            <w:r w:rsidRPr="0007358D">
              <w:rPr>
                <w:rFonts w:ascii="Arial" w:eastAsia="Arial" w:hAnsi="Arial"/>
                <w:sz w:val="20"/>
                <w:szCs w:val="20"/>
                <w:lang w:val="en-US"/>
              </w:rPr>
              <w:t>To emphasise the importance of le</w:t>
            </w:r>
            <w:r w:rsidR="00425C8E">
              <w:rPr>
                <w:rFonts w:ascii="Arial" w:eastAsia="Arial" w:hAnsi="Arial"/>
                <w:sz w:val="20"/>
                <w:szCs w:val="20"/>
                <w:lang w:val="en-US"/>
              </w:rPr>
              <w:t>arners’ own initial impressions,</w:t>
            </w:r>
            <w:r w:rsidRPr="0007358D">
              <w:rPr>
                <w:rFonts w:ascii="Arial" w:eastAsia="Arial" w:hAnsi="Arial"/>
                <w:sz w:val="20"/>
                <w:szCs w:val="20"/>
                <w:lang w:val="en-US"/>
              </w:rPr>
              <w:t xml:space="preserve"> ask questions:</w:t>
            </w:r>
          </w:p>
          <w:p w14:paraId="2F66B5F9" w14:textId="77777777" w:rsidR="00E25428" w:rsidRPr="0007358D" w:rsidRDefault="00E25428" w:rsidP="00425C8E">
            <w:pPr>
              <w:widowControl w:val="0"/>
              <w:numPr>
                <w:ilvl w:val="1"/>
                <w:numId w:val="16"/>
              </w:numPr>
              <w:tabs>
                <w:tab w:val="left" w:pos="827"/>
                <w:tab w:val="left" w:pos="828"/>
              </w:tabs>
              <w:autoSpaceDE w:val="0"/>
              <w:autoSpaceDN w:val="0"/>
              <w:spacing w:line="244" w:lineRule="exact"/>
              <w:ind w:hanging="361"/>
              <w:rPr>
                <w:rFonts w:ascii="Arial" w:eastAsia="Arial" w:hAnsi="Arial"/>
                <w:sz w:val="20"/>
                <w:szCs w:val="20"/>
                <w:lang w:val="en-US"/>
              </w:rPr>
            </w:pPr>
            <w:r w:rsidRPr="0007358D">
              <w:rPr>
                <w:rFonts w:ascii="Arial" w:eastAsia="Arial" w:hAnsi="Arial"/>
                <w:sz w:val="20"/>
                <w:szCs w:val="20"/>
                <w:lang w:val="en-US"/>
              </w:rPr>
              <w:t>Which words do you find most striking / vivid / disturbing / moving</w:t>
            </w:r>
            <w:r w:rsidRPr="0007358D">
              <w:rPr>
                <w:rFonts w:ascii="Arial" w:eastAsia="Arial" w:hAnsi="Arial"/>
                <w:spacing w:val="-6"/>
                <w:sz w:val="20"/>
                <w:szCs w:val="20"/>
                <w:lang w:val="en-US"/>
              </w:rPr>
              <w:t xml:space="preserve"> </w:t>
            </w:r>
            <w:r w:rsidRPr="0007358D">
              <w:rPr>
                <w:rFonts w:ascii="Arial" w:eastAsia="Arial" w:hAnsi="Arial"/>
                <w:sz w:val="20"/>
                <w:szCs w:val="20"/>
                <w:lang w:val="en-US"/>
              </w:rPr>
              <w:t>etc.?</w:t>
            </w:r>
          </w:p>
          <w:p w14:paraId="125FD0A0" w14:textId="77777777" w:rsidR="00E25428" w:rsidRPr="0007358D" w:rsidRDefault="00E25428" w:rsidP="00425C8E">
            <w:pPr>
              <w:widowControl w:val="0"/>
              <w:numPr>
                <w:ilvl w:val="1"/>
                <w:numId w:val="16"/>
              </w:numPr>
              <w:tabs>
                <w:tab w:val="left" w:pos="827"/>
                <w:tab w:val="left" w:pos="828"/>
              </w:tabs>
              <w:autoSpaceDE w:val="0"/>
              <w:autoSpaceDN w:val="0"/>
              <w:spacing w:line="244" w:lineRule="exact"/>
              <w:ind w:hanging="361"/>
              <w:rPr>
                <w:rFonts w:ascii="Arial" w:eastAsia="Arial" w:hAnsi="Arial"/>
                <w:sz w:val="20"/>
                <w:szCs w:val="20"/>
                <w:lang w:val="en-US"/>
              </w:rPr>
            </w:pPr>
            <w:r w:rsidRPr="0007358D">
              <w:rPr>
                <w:rFonts w:ascii="Arial" w:eastAsia="Arial" w:hAnsi="Arial"/>
                <w:sz w:val="20"/>
                <w:szCs w:val="20"/>
                <w:lang w:val="en-US"/>
              </w:rPr>
              <w:t>Which sounds are particularly</w:t>
            </w:r>
            <w:r w:rsidRPr="0007358D">
              <w:rPr>
                <w:rFonts w:ascii="Arial" w:eastAsia="Arial" w:hAnsi="Arial"/>
                <w:spacing w:val="-5"/>
                <w:sz w:val="20"/>
                <w:szCs w:val="20"/>
                <w:lang w:val="en-US"/>
              </w:rPr>
              <w:t xml:space="preserve"> </w:t>
            </w:r>
            <w:r w:rsidRPr="0007358D">
              <w:rPr>
                <w:rFonts w:ascii="Arial" w:eastAsia="Arial" w:hAnsi="Arial"/>
                <w:sz w:val="20"/>
                <w:szCs w:val="20"/>
                <w:lang w:val="en-US"/>
              </w:rPr>
              <w:t>memorable?</w:t>
            </w:r>
          </w:p>
          <w:p w14:paraId="00D34253" w14:textId="77777777" w:rsidR="00E25428" w:rsidRPr="0007358D" w:rsidRDefault="00E25428" w:rsidP="00425C8E">
            <w:pPr>
              <w:widowControl w:val="0"/>
              <w:numPr>
                <w:ilvl w:val="1"/>
                <w:numId w:val="16"/>
              </w:numPr>
              <w:tabs>
                <w:tab w:val="left" w:pos="827"/>
                <w:tab w:val="left" w:pos="828"/>
              </w:tabs>
              <w:autoSpaceDE w:val="0"/>
              <w:autoSpaceDN w:val="0"/>
              <w:spacing w:line="244" w:lineRule="exact"/>
              <w:ind w:hanging="361"/>
              <w:rPr>
                <w:rFonts w:ascii="Arial" w:eastAsia="Arial" w:hAnsi="Arial"/>
                <w:sz w:val="20"/>
                <w:szCs w:val="20"/>
                <w:lang w:val="en-US"/>
              </w:rPr>
            </w:pPr>
            <w:r w:rsidRPr="0007358D">
              <w:rPr>
                <w:rFonts w:ascii="Arial" w:eastAsia="Arial" w:hAnsi="Arial"/>
                <w:sz w:val="20"/>
                <w:szCs w:val="20"/>
                <w:lang w:val="en-US"/>
              </w:rPr>
              <w:t>Which images are most powerful or</w:t>
            </w:r>
            <w:r w:rsidRPr="0007358D">
              <w:rPr>
                <w:rFonts w:ascii="Arial" w:eastAsia="Arial" w:hAnsi="Arial"/>
                <w:spacing w:val="-6"/>
                <w:sz w:val="20"/>
                <w:szCs w:val="20"/>
                <w:lang w:val="en-US"/>
              </w:rPr>
              <w:t xml:space="preserve"> </w:t>
            </w:r>
            <w:r w:rsidRPr="0007358D">
              <w:rPr>
                <w:rFonts w:ascii="Arial" w:eastAsia="Arial" w:hAnsi="Arial"/>
                <w:sz w:val="20"/>
                <w:szCs w:val="20"/>
                <w:lang w:val="en-US"/>
              </w:rPr>
              <w:t>striking?</w:t>
            </w:r>
          </w:p>
          <w:p w14:paraId="43A42678" w14:textId="77777777" w:rsidR="00E25428" w:rsidRPr="0007358D" w:rsidRDefault="00E25428" w:rsidP="00425C8E">
            <w:pPr>
              <w:widowControl w:val="0"/>
              <w:numPr>
                <w:ilvl w:val="1"/>
                <w:numId w:val="16"/>
              </w:numPr>
              <w:tabs>
                <w:tab w:val="left" w:pos="827"/>
                <w:tab w:val="left" w:pos="828"/>
              </w:tabs>
              <w:autoSpaceDE w:val="0"/>
              <w:autoSpaceDN w:val="0"/>
              <w:spacing w:line="244" w:lineRule="exact"/>
              <w:ind w:left="828" w:hanging="361"/>
              <w:rPr>
                <w:rFonts w:ascii="Arial" w:eastAsia="Arial" w:hAnsi="Arial"/>
                <w:sz w:val="20"/>
                <w:szCs w:val="20"/>
                <w:lang w:val="en-US"/>
              </w:rPr>
            </w:pPr>
            <w:r w:rsidRPr="0007358D">
              <w:rPr>
                <w:rFonts w:ascii="Arial" w:eastAsia="Arial" w:hAnsi="Arial"/>
                <w:sz w:val="20"/>
                <w:szCs w:val="20"/>
                <w:lang w:val="en-US"/>
              </w:rPr>
              <w:t>Which senses does the poet particularly appeal</w:t>
            </w:r>
            <w:r w:rsidRPr="0007358D">
              <w:rPr>
                <w:rFonts w:ascii="Arial" w:eastAsia="Arial" w:hAnsi="Arial"/>
                <w:spacing w:val="-11"/>
                <w:sz w:val="20"/>
                <w:szCs w:val="20"/>
                <w:lang w:val="en-US"/>
              </w:rPr>
              <w:t xml:space="preserve"> </w:t>
            </w:r>
            <w:r w:rsidRPr="0007358D">
              <w:rPr>
                <w:rFonts w:ascii="Arial" w:eastAsia="Arial" w:hAnsi="Arial"/>
                <w:sz w:val="20"/>
                <w:szCs w:val="20"/>
                <w:lang w:val="en-US"/>
              </w:rPr>
              <w:t>to?</w:t>
            </w:r>
          </w:p>
          <w:p w14:paraId="0B64ABE8" w14:textId="77777777" w:rsidR="00E25428" w:rsidRPr="0007358D" w:rsidRDefault="00E25428" w:rsidP="00425C8E">
            <w:pPr>
              <w:widowControl w:val="0"/>
              <w:numPr>
                <w:ilvl w:val="0"/>
                <w:numId w:val="17"/>
              </w:numPr>
              <w:tabs>
                <w:tab w:val="left" w:pos="827"/>
                <w:tab w:val="left" w:pos="828"/>
              </w:tabs>
              <w:autoSpaceDE w:val="0"/>
              <w:autoSpaceDN w:val="0"/>
              <w:spacing w:line="244" w:lineRule="exact"/>
              <w:ind w:hanging="361"/>
              <w:rPr>
                <w:rFonts w:ascii="Arial" w:eastAsia="Arial" w:hAnsi="Arial"/>
                <w:sz w:val="20"/>
                <w:szCs w:val="20"/>
                <w:lang w:val="en-US"/>
              </w:rPr>
            </w:pPr>
            <w:r w:rsidRPr="0007358D">
              <w:rPr>
                <w:rFonts w:ascii="Arial" w:eastAsia="Arial" w:hAnsi="Arial"/>
                <w:sz w:val="20"/>
                <w:szCs w:val="20"/>
                <w:lang w:val="en-US"/>
              </w:rPr>
              <w:t>What are your first impressions of the speaker of the poem (if there is</w:t>
            </w:r>
            <w:r w:rsidRPr="0007358D">
              <w:rPr>
                <w:rFonts w:ascii="Arial" w:eastAsia="Arial" w:hAnsi="Arial"/>
                <w:spacing w:val="-5"/>
                <w:sz w:val="20"/>
                <w:szCs w:val="20"/>
                <w:lang w:val="en-US"/>
              </w:rPr>
              <w:t xml:space="preserve"> </w:t>
            </w:r>
            <w:r w:rsidRPr="0007358D">
              <w:rPr>
                <w:rFonts w:ascii="Arial" w:eastAsia="Arial" w:hAnsi="Arial"/>
                <w:sz w:val="20"/>
                <w:szCs w:val="20"/>
                <w:lang w:val="en-US"/>
              </w:rPr>
              <w:t>one)?</w:t>
            </w:r>
          </w:p>
          <w:p w14:paraId="302387D9" w14:textId="77777777" w:rsidR="00E25428" w:rsidRPr="0007358D" w:rsidRDefault="00E25428" w:rsidP="00425C8E">
            <w:pPr>
              <w:widowControl w:val="0"/>
              <w:numPr>
                <w:ilvl w:val="0"/>
                <w:numId w:val="17"/>
              </w:numPr>
              <w:tabs>
                <w:tab w:val="left" w:pos="827"/>
                <w:tab w:val="left" w:pos="828"/>
              </w:tabs>
              <w:autoSpaceDE w:val="0"/>
              <w:autoSpaceDN w:val="0"/>
              <w:spacing w:line="244" w:lineRule="exact"/>
              <w:ind w:left="827" w:hanging="361"/>
              <w:rPr>
                <w:rFonts w:ascii="Arial" w:eastAsia="Arial" w:hAnsi="Arial"/>
                <w:sz w:val="20"/>
                <w:szCs w:val="20"/>
                <w:lang w:val="en-US"/>
              </w:rPr>
            </w:pPr>
            <w:r w:rsidRPr="0007358D">
              <w:rPr>
                <w:rFonts w:ascii="Arial" w:eastAsia="Arial" w:hAnsi="Arial"/>
                <w:sz w:val="20"/>
                <w:szCs w:val="20"/>
                <w:lang w:val="en-US"/>
              </w:rPr>
              <w:t>What do you think the poem is</w:t>
            </w:r>
            <w:r w:rsidRPr="0007358D">
              <w:rPr>
                <w:rFonts w:ascii="Arial" w:eastAsia="Arial" w:hAnsi="Arial"/>
                <w:spacing w:val="5"/>
                <w:sz w:val="20"/>
                <w:szCs w:val="20"/>
                <w:lang w:val="en-US"/>
              </w:rPr>
              <w:t xml:space="preserve"> </w:t>
            </w:r>
            <w:r w:rsidRPr="0007358D">
              <w:rPr>
                <w:rFonts w:ascii="Arial" w:eastAsia="Arial" w:hAnsi="Arial"/>
                <w:sz w:val="20"/>
                <w:szCs w:val="20"/>
                <w:lang w:val="en-US"/>
              </w:rPr>
              <w:t>about?</w:t>
            </w:r>
            <w:r>
              <w:rPr>
                <w:rFonts w:ascii="Arial" w:eastAsia="Arial" w:hAnsi="Arial"/>
                <w:sz w:val="20"/>
                <w:szCs w:val="20"/>
                <w:lang w:val="en-US"/>
              </w:rPr>
              <w:t xml:space="preserve"> </w:t>
            </w:r>
            <w:r w:rsidRPr="0007358D">
              <w:rPr>
                <w:rFonts w:ascii="Arial" w:eastAsia="Arial" w:hAnsi="Arial"/>
                <w:b/>
                <w:bCs/>
                <w:sz w:val="20"/>
                <w:szCs w:val="20"/>
                <w:lang w:val="en-US"/>
              </w:rPr>
              <w:t>(F/I)</w:t>
            </w:r>
          </w:p>
          <w:p w14:paraId="5E1F5BE2" w14:textId="77777777" w:rsidR="00E25428" w:rsidRPr="0007358D" w:rsidRDefault="00E25428" w:rsidP="00425C8E">
            <w:pPr>
              <w:widowControl w:val="0"/>
              <w:tabs>
                <w:tab w:val="left" w:pos="827"/>
                <w:tab w:val="left" w:pos="828"/>
              </w:tabs>
              <w:autoSpaceDE w:val="0"/>
              <w:autoSpaceDN w:val="0"/>
              <w:spacing w:line="244" w:lineRule="exact"/>
              <w:ind w:left="827"/>
              <w:rPr>
                <w:rFonts w:ascii="Arial" w:eastAsia="Arial" w:hAnsi="Arial"/>
                <w:sz w:val="20"/>
                <w:szCs w:val="20"/>
                <w:lang w:val="en-US"/>
              </w:rPr>
            </w:pPr>
          </w:p>
          <w:p w14:paraId="7414D4F3" w14:textId="02BC9178" w:rsidR="00E25428" w:rsidRPr="0007358D" w:rsidRDefault="00E25428" w:rsidP="00A83CA7">
            <w:pPr>
              <w:widowControl w:val="0"/>
              <w:ind w:right="330"/>
              <w:rPr>
                <w:rFonts w:ascii="Arial" w:eastAsia="Arial" w:hAnsi="Arial"/>
                <w:sz w:val="20"/>
                <w:szCs w:val="20"/>
                <w:lang w:val="en-US"/>
              </w:rPr>
            </w:pPr>
            <w:r w:rsidRPr="0007358D">
              <w:rPr>
                <w:rFonts w:ascii="Arial" w:eastAsia="Arial" w:hAnsi="Arial"/>
                <w:sz w:val="20"/>
                <w:szCs w:val="20"/>
                <w:lang w:val="en-US"/>
              </w:rPr>
              <w:t xml:space="preserve">Learners write down their initial answers / impressions before discussing in more detail in small groups. The discussion should build on initial responses, with learners asking each other </w:t>
            </w:r>
            <w:r w:rsidRPr="0007358D">
              <w:rPr>
                <w:rFonts w:ascii="Arial" w:eastAsia="Arial" w:hAnsi="Arial"/>
                <w:b/>
                <w:sz w:val="20"/>
                <w:szCs w:val="20"/>
                <w:lang w:val="en-US"/>
              </w:rPr>
              <w:t xml:space="preserve">why </w:t>
            </w:r>
            <w:r w:rsidRPr="0007358D">
              <w:rPr>
                <w:rFonts w:ascii="Arial" w:eastAsia="Arial" w:hAnsi="Arial"/>
                <w:sz w:val="20"/>
                <w:szCs w:val="20"/>
                <w:lang w:val="en-US"/>
              </w:rPr>
              <w:t>particular aspects were memorable and striking, etc. In this way they are considering how the poet’s writing creates particular</w:t>
            </w:r>
            <w:r w:rsidRPr="0007358D">
              <w:rPr>
                <w:rFonts w:ascii="Arial" w:eastAsia="Arial" w:hAnsi="Arial"/>
                <w:spacing w:val="-11"/>
                <w:sz w:val="20"/>
                <w:szCs w:val="20"/>
                <w:lang w:val="en-US"/>
              </w:rPr>
              <w:t xml:space="preserve"> </w:t>
            </w:r>
            <w:r w:rsidRPr="0007358D">
              <w:rPr>
                <w:rFonts w:ascii="Arial" w:eastAsia="Arial" w:hAnsi="Arial"/>
                <w:sz w:val="20"/>
                <w:szCs w:val="20"/>
                <w:lang w:val="en-US"/>
              </w:rPr>
              <w:t>effects.</w:t>
            </w:r>
          </w:p>
          <w:p w14:paraId="5E3A650A" w14:textId="77777777" w:rsidR="00E25428" w:rsidRPr="0007358D" w:rsidRDefault="00E25428" w:rsidP="00C9729B">
            <w:pPr>
              <w:widowControl w:val="0"/>
              <w:spacing w:before="4"/>
              <w:ind w:left="132"/>
              <w:rPr>
                <w:rFonts w:ascii="Arial" w:eastAsia="Arial" w:hAnsi="Arial"/>
                <w:sz w:val="20"/>
                <w:szCs w:val="20"/>
                <w:lang w:val="en-US"/>
              </w:rPr>
            </w:pPr>
          </w:p>
          <w:p w14:paraId="014306BB" w14:textId="77777777" w:rsidR="00E25428" w:rsidRPr="0007358D" w:rsidRDefault="00E25428" w:rsidP="00A83CA7">
            <w:pPr>
              <w:widowControl w:val="0"/>
              <w:spacing w:line="237" w:lineRule="auto"/>
              <w:ind w:right="185"/>
              <w:rPr>
                <w:rFonts w:ascii="Arial" w:eastAsia="Arial" w:hAnsi="Arial"/>
                <w:sz w:val="20"/>
                <w:szCs w:val="20"/>
                <w:lang w:val="en-US"/>
              </w:rPr>
            </w:pPr>
            <w:r w:rsidRPr="0007358D">
              <w:rPr>
                <w:rFonts w:ascii="Arial" w:eastAsia="Arial" w:hAnsi="Arial"/>
                <w:sz w:val="20"/>
                <w:szCs w:val="20"/>
                <w:lang w:val="en-US"/>
              </w:rPr>
              <w:t>The priority at this stage is to encourage learners to give their own responses to the writing. Reassure them that all readers</w:t>
            </w:r>
            <w:r w:rsidRPr="0007358D">
              <w:rPr>
                <w:rFonts w:ascii="Arial" w:eastAsia="Arial" w:hAnsi="Arial"/>
                <w:spacing w:val="-3"/>
                <w:sz w:val="20"/>
                <w:szCs w:val="20"/>
                <w:lang w:val="en-US"/>
              </w:rPr>
              <w:t xml:space="preserve"> </w:t>
            </w:r>
            <w:r w:rsidRPr="0007358D">
              <w:rPr>
                <w:rFonts w:ascii="Arial" w:eastAsia="Arial" w:hAnsi="Arial"/>
                <w:sz w:val="20"/>
                <w:szCs w:val="20"/>
                <w:lang w:val="en-US"/>
              </w:rPr>
              <w:t>of</w:t>
            </w:r>
            <w:r w:rsidRPr="0007358D">
              <w:rPr>
                <w:rFonts w:ascii="Arial" w:eastAsia="Arial" w:hAnsi="Arial"/>
                <w:spacing w:val="-1"/>
                <w:sz w:val="20"/>
                <w:szCs w:val="20"/>
                <w:lang w:val="en-US"/>
              </w:rPr>
              <w:t xml:space="preserve"> </w:t>
            </w:r>
            <w:r w:rsidRPr="0007358D">
              <w:rPr>
                <w:rFonts w:ascii="Arial" w:eastAsia="Arial" w:hAnsi="Arial"/>
                <w:sz w:val="20"/>
                <w:szCs w:val="20"/>
                <w:lang w:val="en-US"/>
              </w:rPr>
              <w:t>poetry</w:t>
            </w:r>
            <w:r w:rsidRPr="0007358D">
              <w:rPr>
                <w:rFonts w:ascii="Arial" w:eastAsia="Arial" w:hAnsi="Arial"/>
                <w:spacing w:val="-6"/>
                <w:sz w:val="20"/>
                <w:szCs w:val="20"/>
                <w:lang w:val="en-US"/>
              </w:rPr>
              <w:t xml:space="preserve"> </w:t>
            </w:r>
            <w:r w:rsidRPr="0007358D">
              <w:rPr>
                <w:rFonts w:ascii="Arial" w:eastAsia="Arial" w:hAnsi="Arial"/>
                <w:sz w:val="20"/>
                <w:szCs w:val="20"/>
                <w:lang w:val="en-US"/>
              </w:rPr>
              <w:t>sometimes</w:t>
            </w:r>
            <w:r w:rsidRPr="0007358D">
              <w:rPr>
                <w:rFonts w:ascii="Arial" w:eastAsia="Arial" w:hAnsi="Arial"/>
                <w:spacing w:val="-2"/>
                <w:sz w:val="20"/>
                <w:szCs w:val="20"/>
                <w:lang w:val="en-US"/>
              </w:rPr>
              <w:t xml:space="preserve"> </w:t>
            </w:r>
            <w:r w:rsidRPr="0007358D">
              <w:rPr>
                <w:rFonts w:ascii="Arial" w:eastAsia="Arial" w:hAnsi="Arial"/>
                <w:sz w:val="20"/>
                <w:szCs w:val="20"/>
                <w:lang w:val="en-US"/>
              </w:rPr>
              <w:t>find</w:t>
            </w:r>
            <w:r w:rsidRPr="0007358D">
              <w:rPr>
                <w:rFonts w:ascii="Arial" w:eastAsia="Arial" w:hAnsi="Arial"/>
                <w:spacing w:val="-4"/>
                <w:sz w:val="20"/>
                <w:szCs w:val="20"/>
                <w:lang w:val="en-US"/>
              </w:rPr>
              <w:t xml:space="preserve"> </w:t>
            </w:r>
            <w:r w:rsidRPr="0007358D">
              <w:rPr>
                <w:rFonts w:ascii="Arial" w:eastAsia="Arial" w:hAnsi="Arial"/>
                <w:sz w:val="20"/>
                <w:szCs w:val="20"/>
                <w:lang w:val="en-US"/>
              </w:rPr>
              <w:t>poems</w:t>
            </w:r>
            <w:r w:rsidRPr="0007358D">
              <w:rPr>
                <w:rFonts w:ascii="Arial" w:eastAsia="Arial" w:hAnsi="Arial"/>
                <w:spacing w:val="-2"/>
                <w:sz w:val="20"/>
                <w:szCs w:val="20"/>
                <w:lang w:val="en-US"/>
              </w:rPr>
              <w:t xml:space="preserve"> </w:t>
            </w:r>
            <w:r w:rsidRPr="0007358D">
              <w:rPr>
                <w:rFonts w:ascii="Arial" w:eastAsia="Arial" w:hAnsi="Arial"/>
                <w:sz w:val="20"/>
                <w:szCs w:val="20"/>
                <w:lang w:val="en-US"/>
              </w:rPr>
              <w:t>obscure</w:t>
            </w:r>
            <w:r w:rsidRPr="0007358D">
              <w:rPr>
                <w:rFonts w:ascii="Arial" w:eastAsia="Arial" w:hAnsi="Arial"/>
                <w:spacing w:val="-3"/>
                <w:sz w:val="20"/>
                <w:szCs w:val="20"/>
                <w:lang w:val="en-US"/>
              </w:rPr>
              <w:t xml:space="preserve"> </w:t>
            </w:r>
            <w:r w:rsidRPr="0007358D">
              <w:rPr>
                <w:rFonts w:ascii="Arial" w:eastAsia="Arial" w:hAnsi="Arial"/>
                <w:sz w:val="20"/>
                <w:szCs w:val="20"/>
                <w:lang w:val="en-US"/>
              </w:rPr>
              <w:t>or</w:t>
            </w:r>
            <w:r w:rsidRPr="0007358D">
              <w:rPr>
                <w:rFonts w:ascii="Arial" w:eastAsia="Arial" w:hAnsi="Arial"/>
                <w:spacing w:val="-2"/>
                <w:sz w:val="20"/>
                <w:szCs w:val="20"/>
                <w:lang w:val="en-US"/>
              </w:rPr>
              <w:t xml:space="preserve"> </w:t>
            </w:r>
            <w:r w:rsidRPr="0007358D">
              <w:rPr>
                <w:rFonts w:ascii="Arial" w:eastAsia="Arial" w:hAnsi="Arial"/>
                <w:sz w:val="20"/>
                <w:szCs w:val="20"/>
                <w:lang w:val="en-US"/>
              </w:rPr>
              <w:t>ambiguous.</w:t>
            </w:r>
            <w:r w:rsidRPr="0007358D">
              <w:rPr>
                <w:rFonts w:ascii="Arial" w:eastAsia="Arial" w:hAnsi="Arial"/>
                <w:spacing w:val="-1"/>
                <w:sz w:val="20"/>
                <w:szCs w:val="20"/>
                <w:lang w:val="en-US"/>
              </w:rPr>
              <w:t xml:space="preserve"> </w:t>
            </w:r>
            <w:r w:rsidRPr="0007358D">
              <w:rPr>
                <w:rFonts w:ascii="Arial" w:eastAsia="Arial" w:hAnsi="Arial"/>
                <w:sz w:val="20"/>
                <w:szCs w:val="20"/>
                <w:lang w:val="en-US"/>
              </w:rPr>
              <w:t>They</w:t>
            </w:r>
            <w:r w:rsidRPr="0007358D">
              <w:rPr>
                <w:rFonts w:ascii="Arial" w:eastAsia="Arial" w:hAnsi="Arial"/>
                <w:spacing w:val="-7"/>
                <w:sz w:val="20"/>
                <w:szCs w:val="20"/>
                <w:lang w:val="en-US"/>
              </w:rPr>
              <w:t xml:space="preserve"> </w:t>
            </w:r>
            <w:r w:rsidRPr="0007358D">
              <w:rPr>
                <w:rFonts w:ascii="Arial" w:eastAsia="Arial" w:hAnsi="Arial"/>
                <w:sz w:val="20"/>
                <w:szCs w:val="20"/>
                <w:lang w:val="en-US"/>
              </w:rPr>
              <w:t>should</w:t>
            </w:r>
            <w:r w:rsidRPr="0007358D">
              <w:rPr>
                <w:rFonts w:ascii="Arial" w:eastAsia="Arial" w:hAnsi="Arial"/>
                <w:spacing w:val="-3"/>
                <w:sz w:val="20"/>
                <w:szCs w:val="20"/>
                <w:lang w:val="en-US"/>
              </w:rPr>
              <w:t xml:space="preserve"> </w:t>
            </w:r>
            <w:r w:rsidRPr="0007358D">
              <w:rPr>
                <w:rFonts w:ascii="Arial" w:eastAsia="Arial" w:hAnsi="Arial"/>
                <w:sz w:val="20"/>
                <w:szCs w:val="20"/>
                <w:lang w:val="en-US"/>
              </w:rPr>
              <w:t>be</w:t>
            </w:r>
            <w:r w:rsidRPr="0007358D">
              <w:rPr>
                <w:rFonts w:ascii="Arial" w:eastAsia="Arial" w:hAnsi="Arial"/>
                <w:spacing w:val="-1"/>
                <w:sz w:val="20"/>
                <w:szCs w:val="20"/>
                <w:lang w:val="en-US"/>
              </w:rPr>
              <w:t xml:space="preserve"> </w:t>
            </w:r>
            <w:r w:rsidRPr="0007358D">
              <w:rPr>
                <w:rFonts w:ascii="Arial" w:eastAsia="Arial" w:hAnsi="Arial"/>
                <w:sz w:val="20"/>
                <w:szCs w:val="20"/>
                <w:lang w:val="en-US"/>
              </w:rPr>
              <w:t>taught</w:t>
            </w:r>
            <w:r w:rsidRPr="0007358D">
              <w:rPr>
                <w:rFonts w:ascii="Arial" w:eastAsia="Arial" w:hAnsi="Arial"/>
                <w:spacing w:val="-3"/>
                <w:sz w:val="20"/>
                <w:szCs w:val="20"/>
                <w:lang w:val="en-US"/>
              </w:rPr>
              <w:t xml:space="preserve"> </w:t>
            </w:r>
            <w:r w:rsidRPr="0007358D">
              <w:rPr>
                <w:rFonts w:ascii="Arial" w:eastAsia="Arial" w:hAnsi="Arial"/>
                <w:sz w:val="20"/>
                <w:szCs w:val="20"/>
                <w:lang w:val="en-US"/>
              </w:rPr>
              <w:t>that</w:t>
            </w:r>
            <w:r w:rsidRPr="0007358D">
              <w:rPr>
                <w:rFonts w:ascii="Arial" w:eastAsia="Arial" w:hAnsi="Arial"/>
                <w:spacing w:val="-3"/>
                <w:sz w:val="20"/>
                <w:szCs w:val="20"/>
                <w:lang w:val="en-US"/>
              </w:rPr>
              <w:t xml:space="preserve"> </w:t>
            </w:r>
            <w:r w:rsidRPr="0007358D">
              <w:rPr>
                <w:rFonts w:ascii="Arial" w:eastAsia="Arial" w:hAnsi="Arial"/>
                <w:sz w:val="20"/>
                <w:szCs w:val="20"/>
                <w:lang w:val="en-US"/>
              </w:rPr>
              <w:t>there</w:t>
            </w:r>
            <w:r w:rsidRPr="0007358D">
              <w:rPr>
                <w:rFonts w:ascii="Arial" w:eastAsia="Arial" w:hAnsi="Arial"/>
                <w:spacing w:val="-2"/>
                <w:sz w:val="20"/>
                <w:szCs w:val="20"/>
                <w:lang w:val="en-US"/>
              </w:rPr>
              <w:t xml:space="preserve"> </w:t>
            </w:r>
            <w:r w:rsidRPr="0007358D">
              <w:rPr>
                <w:rFonts w:ascii="Arial" w:eastAsia="Arial" w:hAnsi="Arial"/>
                <w:sz w:val="20"/>
                <w:szCs w:val="20"/>
                <w:lang w:val="en-US"/>
              </w:rPr>
              <w:t>is</w:t>
            </w:r>
            <w:r w:rsidRPr="0007358D">
              <w:rPr>
                <w:rFonts w:ascii="Arial" w:eastAsia="Arial" w:hAnsi="Arial"/>
                <w:spacing w:val="-2"/>
                <w:sz w:val="20"/>
                <w:szCs w:val="20"/>
                <w:lang w:val="en-US"/>
              </w:rPr>
              <w:t xml:space="preserve"> </w:t>
            </w:r>
            <w:r w:rsidRPr="0007358D">
              <w:rPr>
                <w:rFonts w:ascii="Arial" w:eastAsia="Arial" w:hAnsi="Arial"/>
                <w:sz w:val="20"/>
                <w:szCs w:val="20"/>
                <w:lang w:val="en-US"/>
              </w:rPr>
              <w:t>no</w:t>
            </w:r>
            <w:r w:rsidRPr="0007358D">
              <w:rPr>
                <w:rFonts w:ascii="Arial" w:eastAsia="Arial" w:hAnsi="Arial"/>
                <w:spacing w:val="-3"/>
                <w:sz w:val="20"/>
                <w:szCs w:val="20"/>
                <w:lang w:val="en-US"/>
              </w:rPr>
              <w:t xml:space="preserve"> </w:t>
            </w:r>
            <w:r w:rsidRPr="0007358D">
              <w:rPr>
                <w:rFonts w:ascii="Arial" w:eastAsia="Arial" w:hAnsi="Arial"/>
                <w:sz w:val="20"/>
                <w:szCs w:val="20"/>
                <w:lang w:val="en-US"/>
              </w:rPr>
              <w:t>right</w:t>
            </w:r>
            <w:r w:rsidRPr="0007358D">
              <w:rPr>
                <w:rFonts w:ascii="Arial" w:eastAsia="Arial" w:hAnsi="Arial"/>
                <w:spacing w:val="1"/>
                <w:sz w:val="20"/>
                <w:szCs w:val="20"/>
                <w:lang w:val="en-US"/>
              </w:rPr>
              <w:t xml:space="preserve"> </w:t>
            </w:r>
            <w:r w:rsidRPr="0007358D">
              <w:rPr>
                <w:rFonts w:ascii="Arial" w:eastAsia="Arial" w:hAnsi="Arial"/>
                <w:sz w:val="20"/>
                <w:szCs w:val="20"/>
                <w:lang w:val="en-US"/>
              </w:rPr>
              <w:t xml:space="preserve">answer, and that there can be different interpretations </w:t>
            </w:r>
            <w:r w:rsidRPr="0007358D">
              <w:rPr>
                <w:rFonts w:ascii="Arial" w:eastAsia="Arial" w:hAnsi="Arial"/>
                <w:b/>
                <w:sz w:val="20"/>
                <w:szCs w:val="20"/>
                <w:lang w:val="en-US"/>
              </w:rPr>
              <w:t xml:space="preserve">as long as </w:t>
            </w:r>
            <w:r w:rsidRPr="0007358D">
              <w:rPr>
                <w:rFonts w:ascii="Arial" w:eastAsia="Arial" w:hAnsi="Arial"/>
                <w:sz w:val="20"/>
                <w:szCs w:val="20"/>
                <w:lang w:val="en-US"/>
              </w:rPr>
              <w:t>there is valid evidence to support</w:t>
            </w:r>
            <w:r w:rsidRPr="0007358D">
              <w:rPr>
                <w:rFonts w:ascii="Arial" w:eastAsia="Arial" w:hAnsi="Arial"/>
                <w:spacing w:val="-13"/>
                <w:sz w:val="20"/>
                <w:szCs w:val="20"/>
                <w:lang w:val="en-US"/>
              </w:rPr>
              <w:t xml:space="preserve"> </w:t>
            </w:r>
            <w:r w:rsidRPr="0007358D">
              <w:rPr>
                <w:rFonts w:ascii="Arial" w:eastAsia="Arial" w:hAnsi="Arial"/>
                <w:sz w:val="20"/>
                <w:szCs w:val="20"/>
                <w:lang w:val="en-US"/>
              </w:rPr>
              <w:t>them.</w:t>
            </w:r>
          </w:p>
          <w:p w14:paraId="0365DC19" w14:textId="77777777" w:rsidR="00E25428" w:rsidRPr="0007358D" w:rsidRDefault="00E25428" w:rsidP="00C9729B">
            <w:pPr>
              <w:widowControl w:val="0"/>
              <w:spacing w:before="5"/>
              <w:ind w:left="132"/>
              <w:rPr>
                <w:rFonts w:ascii="Arial" w:eastAsia="Arial" w:hAnsi="Arial"/>
                <w:sz w:val="20"/>
                <w:szCs w:val="20"/>
                <w:lang w:val="en-US"/>
              </w:rPr>
            </w:pPr>
          </w:p>
          <w:p w14:paraId="691781E3" w14:textId="626F371B" w:rsidR="00294AF2" w:rsidRDefault="00E25428" w:rsidP="00425C8E">
            <w:pPr>
              <w:widowControl w:val="0"/>
              <w:ind w:right="185"/>
              <w:rPr>
                <w:lang w:eastAsia="en-GB"/>
              </w:rPr>
            </w:pPr>
            <w:r w:rsidRPr="0007358D">
              <w:rPr>
                <w:rFonts w:ascii="Arial" w:eastAsia="Arial" w:hAnsi="Arial"/>
                <w:sz w:val="20"/>
                <w:szCs w:val="20"/>
                <w:lang w:val="en-US"/>
              </w:rPr>
              <w:lastRenderedPageBreak/>
              <w:t xml:space="preserve">Another classroom exercise to facilitate this is to ask the learners to note down their initial interpretations individually, before sharing these with a partner / small group. The exchange of different interpretations will consolidate the idea that alternative interpretations (in their personal response) are perfectly healthy. Make sure, however, that </w:t>
            </w:r>
            <w:r w:rsidR="00425C8E">
              <w:rPr>
                <w:rFonts w:ascii="Arial" w:eastAsia="Arial" w:hAnsi="Arial"/>
                <w:sz w:val="20"/>
                <w:szCs w:val="20"/>
                <w:lang w:val="en-US"/>
              </w:rPr>
              <w:t xml:space="preserve">some </w:t>
            </w:r>
            <w:r w:rsidRPr="0007358D">
              <w:rPr>
                <w:rFonts w:ascii="Arial" w:eastAsia="Arial" w:hAnsi="Arial"/>
                <w:sz w:val="20"/>
                <w:szCs w:val="20"/>
                <w:lang w:val="en-US"/>
              </w:rPr>
              <w:t>learners do not dominate the discussion, in particular with ideas that are not supported from the poem.</w:t>
            </w:r>
          </w:p>
        </w:tc>
      </w:tr>
      <w:tr w:rsidR="00294AF2" w:rsidRPr="004A4E17" w14:paraId="08B056FF" w14:textId="77777777" w:rsidTr="008311A0">
        <w:tblPrEx>
          <w:tblCellMar>
            <w:top w:w="0" w:type="dxa"/>
            <w:bottom w:w="0" w:type="dxa"/>
          </w:tblCellMar>
        </w:tblPrEx>
        <w:trPr>
          <w:trHeight w:val="487"/>
        </w:trPr>
        <w:tc>
          <w:tcPr>
            <w:tcW w:w="1843" w:type="dxa"/>
            <w:tcMar>
              <w:top w:w="113" w:type="dxa"/>
              <w:bottom w:w="113" w:type="dxa"/>
            </w:tcMar>
          </w:tcPr>
          <w:p w14:paraId="45DA7D61" w14:textId="77777777" w:rsidR="00294AF2" w:rsidRDefault="00294AF2" w:rsidP="00C9729B">
            <w:pPr>
              <w:pStyle w:val="BodyText"/>
              <w:rPr>
                <w:lang w:eastAsia="en-GB"/>
              </w:rPr>
            </w:pPr>
          </w:p>
        </w:tc>
        <w:tc>
          <w:tcPr>
            <w:tcW w:w="2121" w:type="dxa"/>
            <w:tcMar>
              <w:top w:w="113" w:type="dxa"/>
              <w:bottom w:w="113" w:type="dxa"/>
            </w:tcMar>
          </w:tcPr>
          <w:p w14:paraId="6A08DD9C" w14:textId="6B464B2F" w:rsidR="00294AF2" w:rsidRPr="004A4E17" w:rsidRDefault="00297F0D" w:rsidP="00C9729B">
            <w:pPr>
              <w:pStyle w:val="BodyText"/>
              <w:rPr>
                <w:lang w:eastAsia="en-GB"/>
              </w:rPr>
            </w:pPr>
            <w:r w:rsidRPr="00425C8E">
              <w:rPr>
                <w:lang w:eastAsia="en-GB"/>
              </w:rPr>
              <w:t>Evaluate the effectiveness of a response to an unseen text</w:t>
            </w:r>
          </w:p>
        </w:tc>
        <w:tc>
          <w:tcPr>
            <w:tcW w:w="10637" w:type="dxa"/>
            <w:tcMar>
              <w:top w:w="113" w:type="dxa"/>
              <w:bottom w:w="113" w:type="dxa"/>
            </w:tcMar>
          </w:tcPr>
          <w:p w14:paraId="59E39303" w14:textId="77777777" w:rsidR="00297F0D" w:rsidRPr="00C123D0" w:rsidRDefault="00297F0D" w:rsidP="00C9729B">
            <w:pPr>
              <w:pStyle w:val="BodyText"/>
            </w:pPr>
            <w:r>
              <w:t>Collect and anonymise examples of unproductive, generic comments about writers’ techniques (i.e. general examples t</w:t>
            </w:r>
            <w:r w:rsidRPr="00C123D0">
              <w:t>hat could be true of any poem or prose extract):</w:t>
            </w:r>
            <w:r>
              <w:t xml:space="preserve"> </w:t>
            </w:r>
            <w:r w:rsidRPr="00C123D0">
              <w:t>e.g.</w:t>
            </w:r>
          </w:p>
          <w:p w14:paraId="0A8BC11F" w14:textId="77777777" w:rsidR="00297F0D" w:rsidRPr="00C123D0" w:rsidRDefault="00297F0D" w:rsidP="00C9729B">
            <w:pPr>
              <w:pStyle w:val="BodyText"/>
              <w:numPr>
                <w:ilvl w:val="0"/>
                <w:numId w:val="19"/>
              </w:numPr>
            </w:pPr>
            <w:r w:rsidRPr="00C123D0">
              <w:t xml:space="preserve">The </w:t>
            </w:r>
            <w:r>
              <w:t>writer uses characterisation</w:t>
            </w:r>
            <w:r w:rsidRPr="00C123D0">
              <w:t>.</w:t>
            </w:r>
          </w:p>
          <w:p w14:paraId="2E7C6C5F" w14:textId="77777777" w:rsidR="00297F0D" w:rsidRPr="00C123D0" w:rsidRDefault="00297F0D" w:rsidP="00C9729B">
            <w:pPr>
              <w:pStyle w:val="BodyText"/>
              <w:numPr>
                <w:ilvl w:val="0"/>
                <w:numId w:val="19"/>
              </w:numPr>
            </w:pPr>
            <w:r w:rsidRPr="00C123D0">
              <w:t xml:space="preserve">The use </w:t>
            </w:r>
            <w:r>
              <w:t>of imagery</w:t>
            </w:r>
            <w:r w:rsidRPr="00C123D0">
              <w:t>.</w:t>
            </w:r>
          </w:p>
          <w:p w14:paraId="7656557F" w14:textId="77777777" w:rsidR="00297F0D" w:rsidRPr="00C123D0" w:rsidRDefault="00297F0D" w:rsidP="00C9729B">
            <w:pPr>
              <w:pStyle w:val="BodyText"/>
              <w:numPr>
                <w:ilvl w:val="0"/>
                <w:numId w:val="19"/>
              </w:numPr>
            </w:pPr>
            <w:r w:rsidRPr="00C123D0">
              <w:t xml:space="preserve">The regular </w:t>
            </w:r>
            <w:r>
              <w:t>and full of meaningful</w:t>
            </w:r>
            <w:r w:rsidRPr="00C123D0">
              <w:t xml:space="preserve"> flow.</w:t>
            </w:r>
          </w:p>
          <w:p w14:paraId="691AD2EF" w14:textId="77777777" w:rsidR="00297F0D" w:rsidRPr="00C123D0" w:rsidRDefault="00297F0D" w:rsidP="00C9729B">
            <w:pPr>
              <w:pStyle w:val="BodyText"/>
              <w:numPr>
                <w:ilvl w:val="0"/>
                <w:numId w:val="19"/>
              </w:numPr>
            </w:pPr>
            <w:r w:rsidRPr="00C123D0">
              <w:t xml:space="preserve">The </w:t>
            </w:r>
            <w:r>
              <w:t>hidden meaning by the poet or an author</w:t>
            </w:r>
            <w:r w:rsidRPr="00C123D0">
              <w:t>.</w:t>
            </w:r>
          </w:p>
          <w:p w14:paraId="451B06F2" w14:textId="77777777" w:rsidR="00297F0D" w:rsidRDefault="00297F0D" w:rsidP="00C9729B">
            <w:pPr>
              <w:pStyle w:val="BodyText"/>
            </w:pPr>
          </w:p>
          <w:p w14:paraId="38E64FE0" w14:textId="77777777" w:rsidR="00297F0D" w:rsidRDefault="00297F0D" w:rsidP="00C9729B">
            <w:pPr>
              <w:pStyle w:val="BodyText"/>
            </w:pPr>
            <w:r>
              <w:t>Ask learners to explain what is deficient about these examples.</w:t>
            </w:r>
          </w:p>
          <w:p w14:paraId="769315AB" w14:textId="77777777" w:rsidR="00297F0D" w:rsidRDefault="00297F0D" w:rsidP="00C9729B">
            <w:pPr>
              <w:pStyle w:val="BodyText"/>
            </w:pPr>
          </w:p>
          <w:p w14:paraId="0F53B986" w14:textId="0F9F6C04" w:rsidR="00297F0D" w:rsidRDefault="00297F0D" w:rsidP="00C9729B">
            <w:pPr>
              <w:pStyle w:val="BodyText"/>
            </w:pPr>
            <w:r w:rsidRPr="00522BE4">
              <w:rPr>
                <w:b/>
              </w:rPr>
              <w:t>Extension activity</w:t>
            </w:r>
            <w:r w:rsidR="00425C8E">
              <w:rPr>
                <w:b/>
              </w:rPr>
              <w:t xml:space="preserve">: </w:t>
            </w:r>
            <w:r w:rsidR="0024249D" w:rsidRPr="0024249D">
              <w:t>L</w:t>
            </w:r>
            <w:r w:rsidR="00425C8E" w:rsidRPr="0024249D">
              <w:t>e</w:t>
            </w:r>
            <w:r w:rsidR="00425C8E">
              <w:t xml:space="preserve">arners, individually </w:t>
            </w:r>
            <w:r>
              <w:t>mark the same Unseen response.</w:t>
            </w:r>
            <w:r w:rsidRPr="006D294C">
              <w:t xml:space="preserve"> They should:</w:t>
            </w:r>
          </w:p>
          <w:p w14:paraId="1A011390" w14:textId="77777777" w:rsidR="00297F0D" w:rsidRDefault="00297F0D" w:rsidP="00C9729B">
            <w:pPr>
              <w:pStyle w:val="BodyText"/>
              <w:numPr>
                <w:ilvl w:val="0"/>
                <w:numId w:val="18"/>
              </w:numPr>
            </w:pPr>
            <w:r>
              <w:t xml:space="preserve">tick valid and thoughtful points that address the question </w:t>
            </w:r>
          </w:p>
          <w:p w14:paraId="36583289" w14:textId="77777777" w:rsidR="00297F0D" w:rsidRDefault="00297F0D" w:rsidP="00C9729B">
            <w:pPr>
              <w:pStyle w:val="BodyText"/>
              <w:numPr>
                <w:ilvl w:val="0"/>
                <w:numId w:val="18"/>
              </w:numPr>
            </w:pPr>
            <w:r>
              <w:t>put a question mark in the margin alongside sentences that lack focus on the question</w:t>
            </w:r>
          </w:p>
          <w:p w14:paraId="70978696" w14:textId="77777777" w:rsidR="00297F0D" w:rsidRDefault="00297F0D" w:rsidP="00C9729B">
            <w:pPr>
              <w:pStyle w:val="BodyText"/>
              <w:numPr>
                <w:ilvl w:val="0"/>
                <w:numId w:val="18"/>
              </w:numPr>
            </w:pPr>
            <w:r>
              <w:t>underline instances of unclear expression</w:t>
            </w:r>
          </w:p>
          <w:p w14:paraId="00131A03" w14:textId="77777777" w:rsidR="00297F0D" w:rsidRDefault="00297F0D" w:rsidP="00C9729B">
            <w:pPr>
              <w:pStyle w:val="BodyText"/>
              <w:numPr>
                <w:ilvl w:val="0"/>
                <w:numId w:val="18"/>
              </w:numPr>
            </w:pPr>
            <w:r>
              <w:t xml:space="preserve">use a symbol </w:t>
            </w:r>
            <w:r>
              <w:rPr>
                <w:noProof/>
                <w:lang w:eastAsia="en-GB"/>
              </w:rPr>
              <w:t xml:space="preserve">(SN support needed) </w:t>
            </w:r>
            <w:r>
              <w:t xml:space="preserve">in the margin to indicate where development or support is required. </w:t>
            </w:r>
            <w:r w:rsidRPr="008A7FBB">
              <w:rPr>
                <w:b/>
              </w:rPr>
              <w:t>(F/I)</w:t>
            </w:r>
          </w:p>
          <w:p w14:paraId="77D99FC1" w14:textId="77777777" w:rsidR="00297F0D" w:rsidRDefault="00297F0D" w:rsidP="00C9729B">
            <w:pPr>
              <w:pStyle w:val="BodyText"/>
            </w:pPr>
          </w:p>
          <w:p w14:paraId="18E72704" w14:textId="67DAE0F1" w:rsidR="00297F0D" w:rsidRDefault="00425C8E" w:rsidP="00C9729B">
            <w:pPr>
              <w:pStyle w:val="BodyText"/>
            </w:pPr>
            <w:r>
              <w:t>L</w:t>
            </w:r>
            <w:r w:rsidR="00297F0D">
              <w:t xml:space="preserve">earners work in small groups to give the response a mark out of 25, using the </w:t>
            </w:r>
            <w:r>
              <w:t>level</w:t>
            </w:r>
            <w:r w:rsidR="00297F0D">
              <w:t xml:space="preserve"> descriptions in the specimen mark scheme.</w:t>
            </w:r>
          </w:p>
          <w:p w14:paraId="52F45EE2" w14:textId="77777777" w:rsidR="00425C8E" w:rsidRDefault="00425C8E" w:rsidP="00C9729B">
            <w:pPr>
              <w:pStyle w:val="BodyText"/>
            </w:pPr>
          </w:p>
          <w:p w14:paraId="712A8EAC" w14:textId="77B63268" w:rsidR="00294AF2" w:rsidRDefault="00425C8E" w:rsidP="00425C8E">
            <w:pPr>
              <w:pStyle w:val="BodyText"/>
              <w:rPr>
                <w:lang w:eastAsia="en-GB"/>
              </w:rPr>
            </w:pPr>
            <w:r>
              <w:t>L</w:t>
            </w:r>
            <w:r w:rsidR="00297F0D">
              <w:t>ead a whole group discussion, which uses ‘best-fit’ to award the final mark.</w:t>
            </w:r>
          </w:p>
        </w:tc>
      </w:tr>
      <w:tr w:rsidR="0024249D" w:rsidRPr="0024249D" w14:paraId="7C8F8683" w14:textId="77777777" w:rsidTr="00504B0D">
        <w:tblPrEx>
          <w:jc w:val="center"/>
        </w:tblPrEx>
        <w:trPr>
          <w:trHeight w:hRule="exact" w:val="440"/>
          <w:tblHeader/>
          <w:jc w:val="center"/>
        </w:trPr>
        <w:tc>
          <w:tcPr>
            <w:tcW w:w="14601" w:type="dxa"/>
            <w:gridSpan w:val="3"/>
            <w:shd w:val="clear" w:color="auto" w:fill="EA5B0C"/>
            <w:tcMar>
              <w:top w:w="113" w:type="dxa"/>
              <w:bottom w:w="113" w:type="dxa"/>
            </w:tcMar>
            <w:vAlign w:val="center"/>
          </w:tcPr>
          <w:p w14:paraId="413DD7E0" w14:textId="03AC6280" w:rsidR="0024249D" w:rsidRPr="0024249D" w:rsidRDefault="0024249D" w:rsidP="00504B0D">
            <w:pPr>
              <w:rPr>
                <w:rFonts w:ascii="Arial" w:hAnsi="Arial" w:cs="Arial"/>
                <w:b/>
                <w:color w:val="FFFFFF"/>
                <w:sz w:val="20"/>
                <w:szCs w:val="20"/>
              </w:rPr>
            </w:pPr>
            <w:r w:rsidRPr="0024249D">
              <w:rPr>
                <w:rFonts w:ascii="Arial" w:hAnsi="Arial" w:cs="Arial"/>
                <w:b/>
                <w:color w:val="FFFFFF"/>
                <w:sz w:val="20"/>
                <w:szCs w:val="20"/>
              </w:rPr>
              <w:t>Past and specimen papers</w:t>
            </w:r>
          </w:p>
        </w:tc>
      </w:tr>
      <w:tr w:rsidR="0024249D" w:rsidRPr="0024249D" w14:paraId="07BE30C6" w14:textId="77777777" w:rsidTr="00504B0D">
        <w:tblPrEx>
          <w:jc w:val="center"/>
          <w:tblCellMar>
            <w:top w:w="0" w:type="dxa"/>
            <w:bottom w:w="0" w:type="dxa"/>
          </w:tblCellMar>
        </w:tblPrEx>
        <w:trPr>
          <w:jc w:val="center"/>
        </w:trPr>
        <w:tc>
          <w:tcPr>
            <w:tcW w:w="14601" w:type="dxa"/>
            <w:gridSpan w:val="3"/>
            <w:tcMar>
              <w:top w:w="113" w:type="dxa"/>
              <w:bottom w:w="113" w:type="dxa"/>
            </w:tcMar>
          </w:tcPr>
          <w:p w14:paraId="29283D23" w14:textId="77777777" w:rsidR="0024249D" w:rsidRPr="0024249D" w:rsidRDefault="0024249D" w:rsidP="00504B0D">
            <w:pPr>
              <w:pStyle w:val="WalkTable"/>
              <w:rPr>
                <w:i/>
                <w:sz w:val="20"/>
                <w:szCs w:val="20"/>
              </w:rPr>
            </w:pPr>
            <w:r w:rsidRPr="0024249D">
              <w:rPr>
                <w:sz w:val="20"/>
                <w:szCs w:val="20"/>
                <w:lang w:eastAsia="en-GB"/>
              </w:rPr>
              <w:t>Past/specimen papers and mark schemes are available to download at</w:t>
            </w:r>
            <w:r w:rsidRPr="0024249D">
              <w:rPr>
                <w:b/>
                <w:sz w:val="20"/>
                <w:szCs w:val="20"/>
                <w:lang w:eastAsia="en-GB"/>
              </w:rPr>
              <w:t xml:space="preserve"> </w:t>
            </w:r>
            <w:hyperlink r:id="rId45" w:history="1">
              <w:r w:rsidRPr="0024249D">
                <w:rPr>
                  <w:rStyle w:val="WebLink"/>
                  <w:szCs w:val="20"/>
                </w:rPr>
                <w:t>www.cambridgeinternational.org/support</w:t>
              </w:r>
            </w:hyperlink>
            <w:r w:rsidRPr="0024249D">
              <w:rPr>
                <w:b/>
                <w:sz w:val="20"/>
                <w:szCs w:val="20"/>
                <w:lang w:eastAsia="en-GB"/>
              </w:rPr>
              <w:t xml:space="preserve"> (F)</w:t>
            </w:r>
          </w:p>
        </w:tc>
      </w:tr>
    </w:tbl>
    <w:p w14:paraId="16898A53" w14:textId="1D565A5C" w:rsidR="0063268D" w:rsidRDefault="0063268D" w:rsidP="0063268D">
      <w:pPr>
        <w:rPr>
          <w:rFonts w:ascii="Arial" w:hAnsi="Arial"/>
          <w:sz w:val="20"/>
          <w:szCs w:val="20"/>
        </w:rPr>
      </w:pPr>
    </w:p>
    <w:p w14:paraId="4E25AA1E" w14:textId="2C7A818E" w:rsidR="007454A3" w:rsidRPr="0063268D" w:rsidRDefault="007454A3" w:rsidP="0063268D">
      <w:pPr>
        <w:tabs>
          <w:tab w:val="center" w:pos="7286"/>
        </w:tabs>
        <w:rPr>
          <w:rFonts w:ascii="Arial" w:hAnsi="Arial"/>
          <w:sz w:val="20"/>
          <w:szCs w:val="20"/>
        </w:rPr>
        <w:sectPr w:rsidR="007454A3" w:rsidRPr="0063268D" w:rsidSect="0024249D">
          <w:pgSz w:w="16840" w:h="11900" w:orient="landscape" w:code="9"/>
          <w:pgMar w:top="1134" w:right="1134" w:bottom="1134" w:left="1134" w:header="567" w:footer="567" w:gutter="0"/>
          <w:cols w:space="708"/>
          <w:docGrid w:linePitch="326"/>
        </w:sectPr>
      </w:pPr>
    </w:p>
    <w:p w14:paraId="6EF01C00" w14:textId="5DC4D179" w:rsidR="007454A3" w:rsidRPr="00393536" w:rsidRDefault="00574B59" w:rsidP="007454A3">
      <w:pPr>
        <w:pStyle w:val="Heading1"/>
      </w:pPr>
      <w:bookmarkStart w:id="9" w:name="_Toc60654942"/>
      <w:r>
        <w:lastRenderedPageBreak/>
        <w:t>Poetry</w:t>
      </w:r>
      <w:bookmarkEnd w:id="9"/>
      <w:r w:rsidR="007454A3"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31"/>
        <w:gridCol w:w="2268"/>
        <w:gridCol w:w="10802"/>
      </w:tblGrid>
      <w:tr w:rsidR="007454A3" w:rsidRPr="004A4E17" w14:paraId="61423DF8" w14:textId="77777777" w:rsidTr="0024249D">
        <w:trPr>
          <w:trHeight w:hRule="exact" w:val="440"/>
          <w:tblHeader/>
        </w:trPr>
        <w:tc>
          <w:tcPr>
            <w:tcW w:w="1531" w:type="dxa"/>
            <w:shd w:val="clear" w:color="auto" w:fill="EA5B0C"/>
            <w:tcMar>
              <w:top w:w="113" w:type="dxa"/>
              <w:bottom w:w="113" w:type="dxa"/>
            </w:tcMar>
            <w:vAlign w:val="center"/>
          </w:tcPr>
          <w:p w14:paraId="0C6F12E1" w14:textId="77777777" w:rsidR="007454A3" w:rsidRPr="004A4E17" w:rsidRDefault="007454A3" w:rsidP="00E25428">
            <w:pPr>
              <w:pStyle w:val="TableHead"/>
            </w:pPr>
            <w:r w:rsidRPr="004A4E17">
              <w:t>Syllabus ref</w:t>
            </w:r>
            <w:r>
              <w:t>.</w:t>
            </w:r>
          </w:p>
        </w:tc>
        <w:tc>
          <w:tcPr>
            <w:tcW w:w="2268" w:type="dxa"/>
            <w:shd w:val="clear" w:color="auto" w:fill="EA5B0C"/>
            <w:tcMar>
              <w:top w:w="113" w:type="dxa"/>
              <w:bottom w:w="113" w:type="dxa"/>
            </w:tcMar>
            <w:vAlign w:val="center"/>
          </w:tcPr>
          <w:p w14:paraId="1C34045A" w14:textId="77777777" w:rsidR="007454A3" w:rsidRPr="004A4E17" w:rsidRDefault="007454A3" w:rsidP="00E25428">
            <w:pPr>
              <w:pStyle w:val="TableHead"/>
            </w:pPr>
            <w:r w:rsidRPr="004A4E17">
              <w:t>Learning objectives</w:t>
            </w:r>
          </w:p>
        </w:tc>
        <w:tc>
          <w:tcPr>
            <w:tcW w:w="10802" w:type="dxa"/>
            <w:shd w:val="clear" w:color="auto" w:fill="EA5B0C"/>
            <w:tcMar>
              <w:top w:w="113" w:type="dxa"/>
              <w:bottom w:w="113" w:type="dxa"/>
            </w:tcMar>
            <w:vAlign w:val="center"/>
          </w:tcPr>
          <w:p w14:paraId="1297B688" w14:textId="77777777" w:rsidR="007454A3" w:rsidRPr="00DF2AEF" w:rsidRDefault="007454A3" w:rsidP="00E25428">
            <w:pPr>
              <w:pStyle w:val="TableHead"/>
            </w:pPr>
            <w:r w:rsidRPr="00DF2AEF">
              <w:t>Suggested teaching activities</w:t>
            </w:r>
            <w:r>
              <w:t xml:space="preserve"> </w:t>
            </w:r>
          </w:p>
        </w:tc>
      </w:tr>
      <w:tr w:rsidR="00574B59" w:rsidRPr="004A4E17" w14:paraId="7C1549D0" w14:textId="77777777" w:rsidTr="0024249D">
        <w:tblPrEx>
          <w:tblCellMar>
            <w:top w:w="0" w:type="dxa"/>
            <w:bottom w:w="0" w:type="dxa"/>
          </w:tblCellMar>
        </w:tblPrEx>
        <w:trPr>
          <w:trHeight w:val="487"/>
        </w:trPr>
        <w:tc>
          <w:tcPr>
            <w:tcW w:w="1531" w:type="dxa"/>
            <w:tcMar>
              <w:top w:w="113" w:type="dxa"/>
              <w:bottom w:w="113" w:type="dxa"/>
            </w:tcMar>
          </w:tcPr>
          <w:p w14:paraId="7C4131BD" w14:textId="77777777" w:rsidR="00574B59" w:rsidRDefault="00574B59" w:rsidP="00574B59">
            <w:pPr>
              <w:pStyle w:val="BodyText"/>
              <w:rPr>
                <w:lang w:eastAsia="en-GB"/>
              </w:rPr>
            </w:pPr>
            <w:r>
              <w:rPr>
                <w:lang w:eastAsia="en-GB"/>
              </w:rPr>
              <w:t>Part 2 Poetry</w:t>
            </w:r>
          </w:p>
          <w:p w14:paraId="234AD1BB" w14:textId="77777777" w:rsidR="00784044" w:rsidRDefault="00784044" w:rsidP="00574B59">
            <w:pPr>
              <w:pStyle w:val="BodyText"/>
              <w:rPr>
                <w:lang w:eastAsia="en-GB"/>
              </w:rPr>
            </w:pPr>
          </w:p>
          <w:p w14:paraId="455046A2" w14:textId="19F786B1" w:rsidR="00784044" w:rsidRPr="004A4E17" w:rsidRDefault="00784044" w:rsidP="00574B59">
            <w:pPr>
              <w:pStyle w:val="BodyText"/>
              <w:rPr>
                <w:lang w:eastAsia="en-GB"/>
              </w:rPr>
            </w:pPr>
            <w:r>
              <w:t>Two essay questions based on the prescribed set texts listed in the syllabus. Candidates answer one question.</w:t>
            </w:r>
          </w:p>
        </w:tc>
        <w:tc>
          <w:tcPr>
            <w:tcW w:w="2268" w:type="dxa"/>
            <w:tcMar>
              <w:top w:w="113" w:type="dxa"/>
              <w:bottom w:w="113" w:type="dxa"/>
            </w:tcMar>
          </w:tcPr>
          <w:p w14:paraId="33B29223" w14:textId="19D477E3" w:rsidR="00574B59" w:rsidRPr="00A83CA7" w:rsidRDefault="00574B59" w:rsidP="00574B59">
            <w:pPr>
              <w:pStyle w:val="BodyText"/>
              <w:rPr>
                <w:lang w:eastAsia="en-GB"/>
              </w:rPr>
            </w:pPr>
            <w:r w:rsidRPr="00A83CA7">
              <w:rPr>
                <w:lang w:eastAsia="en-GB"/>
              </w:rPr>
              <w:t xml:space="preserve">Develop confidence in communicating first impressions  </w:t>
            </w:r>
          </w:p>
        </w:tc>
        <w:tc>
          <w:tcPr>
            <w:tcW w:w="10802" w:type="dxa"/>
            <w:tcMar>
              <w:top w:w="113" w:type="dxa"/>
              <w:bottom w:w="113" w:type="dxa"/>
            </w:tcMar>
          </w:tcPr>
          <w:p w14:paraId="573396E5" w14:textId="77777777" w:rsidR="00574B59" w:rsidRDefault="00574B59" w:rsidP="00574B59">
            <w:pPr>
              <w:pStyle w:val="BodyText"/>
              <w:rPr>
                <w:lang w:eastAsia="en-GB"/>
              </w:rPr>
            </w:pPr>
            <w:r>
              <w:rPr>
                <w:lang w:eastAsia="en-GB"/>
              </w:rPr>
              <w:t>Select a poem from the poetry set text and provide both a gloss for some of the more unfamiliar or archaic words and a brief explanation of unfamiliar concepts or contexts.</w:t>
            </w:r>
          </w:p>
          <w:p w14:paraId="7130AB20" w14:textId="77777777" w:rsidR="00574B59" w:rsidRDefault="00574B59" w:rsidP="00574B59">
            <w:pPr>
              <w:pStyle w:val="BodyText"/>
              <w:rPr>
                <w:lang w:eastAsia="en-GB"/>
              </w:rPr>
            </w:pPr>
          </w:p>
          <w:p w14:paraId="7321E5F4" w14:textId="412AC1D1" w:rsidR="00574B59" w:rsidRDefault="00574B59" w:rsidP="00574B59">
            <w:pPr>
              <w:pStyle w:val="BodyText"/>
              <w:rPr>
                <w:lang w:eastAsia="en-GB"/>
              </w:rPr>
            </w:pPr>
            <w:r>
              <w:rPr>
                <w:lang w:eastAsia="en-GB"/>
              </w:rPr>
              <w:t xml:space="preserve">Read the poem aloud and ask learners to underline words they find difficult. Then learners </w:t>
            </w:r>
            <w:r w:rsidR="00695C7B">
              <w:rPr>
                <w:lang w:eastAsia="en-GB"/>
              </w:rPr>
              <w:t>find</w:t>
            </w:r>
            <w:r>
              <w:rPr>
                <w:lang w:eastAsia="en-GB"/>
              </w:rPr>
              <w:t xml:space="preserve"> meanings in a dictionary</w:t>
            </w:r>
            <w:r w:rsidR="00203BEC">
              <w:rPr>
                <w:lang w:eastAsia="en-GB"/>
              </w:rPr>
              <w:t xml:space="preserve">. Explain that </w:t>
            </w:r>
            <w:r>
              <w:rPr>
                <w:lang w:eastAsia="en-GB"/>
              </w:rPr>
              <w:t>their own active learning can increase their understanding of a poem and help to build their confidence. Learners report back to the whole group the meanings of words they have looked up.</w:t>
            </w:r>
          </w:p>
          <w:p w14:paraId="767FC13E" w14:textId="77777777" w:rsidR="00574B59" w:rsidRDefault="00574B59" w:rsidP="00574B59">
            <w:pPr>
              <w:pStyle w:val="BodyText"/>
              <w:rPr>
                <w:lang w:eastAsia="en-GB"/>
              </w:rPr>
            </w:pPr>
          </w:p>
          <w:p w14:paraId="1E254E41" w14:textId="77777777" w:rsidR="00574B59" w:rsidRDefault="00574B59" w:rsidP="00574B59">
            <w:pPr>
              <w:pStyle w:val="BodyText"/>
              <w:rPr>
                <w:lang w:eastAsia="en-GB"/>
              </w:rPr>
            </w:pPr>
            <w:r>
              <w:rPr>
                <w:lang w:eastAsia="en-GB"/>
              </w:rPr>
              <w:t>Display these questions on the board:</w:t>
            </w:r>
          </w:p>
          <w:p w14:paraId="1837C84A" w14:textId="77777777" w:rsidR="00574B59" w:rsidRDefault="00574B59" w:rsidP="00EF7BA6">
            <w:pPr>
              <w:pStyle w:val="BodyText"/>
              <w:numPr>
                <w:ilvl w:val="0"/>
                <w:numId w:val="9"/>
              </w:numPr>
              <w:rPr>
                <w:lang w:eastAsia="en-GB"/>
              </w:rPr>
            </w:pPr>
            <w:r>
              <w:rPr>
                <w:lang w:eastAsia="en-GB"/>
              </w:rPr>
              <w:t>Which words do you find most striking / vivid / disturbing / moving, etc.?</w:t>
            </w:r>
          </w:p>
          <w:p w14:paraId="2F0B8CF6" w14:textId="77777777" w:rsidR="00574B59" w:rsidRDefault="00574B59" w:rsidP="00EF7BA6">
            <w:pPr>
              <w:pStyle w:val="BodyText"/>
              <w:numPr>
                <w:ilvl w:val="0"/>
                <w:numId w:val="9"/>
              </w:numPr>
              <w:rPr>
                <w:lang w:eastAsia="en-GB"/>
              </w:rPr>
            </w:pPr>
            <w:r>
              <w:rPr>
                <w:lang w:eastAsia="en-GB"/>
              </w:rPr>
              <w:t>Which sounds are particularly memorable?</w:t>
            </w:r>
          </w:p>
          <w:p w14:paraId="692B772E" w14:textId="77777777" w:rsidR="00574B59" w:rsidRDefault="00574B59" w:rsidP="00EF7BA6">
            <w:pPr>
              <w:pStyle w:val="BodyText"/>
              <w:numPr>
                <w:ilvl w:val="0"/>
                <w:numId w:val="9"/>
              </w:numPr>
              <w:rPr>
                <w:lang w:eastAsia="en-GB"/>
              </w:rPr>
            </w:pPr>
            <w:r>
              <w:rPr>
                <w:lang w:eastAsia="en-GB"/>
              </w:rPr>
              <w:t>Which images are most powerful or striking?</w:t>
            </w:r>
          </w:p>
          <w:p w14:paraId="43881A4B" w14:textId="77777777" w:rsidR="00574B59" w:rsidRDefault="00574B59" w:rsidP="00EF7BA6">
            <w:pPr>
              <w:pStyle w:val="BodyText"/>
              <w:numPr>
                <w:ilvl w:val="0"/>
                <w:numId w:val="9"/>
              </w:numPr>
              <w:rPr>
                <w:lang w:eastAsia="en-GB"/>
              </w:rPr>
            </w:pPr>
            <w:r>
              <w:rPr>
                <w:lang w:eastAsia="en-GB"/>
              </w:rPr>
              <w:t>Which senses does the poet particularly appeal to in the poem?</w:t>
            </w:r>
          </w:p>
          <w:p w14:paraId="57658F61" w14:textId="77777777" w:rsidR="00574B59" w:rsidRDefault="00574B59" w:rsidP="00EF7BA6">
            <w:pPr>
              <w:pStyle w:val="BodyText"/>
              <w:numPr>
                <w:ilvl w:val="0"/>
                <w:numId w:val="9"/>
              </w:numPr>
              <w:rPr>
                <w:lang w:eastAsia="en-GB"/>
              </w:rPr>
            </w:pPr>
            <w:r>
              <w:rPr>
                <w:lang w:eastAsia="en-GB"/>
              </w:rPr>
              <w:t>What are your impressions of the speaker of the poem (if there is one?)</w:t>
            </w:r>
          </w:p>
          <w:p w14:paraId="6E3A57CC" w14:textId="77777777" w:rsidR="00574B59" w:rsidRDefault="00574B59" w:rsidP="00574B59">
            <w:pPr>
              <w:pStyle w:val="BodyText"/>
              <w:rPr>
                <w:lang w:eastAsia="en-GB"/>
              </w:rPr>
            </w:pPr>
          </w:p>
          <w:p w14:paraId="649D2806" w14:textId="483B8C0B" w:rsidR="00574B59" w:rsidRPr="00DB2C1F" w:rsidRDefault="00203BEC" w:rsidP="00203BEC">
            <w:pPr>
              <w:pStyle w:val="BodyText"/>
              <w:rPr>
                <w:lang w:eastAsia="en-GB"/>
              </w:rPr>
            </w:pPr>
            <w:r>
              <w:rPr>
                <w:lang w:eastAsia="en-GB"/>
              </w:rPr>
              <w:t>L</w:t>
            </w:r>
            <w:r w:rsidR="00574B59">
              <w:rPr>
                <w:lang w:eastAsia="en-GB"/>
              </w:rPr>
              <w:t xml:space="preserve">earners provide their own responses to these questions. </w:t>
            </w:r>
            <w:r w:rsidR="00574B59" w:rsidRPr="00855AF0">
              <w:rPr>
                <w:b/>
                <w:lang w:eastAsia="en-GB"/>
              </w:rPr>
              <w:t>(F/I)</w:t>
            </w:r>
          </w:p>
        </w:tc>
      </w:tr>
      <w:tr w:rsidR="00574B59" w:rsidRPr="004A4E17" w14:paraId="746F226A" w14:textId="77777777" w:rsidTr="0024249D">
        <w:tblPrEx>
          <w:tblCellMar>
            <w:top w:w="0" w:type="dxa"/>
            <w:bottom w:w="0" w:type="dxa"/>
          </w:tblCellMar>
        </w:tblPrEx>
        <w:tc>
          <w:tcPr>
            <w:tcW w:w="1531" w:type="dxa"/>
            <w:tcMar>
              <w:top w:w="113" w:type="dxa"/>
              <w:bottom w:w="113" w:type="dxa"/>
            </w:tcMar>
          </w:tcPr>
          <w:p w14:paraId="57BDB662" w14:textId="77777777" w:rsidR="00574B59" w:rsidRPr="004A4E17" w:rsidRDefault="00574B59" w:rsidP="00574B59">
            <w:pPr>
              <w:pStyle w:val="BodyText"/>
              <w:rPr>
                <w:lang w:eastAsia="en-GB"/>
              </w:rPr>
            </w:pPr>
          </w:p>
        </w:tc>
        <w:tc>
          <w:tcPr>
            <w:tcW w:w="2268" w:type="dxa"/>
            <w:tcMar>
              <w:top w:w="113" w:type="dxa"/>
              <w:bottom w:w="113" w:type="dxa"/>
            </w:tcMar>
          </w:tcPr>
          <w:p w14:paraId="240AB754" w14:textId="786E6A22" w:rsidR="00574B59" w:rsidRPr="00A83CA7" w:rsidRDefault="00574B59" w:rsidP="00574B59">
            <w:pPr>
              <w:pStyle w:val="BodyText"/>
              <w:rPr>
                <w:lang w:eastAsia="en-GB"/>
              </w:rPr>
            </w:pPr>
            <w:r w:rsidRPr="00A83CA7">
              <w:rPr>
                <w:lang w:eastAsia="en-GB"/>
              </w:rPr>
              <w:t>Move beyond surface meanings to explore the poem’s deeper implications</w:t>
            </w:r>
          </w:p>
        </w:tc>
        <w:tc>
          <w:tcPr>
            <w:tcW w:w="10802" w:type="dxa"/>
            <w:tcMar>
              <w:top w:w="113" w:type="dxa"/>
              <w:bottom w:w="113" w:type="dxa"/>
            </w:tcMar>
          </w:tcPr>
          <w:p w14:paraId="3EEA9E87" w14:textId="763F056D" w:rsidR="00574B59" w:rsidRDefault="00574B59" w:rsidP="00574B59">
            <w:pPr>
              <w:pStyle w:val="BodyText"/>
              <w:rPr>
                <w:lang w:eastAsia="en-GB"/>
              </w:rPr>
            </w:pPr>
            <w:r>
              <w:rPr>
                <w:lang w:eastAsia="en-GB"/>
              </w:rPr>
              <w:t>This activity follows on from the previous one. Learners work in pairs, sharing their ideas. Each partner ask</w:t>
            </w:r>
            <w:r w:rsidR="00203BEC">
              <w:rPr>
                <w:lang w:eastAsia="en-GB"/>
              </w:rPr>
              <w:t>s</w:t>
            </w:r>
            <w:r>
              <w:rPr>
                <w:lang w:eastAsia="en-GB"/>
              </w:rPr>
              <w:t xml:space="preserve"> questions to ensure that points are clearly substantiated by reference to the detail of the poem. </w:t>
            </w:r>
          </w:p>
          <w:p w14:paraId="49D06467" w14:textId="77777777" w:rsidR="00574B59" w:rsidRDefault="00574B59" w:rsidP="00574B59">
            <w:pPr>
              <w:pStyle w:val="BodyText"/>
              <w:rPr>
                <w:lang w:eastAsia="en-GB"/>
              </w:rPr>
            </w:pPr>
          </w:p>
          <w:p w14:paraId="5AA8A892" w14:textId="50C700FB" w:rsidR="00574B59" w:rsidRDefault="00574B59" w:rsidP="00574B59">
            <w:pPr>
              <w:pStyle w:val="BodyText"/>
              <w:rPr>
                <w:lang w:eastAsia="en-GB"/>
              </w:rPr>
            </w:pPr>
            <w:r>
              <w:rPr>
                <w:lang w:eastAsia="en-GB"/>
              </w:rPr>
              <w:t>Invite feedback from learners, encouraging them to ask each other follow-up questions on the observations they make. The questions in pair</w:t>
            </w:r>
            <w:r w:rsidR="00203BEC">
              <w:rPr>
                <w:lang w:eastAsia="en-GB"/>
              </w:rPr>
              <w:t>s</w:t>
            </w:r>
            <w:r>
              <w:rPr>
                <w:lang w:eastAsia="en-GB"/>
              </w:rPr>
              <w:t xml:space="preserve"> and whole group discussions help learners </w:t>
            </w:r>
            <w:r w:rsidR="00203BEC">
              <w:rPr>
                <w:lang w:eastAsia="en-GB"/>
              </w:rPr>
              <w:t xml:space="preserve">to </w:t>
            </w:r>
            <w:r>
              <w:rPr>
                <w:lang w:eastAsia="en-GB"/>
              </w:rPr>
              <w:t>build on their initial responses.</w:t>
            </w:r>
          </w:p>
          <w:p w14:paraId="1357CB20" w14:textId="77777777" w:rsidR="00574B59" w:rsidRDefault="00574B59" w:rsidP="00574B59">
            <w:pPr>
              <w:pStyle w:val="BodyText"/>
              <w:rPr>
                <w:lang w:eastAsia="en-GB"/>
              </w:rPr>
            </w:pPr>
          </w:p>
          <w:p w14:paraId="2A183530" w14:textId="77777777" w:rsidR="00574B59" w:rsidRDefault="00574B59" w:rsidP="00574B59">
            <w:pPr>
              <w:pStyle w:val="BodyText"/>
              <w:rPr>
                <w:lang w:eastAsia="en-GB"/>
              </w:rPr>
            </w:pPr>
            <w:r>
              <w:rPr>
                <w:lang w:eastAsia="en-GB"/>
              </w:rPr>
              <w:t>Make the point that all readers of poetry sometimes find poems obscure or ambiguous; there is no correct answer, and there can be alternative interpretations so long as they are supported by valid evidence from the text.</w:t>
            </w:r>
          </w:p>
          <w:p w14:paraId="7DBD2C81" w14:textId="77777777" w:rsidR="00574B59" w:rsidRDefault="00574B59" w:rsidP="00574B59">
            <w:pPr>
              <w:pStyle w:val="BodyText"/>
              <w:rPr>
                <w:lang w:eastAsia="en-GB"/>
              </w:rPr>
            </w:pPr>
          </w:p>
          <w:p w14:paraId="4A27D04E" w14:textId="388568FF" w:rsidR="0063268D" w:rsidRPr="004A4E17" w:rsidRDefault="00574B59" w:rsidP="00C9729B">
            <w:pPr>
              <w:pStyle w:val="BodyText"/>
            </w:pPr>
            <w:r>
              <w:rPr>
                <w:lang w:eastAsia="en-GB"/>
              </w:rPr>
              <w:t xml:space="preserve">After the whole group discussion, ask learners to explain two main ideas from the poem, providing concise direct quotation to support them. </w:t>
            </w:r>
            <w:r w:rsidRPr="00855AF0">
              <w:rPr>
                <w:b/>
                <w:lang w:eastAsia="en-GB"/>
              </w:rPr>
              <w:t>(F/I)</w:t>
            </w:r>
          </w:p>
        </w:tc>
      </w:tr>
      <w:tr w:rsidR="00574B59" w:rsidRPr="004A4E17" w14:paraId="4FCD5306" w14:textId="77777777" w:rsidTr="0024249D">
        <w:tblPrEx>
          <w:tblCellMar>
            <w:top w:w="0" w:type="dxa"/>
            <w:bottom w:w="0" w:type="dxa"/>
          </w:tblCellMar>
        </w:tblPrEx>
        <w:tc>
          <w:tcPr>
            <w:tcW w:w="1531" w:type="dxa"/>
            <w:tcMar>
              <w:top w:w="113" w:type="dxa"/>
              <w:bottom w:w="113" w:type="dxa"/>
            </w:tcMar>
          </w:tcPr>
          <w:p w14:paraId="668833CB" w14:textId="77777777" w:rsidR="00574B59" w:rsidRPr="004A4E17" w:rsidRDefault="00574B59" w:rsidP="00574B59">
            <w:pPr>
              <w:pStyle w:val="BodyText"/>
              <w:rPr>
                <w:lang w:eastAsia="en-GB"/>
              </w:rPr>
            </w:pPr>
          </w:p>
        </w:tc>
        <w:tc>
          <w:tcPr>
            <w:tcW w:w="2268" w:type="dxa"/>
            <w:tcMar>
              <w:top w:w="113" w:type="dxa"/>
              <w:bottom w:w="113" w:type="dxa"/>
            </w:tcMar>
          </w:tcPr>
          <w:p w14:paraId="1237D32F" w14:textId="781F7A20" w:rsidR="00574B59" w:rsidRPr="00A83CA7" w:rsidRDefault="00574B59" w:rsidP="00574B59">
            <w:pPr>
              <w:pStyle w:val="BodyText"/>
              <w:rPr>
                <w:lang w:eastAsia="en-GB"/>
              </w:rPr>
            </w:pPr>
            <w:r w:rsidRPr="00A83CA7">
              <w:rPr>
                <w:lang w:eastAsia="en-GB"/>
              </w:rPr>
              <w:t>Explore how the poet uses language and form to create and shape meanings and effects</w:t>
            </w:r>
          </w:p>
        </w:tc>
        <w:tc>
          <w:tcPr>
            <w:tcW w:w="10802" w:type="dxa"/>
            <w:tcMar>
              <w:top w:w="113" w:type="dxa"/>
              <w:bottom w:w="113" w:type="dxa"/>
            </w:tcMar>
          </w:tcPr>
          <w:p w14:paraId="6A9D1AC1" w14:textId="063CE9FE" w:rsidR="00574B59" w:rsidRDefault="00203BEC" w:rsidP="00574B59">
            <w:pPr>
              <w:pStyle w:val="BodyText"/>
            </w:pPr>
            <w:r>
              <w:t>A</w:t>
            </w:r>
            <w:r w:rsidR="00574B59">
              <w:t xml:space="preserve">sk </w:t>
            </w:r>
            <w:r>
              <w:t xml:space="preserve">learners (in pairs) </w:t>
            </w:r>
            <w:r w:rsidR="00574B59">
              <w:t>to read sections of the poem to each other, emphasising the poet’s use of:</w:t>
            </w:r>
          </w:p>
          <w:p w14:paraId="28184524" w14:textId="77777777" w:rsidR="00574B59" w:rsidRDefault="00574B59" w:rsidP="00EF7BA6">
            <w:pPr>
              <w:pStyle w:val="BodyText"/>
              <w:numPr>
                <w:ilvl w:val="0"/>
                <w:numId w:val="20"/>
              </w:numPr>
            </w:pPr>
            <w:r>
              <w:t>feelings</w:t>
            </w:r>
          </w:p>
          <w:p w14:paraId="4621468D" w14:textId="77777777" w:rsidR="00574B59" w:rsidRDefault="00574B59" w:rsidP="00EF7BA6">
            <w:pPr>
              <w:pStyle w:val="BodyText"/>
              <w:numPr>
                <w:ilvl w:val="0"/>
                <w:numId w:val="20"/>
              </w:numPr>
            </w:pPr>
            <w:r>
              <w:t>humour if any</w:t>
            </w:r>
          </w:p>
          <w:p w14:paraId="059C6C36" w14:textId="77777777" w:rsidR="00574B59" w:rsidRDefault="00574B59" w:rsidP="00EF7BA6">
            <w:pPr>
              <w:pStyle w:val="BodyText"/>
              <w:numPr>
                <w:ilvl w:val="0"/>
                <w:numId w:val="20"/>
              </w:numPr>
            </w:pPr>
            <w:r>
              <w:t>message.</w:t>
            </w:r>
          </w:p>
          <w:p w14:paraId="5CF0170D" w14:textId="77777777" w:rsidR="00574B59" w:rsidRDefault="00574B59" w:rsidP="00574B59">
            <w:pPr>
              <w:pStyle w:val="BodyText"/>
            </w:pPr>
          </w:p>
          <w:p w14:paraId="01B139D9" w14:textId="32103539" w:rsidR="00574B59" w:rsidRDefault="00203BEC" w:rsidP="00574B59">
            <w:pPr>
              <w:pStyle w:val="BodyText"/>
            </w:pPr>
            <w:r>
              <w:lastRenderedPageBreak/>
              <w:t>L</w:t>
            </w:r>
            <w:r w:rsidR="00574B59">
              <w:t xml:space="preserve">earners discuss how these features of the poem helped to create certain effects for a reader. They </w:t>
            </w:r>
            <w:r>
              <w:t>should</w:t>
            </w:r>
            <w:r w:rsidR="00574B59">
              <w:t xml:space="preserve"> discuss specific examples. </w:t>
            </w:r>
          </w:p>
          <w:p w14:paraId="0704F16F" w14:textId="77777777" w:rsidR="00574B59" w:rsidRDefault="00574B59" w:rsidP="00574B59">
            <w:pPr>
              <w:pStyle w:val="BodyText"/>
            </w:pPr>
          </w:p>
          <w:p w14:paraId="63AEDA42" w14:textId="47A63CB7" w:rsidR="00574B59" w:rsidRDefault="00203BEC" w:rsidP="00574B59">
            <w:pPr>
              <w:pStyle w:val="BodyText"/>
            </w:pPr>
            <w:r>
              <w:t>O</w:t>
            </w:r>
            <w:r w:rsidR="00574B59">
              <w:t>n a copy of the poem, learners make their own annotations of some examples of the following devices:</w:t>
            </w:r>
          </w:p>
          <w:p w14:paraId="45F809E2" w14:textId="77777777" w:rsidR="00574B59" w:rsidRDefault="00574B59" w:rsidP="00EF7BA6">
            <w:pPr>
              <w:pStyle w:val="BodyText"/>
              <w:numPr>
                <w:ilvl w:val="0"/>
                <w:numId w:val="21"/>
              </w:numPr>
            </w:pPr>
            <w:r>
              <w:rPr>
                <w:b/>
              </w:rPr>
              <w:t>language</w:t>
            </w:r>
            <w:r>
              <w:t>: (and the ones listed above)</w:t>
            </w:r>
          </w:p>
          <w:p w14:paraId="579FED94" w14:textId="77777777" w:rsidR="00574B59" w:rsidRDefault="00574B59" w:rsidP="00EF7BA6">
            <w:pPr>
              <w:pStyle w:val="BodyText"/>
              <w:numPr>
                <w:ilvl w:val="0"/>
                <w:numId w:val="21"/>
              </w:numPr>
            </w:pPr>
            <w:r w:rsidRPr="00191DF1">
              <w:rPr>
                <w:b/>
              </w:rPr>
              <w:t>imagery</w:t>
            </w:r>
            <w:r>
              <w:t>: simile, metaphor, personification</w:t>
            </w:r>
          </w:p>
          <w:p w14:paraId="2D6A35BC" w14:textId="77777777" w:rsidR="00574B59" w:rsidRDefault="00574B59" w:rsidP="00EF7BA6">
            <w:pPr>
              <w:pStyle w:val="BodyText"/>
              <w:numPr>
                <w:ilvl w:val="0"/>
                <w:numId w:val="21"/>
              </w:numPr>
            </w:pPr>
            <w:r>
              <w:rPr>
                <w:b/>
              </w:rPr>
              <w:t>style</w:t>
            </w:r>
            <w:r>
              <w:t>: question, repetition, humour, irony.</w:t>
            </w:r>
          </w:p>
          <w:p w14:paraId="5E9C4782" w14:textId="77777777" w:rsidR="00574B59" w:rsidRDefault="00574B59" w:rsidP="00574B59">
            <w:pPr>
              <w:pStyle w:val="BodyText"/>
            </w:pPr>
          </w:p>
          <w:p w14:paraId="2C703ABE" w14:textId="60382A83" w:rsidR="00574B59" w:rsidRDefault="00574B59" w:rsidP="00574B59">
            <w:pPr>
              <w:pStyle w:val="BodyText"/>
            </w:pPr>
            <w:r>
              <w:t>Each note should comment on the precise effect created by the use of the particular device. This is important, as learners need to be taught to move beyond the description of devices if they are to progress to analysis. They should not confuse the l</w:t>
            </w:r>
            <w:r w:rsidR="00495018">
              <w:t>isting of terms with analysis.</w:t>
            </w:r>
          </w:p>
          <w:p w14:paraId="688A4FCE" w14:textId="77777777" w:rsidR="00574B59" w:rsidRDefault="00574B59" w:rsidP="00574B59">
            <w:pPr>
              <w:pStyle w:val="BodyText"/>
            </w:pPr>
          </w:p>
          <w:p w14:paraId="02AD5CCA" w14:textId="6AFD068B" w:rsidR="00574B59" w:rsidRPr="004A4E17" w:rsidRDefault="00574B59" w:rsidP="00C9729B">
            <w:pPr>
              <w:pStyle w:val="BodyText"/>
            </w:pPr>
            <w:r>
              <w:t xml:space="preserve">Learners should make their annotations on language to the left of the poem. </w:t>
            </w:r>
            <w:r w:rsidRPr="00855AF0">
              <w:rPr>
                <w:b/>
              </w:rPr>
              <w:t>(F/I)</w:t>
            </w:r>
          </w:p>
        </w:tc>
      </w:tr>
      <w:tr w:rsidR="00574B59" w:rsidRPr="004A4E17" w14:paraId="2900ECEC" w14:textId="77777777" w:rsidTr="0024249D">
        <w:tblPrEx>
          <w:tblCellMar>
            <w:top w:w="0" w:type="dxa"/>
            <w:bottom w:w="0" w:type="dxa"/>
          </w:tblCellMar>
        </w:tblPrEx>
        <w:tc>
          <w:tcPr>
            <w:tcW w:w="1531" w:type="dxa"/>
            <w:tcMar>
              <w:top w:w="113" w:type="dxa"/>
              <w:bottom w:w="113" w:type="dxa"/>
            </w:tcMar>
          </w:tcPr>
          <w:p w14:paraId="12F6FC61" w14:textId="1D8DAC1F" w:rsidR="00574B59" w:rsidRPr="00DB2C1F" w:rsidRDefault="00574B59" w:rsidP="00574B59">
            <w:pPr>
              <w:pStyle w:val="BodyText"/>
              <w:rPr>
                <w:lang w:eastAsia="en-GB"/>
              </w:rPr>
            </w:pPr>
          </w:p>
        </w:tc>
        <w:tc>
          <w:tcPr>
            <w:tcW w:w="2268" w:type="dxa"/>
            <w:tcMar>
              <w:top w:w="113" w:type="dxa"/>
              <w:bottom w:w="113" w:type="dxa"/>
            </w:tcMar>
          </w:tcPr>
          <w:p w14:paraId="283CCEA3" w14:textId="5F10D2F0" w:rsidR="00574B59" w:rsidRPr="00A83CA7" w:rsidRDefault="00574B59" w:rsidP="00574B59">
            <w:pPr>
              <w:pStyle w:val="BodyText"/>
              <w:rPr>
                <w:lang w:eastAsia="en-GB"/>
              </w:rPr>
            </w:pPr>
            <w:r w:rsidRPr="00A83CA7">
              <w:rPr>
                <w:lang w:eastAsia="en-GB"/>
              </w:rPr>
              <w:t>Explore how the poet uses structure to create and shape meanings and effects</w:t>
            </w:r>
          </w:p>
        </w:tc>
        <w:tc>
          <w:tcPr>
            <w:tcW w:w="10802" w:type="dxa"/>
            <w:tcMar>
              <w:top w:w="113" w:type="dxa"/>
              <w:bottom w:w="113" w:type="dxa"/>
            </w:tcMar>
          </w:tcPr>
          <w:p w14:paraId="23792B70" w14:textId="5C004883" w:rsidR="00574B59" w:rsidRDefault="00574B59" w:rsidP="00574B59">
            <w:pPr>
              <w:pStyle w:val="BodyText"/>
            </w:pPr>
            <w:r>
              <w:t>Read the poem. As they listen, learners consider the way the poem begins, develop and ends, paying close attention to notable shifts in topic, tone or mood.</w:t>
            </w:r>
          </w:p>
          <w:p w14:paraId="7A8430E4" w14:textId="77777777" w:rsidR="00574B59" w:rsidRDefault="00574B59" w:rsidP="00574B59">
            <w:pPr>
              <w:pStyle w:val="BodyText"/>
            </w:pPr>
          </w:p>
          <w:p w14:paraId="3C54866D" w14:textId="173BF26C" w:rsidR="00574B59" w:rsidRDefault="00574B59" w:rsidP="00574B59">
            <w:pPr>
              <w:pStyle w:val="BodyText"/>
            </w:pPr>
            <w:r>
              <w:t xml:space="preserve">Learners makes notes on these aspects of structure on their copy of the poem, to the right of the poem. </w:t>
            </w:r>
            <w:r w:rsidR="0024249D" w:rsidRPr="0024249D">
              <w:rPr>
                <w:b/>
              </w:rPr>
              <w:t>(I)</w:t>
            </w:r>
          </w:p>
          <w:p w14:paraId="11B5D725" w14:textId="77777777" w:rsidR="00574B59" w:rsidRDefault="00574B59" w:rsidP="00574B59">
            <w:pPr>
              <w:pStyle w:val="BodyText"/>
            </w:pPr>
          </w:p>
          <w:p w14:paraId="080B6E3A" w14:textId="2FD51D40" w:rsidR="00574B59" w:rsidRDefault="00203BEC" w:rsidP="00574B59">
            <w:pPr>
              <w:pStyle w:val="BodyText"/>
            </w:pPr>
            <w:r>
              <w:t>L</w:t>
            </w:r>
            <w:r w:rsidR="00574B59">
              <w:t xml:space="preserve">earners, in small groups, consider the way the poem’s structure contributes to its overall effect: e.g. </w:t>
            </w:r>
          </w:p>
          <w:p w14:paraId="39905AFF" w14:textId="77777777" w:rsidR="00574B59" w:rsidRDefault="00574B59" w:rsidP="00203BEC">
            <w:pPr>
              <w:pStyle w:val="BodyText"/>
              <w:jc w:val="center"/>
              <w:rPr>
                <w:b/>
              </w:rPr>
            </w:pPr>
            <w:r w:rsidRPr="00203BEC">
              <w:rPr>
                <w:i/>
              </w:rPr>
              <w:t xml:space="preserve">What impact do the opening and closing lines of the poem have on them as readers? </w:t>
            </w:r>
            <w:r w:rsidRPr="00855AF0">
              <w:rPr>
                <w:b/>
              </w:rPr>
              <w:t>(F</w:t>
            </w:r>
          </w:p>
          <w:p w14:paraId="71FFBDC1" w14:textId="77777777" w:rsidR="00574B59" w:rsidRDefault="00574B59" w:rsidP="00574B59">
            <w:pPr>
              <w:pStyle w:val="BodyText"/>
              <w:rPr>
                <w:b/>
              </w:rPr>
            </w:pPr>
          </w:p>
          <w:p w14:paraId="3FCFFBF0" w14:textId="761FE12B" w:rsidR="00574B59" w:rsidRPr="004A4E17" w:rsidRDefault="00574B59" w:rsidP="00C1694A">
            <w:pPr>
              <w:pStyle w:val="BodyText"/>
            </w:pPr>
            <w:r>
              <w:rPr>
                <w:b/>
              </w:rPr>
              <w:t>Extension activity</w:t>
            </w:r>
            <w:r w:rsidR="00203BEC">
              <w:rPr>
                <w:b/>
              </w:rPr>
              <w:t xml:space="preserve">: </w:t>
            </w:r>
            <w:r>
              <w:t>A useful revision activity is to allocate each learner one of the set poems to practise reading aloud. The rest of the learners listen and make notes.</w:t>
            </w:r>
          </w:p>
        </w:tc>
      </w:tr>
      <w:tr w:rsidR="0063268D" w:rsidRPr="004A4E17" w14:paraId="4A7164DB" w14:textId="77777777" w:rsidTr="0024249D">
        <w:tblPrEx>
          <w:tblCellMar>
            <w:top w:w="0" w:type="dxa"/>
            <w:bottom w:w="0" w:type="dxa"/>
          </w:tblCellMar>
        </w:tblPrEx>
        <w:tc>
          <w:tcPr>
            <w:tcW w:w="1531" w:type="dxa"/>
            <w:tcMar>
              <w:top w:w="113" w:type="dxa"/>
              <w:bottom w:w="113" w:type="dxa"/>
            </w:tcMar>
          </w:tcPr>
          <w:p w14:paraId="56FFEAF0" w14:textId="77777777" w:rsidR="0063268D" w:rsidRPr="00DB2C1F" w:rsidRDefault="0063268D" w:rsidP="0063268D">
            <w:pPr>
              <w:pStyle w:val="BodyText"/>
              <w:rPr>
                <w:lang w:eastAsia="en-GB"/>
              </w:rPr>
            </w:pPr>
          </w:p>
        </w:tc>
        <w:tc>
          <w:tcPr>
            <w:tcW w:w="2268" w:type="dxa"/>
            <w:tcMar>
              <w:top w:w="113" w:type="dxa"/>
              <w:bottom w:w="113" w:type="dxa"/>
            </w:tcMar>
          </w:tcPr>
          <w:p w14:paraId="32E4D98C" w14:textId="3521594D" w:rsidR="0063268D" w:rsidRPr="00A83CA7" w:rsidRDefault="0063268D" w:rsidP="0063268D">
            <w:pPr>
              <w:pStyle w:val="BodyText"/>
              <w:rPr>
                <w:lang w:eastAsia="en-GB"/>
              </w:rPr>
            </w:pPr>
            <w:r w:rsidRPr="00A83CA7">
              <w:rPr>
                <w:lang w:eastAsia="en-GB"/>
              </w:rPr>
              <w:t>Develop confidence in communicating a supported personal response</w:t>
            </w:r>
          </w:p>
        </w:tc>
        <w:tc>
          <w:tcPr>
            <w:tcW w:w="10802" w:type="dxa"/>
            <w:tcMar>
              <w:top w:w="113" w:type="dxa"/>
              <w:bottom w:w="113" w:type="dxa"/>
            </w:tcMar>
          </w:tcPr>
          <w:p w14:paraId="4B05FE9E" w14:textId="283286DF" w:rsidR="0063268D" w:rsidRDefault="00203BEC" w:rsidP="0063268D">
            <w:pPr>
              <w:pStyle w:val="BodyText"/>
            </w:pPr>
            <w:r>
              <w:t>Devis/write some O L</w:t>
            </w:r>
            <w:r w:rsidR="0063268D">
              <w:t>evel</w:t>
            </w:r>
            <w:r>
              <w:t xml:space="preserve"> type</w:t>
            </w:r>
            <w:r w:rsidR="0063268D">
              <w:t xml:space="preserve"> question</w:t>
            </w:r>
            <w:r>
              <w:t>s</w:t>
            </w:r>
            <w:r w:rsidR="0063268D">
              <w:t xml:space="preserve"> on the set poem</w:t>
            </w:r>
            <w:r>
              <w:t>, basing it on past O L</w:t>
            </w:r>
            <w:r w:rsidR="0063268D">
              <w:t>evel Poetry questions</w:t>
            </w:r>
            <w:r w:rsidR="0063268D" w:rsidRPr="004B02BA">
              <w:rPr>
                <w:b/>
                <w:bCs/>
                <w:i/>
                <w:iCs/>
              </w:rPr>
              <w:t xml:space="preserve">.(SAFER HOO RAHA HE) </w:t>
            </w:r>
            <w:r w:rsidR="0063268D">
              <w:t>A Bus journey</w:t>
            </w:r>
            <w:r>
              <w:t>.</w:t>
            </w:r>
            <w:r w:rsidR="0063268D">
              <w:t xml:space="preserve"> Explain that the following words in </w:t>
            </w:r>
            <w:r>
              <w:t xml:space="preserve">the </w:t>
            </w:r>
            <w:r w:rsidR="0063268D">
              <w:t>questions are designed to elicit personal responses to the writing:</w:t>
            </w:r>
          </w:p>
          <w:p w14:paraId="4005DB2D" w14:textId="77777777" w:rsidR="0063268D" w:rsidRDefault="0063268D" w:rsidP="00EF7BA6">
            <w:pPr>
              <w:pStyle w:val="BodyText"/>
              <w:numPr>
                <w:ilvl w:val="0"/>
                <w:numId w:val="22"/>
              </w:numPr>
            </w:pPr>
            <w:r>
              <w:t>humour</w:t>
            </w:r>
          </w:p>
          <w:p w14:paraId="3BB616C7" w14:textId="77777777" w:rsidR="0063268D" w:rsidRDefault="0063268D" w:rsidP="00EF7BA6">
            <w:pPr>
              <w:pStyle w:val="BodyText"/>
              <w:numPr>
                <w:ilvl w:val="0"/>
                <w:numId w:val="22"/>
              </w:numPr>
            </w:pPr>
            <w:r>
              <w:t>imagery</w:t>
            </w:r>
          </w:p>
          <w:p w14:paraId="5394AA6E" w14:textId="77777777" w:rsidR="0063268D" w:rsidRDefault="0063268D" w:rsidP="00EF7BA6">
            <w:pPr>
              <w:pStyle w:val="BodyText"/>
              <w:numPr>
                <w:ilvl w:val="0"/>
                <w:numId w:val="22"/>
              </w:numPr>
            </w:pPr>
            <w:r>
              <w:t>characterisation</w:t>
            </w:r>
          </w:p>
          <w:p w14:paraId="095B2B82" w14:textId="77777777" w:rsidR="0063268D" w:rsidRDefault="0063268D" w:rsidP="00EF7BA6">
            <w:pPr>
              <w:pStyle w:val="BodyText"/>
              <w:numPr>
                <w:ilvl w:val="0"/>
                <w:numId w:val="22"/>
              </w:numPr>
            </w:pPr>
            <w:r>
              <w:t>similes and metaphor</w:t>
            </w:r>
          </w:p>
          <w:p w14:paraId="09A0E323" w14:textId="49C7901B" w:rsidR="0063268D" w:rsidRDefault="0063268D" w:rsidP="00EF7BA6">
            <w:pPr>
              <w:pStyle w:val="BodyText"/>
              <w:numPr>
                <w:ilvl w:val="0"/>
                <w:numId w:val="22"/>
              </w:numPr>
            </w:pPr>
            <w:r>
              <w:t>message</w:t>
            </w:r>
            <w:r w:rsidR="00203BEC">
              <w:t>.</w:t>
            </w:r>
          </w:p>
          <w:p w14:paraId="7C365F12" w14:textId="77777777" w:rsidR="0063268D" w:rsidRDefault="0063268D" w:rsidP="0063268D">
            <w:pPr>
              <w:pStyle w:val="BodyText"/>
            </w:pPr>
          </w:p>
          <w:p w14:paraId="4CEA3FEE" w14:textId="00B90874" w:rsidR="0063268D" w:rsidRDefault="0063268D" w:rsidP="0063268D">
            <w:pPr>
              <w:pStyle w:val="BodyText"/>
            </w:pPr>
            <w:r>
              <w:t xml:space="preserve">For poetry activities early in the course, use bullets to supplement the main question to help learners plan and organise their response. The level of ‘scaffolding’ can be reduced and the level of challenge can be increased gradually as the course progresses. </w:t>
            </w:r>
          </w:p>
          <w:p w14:paraId="51A37A2E" w14:textId="77777777" w:rsidR="0063268D" w:rsidRDefault="0063268D" w:rsidP="0063268D">
            <w:pPr>
              <w:pStyle w:val="BodyText"/>
            </w:pPr>
          </w:p>
          <w:p w14:paraId="3327BDC7" w14:textId="0A3F506D" w:rsidR="0063268D" w:rsidRDefault="00203BEC" w:rsidP="0063268D">
            <w:pPr>
              <w:pStyle w:val="BodyText"/>
            </w:pPr>
            <w:r>
              <w:t>L</w:t>
            </w:r>
            <w:r w:rsidR="0063268D">
              <w:t>earners discuss the question</w:t>
            </w:r>
            <w:r>
              <w:t xml:space="preserve"> and then</w:t>
            </w:r>
            <w:r w:rsidR="0063268D">
              <w:t xml:space="preserve"> spend five minutes planning their own response to the question. Emphasise the importance of selecting relevant material that addresses the specific demands of the question and advise against exhaustive questions that merely explain the poem without a clear focus on the question.</w:t>
            </w:r>
          </w:p>
          <w:p w14:paraId="16A85B34" w14:textId="77777777" w:rsidR="0063268D" w:rsidRDefault="0063268D" w:rsidP="0063268D">
            <w:pPr>
              <w:pStyle w:val="BodyText"/>
            </w:pPr>
          </w:p>
          <w:p w14:paraId="53BFA08C" w14:textId="77777777" w:rsidR="0063268D" w:rsidRDefault="0063268D" w:rsidP="0063268D">
            <w:pPr>
              <w:pStyle w:val="BodyText"/>
            </w:pPr>
            <w:r>
              <w:t xml:space="preserve">Learners then spend 40 minutes writing their response. They should remember to support the points they make by using concise direct quotations from the poem. </w:t>
            </w:r>
            <w:r w:rsidRPr="00855AF0">
              <w:rPr>
                <w:b/>
              </w:rPr>
              <w:t>(I)</w:t>
            </w:r>
          </w:p>
          <w:p w14:paraId="797EFFB6" w14:textId="77777777" w:rsidR="0063268D" w:rsidRDefault="0063268D" w:rsidP="0063268D">
            <w:pPr>
              <w:pStyle w:val="BodyText"/>
            </w:pPr>
          </w:p>
          <w:p w14:paraId="5826A26B" w14:textId="17BF7ADD" w:rsidR="0063268D" w:rsidRDefault="0063268D" w:rsidP="0063268D">
            <w:pPr>
              <w:pStyle w:val="BodyText"/>
            </w:pPr>
            <w:r>
              <w:rPr>
                <w:b/>
              </w:rPr>
              <w:t>Extension activity</w:t>
            </w:r>
            <w:r w:rsidR="00203BEC">
              <w:rPr>
                <w:b/>
              </w:rPr>
              <w:t xml:space="preserve">: </w:t>
            </w:r>
            <w:r>
              <w:t>Learners peer-evaluate their</w:t>
            </w:r>
            <w:r w:rsidR="00203BEC">
              <w:t xml:space="preserve"> responses. Using pencil, they</w:t>
            </w:r>
            <w:r>
              <w:t>:</w:t>
            </w:r>
          </w:p>
          <w:p w14:paraId="5D31C8C6" w14:textId="77777777" w:rsidR="0063268D" w:rsidRDefault="0063268D" w:rsidP="00EF7BA6">
            <w:pPr>
              <w:pStyle w:val="BodyText"/>
              <w:numPr>
                <w:ilvl w:val="0"/>
                <w:numId w:val="18"/>
              </w:numPr>
            </w:pPr>
            <w:r>
              <w:t xml:space="preserve">tick valid and thoughtful points that address the question </w:t>
            </w:r>
          </w:p>
          <w:p w14:paraId="59F02EF7" w14:textId="77777777" w:rsidR="0063268D" w:rsidRDefault="0063268D" w:rsidP="00EF7BA6">
            <w:pPr>
              <w:pStyle w:val="BodyText"/>
              <w:numPr>
                <w:ilvl w:val="0"/>
                <w:numId w:val="18"/>
              </w:numPr>
            </w:pPr>
            <w:r>
              <w:t>put a question mark in the margin alongside sentences that lack focus on the question</w:t>
            </w:r>
          </w:p>
          <w:p w14:paraId="6E46AE2B" w14:textId="77777777" w:rsidR="0063268D" w:rsidRDefault="0063268D" w:rsidP="00EF7BA6">
            <w:pPr>
              <w:pStyle w:val="BodyText"/>
              <w:numPr>
                <w:ilvl w:val="0"/>
                <w:numId w:val="18"/>
              </w:numPr>
            </w:pPr>
            <w:r>
              <w:t>underline instances of unclear expression</w:t>
            </w:r>
          </w:p>
          <w:p w14:paraId="28948BCD" w14:textId="77777777" w:rsidR="0063268D" w:rsidRDefault="0063268D" w:rsidP="00EF7BA6">
            <w:pPr>
              <w:pStyle w:val="BodyText"/>
              <w:numPr>
                <w:ilvl w:val="0"/>
                <w:numId w:val="18"/>
              </w:numPr>
            </w:pPr>
            <w:r>
              <w:t>use (</w:t>
            </w:r>
            <w:r>
              <w:rPr>
                <w:noProof/>
                <w:lang w:eastAsia="en-GB"/>
              </w:rPr>
              <w:t>SN) support needed</w:t>
            </w:r>
            <w:r>
              <w:t xml:space="preserve"> in the margin to indicate where development or support is required.</w:t>
            </w:r>
          </w:p>
          <w:p w14:paraId="65C40BC4" w14:textId="77777777" w:rsidR="0063268D" w:rsidRDefault="0063268D" w:rsidP="0063268D">
            <w:pPr>
              <w:pStyle w:val="BodyText"/>
            </w:pPr>
          </w:p>
          <w:p w14:paraId="107A99F7" w14:textId="3EE7E3B2" w:rsidR="0063268D" w:rsidRDefault="0063268D" w:rsidP="00C9729B">
            <w:pPr>
              <w:pStyle w:val="BodyText"/>
            </w:pPr>
            <w:r>
              <w:t>These marking annotations will help learners to re-draft their response to ensure it is an informed personal response, one that addresses the question and one that has apt textual reference for support.</w:t>
            </w:r>
          </w:p>
        </w:tc>
      </w:tr>
      <w:tr w:rsidR="0024249D" w:rsidRPr="0024249D" w14:paraId="743F615B" w14:textId="77777777" w:rsidTr="0024249D">
        <w:tblPrEx>
          <w:jc w:val="center"/>
          <w:tblInd w:w="0" w:type="dxa"/>
        </w:tblPrEx>
        <w:trPr>
          <w:trHeight w:hRule="exact" w:val="440"/>
          <w:tblHeader/>
          <w:jc w:val="center"/>
        </w:trPr>
        <w:tc>
          <w:tcPr>
            <w:tcW w:w="14601" w:type="dxa"/>
            <w:gridSpan w:val="3"/>
            <w:shd w:val="clear" w:color="auto" w:fill="EA5B0C"/>
            <w:tcMar>
              <w:top w:w="113" w:type="dxa"/>
              <w:bottom w:w="113" w:type="dxa"/>
            </w:tcMar>
            <w:vAlign w:val="center"/>
          </w:tcPr>
          <w:p w14:paraId="6F4990A8" w14:textId="77777777" w:rsidR="0024249D" w:rsidRPr="0024249D" w:rsidRDefault="0024249D" w:rsidP="00504B0D">
            <w:pPr>
              <w:rPr>
                <w:rFonts w:ascii="Arial" w:hAnsi="Arial" w:cs="Arial"/>
                <w:b/>
                <w:color w:val="FFFFFF"/>
                <w:sz w:val="20"/>
                <w:szCs w:val="20"/>
              </w:rPr>
            </w:pPr>
            <w:r w:rsidRPr="0024249D">
              <w:rPr>
                <w:rFonts w:ascii="Arial" w:hAnsi="Arial" w:cs="Arial"/>
                <w:b/>
                <w:color w:val="FFFFFF"/>
                <w:sz w:val="20"/>
                <w:szCs w:val="20"/>
              </w:rPr>
              <w:lastRenderedPageBreak/>
              <w:t>Past and specimen papers</w:t>
            </w:r>
          </w:p>
        </w:tc>
      </w:tr>
      <w:tr w:rsidR="0024249D" w:rsidRPr="0024249D" w14:paraId="58982D9A" w14:textId="77777777" w:rsidTr="0024249D">
        <w:tblPrEx>
          <w:jc w:val="center"/>
          <w:tblInd w:w="0" w:type="dxa"/>
          <w:tblCellMar>
            <w:top w:w="0" w:type="dxa"/>
            <w:bottom w:w="0" w:type="dxa"/>
          </w:tblCellMar>
        </w:tblPrEx>
        <w:trPr>
          <w:jc w:val="center"/>
        </w:trPr>
        <w:tc>
          <w:tcPr>
            <w:tcW w:w="14601" w:type="dxa"/>
            <w:gridSpan w:val="3"/>
            <w:tcMar>
              <w:top w:w="113" w:type="dxa"/>
              <w:bottom w:w="113" w:type="dxa"/>
            </w:tcMar>
          </w:tcPr>
          <w:p w14:paraId="3E86E8A7" w14:textId="77777777" w:rsidR="0024249D" w:rsidRPr="0024249D" w:rsidRDefault="0024249D" w:rsidP="00504B0D">
            <w:pPr>
              <w:pStyle w:val="WalkTable"/>
              <w:rPr>
                <w:i/>
                <w:sz w:val="20"/>
                <w:szCs w:val="20"/>
              </w:rPr>
            </w:pPr>
            <w:r w:rsidRPr="0024249D">
              <w:rPr>
                <w:sz w:val="20"/>
                <w:szCs w:val="20"/>
                <w:lang w:eastAsia="en-GB"/>
              </w:rPr>
              <w:t>Past/specimen papers and mark schemes are available to download at</w:t>
            </w:r>
            <w:r w:rsidRPr="0024249D">
              <w:rPr>
                <w:b/>
                <w:sz w:val="20"/>
                <w:szCs w:val="20"/>
                <w:lang w:eastAsia="en-GB"/>
              </w:rPr>
              <w:t xml:space="preserve"> </w:t>
            </w:r>
            <w:hyperlink r:id="rId46" w:history="1">
              <w:r w:rsidRPr="0024249D">
                <w:rPr>
                  <w:rStyle w:val="WebLink"/>
                  <w:szCs w:val="20"/>
                </w:rPr>
                <w:t>www.cambridgeinternational.org/support</w:t>
              </w:r>
            </w:hyperlink>
            <w:r w:rsidRPr="0024249D">
              <w:rPr>
                <w:b/>
                <w:sz w:val="20"/>
                <w:szCs w:val="20"/>
                <w:lang w:eastAsia="en-GB"/>
              </w:rPr>
              <w:t xml:space="preserve"> (F)</w:t>
            </w:r>
          </w:p>
        </w:tc>
      </w:tr>
    </w:tbl>
    <w:p w14:paraId="7AE9518A" w14:textId="77777777" w:rsidR="007454A3" w:rsidRDefault="007454A3" w:rsidP="007454A3">
      <w:pPr>
        <w:rPr>
          <w:rFonts w:ascii="Arial" w:hAnsi="Arial"/>
          <w:bCs/>
          <w:sz w:val="20"/>
          <w:szCs w:val="20"/>
        </w:rPr>
      </w:pPr>
    </w:p>
    <w:p w14:paraId="63EA1796" w14:textId="77777777" w:rsidR="007454A3" w:rsidRDefault="007454A3" w:rsidP="007454A3">
      <w:pPr>
        <w:rPr>
          <w:rFonts w:ascii="Arial" w:hAnsi="Arial"/>
          <w:bCs/>
          <w:sz w:val="20"/>
          <w:szCs w:val="20"/>
        </w:rPr>
      </w:pPr>
    </w:p>
    <w:p w14:paraId="2697CA75" w14:textId="77777777" w:rsidR="007454A3" w:rsidRDefault="007454A3" w:rsidP="007454A3">
      <w:pPr>
        <w:rPr>
          <w:rFonts w:ascii="Arial" w:hAnsi="Arial"/>
          <w:bCs/>
          <w:sz w:val="20"/>
          <w:szCs w:val="20"/>
        </w:rPr>
        <w:sectPr w:rsidR="007454A3" w:rsidSect="0024249D">
          <w:pgSz w:w="16840" w:h="11900" w:orient="landscape" w:code="9"/>
          <w:pgMar w:top="1134" w:right="1134" w:bottom="1134" w:left="1134" w:header="567" w:footer="567" w:gutter="0"/>
          <w:cols w:space="708"/>
          <w:docGrid w:linePitch="326"/>
        </w:sectPr>
      </w:pPr>
    </w:p>
    <w:p w14:paraId="283EB2BD" w14:textId="4CF58E26" w:rsidR="007454A3" w:rsidRPr="00393536" w:rsidRDefault="004508EA" w:rsidP="007454A3">
      <w:pPr>
        <w:pStyle w:val="Heading1"/>
      </w:pPr>
      <w:bookmarkStart w:id="10" w:name="_Toc60654943"/>
      <w:r>
        <w:lastRenderedPageBreak/>
        <w:t>Prose</w:t>
      </w:r>
      <w:bookmarkEnd w:id="10"/>
      <w:r w:rsidR="007454A3" w:rsidRPr="00393536">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31"/>
        <w:gridCol w:w="2268"/>
        <w:gridCol w:w="10802"/>
      </w:tblGrid>
      <w:tr w:rsidR="007454A3" w:rsidRPr="004A4E17" w14:paraId="1DEC4ED4" w14:textId="77777777" w:rsidTr="00B430C7">
        <w:trPr>
          <w:trHeight w:hRule="exact" w:val="440"/>
          <w:tblHeader/>
        </w:trPr>
        <w:tc>
          <w:tcPr>
            <w:tcW w:w="1531" w:type="dxa"/>
            <w:shd w:val="clear" w:color="auto" w:fill="EA5B0C"/>
            <w:tcMar>
              <w:top w:w="113" w:type="dxa"/>
              <w:bottom w:w="113" w:type="dxa"/>
            </w:tcMar>
            <w:vAlign w:val="center"/>
          </w:tcPr>
          <w:p w14:paraId="085BB409" w14:textId="77777777" w:rsidR="007454A3" w:rsidRPr="004A4E17" w:rsidRDefault="007454A3" w:rsidP="00E25428">
            <w:pPr>
              <w:pStyle w:val="TableHead"/>
            </w:pPr>
            <w:r w:rsidRPr="004A4E17">
              <w:t>Syllabus ref</w:t>
            </w:r>
            <w:r>
              <w:t>.</w:t>
            </w:r>
          </w:p>
        </w:tc>
        <w:tc>
          <w:tcPr>
            <w:tcW w:w="2268" w:type="dxa"/>
            <w:shd w:val="clear" w:color="auto" w:fill="EA5B0C"/>
            <w:tcMar>
              <w:top w:w="113" w:type="dxa"/>
              <w:bottom w:w="113" w:type="dxa"/>
            </w:tcMar>
            <w:vAlign w:val="center"/>
          </w:tcPr>
          <w:p w14:paraId="411679A9" w14:textId="77777777" w:rsidR="007454A3" w:rsidRPr="004A4E17" w:rsidRDefault="007454A3" w:rsidP="00E25428">
            <w:pPr>
              <w:pStyle w:val="TableHead"/>
            </w:pPr>
            <w:r w:rsidRPr="004A4E17">
              <w:t>Learning objectives</w:t>
            </w:r>
          </w:p>
        </w:tc>
        <w:tc>
          <w:tcPr>
            <w:tcW w:w="10802" w:type="dxa"/>
            <w:shd w:val="clear" w:color="auto" w:fill="EA5B0C"/>
            <w:tcMar>
              <w:top w:w="113" w:type="dxa"/>
              <w:bottom w:w="113" w:type="dxa"/>
            </w:tcMar>
            <w:vAlign w:val="center"/>
          </w:tcPr>
          <w:p w14:paraId="164631AC" w14:textId="77777777" w:rsidR="007454A3" w:rsidRPr="00DF2AEF" w:rsidRDefault="007454A3" w:rsidP="00E25428">
            <w:pPr>
              <w:pStyle w:val="TableHead"/>
            </w:pPr>
            <w:r w:rsidRPr="00DF2AEF">
              <w:t>Suggested teaching activities</w:t>
            </w:r>
            <w:r>
              <w:t xml:space="preserve"> </w:t>
            </w:r>
          </w:p>
        </w:tc>
      </w:tr>
      <w:tr w:rsidR="004508EA" w:rsidRPr="004A4E17" w14:paraId="407F8D47" w14:textId="77777777" w:rsidTr="00B430C7">
        <w:tblPrEx>
          <w:tblCellMar>
            <w:top w:w="0" w:type="dxa"/>
            <w:bottom w:w="0" w:type="dxa"/>
          </w:tblCellMar>
        </w:tblPrEx>
        <w:trPr>
          <w:trHeight w:val="487"/>
        </w:trPr>
        <w:tc>
          <w:tcPr>
            <w:tcW w:w="1531" w:type="dxa"/>
            <w:tcMar>
              <w:top w:w="113" w:type="dxa"/>
              <w:bottom w:w="113" w:type="dxa"/>
            </w:tcMar>
          </w:tcPr>
          <w:p w14:paraId="4B045EBB" w14:textId="77777777" w:rsidR="004508EA" w:rsidRDefault="004508EA" w:rsidP="004508EA">
            <w:pPr>
              <w:pStyle w:val="BodyText"/>
              <w:rPr>
                <w:lang w:eastAsia="en-GB"/>
              </w:rPr>
            </w:pPr>
            <w:r>
              <w:rPr>
                <w:lang w:eastAsia="en-GB"/>
              </w:rPr>
              <w:t>Part 3 Prose</w:t>
            </w:r>
          </w:p>
          <w:p w14:paraId="0BB313DC" w14:textId="77777777" w:rsidR="00784044" w:rsidRDefault="00784044" w:rsidP="004508EA">
            <w:pPr>
              <w:pStyle w:val="BodyText"/>
              <w:rPr>
                <w:lang w:eastAsia="en-GB"/>
              </w:rPr>
            </w:pPr>
          </w:p>
          <w:p w14:paraId="0D98EF77" w14:textId="59EA7660" w:rsidR="00784044" w:rsidRPr="004A4E17" w:rsidRDefault="00784044" w:rsidP="004508EA">
            <w:pPr>
              <w:pStyle w:val="BodyText"/>
              <w:rPr>
                <w:lang w:eastAsia="en-GB"/>
              </w:rPr>
            </w:pPr>
            <w:r>
              <w:t>Two essay questions based on the prescribed set texts listed in the syllabus. Candidates answer one question.</w:t>
            </w:r>
          </w:p>
        </w:tc>
        <w:tc>
          <w:tcPr>
            <w:tcW w:w="2268" w:type="dxa"/>
            <w:tcMar>
              <w:top w:w="113" w:type="dxa"/>
              <w:bottom w:w="113" w:type="dxa"/>
            </w:tcMar>
          </w:tcPr>
          <w:p w14:paraId="3F27508B" w14:textId="44939C0F" w:rsidR="004508EA" w:rsidRPr="00A83CA7" w:rsidRDefault="004508EA" w:rsidP="004508EA">
            <w:pPr>
              <w:pStyle w:val="BodyText"/>
              <w:rPr>
                <w:lang w:eastAsia="en-GB"/>
              </w:rPr>
            </w:pPr>
            <w:r w:rsidRPr="00A83CA7">
              <w:rPr>
                <w:lang w:eastAsia="en-GB"/>
              </w:rPr>
              <w:t>Increase learners’ understanding and appreciation of the set prose text</w:t>
            </w:r>
          </w:p>
        </w:tc>
        <w:tc>
          <w:tcPr>
            <w:tcW w:w="10802" w:type="dxa"/>
            <w:tcMar>
              <w:top w:w="113" w:type="dxa"/>
              <w:bottom w:w="113" w:type="dxa"/>
            </w:tcMar>
          </w:tcPr>
          <w:p w14:paraId="62530573" w14:textId="4BA8693A" w:rsidR="004508EA" w:rsidRDefault="00203BEC" w:rsidP="004508EA">
            <w:pPr>
              <w:pStyle w:val="BodyText"/>
              <w:rPr>
                <w:lang w:eastAsia="en-GB"/>
              </w:rPr>
            </w:pPr>
            <w:r>
              <w:rPr>
                <w:lang w:eastAsia="en-GB"/>
              </w:rPr>
              <w:t>L</w:t>
            </w:r>
            <w:r w:rsidR="004508EA">
              <w:rPr>
                <w:lang w:eastAsia="en-GB"/>
              </w:rPr>
              <w:t>earners set up a reading log, which include</w:t>
            </w:r>
            <w:r>
              <w:rPr>
                <w:lang w:eastAsia="en-GB"/>
              </w:rPr>
              <w:t>s</w:t>
            </w:r>
            <w:r w:rsidR="004508EA">
              <w:rPr>
                <w:lang w:eastAsia="en-GB"/>
              </w:rPr>
              <w:t>:</w:t>
            </w:r>
          </w:p>
          <w:p w14:paraId="26050830" w14:textId="77777777" w:rsidR="004508EA" w:rsidRPr="00A403E7" w:rsidRDefault="004508EA" w:rsidP="004508EA">
            <w:pPr>
              <w:pStyle w:val="Bulletedlist"/>
              <w:rPr>
                <w:color w:val="000000" w:themeColor="text1"/>
              </w:rPr>
            </w:pPr>
            <w:r w:rsidRPr="00A403E7">
              <w:rPr>
                <w:color w:val="000000" w:themeColor="text1"/>
              </w:rPr>
              <w:t xml:space="preserve">brief synopses of chapters (in no more than a couple of sentences in their own words) </w:t>
            </w:r>
          </w:p>
          <w:p w14:paraId="2A17D322" w14:textId="77777777" w:rsidR="004508EA" w:rsidRPr="00A403E7" w:rsidRDefault="004508EA" w:rsidP="004508EA">
            <w:pPr>
              <w:pStyle w:val="Bulletedlist"/>
              <w:rPr>
                <w:color w:val="000000" w:themeColor="text1"/>
              </w:rPr>
            </w:pPr>
            <w:r w:rsidRPr="00A403E7">
              <w:rPr>
                <w:color w:val="000000" w:themeColor="text1"/>
              </w:rPr>
              <w:t>a timeline of events (very useful when a narrative is arranged non-chronologically)</w:t>
            </w:r>
          </w:p>
          <w:p w14:paraId="6F0B93F1" w14:textId="77777777" w:rsidR="004508EA" w:rsidRPr="00A403E7" w:rsidRDefault="004508EA" w:rsidP="004508EA">
            <w:pPr>
              <w:pStyle w:val="Bulletedlist"/>
              <w:rPr>
                <w:color w:val="000000" w:themeColor="text1"/>
              </w:rPr>
            </w:pPr>
            <w:r w:rsidRPr="00A403E7">
              <w:rPr>
                <w:color w:val="000000" w:themeColor="text1"/>
              </w:rPr>
              <w:t>a list or diagram of characters and their relationships with each other</w:t>
            </w:r>
          </w:p>
          <w:p w14:paraId="2A378787" w14:textId="77777777" w:rsidR="004508EA" w:rsidRPr="00A403E7" w:rsidRDefault="004508EA" w:rsidP="004508EA">
            <w:pPr>
              <w:pStyle w:val="Bulletedlist"/>
              <w:rPr>
                <w:color w:val="000000" w:themeColor="text1"/>
              </w:rPr>
            </w:pPr>
            <w:r w:rsidRPr="00A403E7">
              <w:rPr>
                <w:color w:val="000000" w:themeColor="text1"/>
              </w:rPr>
              <w:t>first impressions of main characters</w:t>
            </w:r>
          </w:p>
          <w:p w14:paraId="2F570D00" w14:textId="77777777" w:rsidR="004508EA" w:rsidRDefault="004508EA" w:rsidP="004508EA">
            <w:pPr>
              <w:pStyle w:val="Bulletedlist"/>
              <w:rPr>
                <w:color w:val="000000" w:themeColor="text1"/>
              </w:rPr>
            </w:pPr>
            <w:r w:rsidRPr="00A403E7">
              <w:rPr>
                <w:color w:val="000000" w:themeColor="text1"/>
              </w:rPr>
              <w:t>initial thoughts about the main themes or ideas in the text.</w:t>
            </w:r>
          </w:p>
          <w:p w14:paraId="399A935D" w14:textId="77777777" w:rsidR="004508EA" w:rsidRDefault="004508EA" w:rsidP="004508EA">
            <w:pPr>
              <w:pStyle w:val="Bulletedlist"/>
              <w:numPr>
                <w:ilvl w:val="0"/>
                <w:numId w:val="0"/>
              </w:numPr>
              <w:rPr>
                <w:color w:val="000000" w:themeColor="text1"/>
              </w:rPr>
            </w:pPr>
          </w:p>
          <w:p w14:paraId="7A1432DE" w14:textId="45B836EB" w:rsidR="004508EA" w:rsidRDefault="004508EA" w:rsidP="004508EA">
            <w:pPr>
              <w:pStyle w:val="Bulletedlist"/>
              <w:numPr>
                <w:ilvl w:val="0"/>
                <w:numId w:val="0"/>
              </w:numPr>
              <w:rPr>
                <w:color w:val="000000" w:themeColor="text1"/>
              </w:rPr>
            </w:pPr>
            <w:r>
              <w:rPr>
                <w:color w:val="000000" w:themeColor="text1"/>
              </w:rPr>
              <w:t xml:space="preserve">The level of detail and complexity </w:t>
            </w:r>
            <w:r w:rsidR="00203BEC">
              <w:rPr>
                <w:color w:val="000000" w:themeColor="text1"/>
              </w:rPr>
              <w:t>varies</w:t>
            </w:r>
            <w:r>
              <w:rPr>
                <w:color w:val="000000" w:themeColor="text1"/>
              </w:rPr>
              <w:t xml:space="preserve"> according to the level of ability of the learners. Reading logs </w:t>
            </w:r>
            <w:r w:rsidR="00203BEC">
              <w:rPr>
                <w:color w:val="000000" w:themeColor="text1"/>
              </w:rPr>
              <w:t>can be</w:t>
            </w:r>
            <w:r>
              <w:rPr>
                <w:color w:val="000000" w:themeColor="text1"/>
              </w:rPr>
              <w:t xml:space="preserve"> updated and can be useful for starter or plenary activities designed to consolidate learners’ understanding of texts. </w:t>
            </w:r>
            <w:r w:rsidRPr="00855AF0">
              <w:rPr>
                <w:b/>
                <w:color w:val="000000" w:themeColor="text1"/>
              </w:rPr>
              <w:t>(F/I)</w:t>
            </w:r>
          </w:p>
          <w:p w14:paraId="73F077EA" w14:textId="77777777" w:rsidR="004508EA" w:rsidRDefault="004508EA" w:rsidP="004508EA">
            <w:pPr>
              <w:pStyle w:val="Bulletedlist"/>
              <w:numPr>
                <w:ilvl w:val="0"/>
                <w:numId w:val="0"/>
              </w:numPr>
              <w:rPr>
                <w:color w:val="000000" w:themeColor="text1"/>
              </w:rPr>
            </w:pPr>
          </w:p>
          <w:p w14:paraId="6249B3B2" w14:textId="269AEB07" w:rsidR="004508EA" w:rsidRPr="00DB2C1F" w:rsidRDefault="004508EA" w:rsidP="00C1694A">
            <w:pPr>
              <w:pStyle w:val="Bulletedlist"/>
              <w:numPr>
                <w:ilvl w:val="0"/>
                <w:numId w:val="0"/>
              </w:numPr>
              <w:rPr>
                <w:lang w:eastAsia="en-GB"/>
              </w:rPr>
            </w:pPr>
            <w:r>
              <w:rPr>
                <w:color w:val="000000" w:themeColor="text1"/>
              </w:rPr>
              <w:t>In addition, learners use the format of game shows to devise short answer questions that test each other’s knowledge of the novel or short sto</w:t>
            </w:r>
            <w:r w:rsidR="00495018">
              <w:rPr>
                <w:color w:val="000000" w:themeColor="text1"/>
              </w:rPr>
              <w:t>ries.</w:t>
            </w:r>
          </w:p>
        </w:tc>
      </w:tr>
      <w:tr w:rsidR="004508EA" w:rsidRPr="004A4E17" w14:paraId="3BCED331" w14:textId="77777777" w:rsidTr="00B430C7">
        <w:tblPrEx>
          <w:tblCellMar>
            <w:top w:w="0" w:type="dxa"/>
            <w:bottom w:w="0" w:type="dxa"/>
          </w:tblCellMar>
        </w:tblPrEx>
        <w:trPr>
          <w:trHeight w:val="487"/>
        </w:trPr>
        <w:tc>
          <w:tcPr>
            <w:tcW w:w="1531" w:type="dxa"/>
            <w:tcMar>
              <w:top w:w="113" w:type="dxa"/>
              <w:bottom w:w="113" w:type="dxa"/>
            </w:tcMar>
          </w:tcPr>
          <w:p w14:paraId="156D5DFD" w14:textId="77777777" w:rsidR="004508EA" w:rsidRPr="004A4E17" w:rsidRDefault="004508EA" w:rsidP="004508EA">
            <w:pPr>
              <w:pStyle w:val="BodyText"/>
              <w:rPr>
                <w:lang w:eastAsia="en-GB"/>
              </w:rPr>
            </w:pPr>
          </w:p>
        </w:tc>
        <w:tc>
          <w:tcPr>
            <w:tcW w:w="2268" w:type="dxa"/>
            <w:tcMar>
              <w:top w:w="113" w:type="dxa"/>
              <w:bottom w:w="113" w:type="dxa"/>
            </w:tcMar>
          </w:tcPr>
          <w:p w14:paraId="1FBB75C0" w14:textId="41CC583A" w:rsidR="004508EA" w:rsidRPr="00A83CA7" w:rsidRDefault="004508EA" w:rsidP="004508EA">
            <w:pPr>
              <w:pStyle w:val="BodyText"/>
              <w:rPr>
                <w:lang w:eastAsia="en-GB"/>
              </w:rPr>
            </w:pPr>
            <w:r w:rsidRPr="00A83CA7">
              <w:rPr>
                <w:lang w:eastAsia="en-GB"/>
              </w:rPr>
              <w:t>Move beyond surface meanings to explore deeper implications about character</w:t>
            </w:r>
          </w:p>
        </w:tc>
        <w:tc>
          <w:tcPr>
            <w:tcW w:w="10802" w:type="dxa"/>
            <w:tcMar>
              <w:top w:w="113" w:type="dxa"/>
              <w:bottom w:w="113" w:type="dxa"/>
            </w:tcMar>
          </w:tcPr>
          <w:p w14:paraId="2C4CEBF3" w14:textId="2DDDF324" w:rsidR="00203BEC" w:rsidRDefault="004508EA" w:rsidP="004508EA">
            <w:pPr>
              <w:pStyle w:val="BodyText"/>
            </w:pPr>
            <w:r>
              <w:t>Allocate learners to small groups. Give each group a</w:t>
            </w:r>
            <w:r w:rsidR="00C1694A">
              <w:t>n</w:t>
            </w:r>
            <w:r>
              <w:t xml:space="preserve"> aspect of the character</w:t>
            </w:r>
            <w:r w:rsidR="00203BEC">
              <w:t>,</w:t>
            </w:r>
            <w:r>
              <w:t xml:space="preserve"> </w:t>
            </w:r>
            <w:r w:rsidR="00203BEC">
              <w:t>e.g.</w:t>
            </w:r>
            <w:r>
              <w:t xml:space="preserve"> </w:t>
            </w:r>
            <w:r w:rsidR="00C1694A">
              <w:t xml:space="preserve">a </w:t>
            </w:r>
            <w:r>
              <w:t xml:space="preserve">question set in </w:t>
            </w:r>
            <w:r w:rsidR="00203BEC">
              <w:t xml:space="preserve">the specimen paper, </w:t>
            </w:r>
            <w:r>
              <w:t xml:space="preserve">and </w:t>
            </w:r>
            <w:r w:rsidR="00203BEC">
              <w:t xml:space="preserve">allocate </w:t>
            </w:r>
            <w:r>
              <w:t xml:space="preserve">each group to </w:t>
            </w:r>
            <w:r w:rsidR="00203BEC">
              <w:t xml:space="preserve">a different </w:t>
            </w:r>
            <w:r>
              <w:t xml:space="preserve">aspect of the question. </w:t>
            </w:r>
            <w:r w:rsidR="00C1694A">
              <w:t>L</w:t>
            </w:r>
            <w:r>
              <w:t xml:space="preserve">earners </w:t>
            </w:r>
            <w:r w:rsidR="00C1694A">
              <w:t xml:space="preserve">have </w:t>
            </w:r>
            <w:r>
              <w:t>15 minutes to prepare their answer.</w:t>
            </w:r>
            <w:r w:rsidR="00203BEC">
              <w:t xml:space="preserve"> An example might be: </w:t>
            </w:r>
          </w:p>
          <w:p w14:paraId="3D499BF2" w14:textId="16FABDB8" w:rsidR="004508EA" w:rsidRDefault="004508EA" w:rsidP="00203BEC">
            <w:pPr>
              <w:pStyle w:val="BodyText"/>
              <w:jc w:val="center"/>
            </w:pPr>
            <w:r w:rsidRPr="00203BEC">
              <w:rPr>
                <w:i/>
              </w:rPr>
              <w:t xml:space="preserve">Negative aspects of the society in </w:t>
            </w:r>
            <w:r w:rsidRPr="00203BEC">
              <w:rPr>
                <w:b/>
                <w:bCs/>
                <w:i/>
              </w:rPr>
              <w:t>Ghulam Abbas</w:t>
            </w:r>
            <w:r w:rsidRPr="00203BEC">
              <w:rPr>
                <w:i/>
              </w:rPr>
              <w:t xml:space="preserve"> essay </w:t>
            </w:r>
            <w:r w:rsidRPr="00203BEC">
              <w:rPr>
                <w:b/>
                <w:bCs/>
                <w:i/>
                <w:iCs/>
              </w:rPr>
              <w:t>OVER COAT</w:t>
            </w:r>
            <w:r>
              <w:t>.</w:t>
            </w:r>
            <w:r w:rsidR="00203BEC">
              <w:t>’</w:t>
            </w:r>
            <w:r>
              <w:t xml:space="preserve"> </w:t>
            </w:r>
          </w:p>
          <w:p w14:paraId="4BF06DBA" w14:textId="77777777" w:rsidR="004508EA" w:rsidRDefault="004508EA" w:rsidP="004508EA">
            <w:pPr>
              <w:pStyle w:val="BodyText"/>
            </w:pPr>
          </w:p>
          <w:p w14:paraId="61AE581A" w14:textId="5FF0189E" w:rsidR="004508EA" w:rsidRDefault="004508EA" w:rsidP="004508EA">
            <w:pPr>
              <w:pStyle w:val="BodyText"/>
            </w:pPr>
            <w:r>
              <w:t xml:space="preserve">After the initial activity, groups </w:t>
            </w:r>
            <w:r w:rsidR="00203BEC">
              <w:t>present</w:t>
            </w:r>
            <w:r>
              <w:t xml:space="preserve"> what they have come up with in front of the whole group. </w:t>
            </w:r>
            <w:r w:rsidRPr="00855AF0">
              <w:rPr>
                <w:b/>
              </w:rPr>
              <w:t>(F)</w:t>
            </w:r>
          </w:p>
          <w:p w14:paraId="7876CDFC" w14:textId="77777777" w:rsidR="004508EA" w:rsidRDefault="004508EA" w:rsidP="004508EA">
            <w:pPr>
              <w:pStyle w:val="BodyText"/>
            </w:pPr>
          </w:p>
          <w:p w14:paraId="00C93603" w14:textId="41086138" w:rsidR="004508EA" w:rsidRDefault="004508EA" w:rsidP="004508EA">
            <w:pPr>
              <w:pStyle w:val="BodyText"/>
            </w:pPr>
            <w:r>
              <w:t xml:space="preserve">The following activity is </w:t>
            </w:r>
            <w:r w:rsidR="00203BEC">
              <w:t xml:space="preserve">only </w:t>
            </w:r>
            <w:r>
              <w:t>possible where one or more film adaptations of the text</w:t>
            </w:r>
            <w:r w:rsidR="00203BEC">
              <w:t xml:space="preserve"> exists</w:t>
            </w:r>
            <w:r w:rsidR="00495018">
              <w:t>.</w:t>
            </w:r>
          </w:p>
          <w:p w14:paraId="4229AF23" w14:textId="77777777" w:rsidR="004508EA" w:rsidRDefault="004508EA" w:rsidP="004508EA">
            <w:pPr>
              <w:pStyle w:val="BodyText"/>
            </w:pPr>
          </w:p>
          <w:p w14:paraId="3CFDC4B2" w14:textId="77777777" w:rsidR="00DE3583" w:rsidRDefault="00203BEC" w:rsidP="004508EA">
            <w:pPr>
              <w:pStyle w:val="BodyText"/>
            </w:pPr>
            <w:r>
              <w:t>E</w:t>
            </w:r>
            <w:r w:rsidR="004508EA">
              <w:t>xplain the negative aspects associated with the character and ask the learners</w:t>
            </w:r>
            <w:r w:rsidR="00DE3583">
              <w:t>:</w:t>
            </w:r>
          </w:p>
          <w:p w14:paraId="5430A556" w14:textId="69114B18" w:rsidR="004508EA" w:rsidRDefault="00DE3583" w:rsidP="004508EA">
            <w:pPr>
              <w:pStyle w:val="BodyText"/>
            </w:pPr>
            <w:r>
              <w:t>H</w:t>
            </w:r>
            <w:r w:rsidR="004508EA">
              <w:t>ow does the explanation of the character and aspects associated with it help them to understand the following?</w:t>
            </w:r>
          </w:p>
          <w:p w14:paraId="6943AE74" w14:textId="77777777" w:rsidR="004508EA" w:rsidRDefault="004508EA" w:rsidP="00EF7BA6">
            <w:pPr>
              <w:pStyle w:val="BodyText"/>
              <w:numPr>
                <w:ilvl w:val="0"/>
                <w:numId w:val="23"/>
              </w:numPr>
            </w:pPr>
            <w:r>
              <w:t xml:space="preserve">the deeper implications of character </w:t>
            </w:r>
          </w:p>
          <w:p w14:paraId="75A0FB1F" w14:textId="2FED2E54" w:rsidR="004508EA" w:rsidRPr="00DB2C1F" w:rsidRDefault="004508EA" w:rsidP="00C9729B">
            <w:pPr>
              <w:pStyle w:val="BodyText"/>
              <w:numPr>
                <w:ilvl w:val="0"/>
                <w:numId w:val="23"/>
              </w:numPr>
              <w:rPr>
                <w:i/>
              </w:rPr>
            </w:pPr>
            <w:r>
              <w:t>links between presentation of character and theme.</w:t>
            </w:r>
          </w:p>
        </w:tc>
      </w:tr>
      <w:tr w:rsidR="004508EA" w:rsidRPr="004A4E17" w14:paraId="14C67A8F" w14:textId="77777777" w:rsidTr="00B430C7">
        <w:tblPrEx>
          <w:tblCellMar>
            <w:top w:w="0" w:type="dxa"/>
            <w:bottom w:w="0" w:type="dxa"/>
          </w:tblCellMar>
        </w:tblPrEx>
        <w:trPr>
          <w:trHeight w:val="487"/>
        </w:trPr>
        <w:tc>
          <w:tcPr>
            <w:tcW w:w="1531" w:type="dxa"/>
            <w:tcMar>
              <w:top w:w="113" w:type="dxa"/>
              <w:bottom w:w="113" w:type="dxa"/>
            </w:tcMar>
          </w:tcPr>
          <w:p w14:paraId="1068E892" w14:textId="77777777" w:rsidR="004508EA" w:rsidRPr="004A4E17" w:rsidRDefault="004508EA" w:rsidP="004508EA">
            <w:pPr>
              <w:pStyle w:val="BodyText"/>
              <w:rPr>
                <w:lang w:eastAsia="en-GB"/>
              </w:rPr>
            </w:pPr>
          </w:p>
        </w:tc>
        <w:tc>
          <w:tcPr>
            <w:tcW w:w="2268" w:type="dxa"/>
            <w:tcMar>
              <w:top w:w="113" w:type="dxa"/>
              <w:bottom w:w="113" w:type="dxa"/>
            </w:tcMar>
          </w:tcPr>
          <w:p w14:paraId="23AEF10C" w14:textId="6588CDD0" w:rsidR="004508EA" w:rsidRPr="00A83CA7" w:rsidRDefault="004508EA" w:rsidP="004508EA">
            <w:pPr>
              <w:pStyle w:val="BodyText"/>
              <w:rPr>
                <w:lang w:eastAsia="en-GB"/>
              </w:rPr>
            </w:pPr>
            <w:r w:rsidRPr="00A83CA7">
              <w:rPr>
                <w:lang w:eastAsia="en-GB"/>
              </w:rPr>
              <w:t>Explore how context emerges from the text</w:t>
            </w:r>
          </w:p>
        </w:tc>
        <w:tc>
          <w:tcPr>
            <w:tcW w:w="10802" w:type="dxa"/>
            <w:tcMar>
              <w:top w:w="113" w:type="dxa"/>
              <w:bottom w:w="113" w:type="dxa"/>
            </w:tcMar>
          </w:tcPr>
          <w:p w14:paraId="4C4C9B06" w14:textId="48163278" w:rsidR="004508EA" w:rsidRDefault="00DE3583" w:rsidP="004508EA">
            <w:pPr>
              <w:pStyle w:val="BodyText"/>
            </w:pPr>
            <w:r>
              <w:t xml:space="preserve">Learners </w:t>
            </w:r>
            <w:r w:rsidR="004508EA">
              <w:t>select their own major character from the text</w:t>
            </w:r>
            <w:r>
              <w:t>,</w:t>
            </w:r>
            <w:r w:rsidR="004508EA">
              <w:t xml:space="preserve"> </w:t>
            </w:r>
            <w:r>
              <w:t>e.g.</w:t>
            </w:r>
            <w:r w:rsidR="004508EA">
              <w:t xml:space="preserve"> “</w:t>
            </w:r>
            <w:r w:rsidR="004508EA" w:rsidRPr="0093730A">
              <w:rPr>
                <w:b/>
                <w:bCs/>
              </w:rPr>
              <w:t>Syed Imtiyaz Ali Taaj’s</w:t>
            </w:r>
            <w:r w:rsidR="004508EA">
              <w:t xml:space="preserve"> play,</w:t>
            </w:r>
          </w:p>
          <w:p w14:paraId="478BBE29" w14:textId="43FD39CE" w:rsidR="00DE3583" w:rsidRDefault="004508EA" w:rsidP="004508EA">
            <w:pPr>
              <w:pStyle w:val="BodyText"/>
            </w:pPr>
            <w:r w:rsidRPr="0093730A">
              <w:rPr>
                <w:b/>
                <w:bCs/>
                <w:i/>
                <w:iCs/>
              </w:rPr>
              <w:t xml:space="preserve">“ Kurtaba ka Kazi </w:t>
            </w:r>
            <w:r w:rsidR="00DE3583">
              <w:rPr>
                <w:b/>
                <w:bCs/>
              </w:rPr>
              <w:t>”.</w:t>
            </w:r>
            <w:r>
              <w:t xml:space="preserve"> </w:t>
            </w:r>
          </w:p>
          <w:p w14:paraId="44C9BBFD" w14:textId="77777777" w:rsidR="00DE3583" w:rsidRDefault="00DE3583" w:rsidP="004508EA">
            <w:pPr>
              <w:pStyle w:val="BodyText"/>
            </w:pPr>
          </w:p>
          <w:p w14:paraId="31E415B0" w14:textId="2B750EE9" w:rsidR="004508EA" w:rsidRDefault="00DE3583" w:rsidP="004508EA">
            <w:pPr>
              <w:pStyle w:val="BodyText"/>
            </w:pPr>
            <w:r>
              <w:t>Learners</w:t>
            </w:r>
            <w:r w:rsidR="004508EA">
              <w:t xml:space="preserve"> create a list of different feelings, qualities and quotations which:</w:t>
            </w:r>
          </w:p>
          <w:p w14:paraId="1620D8FB" w14:textId="77777777" w:rsidR="004508EA" w:rsidRDefault="004508EA" w:rsidP="00EF7BA6">
            <w:pPr>
              <w:pStyle w:val="BodyText"/>
              <w:numPr>
                <w:ilvl w:val="0"/>
                <w:numId w:val="24"/>
              </w:numPr>
            </w:pPr>
            <w:r>
              <w:t>goes with the character</w:t>
            </w:r>
          </w:p>
          <w:p w14:paraId="0530D913" w14:textId="77777777" w:rsidR="004508EA" w:rsidRDefault="004508EA" w:rsidP="00EF7BA6">
            <w:pPr>
              <w:pStyle w:val="BodyText"/>
              <w:numPr>
                <w:ilvl w:val="0"/>
                <w:numId w:val="24"/>
              </w:numPr>
            </w:pPr>
            <w:r>
              <w:t>comments on what the quotations reveal about relevant contexts.</w:t>
            </w:r>
          </w:p>
          <w:p w14:paraId="3E0450BF" w14:textId="77777777" w:rsidR="004508EA" w:rsidRDefault="004508EA" w:rsidP="004508EA">
            <w:pPr>
              <w:pStyle w:val="BodyText"/>
            </w:pPr>
          </w:p>
          <w:p w14:paraId="09622231" w14:textId="2D76E085" w:rsidR="004508EA" w:rsidRPr="00DB2C1F" w:rsidRDefault="00C1694A" w:rsidP="00C1694A">
            <w:pPr>
              <w:pStyle w:val="BodyText"/>
              <w:rPr>
                <w:i/>
              </w:rPr>
            </w:pPr>
            <w:r>
              <w:lastRenderedPageBreak/>
              <w:t>Explain</w:t>
            </w:r>
            <w:r w:rsidR="004508EA">
              <w:t xml:space="preserve"> that points about context should be relevant to the question and integrated into their writing concisely. Useful context emerges from a close reading of the text. It </w:t>
            </w:r>
            <w:r>
              <w:t>is</w:t>
            </w:r>
            <w:r w:rsidR="004508EA">
              <w:t xml:space="preserve"> not </w:t>
            </w:r>
            <w:r w:rsidR="00DE3583">
              <w:t>be a</w:t>
            </w:r>
            <w:r w:rsidR="004508EA">
              <w:t xml:space="preserve"> long paragraph of social, historical or biographical context. </w:t>
            </w:r>
            <w:r w:rsidR="004508EA" w:rsidRPr="0093730A">
              <w:rPr>
                <w:b/>
                <w:bCs/>
              </w:rPr>
              <w:t>(F/I)</w:t>
            </w:r>
          </w:p>
        </w:tc>
      </w:tr>
      <w:tr w:rsidR="004508EA" w:rsidRPr="004A4E17" w14:paraId="2B69B03B" w14:textId="77777777" w:rsidTr="00B430C7">
        <w:tblPrEx>
          <w:tblCellMar>
            <w:top w:w="0" w:type="dxa"/>
            <w:bottom w:w="0" w:type="dxa"/>
          </w:tblCellMar>
        </w:tblPrEx>
        <w:trPr>
          <w:trHeight w:val="487"/>
        </w:trPr>
        <w:tc>
          <w:tcPr>
            <w:tcW w:w="1531" w:type="dxa"/>
            <w:tcMar>
              <w:top w:w="113" w:type="dxa"/>
              <w:bottom w:w="113" w:type="dxa"/>
            </w:tcMar>
          </w:tcPr>
          <w:p w14:paraId="043DBB44" w14:textId="77777777" w:rsidR="004508EA" w:rsidRPr="004A4E17" w:rsidRDefault="004508EA" w:rsidP="004508EA">
            <w:pPr>
              <w:pStyle w:val="BodyText"/>
              <w:rPr>
                <w:lang w:eastAsia="en-GB"/>
              </w:rPr>
            </w:pPr>
          </w:p>
        </w:tc>
        <w:tc>
          <w:tcPr>
            <w:tcW w:w="2268" w:type="dxa"/>
            <w:tcMar>
              <w:top w:w="113" w:type="dxa"/>
              <w:bottom w:w="113" w:type="dxa"/>
            </w:tcMar>
          </w:tcPr>
          <w:p w14:paraId="4F45D880" w14:textId="2E78CB4F" w:rsidR="004508EA" w:rsidRPr="00A83CA7" w:rsidRDefault="004508EA" w:rsidP="004508EA">
            <w:pPr>
              <w:pStyle w:val="BodyText"/>
              <w:rPr>
                <w:lang w:eastAsia="en-GB"/>
              </w:rPr>
            </w:pPr>
            <w:r w:rsidRPr="00A83CA7">
              <w:rPr>
                <w:lang w:eastAsia="en-GB"/>
              </w:rPr>
              <w:t>Explore how writers appeal to the senses to create settings</w:t>
            </w:r>
          </w:p>
        </w:tc>
        <w:tc>
          <w:tcPr>
            <w:tcW w:w="10802" w:type="dxa"/>
            <w:tcMar>
              <w:top w:w="113" w:type="dxa"/>
              <w:bottom w:w="113" w:type="dxa"/>
            </w:tcMar>
          </w:tcPr>
          <w:p w14:paraId="6B1C5D7A" w14:textId="38C4D589" w:rsidR="004508EA" w:rsidRDefault="004508EA" w:rsidP="00F1559D">
            <w:pPr>
              <w:pStyle w:val="BodyText"/>
            </w:pPr>
            <w:r>
              <w:t>Select an extract from the text that establishes positive feelings for a place or for something. The extracts can be about with historical background</w:t>
            </w:r>
            <w:r w:rsidR="00DE3583">
              <w:t xml:space="preserve">, </w:t>
            </w:r>
            <w:r>
              <w:t>e.g</w:t>
            </w:r>
            <w:r w:rsidRPr="00FB5C21">
              <w:rPr>
                <w:b/>
                <w:bCs/>
                <w:i/>
                <w:iCs/>
              </w:rPr>
              <w:t>. Altaf Fatima</w:t>
            </w:r>
            <w:r>
              <w:t xml:space="preserve"> essay “</w:t>
            </w:r>
            <w:r w:rsidRPr="00FB5C21">
              <w:rPr>
                <w:b/>
                <w:bCs/>
                <w:i/>
                <w:iCs/>
              </w:rPr>
              <w:t>Conductor</w:t>
            </w:r>
            <w:r w:rsidR="00DE3583">
              <w:t>”</w:t>
            </w:r>
          </w:p>
          <w:p w14:paraId="3A3B11F9" w14:textId="77777777" w:rsidR="004508EA" w:rsidRDefault="004508EA" w:rsidP="004508EA">
            <w:pPr>
              <w:pStyle w:val="BodyText"/>
            </w:pPr>
          </w:p>
          <w:p w14:paraId="072D52A7" w14:textId="3D583566" w:rsidR="004508EA" w:rsidRDefault="00C1694A" w:rsidP="004508EA">
            <w:pPr>
              <w:pStyle w:val="BodyText"/>
            </w:pPr>
            <w:r>
              <w:t>L</w:t>
            </w:r>
            <w:r w:rsidR="004508EA">
              <w:t>earners read the extract carefully</w:t>
            </w:r>
            <w:r>
              <w:t>,</w:t>
            </w:r>
            <w:r w:rsidR="004508EA">
              <w:t xml:space="preserve"> and draw a mind map that shows what they might sense if they were in that location / situation. The branches of the mind map should describe what they would see, hear, smell, touch, taste and feel.</w:t>
            </w:r>
          </w:p>
          <w:p w14:paraId="679E1A15" w14:textId="77777777" w:rsidR="00DE3583" w:rsidRDefault="00DE3583" w:rsidP="004508EA">
            <w:pPr>
              <w:pStyle w:val="BodyText"/>
            </w:pPr>
          </w:p>
          <w:p w14:paraId="5A878E53" w14:textId="0ADEADFC" w:rsidR="004508EA" w:rsidRDefault="00DE3583" w:rsidP="004508EA">
            <w:pPr>
              <w:pStyle w:val="BodyText"/>
            </w:pPr>
            <w:r>
              <w:t>L</w:t>
            </w:r>
            <w:r w:rsidR="004508EA">
              <w:t xml:space="preserve">earners add concise quotations and comment on the effects of key words in them, which create a sense of the setting. </w:t>
            </w:r>
            <w:r w:rsidR="004508EA" w:rsidRPr="00855AF0">
              <w:rPr>
                <w:b/>
              </w:rPr>
              <w:t>(F/I)</w:t>
            </w:r>
          </w:p>
          <w:p w14:paraId="1D6BE397" w14:textId="77777777" w:rsidR="004508EA" w:rsidRDefault="004508EA" w:rsidP="004508EA">
            <w:pPr>
              <w:pStyle w:val="BodyText"/>
            </w:pPr>
          </w:p>
          <w:p w14:paraId="458F7433" w14:textId="08092C99" w:rsidR="004508EA" w:rsidRPr="00DB2C1F" w:rsidRDefault="004508EA" w:rsidP="00DE3583">
            <w:pPr>
              <w:pStyle w:val="BodyText"/>
              <w:rPr>
                <w:i/>
              </w:rPr>
            </w:pPr>
            <w:r>
              <w:rPr>
                <w:b/>
              </w:rPr>
              <w:t>Extension activity</w:t>
            </w:r>
            <w:r w:rsidR="00F1559D">
              <w:rPr>
                <w:b/>
              </w:rPr>
              <w:t xml:space="preserve">: </w:t>
            </w:r>
            <w:r w:rsidR="00DE3583">
              <w:rPr>
                <w:b/>
              </w:rPr>
              <w:t>L</w:t>
            </w:r>
            <w:r>
              <w:t>earners present their responses to the whole group, using presentational devices.</w:t>
            </w:r>
          </w:p>
        </w:tc>
      </w:tr>
      <w:tr w:rsidR="004508EA" w:rsidRPr="004A4E17" w14:paraId="38180DAA" w14:textId="77777777" w:rsidTr="00B430C7">
        <w:tblPrEx>
          <w:tblCellMar>
            <w:top w:w="0" w:type="dxa"/>
            <w:bottom w:w="0" w:type="dxa"/>
          </w:tblCellMar>
        </w:tblPrEx>
        <w:trPr>
          <w:trHeight w:val="487"/>
        </w:trPr>
        <w:tc>
          <w:tcPr>
            <w:tcW w:w="1531" w:type="dxa"/>
            <w:tcMar>
              <w:top w:w="113" w:type="dxa"/>
              <w:bottom w:w="113" w:type="dxa"/>
            </w:tcMar>
          </w:tcPr>
          <w:p w14:paraId="13879A96" w14:textId="77777777" w:rsidR="004508EA" w:rsidRPr="004A4E17" w:rsidRDefault="004508EA" w:rsidP="004508EA">
            <w:pPr>
              <w:pStyle w:val="BodyText"/>
              <w:rPr>
                <w:lang w:eastAsia="en-GB"/>
              </w:rPr>
            </w:pPr>
          </w:p>
        </w:tc>
        <w:tc>
          <w:tcPr>
            <w:tcW w:w="2268" w:type="dxa"/>
            <w:tcMar>
              <w:top w:w="113" w:type="dxa"/>
              <w:bottom w:w="113" w:type="dxa"/>
            </w:tcMar>
          </w:tcPr>
          <w:p w14:paraId="5442310D" w14:textId="54F0154B" w:rsidR="004508EA" w:rsidRPr="00A83CA7" w:rsidRDefault="004508EA" w:rsidP="004508EA">
            <w:pPr>
              <w:pStyle w:val="BodyText"/>
              <w:rPr>
                <w:lang w:eastAsia="en-GB"/>
              </w:rPr>
            </w:pPr>
            <w:r w:rsidRPr="00A83CA7">
              <w:rPr>
                <w:lang w:eastAsia="en-GB"/>
              </w:rPr>
              <w:t>Explore passages and relate them to the whole text</w:t>
            </w:r>
          </w:p>
        </w:tc>
        <w:tc>
          <w:tcPr>
            <w:tcW w:w="10802" w:type="dxa"/>
            <w:tcMar>
              <w:top w:w="113" w:type="dxa"/>
              <w:bottom w:w="113" w:type="dxa"/>
            </w:tcMar>
          </w:tcPr>
          <w:p w14:paraId="196DC0C8" w14:textId="28C20258" w:rsidR="004508EA" w:rsidRDefault="004508EA" w:rsidP="004508EA">
            <w:pPr>
              <w:pStyle w:val="BodyText"/>
            </w:pPr>
            <w:r>
              <w:t>Select a key passage from the text and attach a suitable question</w:t>
            </w:r>
            <w:r w:rsidR="00A83CA7">
              <w:t>,</w:t>
            </w:r>
            <w:r>
              <w:t xml:space="preserve"> </w:t>
            </w:r>
            <w:r w:rsidR="00DE3583">
              <w:t>e.g.</w:t>
            </w:r>
            <w:r>
              <w:t xml:space="preserve"> </w:t>
            </w:r>
            <w:r w:rsidRPr="00DE73CD">
              <w:rPr>
                <w:b/>
                <w:bCs/>
                <w:i/>
                <w:iCs/>
              </w:rPr>
              <w:t>Syed Ahmed Shah Patras Bukhari</w:t>
            </w:r>
            <w:r>
              <w:t xml:space="preserve"> essay </w:t>
            </w:r>
            <w:r w:rsidRPr="00DE73CD">
              <w:rPr>
                <w:b/>
                <w:bCs/>
                <w:i/>
                <w:iCs/>
              </w:rPr>
              <w:t>“Lahore kaa Geographia”</w:t>
            </w:r>
            <w:r>
              <w:t xml:space="preserve"> (using latest syllabus for 3247/02 latest texts)</w:t>
            </w:r>
            <w:r w:rsidR="00DE3583">
              <w:t>.</w:t>
            </w:r>
          </w:p>
          <w:p w14:paraId="35E0C2AF" w14:textId="77777777" w:rsidR="00DE3583" w:rsidRDefault="00DE3583" w:rsidP="004508EA">
            <w:pPr>
              <w:pStyle w:val="BodyText"/>
            </w:pPr>
          </w:p>
          <w:p w14:paraId="228966AA" w14:textId="333BA2E1" w:rsidR="004508EA" w:rsidRDefault="00DE3583" w:rsidP="004508EA">
            <w:pPr>
              <w:pStyle w:val="BodyText"/>
            </w:pPr>
            <w:r>
              <w:t>L</w:t>
            </w:r>
            <w:r w:rsidR="004508EA">
              <w:t xml:space="preserve">earners </w:t>
            </w:r>
            <w:r>
              <w:t>complete the</w:t>
            </w:r>
            <w:r w:rsidR="004508EA">
              <w:t xml:space="preserve"> following activities:</w:t>
            </w:r>
          </w:p>
          <w:p w14:paraId="0C344F78" w14:textId="25DE704A" w:rsidR="004508EA" w:rsidRDefault="004508EA" w:rsidP="00EF7BA6">
            <w:pPr>
              <w:pStyle w:val="BodyText"/>
              <w:numPr>
                <w:ilvl w:val="0"/>
                <w:numId w:val="25"/>
              </w:numPr>
            </w:pPr>
            <w:r>
              <w:t>Explain where the extract appears in the text and what happens immediately before and after the extract. Ask them to consider significant links between the content of the extract and the rest of the text.</w:t>
            </w:r>
          </w:p>
          <w:p w14:paraId="4DD95B8D" w14:textId="77777777" w:rsidR="004508EA" w:rsidRDefault="004508EA" w:rsidP="00EF7BA6">
            <w:pPr>
              <w:pStyle w:val="BodyText"/>
              <w:numPr>
                <w:ilvl w:val="0"/>
                <w:numId w:val="25"/>
              </w:numPr>
            </w:pPr>
            <w:r>
              <w:t>Provide a brief overview of the content and organisation of the extract.</w:t>
            </w:r>
          </w:p>
          <w:p w14:paraId="269A0977" w14:textId="06213987" w:rsidR="004508EA" w:rsidRDefault="004508EA" w:rsidP="00EF7BA6">
            <w:pPr>
              <w:pStyle w:val="BodyText"/>
              <w:numPr>
                <w:ilvl w:val="0"/>
                <w:numId w:val="25"/>
              </w:numPr>
            </w:pPr>
            <w:r>
              <w:t>Explore the way the writer uses langua</w:t>
            </w:r>
            <w:r w:rsidR="00495018">
              <w:t>ge to achieve certain effects. Learners</w:t>
            </w:r>
            <w:r>
              <w:t xml:space="preserve"> highlight key words on a copy of the extract and annotating them, saying what they find particularly striking, memorable, interesting, disturbing, etc. </w:t>
            </w:r>
            <w:r w:rsidRPr="008A7FBB">
              <w:rPr>
                <w:b/>
              </w:rPr>
              <w:t>(I)</w:t>
            </w:r>
          </w:p>
          <w:p w14:paraId="7E69DA84" w14:textId="77777777" w:rsidR="004508EA" w:rsidRDefault="004508EA" w:rsidP="004508EA">
            <w:pPr>
              <w:pStyle w:val="BodyText"/>
            </w:pPr>
          </w:p>
          <w:p w14:paraId="3DF0F450" w14:textId="0FC233FC" w:rsidR="004508EA" w:rsidRDefault="00DE3583" w:rsidP="004508EA">
            <w:pPr>
              <w:pStyle w:val="BodyText"/>
            </w:pPr>
            <w:r>
              <w:t>In small groups, learners</w:t>
            </w:r>
            <w:r w:rsidR="004508EA">
              <w:t xml:space="preserve"> share their ideas. They should interrogate and challenge each other’s points. </w:t>
            </w:r>
          </w:p>
          <w:p w14:paraId="5FD96C5D" w14:textId="77777777" w:rsidR="004508EA" w:rsidRDefault="004508EA" w:rsidP="004508EA">
            <w:pPr>
              <w:pStyle w:val="BodyText"/>
            </w:pPr>
          </w:p>
          <w:p w14:paraId="331F1AAE" w14:textId="5E536090" w:rsidR="004508EA" w:rsidRDefault="00DE3583" w:rsidP="004508EA">
            <w:pPr>
              <w:pStyle w:val="BodyText"/>
            </w:pPr>
            <w:r>
              <w:t>Groups feedback to the class</w:t>
            </w:r>
            <w:r w:rsidR="004508EA">
              <w:t xml:space="preserve">. </w:t>
            </w:r>
            <w:r w:rsidR="004508EA" w:rsidRPr="00855AF0">
              <w:rPr>
                <w:b/>
              </w:rPr>
              <w:t>(F)</w:t>
            </w:r>
          </w:p>
          <w:p w14:paraId="4B4F5875" w14:textId="77777777" w:rsidR="004508EA" w:rsidRDefault="004508EA" w:rsidP="004508EA">
            <w:pPr>
              <w:pStyle w:val="BodyText"/>
            </w:pPr>
          </w:p>
          <w:p w14:paraId="0A60A148" w14:textId="45CB508A" w:rsidR="004508EA" w:rsidRPr="00DB2C1F" w:rsidRDefault="004508EA" w:rsidP="00DE3583">
            <w:pPr>
              <w:pStyle w:val="BodyText"/>
              <w:rPr>
                <w:i/>
              </w:rPr>
            </w:pPr>
            <w:r>
              <w:rPr>
                <w:b/>
              </w:rPr>
              <w:t>Extension activity</w:t>
            </w:r>
            <w:r w:rsidR="00DE3583">
              <w:rPr>
                <w:b/>
              </w:rPr>
              <w:t xml:space="preserve">: </w:t>
            </w:r>
            <w:r>
              <w:t>Hold a class debate in which speakers can say what are the issues discussed in the text and how these could be overcome.</w:t>
            </w:r>
          </w:p>
        </w:tc>
      </w:tr>
      <w:tr w:rsidR="004508EA" w:rsidRPr="004A4E17" w14:paraId="0F28F5BA" w14:textId="77777777" w:rsidTr="00B430C7">
        <w:tblPrEx>
          <w:tblCellMar>
            <w:top w:w="0" w:type="dxa"/>
            <w:bottom w:w="0" w:type="dxa"/>
          </w:tblCellMar>
        </w:tblPrEx>
        <w:tc>
          <w:tcPr>
            <w:tcW w:w="1531" w:type="dxa"/>
            <w:tcMar>
              <w:top w:w="113" w:type="dxa"/>
              <w:bottom w:w="113" w:type="dxa"/>
            </w:tcMar>
          </w:tcPr>
          <w:p w14:paraId="785BBFEC" w14:textId="77777777" w:rsidR="004508EA" w:rsidRPr="004A4E17" w:rsidRDefault="004508EA" w:rsidP="004508EA">
            <w:pPr>
              <w:pStyle w:val="BodyText"/>
              <w:rPr>
                <w:lang w:eastAsia="en-GB"/>
              </w:rPr>
            </w:pPr>
          </w:p>
        </w:tc>
        <w:tc>
          <w:tcPr>
            <w:tcW w:w="2268" w:type="dxa"/>
            <w:tcMar>
              <w:top w:w="113" w:type="dxa"/>
              <w:bottom w:w="113" w:type="dxa"/>
            </w:tcMar>
          </w:tcPr>
          <w:p w14:paraId="72DEA67C" w14:textId="2277AD03" w:rsidR="004508EA" w:rsidRPr="00A83CA7" w:rsidRDefault="004508EA" w:rsidP="004508EA">
            <w:pPr>
              <w:pStyle w:val="BodyText"/>
              <w:rPr>
                <w:lang w:eastAsia="en-GB"/>
              </w:rPr>
            </w:pPr>
            <w:r w:rsidRPr="00A83CA7">
              <w:rPr>
                <w:lang w:eastAsia="en-GB"/>
              </w:rPr>
              <w:t>Consider the way the narrative is told and effects created</w:t>
            </w:r>
          </w:p>
        </w:tc>
        <w:tc>
          <w:tcPr>
            <w:tcW w:w="10802" w:type="dxa"/>
            <w:tcMar>
              <w:top w:w="113" w:type="dxa"/>
              <w:bottom w:w="113" w:type="dxa"/>
            </w:tcMar>
          </w:tcPr>
          <w:p w14:paraId="40CB7D19" w14:textId="07C3C0D4" w:rsidR="00DE3583" w:rsidRDefault="004508EA" w:rsidP="00C1694A">
            <w:pPr>
              <w:pStyle w:val="BodyText"/>
            </w:pPr>
            <w:r>
              <w:t xml:space="preserve">Using the extract from the previous activity, </w:t>
            </w:r>
            <w:r w:rsidR="00DE3583">
              <w:t xml:space="preserve">learners </w:t>
            </w:r>
            <w:r>
              <w:t>answer the question</w:t>
            </w:r>
            <w:r w:rsidR="00DE3583">
              <w:t>:</w:t>
            </w:r>
            <w:r w:rsidR="00C1694A">
              <w:t xml:space="preserve"> </w:t>
            </w:r>
            <w:r w:rsidRPr="00DE3583">
              <w:rPr>
                <w:i/>
              </w:rPr>
              <w:t>Who is telling the</w:t>
            </w:r>
            <w:r w:rsidR="00DE3583">
              <w:rPr>
                <w:i/>
              </w:rPr>
              <w:t xml:space="preserve"> story?</w:t>
            </w:r>
          </w:p>
          <w:p w14:paraId="266F4523" w14:textId="77777777" w:rsidR="00DE3583" w:rsidRDefault="00DE3583" w:rsidP="004508EA">
            <w:pPr>
              <w:pStyle w:val="BodyText"/>
            </w:pPr>
          </w:p>
          <w:p w14:paraId="64351AD6" w14:textId="1B673D99" w:rsidR="004508EA" w:rsidRDefault="00DE3583" w:rsidP="004508EA">
            <w:pPr>
              <w:pStyle w:val="BodyText"/>
            </w:pPr>
            <w:r>
              <w:t>Learners</w:t>
            </w:r>
            <w:r w:rsidR="004508EA">
              <w:t xml:space="preserve"> consider:</w:t>
            </w:r>
          </w:p>
          <w:p w14:paraId="64538045" w14:textId="77777777" w:rsidR="004508EA" w:rsidRDefault="004508EA" w:rsidP="00EF7BA6">
            <w:pPr>
              <w:pStyle w:val="BodyText"/>
              <w:numPr>
                <w:ilvl w:val="0"/>
                <w:numId w:val="26"/>
              </w:numPr>
            </w:pPr>
            <w:r>
              <w:t>who the narrator is</w:t>
            </w:r>
          </w:p>
          <w:p w14:paraId="726CD2EC" w14:textId="77777777" w:rsidR="004508EA" w:rsidRDefault="004508EA" w:rsidP="00EF7BA6">
            <w:pPr>
              <w:pStyle w:val="BodyText"/>
              <w:numPr>
                <w:ilvl w:val="0"/>
                <w:numId w:val="26"/>
              </w:numPr>
            </w:pPr>
            <w:r>
              <w:t>whether they admire or dislike the narrator</w:t>
            </w:r>
          </w:p>
          <w:p w14:paraId="53E48B3D" w14:textId="77777777" w:rsidR="004508EA" w:rsidRDefault="004508EA" w:rsidP="00EF7BA6">
            <w:pPr>
              <w:pStyle w:val="BodyText"/>
              <w:numPr>
                <w:ilvl w:val="0"/>
                <w:numId w:val="26"/>
              </w:numPr>
            </w:pPr>
            <w:r>
              <w:lastRenderedPageBreak/>
              <w:t>whether the narrative is told from first or third person viewpoint</w:t>
            </w:r>
          </w:p>
          <w:p w14:paraId="01BE8565" w14:textId="77777777" w:rsidR="004508EA" w:rsidRDefault="004508EA" w:rsidP="00EF7BA6">
            <w:pPr>
              <w:pStyle w:val="BodyText"/>
              <w:numPr>
                <w:ilvl w:val="0"/>
                <w:numId w:val="26"/>
              </w:numPr>
            </w:pPr>
            <w:r>
              <w:t>what information the narrator provides (or withholds) within the extract</w:t>
            </w:r>
          </w:p>
          <w:p w14:paraId="05102C31" w14:textId="77777777" w:rsidR="004508EA" w:rsidRDefault="004508EA" w:rsidP="00EF7BA6">
            <w:pPr>
              <w:pStyle w:val="BodyText"/>
              <w:numPr>
                <w:ilvl w:val="0"/>
                <w:numId w:val="26"/>
              </w:numPr>
            </w:pPr>
            <w:r>
              <w:t>the reliability of the narrator and his views.</w:t>
            </w:r>
          </w:p>
          <w:p w14:paraId="587C05A1" w14:textId="77777777" w:rsidR="004508EA" w:rsidRDefault="004508EA" w:rsidP="004508EA">
            <w:pPr>
              <w:pStyle w:val="BodyText"/>
            </w:pPr>
          </w:p>
          <w:p w14:paraId="28F0DA4E" w14:textId="2DCE8191" w:rsidR="004508EA" w:rsidRDefault="004508EA" w:rsidP="004508EA">
            <w:pPr>
              <w:pStyle w:val="BodyText"/>
            </w:pPr>
            <w:r>
              <w:t xml:space="preserve">This activity might be initially approached </w:t>
            </w:r>
            <w:r w:rsidR="00C1694A">
              <w:t>individually</w:t>
            </w:r>
            <w:r>
              <w:t xml:space="preserve"> and then </w:t>
            </w:r>
            <w:r w:rsidR="00C1694A">
              <w:t>in a</w:t>
            </w:r>
            <w:r>
              <w:t xml:space="preserve"> group activity to consolidate learning about ‘form’, an aspect of literature that learners sometimes find difficult. </w:t>
            </w:r>
            <w:r w:rsidRPr="00855AF0">
              <w:rPr>
                <w:b/>
              </w:rPr>
              <w:t>(F/I)</w:t>
            </w:r>
          </w:p>
          <w:p w14:paraId="3AF3B150" w14:textId="77777777" w:rsidR="004508EA" w:rsidRDefault="004508EA" w:rsidP="004508EA">
            <w:pPr>
              <w:pStyle w:val="BodyText"/>
            </w:pPr>
          </w:p>
          <w:p w14:paraId="31E60EC6" w14:textId="5B47B5AA" w:rsidR="004508EA" w:rsidRDefault="00DE3583" w:rsidP="004508EA">
            <w:pPr>
              <w:pStyle w:val="BodyText"/>
            </w:pPr>
            <w:r>
              <w:t>L</w:t>
            </w:r>
            <w:r w:rsidR="004508EA">
              <w:t>earners identify the following aspects of prose fiction form:</w:t>
            </w:r>
          </w:p>
          <w:p w14:paraId="61D18B0F" w14:textId="77777777" w:rsidR="004508EA" w:rsidRDefault="004508EA" w:rsidP="00EF7BA6">
            <w:pPr>
              <w:pStyle w:val="BodyText"/>
              <w:numPr>
                <w:ilvl w:val="0"/>
                <w:numId w:val="27"/>
              </w:numPr>
            </w:pPr>
            <w:r>
              <w:t>narration (moving the plot on)</w:t>
            </w:r>
          </w:p>
          <w:p w14:paraId="3ED0A314" w14:textId="77777777" w:rsidR="004508EA" w:rsidRDefault="004508EA" w:rsidP="00EF7BA6">
            <w:pPr>
              <w:pStyle w:val="BodyText"/>
              <w:numPr>
                <w:ilvl w:val="0"/>
                <w:numId w:val="27"/>
              </w:numPr>
            </w:pPr>
            <w:r>
              <w:t>description (of characters, setting)</w:t>
            </w:r>
          </w:p>
          <w:p w14:paraId="62A5D6A9" w14:textId="2CDCA45D" w:rsidR="004508EA" w:rsidRPr="004A4E17" w:rsidRDefault="004508EA" w:rsidP="00C9729B">
            <w:pPr>
              <w:pStyle w:val="BodyText"/>
              <w:numPr>
                <w:ilvl w:val="0"/>
                <w:numId w:val="27"/>
              </w:numPr>
            </w:pPr>
            <w:r>
              <w:t>humour (and how represented).</w:t>
            </w:r>
          </w:p>
        </w:tc>
      </w:tr>
      <w:tr w:rsidR="004508EA" w:rsidRPr="004A4E17" w14:paraId="3CD74658" w14:textId="77777777" w:rsidTr="00B430C7">
        <w:tblPrEx>
          <w:tblCellMar>
            <w:top w:w="0" w:type="dxa"/>
            <w:bottom w:w="0" w:type="dxa"/>
          </w:tblCellMar>
        </w:tblPrEx>
        <w:tc>
          <w:tcPr>
            <w:tcW w:w="1531" w:type="dxa"/>
            <w:tcMar>
              <w:top w:w="113" w:type="dxa"/>
              <w:bottom w:w="113" w:type="dxa"/>
            </w:tcMar>
          </w:tcPr>
          <w:p w14:paraId="31679C5D" w14:textId="77777777" w:rsidR="004508EA" w:rsidRPr="004A4E17" w:rsidRDefault="004508EA" w:rsidP="004508EA">
            <w:pPr>
              <w:pStyle w:val="BodyText"/>
              <w:rPr>
                <w:lang w:eastAsia="en-GB"/>
              </w:rPr>
            </w:pPr>
          </w:p>
        </w:tc>
        <w:tc>
          <w:tcPr>
            <w:tcW w:w="2268" w:type="dxa"/>
            <w:tcMar>
              <w:top w:w="113" w:type="dxa"/>
              <w:bottom w:w="113" w:type="dxa"/>
            </w:tcMar>
          </w:tcPr>
          <w:p w14:paraId="6EE673AC" w14:textId="40DC513B" w:rsidR="004508EA" w:rsidRPr="00A83CA7" w:rsidRDefault="004508EA" w:rsidP="004508EA">
            <w:pPr>
              <w:pStyle w:val="BodyText"/>
              <w:rPr>
                <w:lang w:eastAsia="en-GB"/>
              </w:rPr>
            </w:pPr>
            <w:r w:rsidRPr="00A83CA7">
              <w:rPr>
                <w:lang w:eastAsia="en-GB"/>
              </w:rPr>
              <w:t>Explore the portrayal of character in the course of a prose text</w:t>
            </w:r>
          </w:p>
        </w:tc>
        <w:tc>
          <w:tcPr>
            <w:tcW w:w="10802" w:type="dxa"/>
            <w:tcMar>
              <w:top w:w="113" w:type="dxa"/>
              <w:bottom w:w="113" w:type="dxa"/>
            </w:tcMar>
          </w:tcPr>
          <w:p w14:paraId="5F25223E" w14:textId="0E721601" w:rsidR="004508EA" w:rsidRDefault="004508EA" w:rsidP="004508EA">
            <w:pPr>
              <w:pStyle w:val="BodyText"/>
            </w:pPr>
            <w:r>
              <w:t xml:space="preserve">Provide </w:t>
            </w:r>
            <w:r w:rsidR="0024249D">
              <w:t xml:space="preserve">sets </w:t>
            </w:r>
            <w:r>
              <w:t xml:space="preserve">quotations relating to a character in the text. </w:t>
            </w:r>
            <w:r w:rsidR="0024249D">
              <w:t>Put</w:t>
            </w:r>
            <w:r>
              <w:t xml:space="preserve"> quotations (</w:t>
            </w:r>
            <w:r w:rsidR="00DE3583">
              <w:t>eight</w:t>
            </w:r>
            <w:r>
              <w:t xml:space="preserve"> in total) be on separate pieces of paper</w:t>
            </w:r>
            <w:r w:rsidR="00DE3583">
              <w:t xml:space="preserve">. </w:t>
            </w:r>
          </w:p>
          <w:p w14:paraId="3A20EC0A" w14:textId="5BE65FDA" w:rsidR="004508EA" w:rsidRDefault="00C1694A" w:rsidP="004508EA">
            <w:pPr>
              <w:pStyle w:val="BodyText"/>
            </w:pPr>
            <w:r>
              <w:t>I</w:t>
            </w:r>
            <w:r w:rsidR="004508EA">
              <w:t>n pairs</w:t>
            </w:r>
            <w:r>
              <w:t>, learners</w:t>
            </w:r>
            <w:r w:rsidR="004508EA">
              <w:t xml:space="preserve"> put the quotations in the order they appear in the text – </w:t>
            </w:r>
            <w:r>
              <w:t>this</w:t>
            </w:r>
            <w:r w:rsidR="004508EA">
              <w:t xml:space="preserve"> provide</w:t>
            </w:r>
            <w:r>
              <w:t>s</w:t>
            </w:r>
            <w:r w:rsidR="004508EA">
              <w:t xml:space="preserve"> formative assessment of learners’ knowledge. </w:t>
            </w:r>
            <w:r w:rsidR="004508EA" w:rsidRPr="00855AF0">
              <w:rPr>
                <w:b/>
              </w:rPr>
              <w:t>(F)</w:t>
            </w:r>
          </w:p>
          <w:p w14:paraId="1C0C1DB7" w14:textId="77777777" w:rsidR="004508EA" w:rsidRDefault="004508EA" w:rsidP="004508EA">
            <w:pPr>
              <w:pStyle w:val="BodyText"/>
            </w:pPr>
          </w:p>
          <w:p w14:paraId="17DCC668" w14:textId="7FF80F8E" w:rsidR="004508EA" w:rsidRDefault="00DE3583" w:rsidP="004508EA">
            <w:pPr>
              <w:pStyle w:val="BodyText"/>
            </w:pPr>
            <w:r>
              <w:t>I</w:t>
            </w:r>
            <w:r w:rsidR="004508EA">
              <w:t xml:space="preserve">n groups, learners discuss what the quotations reveal about the character at various points in the play (including their </w:t>
            </w:r>
            <w:r>
              <w:t>first and final appearances).</w:t>
            </w:r>
          </w:p>
          <w:p w14:paraId="0BB43DDB" w14:textId="77777777" w:rsidR="004508EA" w:rsidRDefault="004508EA" w:rsidP="004508EA">
            <w:pPr>
              <w:pStyle w:val="BodyText"/>
            </w:pPr>
          </w:p>
          <w:p w14:paraId="217F71BC" w14:textId="1EA79070" w:rsidR="004508EA" w:rsidRDefault="00DE3583" w:rsidP="004508EA">
            <w:pPr>
              <w:pStyle w:val="BodyText"/>
            </w:pPr>
            <w:r>
              <w:t>L</w:t>
            </w:r>
            <w:r w:rsidR="004508EA">
              <w:t>earners evaluate the extent to which they find the character admirable, sympathetic, disturbing, entertaining, etc</w:t>
            </w:r>
            <w:r>
              <w:t>. Focus the discussion on an Cambridge O L</w:t>
            </w:r>
            <w:r w:rsidR="004508EA">
              <w:t xml:space="preserve">evel question set in </w:t>
            </w:r>
            <w:r>
              <w:t xml:space="preserve">a </w:t>
            </w:r>
            <w:r w:rsidR="004508EA">
              <w:t>past paper or set your own question</w:t>
            </w:r>
            <w:r>
              <w:t>,</w:t>
            </w:r>
            <w:r w:rsidR="004508EA">
              <w:t xml:space="preserve"> </w:t>
            </w:r>
            <w:r>
              <w:t>e.g.</w:t>
            </w:r>
            <w:r w:rsidR="004508EA">
              <w:t xml:space="preserve"> on any characters of “</w:t>
            </w:r>
            <w:r w:rsidR="004508EA" w:rsidRPr="00047DFD">
              <w:rPr>
                <w:b/>
                <w:bCs/>
                <w:i/>
                <w:iCs/>
              </w:rPr>
              <w:t>Kurtaba ka Kazi</w:t>
            </w:r>
            <w:r w:rsidR="004508EA">
              <w:t>” They should provide relevant substantiation from the text to support their answers.</w:t>
            </w:r>
            <w:r w:rsidR="00C1694A">
              <w:t xml:space="preserve"> </w:t>
            </w:r>
            <w:r w:rsidR="004508EA">
              <w:t xml:space="preserve">Learners plan (5 minutes) and write their responses (40 minutes) to the question. </w:t>
            </w:r>
            <w:r w:rsidR="004508EA" w:rsidRPr="00855AF0">
              <w:rPr>
                <w:b/>
              </w:rPr>
              <w:t>(I)</w:t>
            </w:r>
          </w:p>
          <w:p w14:paraId="313B020E" w14:textId="77777777" w:rsidR="004508EA" w:rsidRDefault="004508EA" w:rsidP="004508EA">
            <w:pPr>
              <w:pStyle w:val="BodyText"/>
            </w:pPr>
          </w:p>
          <w:p w14:paraId="59BE1B48" w14:textId="65CA77BF" w:rsidR="004508EA" w:rsidRDefault="004508EA" w:rsidP="004508EA">
            <w:pPr>
              <w:pStyle w:val="BodyText"/>
            </w:pPr>
            <w:r>
              <w:rPr>
                <w:b/>
              </w:rPr>
              <w:t>Extension activity</w:t>
            </w:r>
            <w:r w:rsidR="00DE3583">
              <w:rPr>
                <w:b/>
              </w:rPr>
              <w:t xml:space="preserve">: </w:t>
            </w:r>
            <w:r>
              <w:t>Learners peer-evaluat</w:t>
            </w:r>
            <w:r w:rsidR="00C1694A">
              <w:t>e</w:t>
            </w:r>
            <w:r>
              <w:t xml:space="preserve"> each other’s essays</w:t>
            </w:r>
            <w:r w:rsidR="00C1694A">
              <w:t xml:space="preserve"> and make notes on</w:t>
            </w:r>
            <w:r>
              <w:t>:</w:t>
            </w:r>
          </w:p>
          <w:p w14:paraId="6D29850D" w14:textId="77777777" w:rsidR="004508EA" w:rsidRDefault="004508EA" w:rsidP="00EF7BA6">
            <w:pPr>
              <w:pStyle w:val="BodyText"/>
              <w:numPr>
                <w:ilvl w:val="0"/>
                <w:numId w:val="28"/>
              </w:numPr>
            </w:pPr>
            <w:r>
              <w:t>irrelevant points (which perhaps narrate or describe)</w:t>
            </w:r>
          </w:p>
          <w:p w14:paraId="6CE23323" w14:textId="77777777" w:rsidR="004508EA" w:rsidRDefault="004508EA" w:rsidP="00EF7BA6">
            <w:pPr>
              <w:pStyle w:val="BodyText"/>
              <w:numPr>
                <w:ilvl w:val="0"/>
                <w:numId w:val="28"/>
              </w:numPr>
            </w:pPr>
            <w:r>
              <w:t>repeated points (where no more credit can be given)</w:t>
            </w:r>
          </w:p>
          <w:p w14:paraId="3CD0C9D0" w14:textId="77777777" w:rsidR="004508EA" w:rsidRDefault="004508EA" w:rsidP="00EF7BA6">
            <w:pPr>
              <w:pStyle w:val="BodyText"/>
              <w:numPr>
                <w:ilvl w:val="0"/>
                <w:numId w:val="28"/>
              </w:numPr>
            </w:pPr>
            <w:r>
              <w:t>unsupported assertions (which do not constitute analysis)</w:t>
            </w:r>
          </w:p>
          <w:p w14:paraId="30DB1365" w14:textId="77777777" w:rsidR="004508EA" w:rsidRDefault="004508EA" w:rsidP="00EF7BA6">
            <w:pPr>
              <w:pStyle w:val="BodyText"/>
              <w:numPr>
                <w:ilvl w:val="0"/>
                <w:numId w:val="28"/>
              </w:numPr>
            </w:pPr>
            <w:r>
              <w:t>long quotations (which indicate a lack of clear focus).</w:t>
            </w:r>
          </w:p>
          <w:p w14:paraId="5F58659F" w14:textId="0755180D" w:rsidR="004508EA" w:rsidRDefault="00DE3583" w:rsidP="004508EA">
            <w:pPr>
              <w:pStyle w:val="BodyText"/>
            </w:pPr>
            <w:r>
              <w:t>T</w:t>
            </w:r>
            <w:r w:rsidR="004508EA">
              <w:t>hey should:</w:t>
            </w:r>
          </w:p>
          <w:p w14:paraId="5D3F7FF1" w14:textId="77777777" w:rsidR="004508EA" w:rsidRDefault="004508EA" w:rsidP="00EF7BA6">
            <w:pPr>
              <w:pStyle w:val="BodyText"/>
              <w:numPr>
                <w:ilvl w:val="0"/>
                <w:numId w:val="29"/>
              </w:numPr>
            </w:pPr>
            <w:r>
              <w:t>tick points that are valid and thoughtful</w:t>
            </w:r>
          </w:p>
          <w:p w14:paraId="681C3211" w14:textId="355C794A" w:rsidR="004508EA" w:rsidRDefault="004508EA" w:rsidP="00EF7BA6">
            <w:pPr>
              <w:pStyle w:val="BodyText"/>
              <w:numPr>
                <w:ilvl w:val="0"/>
                <w:numId w:val="29"/>
              </w:numPr>
            </w:pPr>
            <w:r>
              <w:t>tick quotations that are concise and relevant</w:t>
            </w:r>
          </w:p>
          <w:p w14:paraId="19F09029" w14:textId="457CBD94" w:rsidR="004508EA" w:rsidRPr="004A4E17" w:rsidRDefault="00C9729B" w:rsidP="00C9729B">
            <w:pPr>
              <w:pStyle w:val="BodyText"/>
              <w:numPr>
                <w:ilvl w:val="0"/>
                <w:numId w:val="29"/>
              </w:numPr>
            </w:pPr>
            <w:r>
              <w:t>tick critical comments on key words or aspects of structure and form.</w:t>
            </w:r>
          </w:p>
        </w:tc>
      </w:tr>
      <w:tr w:rsidR="004508EA" w:rsidRPr="004A4E17" w14:paraId="6B6D472D" w14:textId="77777777" w:rsidTr="00B430C7">
        <w:trPr>
          <w:trHeight w:hRule="exact" w:val="440"/>
          <w:tblHeader/>
        </w:trPr>
        <w:tc>
          <w:tcPr>
            <w:tcW w:w="14601" w:type="dxa"/>
            <w:gridSpan w:val="3"/>
            <w:shd w:val="clear" w:color="auto" w:fill="EA5B0C"/>
            <w:tcMar>
              <w:top w:w="113" w:type="dxa"/>
              <w:bottom w:w="113" w:type="dxa"/>
            </w:tcMar>
            <w:vAlign w:val="center"/>
          </w:tcPr>
          <w:p w14:paraId="618CA39A" w14:textId="77777777" w:rsidR="004508EA" w:rsidRPr="00FB2E1E" w:rsidRDefault="004508EA" w:rsidP="004508EA">
            <w:pPr>
              <w:rPr>
                <w:rFonts w:ascii="Arial" w:hAnsi="Arial" w:cs="Arial"/>
                <w:b/>
                <w:color w:val="FFFFFF"/>
                <w:sz w:val="20"/>
                <w:szCs w:val="20"/>
              </w:rPr>
            </w:pPr>
            <w:r w:rsidRPr="00FB2E1E">
              <w:rPr>
                <w:rFonts w:ascii="Arial" w:hAnsi="Arial" w:cs="Arial"/>
                <w:b/>
                <w:color w:val="FFFFFF"/>
                <w:sz w:val="20"/>
                <w:szCs w:val="20"/>
              </w:rPr>
              <w:t>Past and specimen papers</w:t>
            </w:r>
          </w:p>
        </w:tc>
      </w:tr>
      <w:tr w:rsidR="004508EA" w:rsidRPr="004A4E17" w14:paraId="5B8DA877" w14:textId="77777777" w:rsidTr="00B430C7">
        <w:tblPrEx>
          <w:tblCellMar>
            <w:top w:w="0" w:type="dxa"/>
            <w:bottom w:w="0" w:type="dxa"/>
          </w:tblCellMar>
        </w:tblPrEx>
        <w:tc>
          <w:tcPr>
            <w:tcW w:w="14601" w:type="dxa"/>
            <w:gridSpan w:val="3"/>
            <w:tcMar>
              <w:top w:w="113" w:type="dxa"/>
              <w:bottom w:w="113" w:type="dxa"/>
            </w:tcMar>
          </w:tcPr>
          <w:p w14:paraId="59E5AF94" w14:textId="6BBA0C54" w:rsidR="004508EA" w:rsidRPr="004E2FD6" w:rsidRDefault="004508EA" w:rsidP="004508EA">
            <w:pPr>
              <w:pStyle w:val="BodyText"/>
              <w:rPr>
                <w:i/>
              </w:rPr>
            </w:pPr>
            <w:r>
              <w:rPr>
                <w:lang w:eastAsia="en-GB"/>
              </w:rPr>
              <w:t xml:space="preserve">Past/specimen papers and mark schemes are available to download at </w:t>
            </w:r>
            <w:hyperlink r:id="rId47"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54AEE558" w14:textId="1A7C4E18" w:rsidR="001831B3" w:rsidRDefault="001831B3" w:rsidP="007454A3">
      <w:pPr>
        <w:rPr>
          <w:rFonts w:ascii="Arial" w:hAnsi="Arial"/>
          <w:bCs/>
          <w:sz w:val="20"/>
          <w:szCs w:val="20"/>
        </w:rPr>
      </w:pPr>
    </w:p>
    <w:p w14:paraId="56454697" w14:textId="77777777" w:rsidR="00C9729B" w:rsidRDefault="00C9729B" w:rsidP="001831B3">
      <w:pPr>
        <w:pStyle w:val="BodyText"/>
        <w:rPr>
          <w:rFonts w:ascii="Bliss Pro Light" w:hAnsi="Bliss Pro Light" w:cs="Open Sans Light"/>
          <w:sz w:val="19"/>
          <w:szCs w:val="19"/>
        </w:rPr>
        <w:sectPr w:rsidR="00C9729B" w:rsidSect="00C9729B">
          <w:pgSz w:w="16838" w:h="11906" w:orient="landscape"/>
          <w:pgMar w:top="1134" w:right="1134" w:bottom="284" w:left="1134" w:header="567" w:footer="567" w:gutter="0"/>
          <w:cols w:space="708"/>
          <w:docGrid w:linePitch="360"/>
        </w:sectPr>
      </w:pPr>
    </w:p>
    <w:p w14:paraId="305E58B2" w14:textId="77777777" w:rsidR="00C9729B" w:rsidRDefault="00C9729B" w:rsidP="001831B3">
      <w:pPr>
        <w:pStyle w:val="BodyText"/>
        <w:rPr>
          <w:rFonts w:ascii="Bliss Pro Light" w:hAnsi="Bliss Pro Light" w:cs="Open Sans Light"/>
          <w:sz w:val="19"/>
          <w:szCs w:val="19"/>
        </w:rPr>
      </w:pPr>
    </w:p>
    <w:p w14:paraId="07C0B8F6" w14:textId="77777777" w:rsidR="00C9729B" w:rsidRDefault="00C9729B" w:rsidP="001831B3">
      <w:pPr>
        <w:pStyle w:val="BodyText"/>
        <w:rPr>
          <w:rFonts w:ascii="Bliss Pro Light" w:hAnsi="Bliss Pro Light" w:cs="Open Sans Light"/>
          <w:sz w:val="19"/>
          <w:szCs w:val="19"/>
        </w:rPr>
      </w:pPr>
    </w:p>
    <w:p w14:paraId="0ADDB122" w14:textId="77777777" w:rsidR="00C9729B" w:rsidRDefault="00C9729B" w:rsidP="001831B3">
      <w:pPr>
        <w:pStyle w:val="BodyText"/>
        <w:rPr>
          <w:rFonts w:ascii="Bliss Pro Light" w:hAnsi="Bliss Pro Light" w:cs="Open Sans Light"/>
          <w:sz w:val="19"/>
          <w:szCs w:val="19"/>
        </w:rPr>
      </w:pPr>
    </w:p>
    <w:p w14:paraId="2B250489" w14:textId="77777777" w:rsidR="00C9729B" w:rsidRDefault="00C9729B" w:rsidP="001831B3">
      <w:pPr>
        <w:pStyle w:val="BodyText"/>
        <w:rPr>
          <w:rFonts w:ascii="Bliss Pro Light" w:hAnsi="Bliss Pro Light" w:cs="Open Sans Light"/>
          <w:sz w:val="19"/>
          <w:szCs w:val="19"/>
        </w:rPr>
      </w:pPr>
    </w:p>
    <w:p w14:paraId="68DF0A01" w14:textId="77777777" w:rsidR="00C9729B" w:rsidRDefault="00C9729B" w:rsidP="001831B3">
      <w:pPr>
        <w:pStyle w:val="BodyText"/>
        <w:rPr>
          <w:rFonts w:ascii="Bliss Pro Light" w:hAnsi="Bliss Pro Light" w:cs="Open Sans Light"/>
          <w:sz w:val="19"/>
          <w:szCs w:val="19"/>
        </w:rPr>
      </w:pPr>
    </w:p>
    <w:p w14:paraId="49D67E94" w14:textId="77777777" w:rsidR="00C9729B" w:rsidRDefault="00C9729B" w:rsidP="001831B3">
      <w:pPr>
        <w:pStyle w:val="BodyText"/>
        <w:rPr>
          <w:rFonts w:ascii="Bliss Pro Light" w:hAnsi="Bliss Pro Light" w:cs="Open Sans Light"/>
          <w:sz w:val="19"/>
          <w:szCs w:val="19"/>
        </w:rPr>
      </w:pPr>
    </w:p>
    <w:p w14:paraId="0EACF674" w14:textId="77777777" w:rsidR="00C9729B" w:rsidRDefault="00C9729B" w:rsidP="001831B3">
      <w:pPr>
        <w:pStyle w:val="BodyText"/>
        <w:rPr>
          <w:rFonts w:ascii="Bliss Pro Light" w:hAnsi="Bliss Pro Light" w:cs="Open Sans Light"/>
          <w:sz w:val="19"/>
          <w:szCs w:val="19"/>
        </w:rPr>
      </w:pPr>
    </w:p>
    <w:p w14:paraId="7F0FFDE4" w14:textId="77777777" w:rsidR="00C9729B" w:rsidRDefault="00C9729B" w:rsidP="001831B3">
      <w:pPr>
        <w:pStyle w:val="BodyText"/>
        <w:rPr>
          <w:rFonts w:ascii="Bliss Pro Light" w:hAnsi="Bliss Pro Light" w:cs="Open Sans Light"/>
          <w:sz w:val="19"/>
          <w:szCs w:val="19"/>
        </w:rPr>
      </w:pPr>
    </w:p>
    <w:p w14:paraId="2B867DAD" w14:textId="77777777" w:rsidR="00C9729B" w:rsidRDefault="00C9729B" w:rsidP="001831B3">
      <w:pPr>
        <w:pStyle w:val="BodyText"/>
        <w:rPr>
          <w:rFonts w:ascii="Bliss Pro Light" w:hAnsi="Bliss Pro Light" w:cs="Open Sans Light"/>
          <w:sz w:val="19"/>
          <w:szCs w:val="19"/>
        </w:rPr>
      </w:pPr>
    </w:p>
    <w:p w14:paraId="5E7C7234" w14:textId="77777777" w:rsidR="00C9729B" w:rsidRDefault="00C9729B" w:rsidP="001831B3">
      <w:pPr>
        <w:pStyle w:val="BodyText"/>
        <w:rPr>
          <w:rFonts w:ascii="Bliss Pro Light" w:hAnsi="Bliss Pro Light" w:cs="Open Sans Light"/>
          <w:sz w:val="19"/>
          <w:szCs w:val="19"/>
        </w:rPr>
      </w:pPr>
    </w:p>
    <w:p w14:paraId="5B4C9A15" w14:textId="77777777" w:rsidR="00C9729B" w:rsidRDefault="00C9729B" w:rsidP="001831B3">
      <w:pPr>
        <w:pStyle w:val="BodyText"/>
        <w:rPr>
          <w:rFonts w:ascii="Bliss Pro Light" w:hAnsi="Bliss Pro Light" w:cs="Open Sans Light"/>
          <w:sz w:val="19"/>
          <w:szCs w:val="19"/>
        </w:rPr>
      </w:pPr>
    </w:p>
    <w:p w14:paraId="46C9BCC0" w14:textId="77777777" w:rsidR="00C9729B" w:rsidRDefault="00C9729B" w:rsidP="001831B3">
      <w:pPr>
        <w:pStyle w:val="BodyText"/>
        <w:rPr>
          <w:rFonts w:ascii="Bliss Pro Light" w:hAnsi="Bliss Pro Light" w:cs="Open Sans Light"/>
          <w:sz w:val="19"/>
          <w:szCs w:val="19"/>
        </w:rPr>
      </w:pPr>
    </w:p>
    <w:p w14:paraId="26C44814" w14:textId="77777777" w:rsidR="00C9729B" w:rsidRDefault="00C9729B" w:rsidP="001831B3">
      <w:pPr>
        <w:pStyle w:val="BodyText"/>
        <w:rPr>
          <w:rFonts w:ascii="Bliss Pro Light" w:hAnsi="Bliss Pro Light" w:cs="Open Sans Light"/>
          <w:sz w:val="19"/>
          <w:szCs w:val="19"/>
        </w:rPr>
      </w:pPr>
    </w:p>
    <w:p w14:paraId="53A6F575" w14:textId="77777777" w:rsidR="00C9729B" w:rsidRDefault="00C9729B" w:rsidP="001831B3">
      <w:pPr>
        <w:pStyle w:val="BodyText"/>
        <w:rPr>
          <w:rFonts w:ascii="Bliss Pro Light" w:hAnsi="Bliss Pro Light" w:cs="Open Sans Light"/>
          <w:sz w:val="19"/>
          <w:szCs w:val="19"/>
        </w:rPr>
      </w:pPr>
    </w:p>
    <w:p w14:paraId="5BAC1BF7" w14:textId="77777777" w:rsidR="00C9729B" w:rsidRDefault="00C9729B" w:rsidP="001831B3">
      <w:pPr>
        <w:pStyle w:val="BodyText"/>
        <w:rPr>
          <w:rFonts w:ascii="Bliss Pro Light" w:hAnsi="Bliss Pro Light" w:cs="Open Sans Light"/>
          <w:sz w:val="19"/>
          <w:szCs w:val="19"/>
        </w:rPr>
      </w:pPr>
    </w:p>
    <w:p w14:paraId="01CE8809" w14:textId="77777777" w:rsidR="00C9729B" w:rsidRDefault="00C9729B" w:rsidP="001831B3">
      <w:pPr>
        <w:pStyle w:val="BodyText"/>
        <w:rPr>
          <w:rFonts w:ascii="Bliss Pro Light" w:hAnsi="Bliss Pro Light" w:cs="Open Sans Light"/>
          <w:sz w:val="19"/>
          <w:szCs w:val="19"/>
        </w:rPr>
      </w:pPr>
    </w:p>
    <w:p w14:paraId="1A3C67B4" w14:textId="77777777" w:rsidR="00C9729B" w:rsidRDefault="00C9729B" w:rsidP="001831B3">
      <w:pPr>
        <w:pStyle w:val="BodyText"/>
        <w:rPr>
          <w:rFonts w:ascii="Bliss Pro Light" w:hAnsi="Bliss Pro Light" w:cs="Open Sans Light"/>
          <w:sz w:val="19"/>
          <w:szCs w:val="19"/>
        </w:rPr>
      </w:pPr>
    </w:p>
    <w:p w14:paraId="51F849DE" w14:textId="77777777" w:rsidR="00C9729B" w:rsidRDefault="00C9729B" w:rsidP="001831B3">
      <w:pPr>
        <w:pStyle w:val="BodyText"/>
        <w:rPr>
          <w:rFonts w:ascii="Bliss Pro Light" w:hAnsi="Bliss Pro Light" w:cs="Open Sans Light"/>
          <w:sz w:val="19"/>
          <w:szCs w:val="19"/>
        </w:rPr>
      </w:pPr>
    </w:p>
    <w:p w14:paraId="613055ED" w14:textId="77777777" w:rsidR="00C9729B" w:rsidRDefault="00C9729B" w:rsidP="001831B3">
      <w:pPr>
        <w:pStyle w:val="BodyText"/>
        <w:rPr>
          <w:rFonts w:ascii="Bliss Pro Light" w:hAnsi="Bliss Pro Light" w:cs="Open Sans Light"/>
          <w:sz w:val="19"/>
          <w:szCs w:val="19"/>
        </w:rPr>
      </w:pPr>
    </w:p>
    <w:p w14:paraId="323EB4B9" w14:textId="77777777" w:rsidR="00C9729B" w:rsidRDefault="00C9729B" w:rsidP="001831B3">
      <w:pPr>
        <w:pStyle w:val="BodyText"/>
        <w:rPr>
          <w:rFonts w:ascii="Bliss Pro Light" w:hAnsi="Bliss Pro Light" w:cs="Open Sans Light"/>
          <w:sz w:val="19"/>
          <w:szCs w:val="19"/>
        </w:rPr>
      </w:pPr>
    </w:p>
    <w:p w14:paraId="0308167D" w14:textId="77777777" w:rsidR="00C9729B" w:rsidRDefault="00C9729B" w:rsidP="001831B3">
      <w:pPr>
        <w:pStyle w:val="BodyText"/>
        <w:rPr>
          <w:rFonts w:ascii="Bliss Pro Light" w:hAnsi="Bliss Pro Light" w:cs="Open Sans Light"/>
          <w:sz w:val="19"/>
          <w:szCs w:val="19"/>
        </w:rPr>
      </w:pPr>
    </w:p>
    <w:p w14:paraId="4B3731FD" w14:textId="77777777" w:rsidR="00C9729B" w:rsidRDefault="00C9729B" w:rsidP="001831B3">
      <w:pPr>
        <w:pStyle w:val="BodyText"/>
        <w:rPr>
          <w:rFonts w:ascii="Bliss Pro Light" w:hAnsi="Bliss Pro Light" w:cs="Open Sans Light"/>
          <w:sz w:val="19"/>
          <w:szCs w:val="19"/>
        </w:rPr>
      </w:pPr>
    </w:p>
    <w:p w14:paraId="5264F23A" w14:textId="77777777" w:rsidR="00C9729B" w:rsidRDefault="00C9729B" w:rsidP="001831B3">
      <w:pPr>
        <w:pStyle w:val="BodyText"/>
        <w:rPr>
          <w:rFonts w:ascii="Bliss Pro Light" w:hAnsi="Bliss Pro Light" w:cs="Open Sans Light"/>
          <w:sz w:val="19"/>
          <w:szCs w:val="19"/>
        </w:rPr>
      </w:pPr>
    </w:p>
    <w:p w14:paraId="36187BEE" w14:textId="77777777" w:rsidR="00C9729B" w:rsidRDefault="00C9729B" w:rsidP="001831B3">
      <w:pPr>
        <w:pStyle w:val="BodyText"/>
        <w:rPr>
          <w:rFonts w:ascii="Bliss Pro Light" w:hAnsi="Bliss Pro Light" w:cs="Open Sans Light"/>
          <w:sz w:val="19"/>
          <w:szCs w:val="19"/>
        </w:rPr>
      </w:pPr>
    </w:p>
    <w:p w14:paraId="28D8A1AD" w14:textId="77777777" w:rsidR="00C9729B" w:rsidRDefault="00C9729B" w:rsidP="001831B3">
      <w:pPr>
        <w:pStyle w:val="BodyText"/>
        <w:rPr>
          <w:rFonts w:ascii="Bliss Pro Light" w:hAnsi="Bliss Pro Light" w:cs="Open Sans Light"/>
          <w:sz w:val="19"/>
          <w:szCs w:val="19"/>
        </w:rPr>
      </w:pPr>
    </w:p>
    <w:p w14:paraId="3EDE6FCD" w14:textId="77777777" w:rsidR="00C9729B" w:rsidRDefault="00C9729B" w:rsidP="001831B3">
      <w:pPr>
        <w:pStyle w:val="BodyText"/>
        <w:rPr>
          <w:rFonts w:ascii="Bliss Pro Light" w:hAnsi="Bliss Pro Light" w:cs="Open Sans Light"/>
          <w:sz w:val="19"/>
          <w:szCs w:val="19"/>
        </w:rPr>
      </w:pPr>
    </w:p>
    <w:p w14:paraId="36B77324" w14:textId="77777777" w:rsidR="00C9729B" w:rsidRDefault="00C9729B" w:rsidP="001831B3">
      <w:pPr>
        <w:pStyle w:val="BodyText"/>
        <w:rPr>
          <w:rFonts w:ascii="Bliss Pro Light" w:hAnsi="Bliss Pro Light" w:cs="Open Sans Light"/>
          <w:sz w:val="19"/>
          <w:szCs w:val="19"/>
        </w:rPr>
      </w:pPr>
    </w:p>
    <w:p w14:paraId="03D60496" w14:textId="77777777" w:rsidR="00C9729B" w:rsidRDefault="00C9729B" w:rsidP="001831B3">
      <w:pPr>
        <w:pStyle w:val="BodyText"/>
        <w:rPr>
          <w:rFonts w:ascii="Bliss Pro Light" w:hAnsi="Bliss Pro Light" w:cs="Open Sans Light"/>
          <w:sz w:val="19"/>
          <w:szCs w:val="19"/>
        </w:rPr>
      </w:pPr>
    </w:p>
    <w:p w14:paraId="78489399" w14:textId="77777777" w:rsidR="00C9729B" w:rsidRDefault="00C9729B" w:rsidP="001831B3">
      <w:pPr>
        <w:pStyle w:val="BodyText"/>
        <w:rPr>
          <w:rFonts w:ascii="Bliss Pro Light" w:hAnsi="Bliss Pro Light" w:cs="Open Sans Light"/>
          <w:sz w:val="19"/>
          <w:szCs w:val="19"/>
        </w:rPr>
      </w:pPr>
    </w:p>
    <w:p w14:paraId="24DDF78F" w14:textId="77777777" w:rsidR="00C9729B" w:rsidRDefault="00C9729B" w:rsidP="001831B3">
      <w:pPr>
        <w:pStyle w:val="BodyText"/>
        <w:rPr>
          <w:rFonts w:ascii="Bliss Pro Light" w:hAnsi="Bliss Pro Light" w:cs="Open Sans Light"/>
          <w:sz w:val="19"/>
          <w:szCs w:val="19"/>
        </w:rPr>
      </w:pPr>
    </w:p>
    <w:p w14:paraId="6308AF1C" w14:textId="77777777" w:rsidR="00C9729B" w:rsidRDefault="00C9729B" w:rsidP="001831B3">
      <w:pPr>
        <w:pStyle w:val="BodyText"/>
        <w:rPr>
          <w:rFonts w:ascii="Bliss Pro Light" w:hAnsi="Bliss Pro Light" w:cs="Open Sans Light"/>
          <w:sz w:val="19"/>
          <w:szCs w:val="19"/>
        </w:rPr>
      </w:pPr>
    </w:p>
    <w:p w14:paraId="51F7C3C8" w14:textId="77777777" w:rsidR="00C9729B" w:rsidRDefault="00C9729B" w:rsidP="001831B3">
      <w:pPr>
        <w:pStyle w:val="BodyText"/>
        <w:rPr>
          <w:rFonts w:ascii="Bliss Pro Light" w:hAnsi="Bliss Pro Light" w:cs="Open Sans Light"/>
          <w:sz w:val="19"/>
          <w:szCs w:val="19"/>
        </w:rPr>
      </w:pPr>
    </w:p>
    <w:p w14:paraId="40640054" w14:textId="77777777" w:rsidR="00C9729B" w:rsidRDefault="00C9729B" w:rsidP="001831B3">
      <w:pPr>
        <w:pStyle w:val="BodyText"/>
        <w:rPr>
          <w:rFonts w:ascii="Bliss Pro Light" w:hAnsi="Bliss Pro Light" w:cs="Open Sans Light"/>
          <w:sz w:val="19"/>
          <w:szCs w:val="19"/>
        </w:rPr>
      </w:pPr>
    </w:p>
    <w:p w14:paraId="60FF0557" w14:textId="77777777" w:rsidR="00C9729B" w:rsidRDefault="00C9729B" w:rsidP="001831B3">
      <w:pPr>
        <w:pStyle w:val="BodyText"/>
        <w:rPr>
          <w:rFonts w:ascii="Bliss Pro Light" w:hAnsi="Bliss Pro Light" w:cs="Open Sans Light"/>
          <w:sz w:val="19"/>
          <w:szCs w:val="19"/>
        </w:rPr>
      </w:pPr>
    </w:p>
    <w:p w14:paraId="159ED95F" w14:textId="77777777" w:rsidR="002B4121" w:rsidRDefault="002B4121" w:rsidP="001831B3">
      <w:pPr>
        <w:pStyle w:val="BodyText"/>
        <w:rPr>
          <w:rFonts w:ascii="Bliss Pro Light" w:hAnsi="Bliss Pro Light" w:cs="Open Sans Light"/>
          <w:sz w:val="19"/>
          <w:szCs w:val="19"/>
        </w:rPr>
      </w:pPr>
    </w:p>
    <w:p w14:paraId="09D9F887" w14:textId="77777777" w:rsidR="002B4121" w:rsidRDefault="002B4121" w:rsidP="001831B3">
      <w:pPr>
        <w:pStyle w:val="BodyText"/>
        <w:rPr>
          <w:rFonts w:ascii="Bliss Pro Light" w:hAnsi="Bliss Pro Light" w:cs="Open Sans Light"/>
          <w:sz w:val="19"/>
          <w:szCs w:val="19"/>
        </w:rPr>
      </w:pPr>
    </w:p>
    <w:p w14:paraId="3869C019" w14:textId="77777777" w:rsidR="00C9729B" w:rsidRDefault="00C9729B" w:rsidP="001831B3">
      <w:pPr>
        <w:pStyle w:val="BodyText"/>
        <w:rPr>
          <w:rFonts w:ascii="Bliss Pro Light" w:hAnsi="Bliss Pro Light" w:cs="Open Sans Light"/>
          <w:sz w:val="19"/>
          <w:szCs w:val="19"/>
        </w:rPr>
      </w:pPr>
    </w:p>
    <w:p w14:paraId="01C448C0" w14:textId="77777777" w:rsidR="00C9729B" w:rsidRDefault="00C9729B" w:rsidP="001831B3">
      <w:pPr>
        <w:pStyle w:val="BodyText"/>
        <w:rPr>
          <w:rFonts w:ascii="Bliss Pro Light" w:hAnsi="Bliss Pro Light" w:cs="Open Sans Light"/>
          <w:sz w:val="19"/>
          <w:szCs w:val="19"/>
        </w:rPr>
      </w:pPr>
    </w:p>
    <w:p w14:paraId="33C37E0E" w14:textId="77777777" w:rsidR="002B4121" w:rsidRPr="003141A7" w:rsidRDefault="002B4121" w:rsidP="002B4121">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6DC7BAB9" w14:textId="77777777" w:rsidR="002B4121" w:rsidRPr="003141A7" w:rsidRDefault="002B4121" w:rsidP="002B4121">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48" w:history="1">
        <w:r w:rsidRPr="003141A7">
          <w:rPr>
            <w:rStyle w:val="CIELink"/>
            <w:rFonts w:ascii="Bliss Pro Light" w:hAnsi="Bliss Pro Light"/>
            <w:b w:val="0"/>
            <w:sz w:val="19"/>
            <w:szCs w:val="19"/>
            <w:lang w:val="de-DE"/>
          </w:rPr>
          <w:t>info@cambridgeinternational.org</w:t>
        </w:r>
      </w:hyperlink>
      <w:r w:rsidRPr="003141A7">
        <w:rPr>
          <w:rFonts w:ascii="Bliss Pro Light" w:hAnsi="Bliss Pro Light" w:cs="Open Sans Light"/>
          <w:b/>
          <w:sz w:val="19"/>
          <w:szCs w:val="19"/>
          <w:lang w:val="de-DE"/>
        </w:rPr>
        <w:t xml:space="preserve">    </w:t>
      </w:r>
      <w:hyperlink r:id="rId49" w:history="1">
        <w:r w:rsidRPr="003141A7">
          <w:rPr>
            <w:rStyle w:val="CIELink"/>
            <w:rFonts w:ascii="Bliss Pro Light" w:hAnsi="Bliss Pro Light"/>
            <w:b w:val="0"/>
            <w:sz w:val="19"/>
            <w:szCs w:val="19"/>
            <w:lang w:val="de-DE"/>
          </w:rPr>
          <w:t>www.cambridgeinternational.org</w:t>
        </w:r>
      </w:hyperlink>
    </w:p>
    <w:p w14:paraId="22532AAB" w14:textId="77777777" w:rsidR="002B4121" w:rsidRPr="003141A7" w:rsidRDefault="002B4121" w:rsidP="002B4121">
      <w:pPr>
        <w:pStyle w:val="Body"/>
        <w:rPr>
          <w:rFonts w:ascii="Bliss Pro Light" w:hAnsi="Bliss Pro Light" w:cs="Open Sans Light"/>
          <w:sz w:val="19"/>
          <w:szCs w:val="19"/>
          <w:lang w:val="de-DE"/>
        </w:rPr>
      </w:pPr>
    </w:p>
    <w:p w14:paraId="6B98A57B" w14:textId="09733052" w:rsidR="002B4121" w:rsidRPr="009F0489" w:rsidRDefault="002B4121" w:rsidP="002B4121">
      <w:pPr>
        <w:rPr>
          <w:rFonts w:ascii="Bliss Pro Light" w:hAnsi="Bliss Pro Light" w:cs="Arial"/>
          <w:color w:val="FF0000"/>
          <w:sz w:val="20"/>
          <w:szCs w:val="20"/>
        </w:rPr>
      </w:pPr>
      <w:r w:rsidRPr="00243DDD">
        <w:rPr>
          <w:rFonts w:ascii="Bliss Pro Light" w:hAnsi="Bliss Pro Light" w:cs="Arial"/>
          <w:sz w:val="20"/>
          <w:szCs w:val="20"/>
        </w:rPr>
        <w:t>© Cambridge University Press &amp; Assessment</w:t>
      </w:r>
      <w:r w:rsidRPr="009F0489">
        <w:rPr>
          <w:rFonts w:ascii="Bliss Pro Light" w:hAnsi="Bliss Pro Light" w:cs="Arial"/>
          <w:color w:val="FF0000"/>
          <w:sz w:val="20"/>
          <w:szCs w:val="20"/>
        </w:rPr>
        <w:t xml:space="preserve"> </w:t>
      </w:r>
      <w:r w:rsidRPr="002B4121">
        <w:rPr>
          <w:rFonts w:ascii="Bliss Pro Light" w:hAnsi="Bliss Pro Light" w:cs="Arial"/>
          <w:sz w:val="20"/>
          <w:szCs w:val="20"/>
        </w:rPr>
        <w:t>2022 v</w:t>
      </w:r>
      <w:r>
        <w:rPr>
          <w:rFonts w:ascii="Bliss Pro Light" w:hAnsi="Bliss Pro Light" w:cs="Arial"/>
          <w:sz w:val="20"/>
          <w:szCs w:val="20"/>
        </w:rPr>
        <w:t>2</w:t>
      </w:r>
    </w:p>
    <w:p w14:paraId="560BD6AC" w14:textId="7A5BEDEC" w:rsidR="009D3814" w:rsidRPr="00856611" w:rsidRDefault="009D3814" w:rsidP="002B4121">
      <w:pPr>
        <w:pStyle w:val="BodyText"/>
        <w:rPr>
          <w:rFonts w:ascii="Bliss Pro Light" w:hAnsi="Bliss Pro Light" w:cs="Open Sans Light"/>
          <w:sz w:val="19"/>
          <w:szCs w:val="19"/>
        </w:rPr>
      </w:pPr>
    </w:p>
    <w:sectPr w:rsidR="009D3814" w:rsidRPr="00856611" w:rsidSect="009D3814">
      <w:headerReference w:type="even" r:id="rId50"/>
      <w:headerReference w:type="default" r:id="rId51"/>
      <w:footerReference w:type="even" r:id="rId52"/>
      <w:footerReference w:type="default" r:id="rId53"/>
      <w:pgSz w:w="16838" w:h="11906" w:orient="landscape"/>
      <w:pgMar w:top="1134"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D9411" w14:textId="77777777" w:rsidR="00695C7B" w:rsidRDefault="00695C7B" w:rsidP="00BD38B4">
      <w:r>
        <w:separator/>
      </w:r>
    </w:p>
  </w:endnote>
  <w:endnote w:type="continuationSeparator" w:id="0">
    <w:p w14:paraId="0970E129" w14:textId="77777777" w:rsidR="00695C7B" w:rsidRDefault="00695C7B"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MS Gothic"/>
    <w:panose1 w:val="00000000000000000000"/>
    <w:charset w:val="80"/>
    <w:family w:val="auto"/>
    <w:notTrueType/>
    <w:pitch w:val="variable"/>
    <w:sig w:usb0="00000001" w:usb1="08070000" w:usb2="00000010" w:usb3="00000000" w:csb0="00020000"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Arial"/>
    <w:charset w:val="00"/>
    <w:family w:val="swiss"/>
    <w:pitch w:val="variable"/>
    <w:sig w:usb0="E1000AEF" w:usb1="5000A1FF" w:usb2="00000000" w:usb3="00000000" w:csb0="000001B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Bliss Pro Light">
    <w:altName w:val="Franklin Gothic Medium Cond"/>
    <w:panose1 w:val="00000000000000000000"/>
    <w:charset w:val="00"/>
    <w:family w:val="modern"/>
    <w:notTrueType/>
    <w:pitch w:val="variable"/>
    <w:sig w:usb0="A00002EF" w:usb1="5000205B" w:usb2="00000000" w:usb3="00000000" w:csb0="0000009F" w:csb1="00000000"/>
  </w:font>
  <w:font w:name="Open Sans Light">
    <w:altName w:val="Segoe UI Semilight"/>
    <w:charset w:val="00"/>
    <w:family w:val="swiss"/>
    <w:pitch w:val="variable"/>
    <w:sig w:usb0="E00002EF" w:usb1="4000205B" w:usb2="00000028" w:usb3="00000000" w:csb0="0000019F" w:csb1="00000000"/>
  </w:font>
  <w:font w:name="Bliss Pro Regular">
    <w:altName w:val="Franklin Gothic Medium Cond"/>
    <w:panose1 w:val="00000000000000000000"/>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liss Pro Medium">
    <w:altName w:val="Franklin Gothic Medium Cond"/>
    <w:panose1 w:val="00000000000000000000"/>
    <w:charset w:val="00"/>
    <w:family w:val="modern"/>
    <w:notTrueType/>
    <w:pitch w:val="variable"/>
    <w:sig w:usb0="A00002EF" w:usb1="5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361791"/>
      <w:docPartObj>
        <w:docPartGallery w:val="Page Numbers (Bottom of Page)"/>
        <w:docPartUnique/>
      </w:docPartObj>
    </w:sdtPr>
    <w:sdtEndPr>
      <w:rPr>
        <w:rFonts w:ascii="Arial" w:hAnsi="Arial" w:cs="Arial"/>
        <w:noProof/>
        <w:sz w:val="20"/>
        <w:szCs w:val="20"/>
      </w:rPr>
    </w:sdtEndPr>
    <w:sdtContent>
      <w:p w14:paraId="548C9983" w14:textId="70E58085" w:rsidR="0024249D" w:rsidRPr="0024249D" w:rsidRDefault="0024249D">
        <w:pPr>
          <w:pStyle w:val="Footer"/>
          <w:rPr>
            <w:rFonts w:ascii="Arial" w:hAnsi="Arial" w:cs="Arial"/>
            <w:sz w:val="20"/>
            <w:szCs w:val="20"/>
          </w:rPr>
        </w:pPr>
        <w:r w:rsidRPr="0024249D">
          <w:rPr>
            <w:rFonts w:ascii="Arial" w:hAnsi="Arial" w:cs="Arial"/>
            <w:sz w:val="20"/>
            <w:szCs w:val="20"/>
          </w:rPr>
          <w:fldChar w:fldCharType="begin"/>
        </w:r>
        <w:r w:rsidRPr="0024249D">
          <w:rPr>
            <w:rFonts w:ascii="Arial" w:hAnsi="Arial" w:cs="Arial"/>
            <w:sz w:val="20"/>
            <w:szCs w:val="20"/>
          </w:rPr>
          <w:instrText xml:space="preserve"> PAGE   \* MERGEFORMAT </w:instrText>
        </w:r>
        <w:r w:rsidRPr="0024249D">
          <w:rPr>
            <w:rFonts w:ascii="Arial" w:hAnsi="Arial" w:cs="Arial"/>
            <w:sz w:val="20"/>
            <w:szCs w:val="20"/>
          </w:rPr>
          <w:fldChar w:fldCharType="separate"/>
        </w:r>
        <w:r w:rsidR="00DC1932">
          <w:rPr>
            <w:rFonts w:ascii="Arial" w:hAnsi="Arial" w:cs="Arial"/>
            <w:noProof/>
            <w:sz w:val="20"/>
            <w:szCs w:val="20"/>
          </w:rPr>
          <w:t>22</w:t>
        </w:r>
        <w:r w:rsidRPr="0024249D">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64F11" w14:textId="1B439E81" w:rsidR="00695C7B" w:rsidRPr="00BF09A9" w:rsidRDefault="00695C7B" w:rsidP="006A25D3">
    <w:pPr>
      <w:pStyle w:val="HeadFoot"/>
      <w:jc w:val="right"/>
      <w:rPr>
        <w:rFonts w:ascii="Arial" w:hAnsi="Arial"/>
        <w:sz w:val="20"/>
        <w:szCs w:val="20"/>
      </w:rPr>
    </w:pPr>
    <w:r w:rsidRPr="00BF09A9">
      <w:rPr>
        <w:rStyle w:val="PageNumber"/>
        <w:rFonts w:cs="Arial"/>
        <w:szCs w:val="20"/>
      </w:rPr>
      <w:fldChar w:fldCharType="begin"/>
    </w:r>
    <w:r w:rsidRPr="00BF09A9">
      <w:rPr>
        <w:rStyle w:val="PageNumber"/>
        <w:rFonts w:cs="Arial"/>
        <w:szCs w:val="20"/>
      </w:rPr>
      <w:instrText xml:space="preserve"> PAGE </w:instrText>
    </w:r>
    <w:r w:rsidRPr="00BF09A9">
      <w:rPr>
        <w:rStyle w:val="PageNumber"/>
        <w:rFonts w:cs="Arial"/>
        <w:szCs w:val="20"/>
      </w:rPr>
      <w:fldChar w:fldCharType="separate"/>
    </w:r>
    <w:r w:rsidR="00DC1932">
      <w:rPr>
        <w:rStyle w:val="PageNumber"/>
        <w:rFonts w:cs="Arial"/>
        <w:noProof/>
        <w:szCs w:val="20"/>
      </w:rPr>
      <w:t>21</w:t>
    </w:r>
    <w:r w:rsidRPr="00BF09A9">
      <w:rPr>
        <w:rStyle w:val="PageNumber"/>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79541" w14:textId="77777777" w:rsidR="00695C7B" w:rsidRPr="004146F4" w:rsidRDefault="00695C7B" w:rsidP="004146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CBE11" w14:textId="2A18B46A" w:rsidR="00695C7B" w:rsidRPr="00BF09A9" w:rsidRDefault="00695C7B" w:rsidP="0024249D">
    <w:pPr>
      <w:pStyle w:val="HeadFoot"/>
      <w:rPr>
        <w:rFonts w:ascii="Arial" w:hAnsi="Arial"/>
        <w:sz w:val="20"/>
        <w:szCs w:val="20"/>
      </w:rPr>
    </w:pPr>
    <w:r w:rsidRPr="00BF09A9">
      <w:rPr>
        <w:rStyle w:val="PageNumber"/>
        <w:rFonts w:cs="Arial"/>
        <w:szCs w:val="20"/>
      </w:rPr>
      <w:fldChar w:fldCharType="begin"/>
    </w:r>
    <w:r w:rsidRPr="00BF09A9">
      <w:rPr>
        <w:rStyle w:val="PageNumber"/>
        <w:rFonts w:cs="Arial"/>
        <w:szCs w:val="20"/>
      </w:rPr>
      <w:instrText xml:space="preserve"> PAGE </w:instrText>
    </w:r>
    <w:r w:rsidRPr="00BF09A9">
      <w:rPr>
        <w:rStyle w:val="PageNumber"/>
        <w:rFonts w:cs="Arial"/>
        <w:szCs w:val="20"/>
      </w:rPr>
      <w:fldChar w:fldCharType="separate"/>
    </w:r>
    <w:r w:rsidR="00DC1932">
      <w:rPr>
        <w:rStyle w:val="PageNumber"/>
        <w:rFonts w:cs="Arial"/>
        <w:noProof/>
        <w:szCs w:val="20"/>
      </w:rPr>
      <w:t>12</w:t>
    </w:r>
    <w:r w:rsidRPr="00BF09A9">
      <w:rPr>
        <w:rStyle w:val="PageNumber"/>
        <w:rFonts w:cs="Arial"/>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07690" w14:textId="42666433" w:rsidR="0024249D" w:rsidRPr="0024249D" w:rsidRDefault="0024249D">
    <w:pPr>
      <w:pStyle w:val="Footer"/>
      <w:rPr>
        <w:rFonts w:ascii="Arial" w:hAnsi="Arial" w:cs="Arial"/>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A1C43" w14:textId="1C05CDF6" w:rsidR="00695C7B" w:rsidRPr="00C9729B" w:rsidRDefault="00695C7B" w:rsidP="00C972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A8713" w14:textId="77777777" w:rsidR="00695C7B" w:rsidRDefault="00695C7B" w:rsidP="00BD38B4">
      <w:r>
        <w:separator/>
      </w:r>
    </w:p>
  </w:footnote>
  <w:footnote w:type="continuationSeparator" w:id="0">
    <w:p w14:paraId="059F2453" w14:textId="77777777" w:rsidR="00695C7B" w:rsidRDefault="00695C7B"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DA1B3" w14:textId="19EACB1A" w:rsidR="0024249D" w:rsidRPr="0024249D" w:rsidRDefault="0024249D">
    <w:pPr>
      <w:pStyle w:val="Header"/>
      <w:rPr>
        <w:rFonts w:ascii="Arial" w:hAnsi="Arial" w:cs="Arial"/>
        <w:sz w:val="20"/>
        <w:szCs w:val="20"/>
      </w:rPr>
    </w:pPr>
    <w:r w:rsidRPr="0024249D">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9CECB" w14:textId="77777777" w:rsidR="00695C7B" w:rsidRDefault="00695C7B"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ECAAC" w14:textId="77777777" w:rsidR="00695C7B" w:rsidRDefault="00695C7B" w:rsidP="0093529B">
    <w:pPr>
      <w:tabs>
        <w:tab w:val="left" w:pos="9795"/>
      </w:tabs>
      <w:rPr>
        <w:rFonts w:ascii="Arial" w:hAnsi="Arial"/>
        <w:b/>
        <w:bCs/>
        <w:color w:val="FFFFFF"/>
        <w:sz w:val="32"/>
        <w:szCs w:val="32"/>
      </w:rPr>
    </w:pPr>
  </w:p>
  <w:p w14:paraId="4AC20EFC" w14:textId="77777777" w:rsidR="00695C7B" w:rsidRDefault="00695C7B" w:rsidP="0093529B">
    <w:pPr>
      <w:tabs>
        <w:tab w:val="left" w:pos="9795"/>
      </w:tabs>
      <w:rPr>
        <w:rFonts w:ascii="Arial" w:hAnsi="Arial"/>
        <w:b/>
        <w:bCs/>
        <w:color w:val="FFFFFF"/>
        <w:sz w:val="32"/>
        <w:szCs w:val="32"/>
      </w:rPr>
    </w:pPr>
  </w:p>
  <w:p w14:paraId="11C5C5F9" w14:textId="77777777" w:rsidR="00695C7B" w:rsidRDefault="00695C7B" w:rsidP="0093529B">
    <w:pPr>
      <w:tabs>
        <w:tab w:val="left" w:pos="9795"/>
      </w:tabs>
      <w:rPr>
        <w:rFonts w:ascii="Arial" w:hAnsi="Arial"/>
        <w:b/>
        <w:bCs/>
        <w:color w:val="FFFFFF"/>
        <w:sz w:val="32"/>
        <w:szCs w:val="32"/>
      </w:rPr>
    </w:pPr>
  </w:p>
  <w:p w14:paraId="6B488E90" w14:textId="77777777" w:rsidR="00695C7B" w:rsidRPr="00F116EA" w:rsidRDefault="00695C7B">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0F659" w14:textId="5C0514F4" w:rsidR="00695C7B" w:rsidRPr="00BF09A9" w:rsidRDefault="00695C7B" w:rsidP="006A25D3">
    <w:pPr>
      <w:pStyle w:val="HeadFoot"/>
      <w:jc w:val="right"/>
      <w:rPr>
        <w:rFonts w:ascii="Arial" w:hAnsi="Arial"/>
        <w:sz w:val="20"/>
        <w:szCs w:val="20"/>
      </w:rPr>
    </w:pPr>
    <w:r w:rsidRPr="00BF09A9">
      <w:rPr>
        <w:rFonts w:ascii="Arial" w:hAnsi="Arial"/>
        <w:sz w:val="20"/>
        <w:szCs w:val="20"/>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26859" w14:textId="77777777" w:rsidR="00695C7B" w:rsidRDefault="00695C7B" w:rsidP="009B3DA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94948" w14:textId="77777777" w:rsidR="0024249D" w:rsidRPr="00BF09A9" w:rsidRDefault="0024249D" w:rsidP="006A25D3">
    <w:pPr>
      <w:pStyle w:val="HeadFoot"/>
      <w:jc w:val="right"/>
      <w:rPr>
        <w:rFonts w:ascii="Arial" w:hAnsi="Arial"/>
        <w:sz w:val="20"/>
        <w:szCs w:val="20"/>
      </w:rPr>
    </w:pPr>
    <w:r w:rsidRPr="00BF09A9">
      <w:rPr>
        <w:rFonts w:ascii="Arial" w:hAnsi="Arial"/>
        <w:sz w:val="20"/>
        <w:szCs w:val="20"/>
      </w:rPr>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4738E" w14:textId="77777777" w:rsidR="00695C7B" w:rsidRPr="00BF09A9" w:rsidRDefault="00695C7B" w:rsidP="0024249D">
    <w:pPr>
      <w:pStyle w:val="HeadFoot"/>
      <w:rPr>
        <w:rFonts w:ascii="Arial" w:hAnsi="Arial"/>
        <w:sz w:val="20"/>
        <w:szCs w:val="20"/>
      </w:rPr>
    </w:pPr>
    <w:r w:rsidRPr="00BF09A9">
      <w:rPr>
        <w:rFonts w:ascii="Arial" w:hAnsi="Arial"/>
        <w:sz w:val="20"/>
        <w:szCs w:val="20"/>
      </w:rPr>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54006" w14:textId="76EB8B7D" w:rsidR="0024249D" w:rsidRPr="0024249D" w:rsidRDefault="0024249D" w:rsidP="0024249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3384B" w14:textId="3875BC66" w:rsidR="00695C7B" w:rsidRPr="00C9729B" w:rsidRDefault="00695C7B" w:rsidP="00C972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291"/>
    <w:multiLevelType w:val="hybridMultilevel"/>
    <w:tmpl w:val="0E400644"/>
    <w:lvl w:ilvl="0" w:tplc="BEAC54E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F1169"/>
    <w:multiLevelType w:val="multilevel"/>
    <w:tmpl w:val="08E6C39A"/>
    <w:lvl w:ilvl="0">
      <w:start w:val="1"/>
      <w:numFmt w:val="bullet"/>
      <w:lvlText w:val=""/>
      <w:lvlJc w:val="left"/>
      <w:pPr>
        <w:tabs>
          <w:tab w:val="num" w:pos="720"/>
        </w:tabs>
        <w:ind w:left="720" w:hanging="360"/>
      </w:pPr>
      <w:rPr>
        <w:rFonts w:ascii="Symbol" w:hAnsi="Symbol" w:hint="default"/>
        <w:color w:val="EA5B0C"/>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A6716"/>
    <w:multiLevelType w:val="hybridMultilevel"/>
    <w:tmpl w:val="7C0C69E4"/>
    <w:lvl w:ilvl="0" w:tplc="360CEC2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314472C"/>
    <w:multiLevelType w:val="hybridMultilevel"/>
    <w:tmpl w:val="4C942410"/>
    <w:lvl w:ilvl="0" w:tplc="3BBE4984">
      <w:start w:val="1"/>
      <w:numFmt w:val="bulle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0B584FF0"/>
    <w:multiLevelType w:val="hybridMultilevel"/>
    <w:tmpl w:val="DA7C4D42"/>
    <w:lvl w:ilvl="0" w:tplc="5EC40C3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7A4A2D"/>
    <w:multiLevelType w:val="hybridMultilevel"/>
    <w:tmpl w:val="E2660092"/>
    <w:lvl w:ilvl="0" w:tplc="53E044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0B3F19"/>
    <w:multiLevelType w:val="hybridMultilevel"/>
    <w:tmpl w:val="D47AF366"/>
    <w:lvl w:ilvl="0" w:tplc="21DEA270">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B315DE"/>
    <w:multiLevelType w:val="hybridMultilevel"/>
    <w:tmpl w:val="EEA26976"/>
    <w:lvl w:ilvl="0" w:tplc="6FF0D272">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B94F05"/>
    <w:multiLevelType w:val="hybridMultilevel"/>
    <w:tmpl w:val="961E8F3A"/>
    <w:lvl w:ilvl="0" w:tplc="C98482BE">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1D3358D8"/>
    <w:multiLevelType w:val="hybridMultilevel"/>
    <w:tmpl w:val="A9E2DA60"/>
    <w:lvl w:ilvl="0" w:tplc="24681CF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352B31"/>
    <w:multiLevelType w:val="hybridMultilevel"/>
    <w:tmpl w:val="FB860726"/>
    <w:lvl w:ilvl="0" w:tplc="AF8AD640">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21921DEC"/>
    <w:multiLevelType w:val="hybridMultilevel"/>
    <w:tmpl w:val="3D568D64"/>
    <w:lvl w:ilvl="0" w:tplc="B346342C">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BC4E85"/>
    <w:multiLevelType w:val="hybridMultilevel"/>
    <w:tmpl w:val="ABE4EB26"/>
    <w:lvl w:ilvl="0" w:tplc="9B2A45F0">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902E4A"/>
    <w:multiLevelType w:val="hybridMultilevel"/>
    <w:tmpl w:val="390AA266"/>
    <w:lvl w:ilvl="0" w:tplc="AAAE66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A1A51D9"/>
    <w:multiLevelType w:val="hybridMultilevel"/>
    <w:tmpl w:val="84E238B0"/>
    <w:lvl w:ilvl="0" w:tplc="0EE47E5C">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7C615C"/>
    <w:multiLevelType w:val="hybridMultilevel"/>
    <w:tmpl w:val="B6A8D564"/>
    <w:lvl w:ilvl="0" w:tplc="0AB293C0">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AD570C"/>
    <w:multiLevelType w:val="hybridMultilevel"/>
    <w:tmpl w:val="51DCEA72"/>
    <w:lvl w:ilvl="0" w:tplc="5542500A">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CE7579D"/>
    <w:multiLevelType w:val="hybridMultilevel"/>
    <w:tmpl w:val="BF6E7FFA"/>
    <w:lvl w:ilvl="0" w:tplc="3BBE4984">
      <w:start w:val="1"/>
      <w:numFmt w:val="bullet"/>
      <w:lvlText w:val=""/>
      <w:lvlJc w:val="left"/>
      <w:pPr>
        <w:ind w:left="720" w:hanging="360"/>
      </w:pPr>
      <w:rPr>
        <w:rFonts w:ascii="Symbol" w:hAnsi="Symbol" w:hint="default"/>
        <w:color w:val="EA5B0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486349"/>
    <w:multiLevelType w:val="hybridMultilevel"/>
    <w:tmpl w:val="45566E82"/>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F14063"/>
    <w:multiLevelType w:val="hybridMultilevel"/>
    <w:tmpl w:val="BD084B9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3C0268BF"/>
    <w:multiLevelType w:val="multilevel"/>
    <w:tmpl w:val="7B7009CA"/>
    <w:lvl w:ilvl="0">
      <w:start w:val="1"/>
      <w:numFmt w:val="decimal"/>
      <w:lvlText w:val="%1."/>
      <w:lvlJc w:val="left"/>
      <w:pPr>
        <w:tabs>
          <w:tab w:val="num" w:pos="720"/>
        </w:tabs>
        <w:ind w:left="720" w:hanging="360"/>
      </w:pPr>
      <w:rPr>
        <w:rFonts w:hint="default"/>
        <w:color w:val="EA5B0C"/>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AA1480"/>
    <w:multiLevelType w:val="hybridMultilevel"/>
    <w:tmpl w:val="3606F94E"/>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7F45EE"/>
    <w:multiLevelType w:val="hybridMultilevel"/>
    <w:tmpl w:val="EF80BC3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4950593C"/>
    <w:multiLevelType w:val="multilevel"/>
    <w:tmpl w:val="B4DAAF5E"/>
    <w:lvl w:ilvl="0">
      <w:start w:val="1"/>
      <w:numFmt w:val="decimal"/>
      <w:lvlText w:val="%1."/>
      <w:lvlJc w:val="left"/>
      <w:pPr>
        <w:tabs>
          <w:tab w:val="num" w:pos="720"/>
        </w:tabs>
        <w:ind w:left="720" w:hanging="360"/>
      </w:pPr>
      <w:rPr>
        <w:rFont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273DB4"/>
    <w:multiLevelType w:val="hybridMultilevel"/>
    <w:tmpl w:val="6CFA4F30"/>
    <w:lvl w:ilvl="0" w:tplc="38684382">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9F61EA"/>
    <w:multiLevelType w:val="hybridMultilevel"/>
    <w:tmpl w:val="8A323C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E62EA6"/>
    <w:multiLevelType w:val="hybridMultilevel"/>
    <w:tmpl w:val="456A6F64"/>
    <w:lvl w:ilvl="0" w:tplc="B446750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F96A7D"/>
    <w:multiLevelType w:val="hybridMultilevel"/>
    <w:tmpl w:val="77DEFEC2"/>
    <w:lvl w:ilvl="0" w:tplc="F20A0552">
      <w:start w:val="1"/>
      <w:numFmt w:val="bullet"/>
      <w:lvlText w:val=""/>
      <w:lvlJc w:val="left"/>
      <w:pPr>
        <w:ind w:left="752" w:hanging="360"/>
      </w:pPr>
      <w:rPr>
        <w:rFonts w:ascii="Symbol" w:hAnsi="Symbol" w:hint="default"/>
        <w:color w:val="EA5B0C"/>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30"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15:restartNumberingAfterBreak="0">
    <w:nsid w:val="5E98363C"/>
    <w:multiLevelType w:val="hybridMultilevel"/>
    <w:tmpl w:val="9F423064"/>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E0046E"/>
    <w:multiLevelType w:val="hybridMultilevel"/>
    <w:tmpl w:val="441C7B04"/>
    <w:lvl w:ilvl="0" w:tplc="D1CC25FC">
      <w:start w:val="1"/>
      <w:numFmt w:val="decimal"/>
      <w:lvlText w:val="%1."/>
      <w:lvlJc w:val="left"/>
      <w:pPr>
        <w:ind w:left="328" w:hanging="221"/>
      </w:pPr>
      <w:rPr>
        <w:rFonts w:ascii="Arial" w:eastAsia="Arial" w:hAnsi="Arial" w:cs="Arial" w:hint="default"/>
        <w:b/>
        <w:bCs/>
        <w:spacing w:val="-1"/>
        <w:w w:val="99"/>
        <w:sz w:val="20"/>
        <w:szCs w:val="20"/>
        <w:lang w:val="en-GB" w:eastAsia="en-US" w:bidi="ar-SA"/>
      </w:rPr>
    </w:lvl>
    <w:lvl w:ilvl="1" w:tplc="985A5B5C">
      <w:numFmt w:val="bullet"/>
      <w:lvlText w:val=""/>
      <w:lvlJc w:val="left"/>
      <w:pPr>
        <w:ind w:left="827" w:hanging="360"/>
      </w:pPr>
      <w:rPr>
        <w:rFonts w:ascii="Symbol" w:eastAsia="Symbol" w:hAnsi="Symbol" w:cs="Symbol" w:hint="default"/>
        <w:color w:val="DC3E26"/>
        <w:w w:val="99"/>
        <w:sz w:val="20"/>
        <w:szCs w:val="20"/>
        <w:lang w:val="en-GB" w:eastAsia="en-US" w:bidi="ar-SA"/>
      </w:rPr>
    </w:lvl>
    <w:lvl w:ilvl="2" w:tplc="48AE9AAA">
      <w:numFmt w:val="bullet"/>
      <w:lvlText w:val="•"/>
      <w:lvlJc w:val="left"/>
      <w:pPr>
        <w:ind w:left="1925" w:hanging="360"/>
      </w:pPr>
      <w:rPr>
        <w:rFonts w:hint="default"/>
        <w:lang w:val="en-GB" w:eastAsia="en-US" w:bidi="ar-SA"/>
      </w:rPr>
    </w:lvl>
    <w:lvl w:ilvl="3" w:tplc="E4DC77F6">
      <w:numFmt w:val="bullet"/>
      <w:lvlText w:val="•"/>
      <w:lvlJc w:val="left"/>
      <w:pPr>
        <w:ind w:left="3031" w:hanging="360"/>
      </w:pPr>
      <w:rPr>
        <w:rFonts w:hint="default"/>
        <w:lang w:val="en-GB" w:eastAsia="en-US" w:bidi="ar-SA"/>
      </w:rPr>
    </w:lvl>
    <w:lvl w:ilvl="4" w:tplc="A0DA4EB8">
      <w:numFmt w:val="bullet"/>
      <w:lvlText w:val="•"/>
      <w:lvlJc w:val="left"/>
      <w:pPr>
        <w:ind w:left="4137" w:hanging="360"/>
      </w:pPr>
      <w:rPr>
        <w:rFonts w:hint="default"/>
        <w:lang w:val="en-GB" w:eastAsia="en-US" w:bidi="ar-SA"/>
      </w:rPr>
    </w:lvl>
    <w:lvl w:ilvl="5" w:tplc="7EE0FDF4">
      <w:numFmt w:val="bullet"/>
      <w:lvlText w:val="•"/>
      <w:lvlJc w:val="left"/>
      <w:pPr>
        <w:ind w:left="5243" w:hanging="360"/>
      </w:pPr>
      <w:rPr>
        <w:rFonts w:hint="default"/>
        <w:lang w:val="en-GB" w:eastAsia="en-US" w:bidi="ar-SA"/>
      </w:rPr>
    </w:lvl>
    <w:lvl w:ilvl="6" w:tplc="163EA716">
      <w:numFmt w:val="bullet"/>
      <w:lvlText w:val="•"/>
      <w:lvlJc w:val="left"/>
      <w:pPr>
        <w:ind w:left="6349" w:hanging="360"/>
      </w:pPr>
      <w:rPr>
        <w:rFonts w:hint="default"/>
        <w:lang w:val="en-GB" w:eastAsia="en-US" w:bidi="ar-SA"/>
      </w:rPr>
    </w:lvl>
    <w:lvl w:ilvl="7" w:tplc="84E23E88">
      <w:numFmt w:val="bullet"/>
      <w:lvlText w:val="•"/>
      <w:lvlJc w:val="left"/>
      <w:pPr>
        <w:ind w:left="7455" w:hanging="360"/>
      </w:pPr>
      <w:rPr>
        <w:rFonts w:hint="default"/>
        <w:lang w:val="en-GB" w:eastAsia="en-US" w:bidi="ar-SA"/>
      </w:rPr>
    </w:lvl>
    <w:lvl w:ilvl="8" w:tplc="6AB4026A">
      <w:numFmt w:val="bullet"/>
      <w:lvlText w:val="•"/>
      <w:lvlJc w:val="left"/>
      <w:pPr>
        <w:ind w:left="8561" w:hanging="360"/>
      </w:pPr>
      <w:rPr>
        <w:rFonts w:hint="default"/>
        <w:lang w:val="en-GB" w:eastAsia="en-US" w:bidi="ar-SA"/>
      </w:rPr>
    </w:lvl>
  </w:abstractNum>
  <w:abstractNum w:abstractNumId="33" w15:restartNumberingAfterBreak="0">
    <w:nsid w:val="6B0C7D2C"/>
    <w:multiLevelType w:val="hybridMultilevel"/>
    <w:tmpl w:val="99FCD628"/>
    <w:lvl w:ilvl="0" w:tplc="343E7F9C">
      <w:numFmt w:val="bullet"/>
      <w:lvlText w:val=""/>
      <w:lvlJc w:val="left"/>
      <w:pPr>
        <w:ind w:left="828" w:hanging="360"/>
      </w:pPr>
      <w:rPr>
        <w:rFonts w:ascii="Symbol" w:eastAsia="Symbol" w:hAnsi="Symbol" w:cs="Symbol" w:hint="default"/>
        <w:color w:val="DC3E26"/>
        <w:w w:val="99"/>
        <w:sz w:val="20"/>
        <w:szCs w:val="20"/>
        <w:lang w:val="en-GB" w:eastAsia="en-US" w:bidi="ar-SA"/>
      </w:rPr>
    </w:lvl>
    <w:lvl w:ilvl="1" w:tplc="045A4172">
      <w:numFmt w:val="bullet"/>
      <w:lvlText w:val="•"/>
      <w:lvlJc w:val="left"/>
      <w:pPr>
        <w:ind w:left="1815" w:hanging="360"/>
      </w:pPr>
      <w:rPr>
        <w:rFonts w:hint="default"/>
        <w:lang w:val="en-GB" w:eastAsia="en-US" w:bidi="ar-SA"/>
      </w:rPr>
    </w:lvl>
    <w:lvl w:ilvl="2" w:tplc="FE885064">
      <w:numFmt w:val="bullet"/>
      <w:lvlText w:val="•"/>
      <w:lvlJc w:val="left"/>
      <w:pPr>
        <w:ind w:left="2810" w:hanging="360"/>
      </w:pPr>
      <w:rPr>
        <w:rFonts w:hint="default"/>
        <w:lang w:val="en-GB" w:eastAsia="en-US" w:bidi="ar-SA"/>
      </w:rPr>
    </w:lvl>
    <w:lvl w:ilvl="3" w:tplc="736A22C2">
      <w:numFmt w:val="bullet"/>
      <w:lvlText w:val="•"/>
      <w:lvlJc w:val="left"/>
      <w:pPr>
        <w:ind w:left="3806" w:hanging="360"/>
      </w:pPr>
      <w:rPr>
        <w:rFonts w:hint="default"/>
        <w:lang w:val="en-GB" w:eastAsia="en-US" w:bidi="ar-SA"/>
      </w:rPr>
    </w:lvl>
    <w:lvl w:ilvl="4" w:tplc="F7DA06EA">
      <w:numFmt w:val="bullet"/>
      <w:lvlText w:val="•"/>
      <w:lvlJc w:val="left"/>
      <w:pPr>
        <w:ind w:left="4801" w:hanging="360"/>
      </w:pPr>
      <w:rPr>
        <w:rFonts w:hint="default"/>
        <w:lang w:val="en-GB" w:eastAsia="en-US" w:bidi="ar-SA"/>
      </w:rPr>
    </w:lvl>
    <w:lvl w:ilvl="5" w:tplc="ACC463FA">
      <w:numFmt w:val="bullet"/>
      <w:lvlText w:val="•"/>
      <w:lvlJc w:val="left"/>
      <w:pPr>
        <w:ind w:left="5796" w:hanging="360"/>
      </w:pPr>
      <w:rPr>
        <w:rFonts w:hint="default"/>
        <w:lang w:val="en-GB" w:eastAsia="en-US" w:bidi="ar-SA"/>
      </w:rPr>
    </w:lvl>
    <w:lvl w:ilvl="6" w:tplc="04C65BEA">
      <w:numFmt w:val="bullet"/>
      <w:lvlText w:val="•"/>
      <w:lvlJc w:val="left"/>
      <w:pPr>
        <w:ind w:left="6792" w:hanging="360"/>
      </w:pPr>
      <w:rPr>
        <w:rFonts w:hint="default"/>
        <w:lang w:val="en-GB" w:eastAsia="en-US" w:bidi="ar-SA"/>
      </w:rPr>
    </w:lvl>
    <w:lvl w:ilvl="7" w:tplc="81923440">
      <w:numFmt w:val="bullet"/>
      <w:lvlText w:val="•"/>
      <w:lvlJc w:val="left"/>
      <w:pPr>
        <w:ind w:left="7787" w:hanging="360"/>
      </w:pPr>
      <w:rPr>
        <w:rFonts w:hint="default"/>
        <w:lang w:val="en-GB" w:eastAsia="en-US" w:bidi="ar-SA"/>
      </w:rPr>
    </w:lvl>
    <w:lvl w:ilvl="8" w:tplc="DB6EAC5C">
      <w:numFmt w:val="bullet"/>
      <w:lvlText w:val="•"/>
      <w:lvlJc w:val="left"/>
      <w:pPr>
        <w:ind w:left="8782" w:hanging="360"/>
      </w:pPr>
      <w:rPr>
        <w:rFonts w:hint="default"/>
        <w:lang w:val="en-GB" w:eastAsia="en-US" w:bidi="ar-SA"/>
      </w:rPr>
    </w:lvl>
  </w:abstractNum>
  <w:abstractNum w:abstractNumId="34" w15:restartNumberingAfterBreak="0">
    <w:nsid w:val="6D633525"/>
    <w:multiLevelType w:val="hybridMultilevel"/>
    <w:tmpl w:val="0DA4A83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6E447719"/>
    <w:multiLevelType w:val="hybridMultilevel"/>
    <w:tmpl w:val="E11C7730"/>
    <w:lvl w:ilvl="0" w:tplc="E51E2D4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2868B0"/>
    <w:multiLevelType w:val="hybridMultilevel"/>
    <w:tmpl w:val="CCC41E62"/>
    <w:lvl w:ilvl="0" w:tplc="132CD46C">
      <w:start w:val="1"/>
      <w:numFmt w:val="decimal"/>
      <w:lvlText w:val="%1."/>
      <w:lvlJc w:val="left"/>
      <w:pPr>
        <w:ind w:left="1440" w:hanging="360"/>
      </w:pPr>
      <w:rPr>
        <w:sz w:val="20"/>
        <w:szCs w:val="2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75E535B1"/>
    <w:multiLevelType w:val="hybridMultilevel"/>
    <w:tmpl w:val="4F026612"/>
    <w:lvl w:ilvl="0" w:tplc="1BDC23B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8C295D"/>
    <w:multiLevelType w:val="hybridMultilevel"/>
    <w:tmpl w:val="BDA03EE8"/>
    <w:lvl w:ilvl="0" w:tplc="4136492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8291AA9"/>
    <w:multiLevelType w:val="hybridMultilevel"/>
    <w:tmpl w:val="8EF0FF18"/>
    <w:lvl w:ilvl="0" w:tplc="05284758">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7F7775"/>
    <w:multiLevelType w:val="hybridMultilevel"/>
    <w:tmpl w:val="DA0A2DC0"/>
    <w:lvl w:ilvl="0" w:tplc="801043E2">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5B1543"/>
    <w:multiLevelType w:val="hybridMultilevel"/>
    <w:tmpl w:val="8A323C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848433">
    <w:abstractNumId w:val="39"/>
  </w:num>
  <w:num w:numId="2" w16cid:durableId="1601909835">
    <w:abstractNumId w:val="12"/>
  </w:num>
  <w:num w:numId="3" w16cid:durableId="517278966">
    <w:abstractNumId w:val="30"/>
  </w:num>
  <w:num w:numId="4" w16cid:durableId="1152477728">
    <w:abstractNumId w:val="4"/>
  </w:num>
  <w:num w:numId="5" w16cid:durableId="293483828">
    <w:abstractNumId w:val="9"/>
  </w:num>
  <w:num w:numId="6" w16cid:durableId="266889643">
    <w:abstractNumId w:val="18"/>
  </w:num>
  <w:num w:numId="7" w16cid:durableId="1521044348">
    <w:abstractNumId w:val="27"/>
  </w:num>
  <w:num w:numId="8" w16cid:durableId="1553929645">
    <w:abstractNumId w:val="41"/>
  </w:num>
  <w:num w:numId="9" w16cid:durableId="1851139951">
    <w:abstractNumId w:val="11"/>
  </w:num>
  <w:num w:numId="10" w16cid:durableId="194736461">
    <w:abstractNumId w:val="1"/>
  </w:num>
  <w:num w:numId="11" w16cid:durableId="1659067121">
    <w:abstractNumId w:val="19"/>
  </w:num>
  <w:num w:numId="12" w16cid:durableId="1535649817">
    <w:abstractNumId w:val="16"/>
  </w:num>
  <w:num w:numId="13" w16cid:durableId="1810249068">
    <w:abstractNumId w:val="35"/>
  </w:num>
  <w:num w:numId="14" w16cid:durableId="385835989">
    <w:abstractNumId w:val="14"/>
  </w:num>
  <w:num w:numId="15" w16cid:durableId="659310731">
    <w:abstractNumId w:val="26"/>
  </w:num>
  <w:num w:numId="16" w16cid:durableId="1609697493">
    <w:abstractNumId w:val="32"/>
  </w:num>
  <w:num w:numId="17" w16cid:durableId="669138154">
    <w:abstractNumId w:val="33"/>
  </w:num>
  <w:num w:numId="18" w16cid:durableId="415831708">
    <w:abstractNumId w:val="37"/>
  </w:num>
  <w:num w:numId="19" w16cid:durableId="1173716730">
    <w:abstractNumId w:val="28"/>
  </w:num>
  <w:num w:numId="20" w16cid:durableId="1260258064">
    <w:abstractNumId w:val="40"/>
  </w:num>
  <w:num w:numId="21" w16cid:durableId="210922678">
    <w:abstractNumId w:val="17"/>
  </w:num>
  <w:num w:numId="22" w16cid:durableId="1092240089">
    <w:abstractNumId w:val="7"/>
  </w:num>
  <w:num w:numId="23" w16cid:durableId="1468359634">
    <w:abstractNumId w:val="10"/>
  </w:num>
  <w:num w:numId="24" w16cid:durableId="1895313741">
    <w:abstractNumId w:val="5"/>
  </w:num>
  <w:num w:numId="25" w16cid:durableId="386683562">
    <w:abstractNumId w:val="29"/>
  </w:num>
  <w:num w:numId="26" w16cid:durableId="834953788">
    <w:abstractNumId w:val="6"/>
  </w:num>
  <w:num w:numId="27" w16cid:durableId="1935094335">
    <w:abstractNumId w:val="8"/>
  </w:num>
  <w:num w:numId="28" w16cid:durableId="712074077">
    <w:abstractNumId w:val="0"/>
  </w:num>
  <w:num w:numId="29" w16cid:durableId="1950162878">
    <w:abstractNumId w:val="13"/>
  </w:num>
  <w:num w:numId="30" w16cid:durableId="420222231">
    <w:abstractNumId w:val="3"/>
  </w:num>
  <w:num w:numId="31" w16cid:durableId="1888104895">
    <w:abstractNumId w:val="23"/>
  </w:num>
  <w:num w:numId="32" w16cid:durableId="1723600940">
    <w:abstractNumId w:val="20"/>
  </w:num>
  <w:num w:numId="33" w16cid:durableId="9375249">
    <w:abstractNumId w:val="34"/>
  </w:num>
  <w:num w:numId="34" w16cid:durableId="446968663">
    <w:abstractNumId w:val="15"/>
  </w:num>
  <w:num w:numId="35" w16cid:durableId="549147251">
    <w:abstractNumId w:val="21"/>
  </w:num>
  <w:num w:numId="36" w16cid:durableId="390421061">
    <w:abstractNumId w:val="2"/>
  </w:num>
  <w:num w:numId="37" w16cid:durableId="365520068">
    <w:abstractNumId w:val="22"/>
  </w:num>
  <w:num w:numId="38" w16cid:durableId="469782665">
    <w:abstractNumId w:val="24"/>
  </w:num>
  <w:num w:numId="39" w16cid:durableId="725643554">
    <w:abstractNumId w:val="38"/>
  </w:num>
  <w:num w:numId="40" w16cid:durableId="1926570213">
    <w:abstractNumId w:val="36"/>
  </w:num>
  <w:num w:numId="41" w16cid:durableId="222255876">
    <w:abstractNumId w:val="31"/>
  </w:num>
  <w:num w:numId="42" w16cid:durableId="2037922941">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921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17C0"/>
    <w:rsid w:val="00012CDC"/>
    <w:rsid w:val="00017BFA"/>
    <w:rsid w:val="00027BD9"/>
    <w:rsid w:val="00030893"/>
    <w:rsid w:val="00031FAE"/>
    <w:rsid w:val="00037383"/>
    <w:rsid w:val="00043F5F"/>
    <w:rsid w:val="00044CC2"/>
    <w:rsid w:val="0005232A"/>
    <w:rsid w:val="00061DB1"/>
    <w:rsid w:val="000700D2"/>
    <w:rsid w:val="000731A9"/>
    <w:rsid w:val="00073D6A"/>
    <w:rsid w:val="00075E57"/>
    <w:rsid w:val="000801DA"/>
    <w:rsid w:val="000820EC"/>
    <w:rsid w:val="00084B7F"/>
    <w:rsid w:val="00087E8E"/>
    <w:rsid w:val="00091E0C"/>
    <w:rsid w:val="0009292E"/>
    <w:rsid w:val="00093A0A"/>
    <w:rsid w:val="000962AF"/>
    <w:rsid w:val="000A6C57"/>
    <w:rsid w:val="000B3AAB"/>
    <w:rsid w:val="000C1C95"/>
    <w:rsid w:val="000C76AF"/>
    <w:rsid w:val="000D19D6"/>
    <w:rsid w:val="000D71C5"/>
    <w:rsid w:val="000E08F0"/>
    <w:rsid w:val="000E0BEE"/>
    <w:rsid w:val="000E6656"/>
    <w:rsid w:val="000E6FFC"/>
    <w:rsid w:val="000F3E5F"/>
    <w:rsid w:val="000F4E8B"/>
    <w:rsid w:val="000F54D2"/>
    <w:rsid w:val="0010273F"/>
    <w:rsid w:val="00105770"/>
    <w:rsid w:val="00107AF9"/>
    <w:rsid w:val="00114B72"/>
    <w:rsid w:val="00121F63"/>
    <w:rsid w:val="00157DE2"/>
    <w:rsid w:val="00163231"/>
    <w:rsid w:val="00163A23"/>
    <w:rsid w:val="00171DCB"/>
    <w:rsid w:val="00172D4F"/>
    <w:rsid w:val="00176E96"/>
    <w:rsid w:val="001803D8"/>
    <w:rsid w:val="0018072E"/>
    <w:rsid w:val="00182AF9"/>
    <w:rsid w:val="001831B3"/>
    <w:rsid w:val="00183C02"/>
    <w:rsid w:val="001856FB"/>
    <w:rsid w:val="0019035C"/>
    <w:rsid w:val="00192C52"/>
    <w:rsid w:val="001A22BC"/>
    <w:rsid w:val="001A51F5"/>
    <w:rsid w:val="001A54F8"/>
    <w:rsid w:val="001B1F98"/>
    <w:rsid w:val="001B49CE"/>
    <w:rsid w:val="001C6EC8"/>
    <w:rsid w:val="001D0F38"/>
    <w:rsid w:val="001D7776"/>
    <w:rsid w:val="001D7D9B"/>
    <w:rsid w:val="001E164A"/>
    <w:rsid w:val="001E68CC"/>
    <w:rsid w:val="001F33D1"/>
    <w:rsid w:val="001F4CBF"/>
    <w:rsid w:val="00203BEC"/>
    <w:rsid w:val="00203C7F"/>
    <w:rsid w:val="00211D99"/>
    <w:rsid w:val="00212C32"/>
    <w:rsid w:val="00215239"/>
    <w:rsid w:val="002161B4"/>
    <w:rsid w:val="002301BA"/>
    <w:rsid w:val="0023056C"/>
    <w:rsid w:val="00234B61"/>
    <w:rsid w:val="002356AD"/>
    <w:rsid w:val="00237D39"/>
    <w:rsid w:val="0024249D"/>
    <w:rsid w:val="00244C59"/>
    <w:rsid w:val="00251374"/>
    <w:rsid w:val="00254549"/>
    <w:rsid w:val="002545A5"/>
    <w:rsid w:val="00254F3D"/>
    <w:rsid w:val="002606D7"/>
    <w:rsid w:val="002814CA"/>
    <w:rsid w:val="002833F2"/>
    <w:rsid w:val="00287FE8"/>
    <w:rsid w:val="00293D86"/>
    <w:rsid w:val="00294AF2"/>
    <w:rsid w:val="00297F0D"/>
    <w:rsid w:val="002A15AB"/>
    <w:rsid w:val="002A19A5"/>
    <w:rsid w:val="002A5420"/>
    <w:rsid w:val="002A7685"/>
    <w:rsid w:val="002B0DFE"/>
    <w:rsid w:val="002B24B1"/>
    <w:rsid w:val="002B2FDA"/>
    <w:rsid w:val="002B3C9D"/>
    <w:rsid w:val="002B4121"/>
    <w:rsid w:val="002C5034"/>
    <w:rsid w:val="002C7E77"/>
    <w:rsid w:val="002D1124"/>
    <w:rsid w:val="002E1ACB"/>
    <w:rsid w:val="002E5CEE"/>
    <w:rsid w:val="002E65EB"/>
    <w:rsid w:val="002F3FCD"/>
    <w:rsid w:val="002F436C"/>
    <w:rsid w:val="002F70D5"/>
    <w:rsid w:val="00300E6D"/>
    <w:rsid w:val="003046A7"/>
    <w:rsid w:val="00316C61"/>
    <w:rsid w:val="00320030"/>
    <w:rsid w:val="00321D1B"/>
    <w:rsid w:val="00322DC7"/>
    <w:rsid w:val="00324976"/>
    <w:rsid w:val="00324C96"/>
    <w:rsid w:val="00325F03"/>
    <w:rsid w:val="00327D94"/>
    <w:rsid w:val="00332006"/>
    <w:rsid w:val="00333C84"/>
    <w:rsid w:val="00340637"/>
    <w:rsid w:val="003509A0"/>
    <w:rsid w:val="00351CF5"/>
    <w:rsid w:val="003536A1"/>
    <w:rsid w:val="003631E6"/>
    <w:rsid w:val="00365615"/>
    <w:rsid w:val="003722E3"/>
    <w:rsid w:val="0037469F"/>
    <w:rsid w:val="003831B0"/>
    <w:rsid w:val="00391559"/>
    <w:rsid w:val="00393536"/>
    <w:rsid w:val="003970D8"/>
    <w:rsid w:val="003A232C"/>
    <w:rsid w:val="003A51FE"/>
    <w:rsid w:val="003A5515"/>
    <w:rsid w:val="003A7365"/>
    <w:rsid w:val="003B24BE"/>
    <w:rsid w:val="003B579B"/>
    <w:rsid w:val="003B7A35"/>
    <w:rsid w:val="003C0C6A"/>
    <w:rsid w:val="003C0F14"/>
    <w:rsid w:val="003C7828"/>
    <w:rsid w:val="003D2B2A"/>
    <w:rsid w:val="003D4BA0"/>
    <w:rsid w:val="003D5469"/>
    <w:rsid w:val="003E2B93"/>
    <w:rsid w:val="003E2C47"/>
    <w:rsid w:val="003E7CC8"/>
    <w:rsid w:val="003F1664"/>
    <w:rsid w:val="003F240B"/>
    <w:rsid w:val="003F40B7"/>
    <w:rsid w:val="003F6BD3"/>
    <w:rsid w:val="003F7370"/>
    <w:rsid w:val="0040638D"/>
    <w:rsid w:val="004146F4"/>
    <w:rsid w:val="00414711"/>
    <w:rsid w:val="00425C8E"/>
    <w:rsid w:val="00434F59"/>
    <w:rsid w:val="004359ED"/>
    <w:rsid w:val="0043639B"/>
    <w:rsid w:val="004401CA"/>
    <w:rsid w:val="00441E0B"/>
    <w:rsid w:val="00444BDF"/>
    <w:rsid w:val="004508EA"/>
    <w:rsid w:val="00456C20"/>
    <w:rsid w:val="00460FEC"/>
    <w:rsid w:val="00463D65"/>
    <w:rsid w:val="0046425E"/>
    <w:rsid w:val="004669D0"/>
    <w:rsid w:val="00470135"/>
    <w:rsid w:val="004702F2"/>
    <w:rsid w:val="00471325"/>
    <w:rsid w:val="004750A8"/>
    <w:rsid w:val="0047596B"/>
    <w:rsid w:val="00483CB0"/>
    <w:rsid w:val="004928B8"/>
    <w:rsid w:val="00495018"/>
    <w:rsid w:val="004976D3"/>
    <w:rsid w:val="004A4E17"/>
    <w:rsid w:val="004A4EBC"/>
    <w:rsid w:val="004A5820"/>
    <w:rsid w:val="004A711F"/>
    <w:rsid w:val="004B02BA"/>
    <w:rsid w:val="004B2916"/>
    <w:rsid w:val="004B592B"/>
    <w:rsid w:val="004C39FB"/>
    <w:rsid w:val="004C438E"/>
    <w:rsid w:val="004C6B31"/>
    <w:rsid w:val="004C7D48"/>
    <w:rsid w:val="004D2BDF"/>
    <w:rsid w:val="004D6139"/>
    <w:rsid w:val="004E106E"/>
    <w:rsid w:val="004E2C7C"/>
    <w:rsid w:val="004E2FD6"/>
    <w:rsid w:val="004E2FED"/>
    <w:rsid w:val="004E3EFE"/>
    <w:rsid w:val="004E77FB"/>
    <w:rsid w:val="004F7B2B"/>
    <w:rsid w:val="005010EA"/>
    <w:rsid w:val="00501B69"/>
    <w:rsid w:val="005149E8"/>
    <w:rsid w:val="005169AB"/>
    <w:rsid w:val="005212BF"/>
    <w:rsid w:val="00526D5A"/>
    <w:rsid w:val="005314A0"/>
    <w:rsid w:val="00531DEE"/>
    <w:rsid w:val="00537EE7"/>
    <w:rsid w:val="00541BDC"/>
    <w:rsid w:val="00546CFA"/>
    <w:rsid w:val="0055084C"/>
    <w:rsid w:val="0055458F"/>
    <w:rsid w:val="005565E6"/>
    <w:rsid w:val="00564474"/>
    <w:rsid w:val="0056494E"/>
    <w:rsid w:val="00567A53"/>
    <w:rsid w:val="00571301"/>
    <w:rsid w:val="00572DBA"/>
    <w:rsid w:val="00573871"/>
    <w:rsid w:val="00574B59"/>
    <w:rsid w:val="00575DE3"/>
    <w:rsid w:val="005858F1"/>
    <w:rsid w:val="00595446"/>
    <w:rsid w:val="00595E85"/>
    <w:rsid w:val="005B140D"/>
    <w:rsid w:val="005B1B4C"/>
    <w:rsid w:val="005B64B5"/>
    <w:rsid w:val="005B6D99"/>
    <w:rsid w:val="005B7B5B"/>
    <w:rsid w:val="005C6A8B"/>
    <w:rsid w:val="005D3D70"/>
    <w:rsid w:val="005D44DF"/>
    <w:rsid w:val="005D69C2"/>
    <w:rsid w:val="005E32E9"/>
    <w:rsid w:val="005E374E"/>
    <w:rsid w:val="005E7BA6"/>
    <w:rsid w:val="0060080C"/>
    <w:rsid w:val="00604312"/>
    <w:rsid w:val="006071AA"/>
    <w:rsid w:val="00614887"/>
    <w:rsid w:val="00620AE0"/>
    <w:rsid w:val="0062112D"/>
    <w:rsid w:val="0062372A"/>
    <w:rsid w:val="00626AA7"/>
    <w:rsid w:val="00630F93"/>
    <w:rsid w:val="0063268D"/>
    <w:rsid w:val="00634BC4"/>
    <w:rsid w:val="00640A89"/>
    <w:rsid w:val="0064256C"/>
    <w:rsid w:val="00643D1C"/>
    <w:rsid w:val="00646BC8"/>
    <w:rsid w:val="00646C76"/>
    <w:rsid w:val="00647A8A"/>
    <w:rsid w:val="00647F29"/>
    <w:rsid w:val="00651A27"/>
    <w:rsid w:val="00651E89"/>
    <w:rsid w:val="00660BBC"/>
    <w:rsid w:val="006614A2"/>
    <w:rsid w:val="00663E13"/>
    <w:rsid w:val="0066496D"/>
    <w:rsid w:val="00664BD5"/>
    <w:rsid w:val="0066672D"/>
    <w:rsid w:val="0067297F"/>
    <w:rsid w:val="0067457E"/>
    <w:rsid w:val="0068042F"/>
    <w:rsid w:val="00684032"/>
    <w:rsid w:val="006870FB"/>
    <w:rsid w:val="0068760D"/>
    <w:rsid w:val="00687BF7"/>
    <w:rsid w:val="006903C4"/>
    <w:rsid w:val="0069105C"/>
    <w:rsid w:val="00694C74"/>
    <w:rsid w:val="00695C7B"/>
    <w:rsid w:val="006A25D3"/>
    <w:rsid w:val="006A2FE7"/>
    <w:rsid w:val="006A6139"/>
    <w:rsid w:val="006C0459"/>
    <w:rsid w:val="006C340F"/>
    <w:rsid w:val="006D0BDC"/>
    <w:rsid w:val="006D580E"/>
    <w:rsid w:val="006D7C51"/>
    <w:rsid w:val="006E68AF"/>
    <w:rsid w:val="006E71EB"/>
    <w:rsid w:val="006F2ED3"/>
    <w:rsid w:val="00700D29"/>
    <w:rsid w:val="00702D06"/>
    <w:rsid w:val="007030B7"/>
    <w:rsid w:val="00703949"/>
    <w:rsid w:val="007131A1"/>
    <w:rsid w:val="00716068"/>
    <w:rsid w:val="00716D43"/>
    <w:rsid w:val="007170B3"/>
    <w:rsid w:val="007179EC"/>
    <w:rsid w:val="00722711"/>
    <w:rsid w:val="007228AE"/>
    <w:rsid w:val="0072711B"/>
    <w:rsid w:val="007317BA"/>
    <w:rsid w:val="00735219"/>
    <w:rsid w:val="00737F3D"/>
    <w:rsid w:val="007434A5"/>
    <w:rsid w:val="007454A3"/>
    <w:rsid w:val="007456EC"/>
    <w:rsid w:val="00746B24"/>
    <w:rsid w:val="0075018E"/>
    <w:rsid w:val="00753A30"/>
    <w:rsid w:val="0075495D"/>
    <w:rsid w:val="0075747A"/>
    <w:rsid w:val="0075791B"/>
    <w:rsid w:val="00760A69"/>
    <w:rsid w:val="00760C04"/>
    <w:rsid w:val="00764EA3"/>
    <w:rsid w:val="00765B88"/>
    <w:rsid w:val="00775D4B"/>
    <w:rsid w:val="007819B8"/>
    <w:rsid w:val="00782626"/>
    <w:rsid w:val="00784044"/>
    <w:rsid w:val="00792609"/>
    <w:rsid w:val="0079461C"/>
    <w:rsid w:val="00794FF1"/>
    <w:rsid w:val="007A1810"/>
    <w:rsid w:val="007A4F07"/>
    <w:rsid w:val="007A5CA0"/>
    <w:rsid w:val="007B2E19"/>
    <w:rsid w:val="007B6045"/>
    <w:rsid w:val="007C5368"/>
    <w:rsid w:val="007D5941"/>
    <w:rsid w:val="007D67D5"/>
    <w:rsid w:val="007E1BF7"/>
    <w:rsid w:val="007E37FE"/>
    <w:rsid w:val="007E4019"/>
    <w:rsid w:val="007F2A0E"/>
    <w:rsid w:val="007F7180"/>
    <w:rsid w:val="008001C1"/>
    <w:rsid w:val="008071E2"/>
    <w:rsid w:val="00812529"/>
    <w:rsid w:val="00813AFC"/>
    <w:rsid w:val="00816702"/>
    <w:rsid w:val="008311A0"/>
    <w:rsid w:val="00837DB4"/>
    <w:rsid w:val="00840FD1"/>
    <w:rsid w:val="0084129D"/>
    <w:rsid w:val="00850A0C"/>
    <w:rsid w:val="00856611"/>
    <w:rsid w:val="00861EE6"/>
    <w:rsid w:val="00863F1D"/>
    <w:rsid w:val="00871C11"/>
    <w:rsid w:val="008743EC"/>
    <w:rsid w:val="00874AC5"/>
    <w:rsid w:val="00876AC6"/>
    <w:rsid w:val="00887B74"/>
    <w:rsid w:val="008900D9"/>
    <w:rsid w:val="00891244"/>
    <w:rsid w:val="008938EA"/>
    <w:rsid w:val="008A12DD"/>
    <w:rsid w:val="008A4C65"/>
    <w:rsid w:val="008A7665"/>
    <w:rsid w:val="008B1C6D"/>
    <w:rsid w:val="008B4477"/>
    <w:rsid w:val="008B5073"/>
    <w:rsid w:val="008C27E2"/>
    <w:rsid w:val="008C7310"/>
    <w:rsid w:val="008E3782"/>
    <w:rsid w:val="008E4090"/>
    <w:rsid w:val="008E42D3"/>
    <w:rsid w:val="008E4CA8"/>
    <w:rsid w:val="008E4F46"/>
    <w:rsid w:val="008E5308"/>
    <w:rsid w:val="008E5ADC"/>
    <w:rsid w:val="008F3845"/>
    <w:rsid w:val="008F57ED"/>
    <w:rsid w:val="008F7312"/>
    <w:rsid w:val="0090077C"/>
    <w:rsid w:val="00905234"/>
    <w:rsid w:val="00910E37"/>
    <w:rsid w:val="00914E06"/>
    <w:rsid w:val="0092523A"/>
    <w:rsid w:val="009279B8"/>
    <w:rsid w:val="00927BA9"/>
    <w:rsid w:val="009335B8"/>
    <w:rsid w:val="0093529B"/>
    <w:rsid w:val="009469B0"/>
    <w:rsid w:val="00950D00"/>
    <w:rsid w:val="009529AC"/>
    <w:rsid w:val="009652F1"/>
    <w:rsid w:val="00970A74"/>
    <w:rsid w:val="00972914"/>
    <w:rsid w:val="009749DD"/>
    <w:rsid w:val="00974CDF"/>
    <w:rsid w:val="009861C8"/>
    <w:rsid w:val="00986205"/>
    <w:rsid w:val="00986C69"/>
    <w:rsid w:val="0098715D"/>
    <w:rsid w:val="009872C6"/>
    <w:rsid w:val="009B30B9"/>
    <w:rsid w:val="009B3DA9"/>
    <w:rsid w:val="009B556F"/>
    <w:rsid w:val="009B7B44"/>
    <w:rsid w:val="009D0A07"/>
    <w:rsid w:val="009D168B"/>
    <w:rsid w:val="009D3814"/>
    <w:rsid w:val="009D452A"/>
    <w:rsid w:val="009D6005"/>
    <w:rsid w:val="009E581A"/>
    <w:rsid w:val="009E7BD3"/>
    <w:rsid w:val="009F4E18"/>
    <w:rsid w:val="009F76CA"/>
    <w:rsid w:val="00A05EDF"/>
    <w:rsid w:val="00A134CD"/>
    <w:rsid w:val="00A1594F"/>
    <w:rsid w:val="00A200F9"/>
    <w:rsid w:val="00A2135B"/>
    <w:rsid w:val="00A22FB6"/>
    <w:rsid w:val="00A24C94"/>
    <w:rsid w:val="00A33EB6"/>
    <w:rsid w:val="00A3511C"/>
    <w:rsid w:val="00A35794"/>
    <w:rsid w:val="00A4306A"/>
    <w:rsid w:val="00A54C5F"/>
    <w:rsid w:val="00A5534B"/>
    <w:rsid w:val="00A55768"/>
    <w:rsid w:val="00A61060"/>
    <w:rsid w:val="00A63653"/>
    <w:rsid w:val="00A6486A"/>
    <w:rsid w:val="00A654CE"/>
    <w:rsid w:val="00A70183"/>
    <w:rsid w:val="00A71127"/>
    <w:rsid w:val="00A73CC3"/>
    <w:rsid w:val="00A74BDF"/>
    <w:rsid w:val="00A83CA7"/>
    <w:rsid w:val="00A866C9"/>
    <w:rsid w:val="00A9201E"/>
    <w:rsid w:val="00A92B7A"/>
    <w:rsid w:val="00A978E1"/>
    <w:rsid w:val="00AA33F5"/>
    <w:rsid w:val="00AA44C1"/>
    <w:rsid w:val="00AA739C"/>
    <w:rsid w:val="00AB26F9"/>
    <w:rsid w:val="00AB316A"/>
    <w:rsid w:val="00AB3E51"/>
    <w:rsid w:val="00AB7D65"/>
    <w:rsid w:val="00AC74C7"/>
    <w:rsid w:val="00AD21D7"/>
    <w:rsid w:val="00AD39A8"/>
    <w:rsid w:val="00AD62B2"/>
    <w:rsid w:val="00AE3446"/>
    <w:rsid w:val="00AE3961"/>
    <w:rsid w:val="00AF027D"/>
    <w:rsid w:val="00AF1D68"/>
    <w:rsid w:val="00AF2806"/>
    <w:rsid w:val="00AF2E1D"/>
    <w:rsid w:val="00AF3126"/>
    <w:rsid w:val="00AF4E55"/>
    <w:rsid w:val="00B017A6"/>
    <w:rsid w:val="00B01FF3"/>
    <w:rsid w:val="00B0468A"/>
    <w:rsid w:val="00B04BB8"/>
    <w:rsid w:val="00B16E4C"/>
    <w:rsid w:val="00B200E7"/>
    <w:rsid w:val="00B30144"/>
    <w:rsid w:val="00B314C6"/>
    <w:rsid w:val="00B3209A"/>
    <w:rsid w:val="00B35A42"/>
    <w:rsid w:val="00B41D28"/>
    <w:rsid w:val="00B42B98"/>
    <w:rsid w:val="00B430C7"/>
    <w:rsid w:val="00B43E42"/>
    <w:rsid w:val="00B44551"/>
    <w:rsid w:val="00B457A9"/>
    <w:rsid w:val="00B47E8B"/>
    <w:rsid w:val="00B512C4"/>
    <w:rsid w:val="00B55FA6"/>
    <w:rsid w:val="00B616C9"/>
    <w:rsid w:val="00B6404D"/>
    <w:rsid w:val="00B71AEB"/>
    <w:rsid w:val="00B72362"/>
    <w:rsid w:val="00B82E0A"/>
    <w:rsid w:val="00B92A02"/>
    <w:rsid w:val="00B93476"/>
    <w:rsid w:val="00B9585D"/>
    <w:rsid w:val="00B97139"/>
    <w:rsid w:val="00BA046C"/>
    <w:rsid w:val="00BA0A83"/>
    <w:rsid w:val="00BA43FB"/>
    <w:rsid w:val="00BA7952"/>
    <w:rsid w:val="00BB0252"/>
    <w:rsid w:val="00BB4631"/>
    <w:rsid w:val="00BB5AFB"/>
    <w:rsid w:val="00BB67A8"/>
    <w:rsid w:val="00BB6CF1"/>
    <w:rsid w:val="00BC174D"/>
    <w:rsid w:val="00BC4301"/>
    <w:rsid w:val="00BC78DE"/>
    <w:rsid w:val="00BD38B4"/>
    <w:rsid w:val="00BE4F11"/>
    <w:rsid w:val="00BE68BE"/>
    <w:rsid w:val="00BE70CC"/>
    <w:rsid w:val="00BF031E"/>
    <w:rsid w:val="00BF09A9"/>
    <w:rsid w:val="00BF1467"/>
    <w:rsid w:val="00C011E0"/>
    <w:rsid w:val="00C02889"/>
    <w:rsid w:val="00C0496A"/>
    <w:rsid w:val="00C13066"/>
    <w:rsid w:val="00C14445"/>
    <w:rsid w:val="00C1660E"/>
    <w:rsid w:val="00C1694A"/>
    <w:rsid w:val="00C275F0"/>
    <w:rsid w:val="00C328E3"/>
    <w:rsid w:val="00C350BB"/>
    <w:rsid w:val="00C3562B"/>
    <w:rsid w:val="00C364FD"/>
    <w:rsid w:val="00C3660B"/>
    <w:rsid w:val="00C46EF5"/>
    <w:rsid w:val="00C50C94"/>
    <w:rsid w:val="00C63480"/>
    <w:rsid w:val="00C64EBC"/>
    <w:rsid w:val="00C7384B"/>
    <w:rsid w:val="00C750BC"/>
    <w:rsid w:val="00C7708E"/>
    <w:rsid w:val="00C8260A"/>
    <w:rsid w:val="00C92F05"/>
    <w:rsid w:val="00C93633"/>
    <w:rsid w:val="00C93D38"/>
    <w:rsid w:val="00C9729B"/>
    <w:rsid w:val="00CA1031"/>
    <w:rsid w:val="00CA588F"/>
    <w:rsid w:val="00CA74C8"/>
    <w:rsid w:val="00CB0833"/>
    <w:rsid w:val="00CB4E6C"/>
    <w:rsid w:val="00CD33E2"/>
    <w:rsid w:val="00CD79EC"/>
    <w:rsid w:val="00CE0133"/>
    <w:rsid w:val="00CE25F5"/>
    <w:rsid w:val="00CE2C74"/>
    <w:rsid w:val="00CE7D00"/>
    <w:rsid w:val="00CF6AB6"/>
    <w:rsid w:val="00D01595"/>
    <w:rsid w:val="00D024FA"/>
    <w:rsid w:val="00D03822"/>
    <w:rsid w:val="00D10FF2"/>
    <w:rsid w:val="00D16D4D"/>
    <w:rsid w:val="00D1718C"/>
    <w:rsid w:val="00D176D5"/>
    <w:rsid w:val="00D23F71"/>
    <w:rsid w:val="00D27688"/>
    <w:rsid w:val="00D30CBF"/>
    <w:rsid w:val="00D318F2"/>
    <w:rsid w:val="00D3360D"/>
    <w:rsid w:val="00D3458C"/>
    <w:rsid w:val="00D40AD1"/>
    <w:rsid w:val="00D42916"/>
    <w:rsid w:val="00D429D1"/>
    <w:rsid w:val="00D50FFE"/>
    <w:rsid w:val="00D62B39"/>
    <w:rsid w:val="00D810C3"/>
    <w:rsid w:val="00D85587"/>
    <w:rsid w:val="00D94F40"/>
    <w:rsid w:val="00D96923"/>
    <w:rsid w:val="00D96FE2"/>
    <w:rsid w:val="00DA164D"/>
    <w:rsid w:val="00DA1992"/>
    <w:rsid w:val="00DA665E"/>
    <w:rsid w:val="00DA7B98"/>
    <w:rsid w:val="00DB2C1F"/>
    <w:rsid w:val="00DB4B5D"/>
    <w:rsid w:val="00DB5857"/>
    <w:rsid w:val="00DB770F"/>
    <w:rsid w:val="00DC1932"/>
    <w:rsid w:val="00DC4F8C"/>
    <w:rsid w:val="00DC59C5"/>
    <w:rsid w:val="00DC78EE"/>
    <w:rsid w:val="00DD5065"/>
    <w:rsid w:val="00DD6B17"/>
    <w:rsid w:val="00DE3583"/>
    <w:rsid w:val="00DF006B"/>
    <w:rsid w:val="00DF2AEF"/>
    <w:rsid w:val="00DF3EF8"/>
    <w:rsid w:val="00DF72ED"/>
    <w:rsid w:val="00E0289F"/>
    <w:rsid w:val="00E044F9"/>
    <w:rsid w:val="00E0484B"/>
    <w:rsid w:val="00E056A2"/>
    <w:rsid w:val="00E13BF3"/>
    <w:rsid w:val="00E25428"/>
    <w:rsid w:val="00E27660"/>
    <w:rsid w:val="00E33324"/>
    <w:rsid w:val="00E35DDB"/>
    <w:rsid w:val="00E53E09"/>
    <w:rsid w:val="00E54957"/>
    <w:rsid w:val="00E54BE8"/>
    <w:rsid w:val="00E6418C"/>
    <w:rsid w:val="00E7180B"/>
    <w:rsid w:val="00E80E6C"/>
    <w:rsid w:val="00E85B71"/>
    <w:rsid w:val="00E8791F"/>
    <w:rsid w:val="00E95B79"/>
    <w:rsid w:val="00EA4A62"/>
    <w:rsid w:val="00EB3BA4"/>
    <w:rsid w:val="00EB4DF0"/>
    <w:rsid w:val="00EC5B08"/>
    <w:rsid w:val="00EC6A91"/>
    <w:rsid w:val="00ED53A2"/>
    <w:rsid w:val="00EE0575"/>
    <w:rsid w:val="00EE3494"/>
    <w:rsid w:val="00EE41FC"/>
    <w:rsid w:val="00EE42E3"/>
    <w:rsid w:val="00EF031C"/>
    <w:rsid w:val="00EF150F"/>
    <w:rsid w:val="00EF300A"/>
    <w:rsid w:val="00EF6D4A"/>
    <w:rsid w:val="00EF745C"/>
    <w:rsid w:val="00EF7BA6"/>
    <w:rsid w:val="00F00491"/>
    <w:rsid w:val="00F0062F"/>
    <w:rsid w:val="00F035B1"/>
    <w:rsid w:val="00F04623"/>
    <w:rsid w:val="00F10F1B"/>
    <w:rsid w:val="00F116EA"/>
    <w:rsid w:val="00F129C9"/>
    <w:rsid w:val="00F138D6"/>
    <w:rsid w:val="00F14DC0"/>
    <w:rsid w:val="00F1559D"/>
    <w:rsid w:val="00F17E6F"/>
    <w:rsid w:val="00F2036A"/>
    <w:rsid w:val="00F20C5B"/>
    <w:rsid w:val="00F25C43"/>
    <w:rsid w:val="00F35E97"/>
    <w:rsid w:val="00F41D8D"/>
    <w:rsid w:val="00F43E69"/>
    <w:rsid w:val="00F45C53"/>
    <w:rsid w:val="00F472D1"/>
    <w:rsid w:val="00F51D73"/>
    <w:rsid w:val="00F55AEE"/>
    <w:rsid w:val="00F60EF7"/>
    <w:rsid w:val="00F6164D"/>
    <w:rsid w:val="00F75C79"/>
    <w:rsid w:val="00F7725A"/>
    <w:rsid w:val="00F8704F"/>
    <w:rsid w:val="00F91A35"/>
    <w:rsid w:val="00F922F6"/>
    <w:rsid w:val="00F93962"/>
    <w:rsid w:val="00F97ECC"/>
    <w:rsid w:val="00FA0BE5"/>
    <w:rsid w:val="00FA136A"/>
    <w:rsid w:val="00FA25D6"/>
    <w:rsid w:val="00FA26EB"/>
    <w:rsid w:val="00FA58E2"/>
    <w:rsid w:val="00FA772A"/>
    <w:rsid w:val="00FB251D"/>
    <w:rsid w:val="00FB2A77"/>
    <w:rsid w:val="00FB2E1E"/>
    <w:rsid w:val="00FC3617"/>
    <w:rsid w:val="00FD0638"/>
    <w:rsid w:val="00FE039A"/>
    <w:rsid w:val="00FE0B1D"/>
    <w:rsid w:val="00FE26F7"/>
    <w:rsid w:val="00FE3ADB"/>
    <w:rsid w:val="00FF1871"/>
    <w:rsid w:val="00FF459E"/>
    <w:rsid w:val="00FF5E90"/>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1"/>
    <o:shapelayout v:ext="edit">
      <o:idmap v:ext="edit" data="1"/>
    </o:shapelayout>
  </w:shapeDefaults>
  <w:decimalSymbol w:val="."/>
  <w:listSeparator w:val=","/>
  <w14:docId w14:val="5BA333C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qFormat/>
    <w:rsid w:val="00183C02"/>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183C02"/>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183C02"/>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183C02"/>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163A23"/>
    <w:pPr>
      <w:tabs>
        <w:tab w:val="right" w:leader="dot" w:pos="14562"/>
      </w:tabs>
      <w:spacing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autoRedefine/>
    <w:qFormat/>
    <w:rsid w:val="00BF031E"/>
    <w:pPr>
      <w:spacing w:before="0"/>
      <w:ind w:left="0"/>
    </w:pPr>
    <w:rPr>
      <w:rFonts w:ascii="Bliss Pro Light" w:hAnsi="Bliss Pro Light" w:cs="Open Sans Light"/>
      <w:noProof/>
      <w:color w:val="auto"/>
      <w:sz w:val="52"/>
      <w:szCs w:val="52"/>
      <w:lang w:eastAsia="en-GB"/>
    </w:rPr>
  </w:style>
  <w:style w:type="character" w:customStyle="1" w:styleId="SupportTypeChar">
    <w:name w:val="Support Type Char"/>
    <w:basedOn w:val="DefaultParagraphFont"/>
    <w:link w:val="SupportType"/>
    <w:locked/>
    <w:rsid w:val="00BF031E"/>
    <w:rPr>
      <w:rFonts w:ascii="Bliss Pro Light" w:hAnsi="Bliss Pro Light" w:cs="Open Sans Light"/>
      <w:noProof/>
      <w:sz w:val="52"/>
      <w:szCs w:val="52"/>
    </w:rPr>
  </w:style>
  <w:style w:type="paragraph" w:customStyle="1" w:styleId="Qualification">
    <w:name w:val="Qualification"/>
    <w:basedOn w:val="Normal"/>
    <w:link w:val="QualificationChar"/>
    <w:qFormat/>
    <w:rsid w:val="00CB0833"/>
    <w:pPr>
      <w:spacing w:after="120"/>
    </w:pPr>
    <w:rPr>
      <w:rFonts w:ascii="Bliss Pro Regular" w:hAnsi="Bliss Pro Regular"/>
      <w:color w:val="EA5B0C"/>
      <w:sz w:val="60"/>
      <w:szCs w:val="52"/>
    </w:rPr>
  </w:style>
  <w:style w:type="paragraph" w:customStyle="1" w:styleId="Subject">
    <w:name w:val="Subject"/>
    <w:basedOn w:val="Normal"/>
    <w:link w:val="SubjectChar"/>
    <w:qFormat/>
    <w:rsid w:val="00CB0833"/>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CB0833"/>
    <w:rPr>
      <w:rFonts w:ascii="Bliss Pro Regular" w:hAnsi="Bliss Pro Regular"/>
      <w:color w:val="EA5B0C"/>
      <w:sz w:val="60"/>
      <w:szCs w:val="52"/>
      <w:lang w:eastAsia="en-US"/>
    </w:rPr>
  </w:style>
  <w:style w:type="paragraph" w:customStyle="1" w:styleId="S-Code">
    <w:name w:val="S-Code"/>
    <w:basedOn w:val="Normal"/>
    <w:link w:val="S-CodeChar"/>
    <w:qFormat/>
    <w:rsid w:val="00CB0833"/>
    <w:rPr>
      <w:rFonts w:ascii="Bliss Pro Regular" w:hAnsi="Bliss Pro Regular"/>
      <w:color w:val="EA5B0C"/>
      <w:sz w:val="52"/>
      <w:szCs w:val="52"/>
    </w:rPr>
  </w:style>
  <w:style w:type="character" w:customStyle="1" w:styleId="SubjectChar">
    <w:name w:val="Subject Char"/>
    <w:basedOn w:val="DefaultParagraphFont"/>
    <w:link w:val="Subject"/>
    <w:locked/>
    <w:rsid w:val="00CB0833"/>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CB0833"/>
    <w:rPr>
      <w:rFonts w:ascii="Bliss Pro Regular" w:hAnsi="Bliss Pro Regular"/>
      <w:sz w:val="28"/>
      <w:szCs w:val="28"/>
    </w:rPr>
  </w:style>
  <w:style w:type="character" w:customStyle="1" w:styleId="S-CodeChar">
    <w:name w:val="S-Code Char"/>
    <w:basedOn w:val="DefaultParagraphFont"/>
    <w:link w:val="S-Code"/>
    <w:locked/>
    <w:rsid w:val="00CB0833"/>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9D168B"/>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CB0833"/>
    <w:rPr>
      <w:rFonts w:ascii="Bliss Pro Regular" w:hAnsi="Bliss Pro Regular"/>
      <w:sz w:val="28"/>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B0468A"/>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183C02"/>
    <w:pPr>
      <w:numPr>
        <w:numId w:val="1"/>
      </w:numPr>
    </w:pPr>
  </w:style>
  <w:style w:type="paragraph" w:customStyle="1" w:styleId="Sub-bullet">
    <w:name w:val="Sub-bullet"/>
    <w:basedOn w:val="Body"/>
    <w:link w:val="Sub-bulletChar"/>
    <w:qFormat/>
    <w:rsid w:val="00183C02"/>
    <w:pPr>
      <w:numPr>
        <w:numId w:val="5"/>
      </w:numPr>
    </w:pPr>
  </w:style>
  <w:style w:type="character" w:customStyle="1" w:styleId="BulletedlistChar">
    <w:name w:val="Bulleted list Char"/>
    <w:basedOn w:val="BodyChar"/>
    <w:link w:val="Bulletedlist"/>
    <w:locked/>
    <w:rsid w:val="00183C02"/>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183C02"/>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FE3ADB"/>
    <w:pPr>
      <w:tabs>
        <w:tab w:val="clear" w:pos="8640"/>
        <w:tab w:val="right" w:pos="14459"/>
      </w:tabs>
      <w:spacing w:before="120" w:after="120"/>
    </w:pPr>
    <w:rPr>
      <w:rFonts w:cs="Arial"/>
      <w:sz w:val="22"/>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FE3ADB"/>
    <w:rPr>
      <w:rFonts w:eastAsia="Times New Roman" w:cs="Arial"/>
      <w:sz w:val="24"/>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styleId="TOC5">
    <w:name w:val="toc 5"/>
    <w:basedOn w:val="Normal"/>
    <w:next w:val="Normal"/>
    <w:autoRedefine/>
    <w:rsid w:val="0075495D"/>
    <w:pPr>
      <w:ind w:left="960"/>
    </w:pPr>
    <w:rPr>
      <w:rFonts w:ascii="Cambria" w:eastAsia="MS Mincho" w:hAnsi="Cambria"/>
      <w:lang w:val="en-US"/>
    </w:rPr>
  </w:style>
  <w:style w:type="paragraph" w:customStyle="1" w:styleId="CAIELink">
    <w:name w:val="CAIE Link"/>
    <w:basedOn w:val="BodyText"/>
    <w:link w:val="CAIELinkChar"/>
    <w:rsid w:val="009D3814"/>
    <w:rPr>
      <w:rFonts w:cs="Open Sans Light"/>
      <w:b/>
      <w:szCs w:val="24"/>
    </w:rPr>
  </w:style>
  <w:style w:type="character" w:customStyle="1" w:styleId="CAIELinkChar">
    <w:name w:val="CAIE Link Char"/>
    <w:basedOn w:val="BodyTextChar"/>
    <w:link w:val="CAIELink"/>
    <w:rsid w:val="009D3814"/>
    <w:rPr>
      <w:rFonts w:ascii="Arial" w:hAnsi="Arial" w:cs="Open Sans Light"/>
      <w:b/>
      <w:sz w:val="20"/>
      <w:szCs w:val="24"/>
      <w:lang w:val="x-none" w:eastAsia="en-US"/>
    </w:rPr>
  </w:style>
  <w:style w:type="paragraph" w:styleId="ListBullet">
    <w:name w:val="List Bullet"/>
    <w:basedOn w:val="Normal"/>
    <w:uiPriority w:val="99"/>
    <w:unhideWhenUsed/>
    <w:locked/>
    <w:rsid w:val="00B6404D"/>
    <w:pPr>
      <w:tabs>
        <w:tab w:val="num" w:pos="360"/>
      </w:tabs>
      <w:ind w:left="360" w:hanging="360"/>
      <w:contextualSpacing/>
    </w:pPr>
    <w:rPr>
      <w:rFonts w:ascii="Cambria" w:eastAsia="MS Mincho" w:hAnsi="Cambria"/>
      <w:lang w:val="en-US"/>
    </w:rPr>
  </w:style>
  <w:style w:type="character" w:customStyle="1" w:styleId="CIELink">
    <w:name w:val="CIE Link"/>
    <w:basedOn w:val="Strong"/>
    <w:uiPriority w:val="1"/>
    <w:rsid w:val="002B4121"/>
    <w:rPr>
      <w:rFonts w:ascii="Arial" w:hAnsi="Arial" w:cs="Times New Roman"/>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51469">
      <w:bodyDiv w:val="1"/>
      <w:marLeft w:val="0"/>
      <w:marRight w:val="0"/>
      <w:marTop w:val="0"/>
      <w:marBottom w:val="0"/>
      <w:divBdr>
        <w:top w:val="none" w:sz="0" w:space="0" w:color="auto"/>
        <w:left w:val="none" w:sz="0" w:space="0" w:color="auto"/>
        <w:bottom w:val="none" w:sz="0" w:space="0" w:color="auto"/>
        <w:right w:val="none" w:sz="0" w:space="0" w:color="auto"/>
      </w:divBdr>
    </w:div>
    <w:div w:id="740833609">
      <w:marLeft w:val="0"/>
      <w:marRight w:val="0"/>
      <w:marTop w:val="0"/>
      <w:marBottom w:val="0"/>
      <w:divBdr>
        <w:top w:val="none" w:sz="0" w:space="0" w:color="auto"/>
        <w:left w:val="none" w:sz="0" w:space="0" w:color="auto"/>
        <w:bottom w:val="none" w:sz="0" w:space="0" w:color="auto"/>
        <w:right w:val="none" w:sz="0" w:space="0" w:color="auto"/>
      </w:divBdr>
    </w:div>
    <w:div w:id="1556352005">
      <w:bodyDiv w:val="1"/>
      <w:marLeft w:val="0"/>
      <w:marRight w:val="0"/>
      <w:marTop w:val="0"/>
      <w:marBottom w:val="0"/>
      <w:divBdr>
        <w:top w:val="none" w:sz="0" w:space="0" w:color="auto"/>
        <w:left w:val="none" w:sz="0" w:space="0" w:color="auto"/>
        <w:bottom w:val="none" w:sz="0" w:space="0" w:color="auto"/>
        <w:right w:val="none" w:sz="0" w:space="0" w:color="auto"/>
      </w:divBdr>
    </w:div>
    <w:div w:id="166528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3.xml"/><Relationship Id="rId26" Type="http://schemas.openxmlformats.org/officeDocument/2006/relationships/hyperlink" Target="https://bookmark.com.pk/o-level-urdu.html" TargetMode="External"/><Relationship Id="rId39" Type="http://schemas.openxmlformats.org/officeDocument/2006/relationships/hyperlink" Target="http://www.onlinenewspapers.com/pakistan.htm" TargetMode="External"/><Relationship Id="rId21" Type="http://schemas.openxmlformats.org/officeDocument/2006/relationships/footer" Target="footer3.xml"/><Relationship Id="rId34" Type="http://schemas.openxmlformats.org/officeDocument/2006/relationships/hyperlink" Target="http://www.cambridgeinternational.org/support" TargetMode="External"/><Relationship Id="rId42" Type="http://schemas.openxmlformats.org/officeDocument/2006/relationships/hyperlink" Target="http://udb.gov.pk/" TargetMode="External"/><Relationship Id="rId47" Type="http://schemas.openxmlformats.org/officeDocument/2006/relationships/hyperlink" Target="http://www.cambridgeinternational.org/support" TargetMode="External"/><Relationship Id="rId50" Type="http://schemas.openxmlformats.org/officeDocument/2006/relationships/header" Target="header8.xml"/><Relationship Id="rId55"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hyperlink" Target="https://www.booksplus.pk/product/o-level-syllabus-a-jadeed-nisaab-e-nazm-o-nasar-2020/" TargetMode="External"/><Relationship Id="rId33" Type="http://schemas.openxmlformats.org/officeDocument/2006/relationships/hyperlink" Target="http://www.cambridgeinternational.org/support" TargetMode="External"/><Relationship Id="rId38" Type="http://schemas.openxmlformats.org/officeDocument/2006/relationships/footer" Target="footer4.xml"/><Relationship Id="rId46" Type="http://schemas.openxmlformats.org/officeDocument/2006/relationships/hyperlink" Target="http://www.cambridgeinternational.org/support"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5.xml"/><Relationship Id="rId29" Type="http://schemas.openxmlformats.org/officeDocument/2006/relationships/hyperlink" Target="https://www.youtube.com/watch?v=nSV5QicssHs" TargetMode="External"/><Relationship Id="rId41" Type="http://schemas.openxmlformats.org/officeDocument/2006/relationships/hyperlink" Target="http://www.cambridgeinternational.org/support"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booksplus.pk/product/cambridge-o-level-first-language-urdu-bookland/" TargetMode="External"/><Relationship Id="rId32" Type="http://schemas.openxmlformats.org/officeDocument/2006/relationships/hyperlink" Target="http://www.openoffice.org/" TargetMode="External"/><Relationship Id="rId37" Type="http://schemas.openxmlformats.org/officeDocument/2006/relationships/header" Target="header7.xml"/><Relationship Id="rId40" Type="http://schemas.openxmlformats.org/officeDocument/2006/relationships/hyperlink" Target="http://www.cambridgeinternational.org/support" TargetMode="External"/><Relationship Id="rId45" Type="http://schemas.openxmlformats.org/officeDocument/2006/relationships/hyperlink" Target="http://www.cambridgeinternational.org/support" TargetMode="External"/><Relationship Id="rId53"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cambridgeinternational.org/support-and-training-for-schools/support-for-teachers/tools-remote-teaching-and-learning/" TargetMode="External"/><Relationship Id="rId28" Type="http://schemas.openxmlformats.org/officeDocument/2006/relationships/hyperlink" Target="http://www.topmarks.co.uk/" TargetMode="External"/><Relationship Id="rId36" Type="http://schemas.openxmlformats.org/officeDocument/2006/relationships/header" Target="header6.xml"/><Relationship Id="rId49" Type="http://schemas.openxmlformats.org/officeDocument/2006/relationships/hyperlink" Target="http://www.cambridgeinternational.org" TargetMode="Externa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yperlink" Target="http://www.cambridgeinternational.org/support." TargetMode="External"/><Relationship Id="rId44" Type="http://schemas.openxmlformats.org/officeDocument/2006/relationships/hyperlink" Target="https://www.rekhta.org/qaafiya?lang=ur" TargetMode="External"/><Relationship Id="rId52"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cambridgeinternational.org/programmes-and-qualifications/cambridge-o-level-urdu-first-language-3247/published-resources/" TargetMode="External"/><Relationship Id="rId27" Type="http://schemas.openxmlformats.org/officeDocument/2006/relationships/hyperlink" Target="https://www.cambridgeinternational.org/resource-centre/" TargetMode="External"/><Relationship Id="rId30" Type="http://schemas.openxmlformats.org/officeDocument/2006/relationships/hyperlink" Target="http://www.cambridgeinternational.org/support" TargetMode="External"/><Relationship Id="rId35" Type="http://schemas.openxmlformats.org/officeDocument/2006/relationships/hyperlink" Target="http://www.cambridgeinternational.org/support" TargetMode="External"/><Relationship Id="rId43" Type="http://schemas.openxmlformats.org/officeDocument/2006/relationships/hyperlink" Target="https://www.rekhta.org/poets?lang=ur" TargetMode="External"/><Relationship Id="rId48" Type="http://schemas.openxmlformats.org/officeDocument/2006/relationships/hyperlink" Target="mailto:info@cambridgeinternational.org" TargetMode="External"/><Relationship Id="rId8" Type="http://schemas.openxmlformats.org/officeDocument/2006/relationships/settings" Target="settings.xml"/><Relationship Id="rId51" Type="http://schemas.openxmlformats.org/officeDocument/2006/relationships/header" Target="header9.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7VPTP7ZE6X33-1681016217-537</_dlc_DocId>
    <_dlc_DocIdUrl xmlns="9ad1216b-cdc1-40e2-a0c2-94597fd44697">
      <Url>https://cambridgeorg.sharepoint.com/sites/cie/education/pd/Curriculum_Support/_layouts/15/DocIdRedir.aspx?ID=7VPTP7ZE6X33-1681016217-537</Url>
      <Description>7VPTP7ZE6X33-1681016217-537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3725A5DC683C04082C76ACB61619D05" ma:contentTypeVersion="12" ma:contentTypeDescription="Create a new document." ma:contentTypeScope="" ma:versionID="2cee35bb50b08ba3a89e00eed11cbbef">
  <xsd:schema xmlns:xsd="http://www.w3.org/2001/XMLSchema" xmlns:xs="http://www.w3.org/2001/XMLSchema" xmlns:p="http://schemas.microsoft.com/office/2006/metadata/properties" xmlns:ns2="9ad1216b-cdc1-40e2-a0c2-94597fd44697" xmlns:ns3="8a983182-d737-4738-96fb-0c3c886778fe" targetNamespace="http://schemas.microsoft.com/office/2006/metadata/properties" ma:root="true" ma:fieldsID="6a9e1d970456b12da4bb9265c2293909" ns2:_="" ns3:_="">
    <xsd:import namespace="9ad1216b-cdc1-40e2-a0c2-94597fd44697"/>
    <xsd:import namespace="8a983182-d737-4738-96fb-0c3c886778f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983182-d737-4738-96fb-0c3c886778f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E5A48D-6033-4A7D-A7B6-AA24782F898D}">
  <ds:schemaRefs>
    <ds:schemaRef ds:uri="http://schemas.microsoft.com/sharepoint/events"/>
  </ds:schemaRefs>
</ds:datastoreItem>
</file>

<file path=customXml/itemProps2.xml><?xml version="1.0" encoding="utf-8"?>
<ds:datastoreItem xmlns:ds="http://schemas.openxmlformats.org/officeDocument/2006/customXml" ds:itemID="{04A0D428-6673-4987-ABC2-6C5CC1C34A2F}">
  <ds:schemaRefs>
    <ds:schemaRef ds:uri="http://schemas.microsoft.com/sharepoint/v3/contenttype/forms"/>
  </ds:schemaRefs>
</ds:datastoreItem>
</file>

<file path=customXml/itemProps3.xml><?xml version="1.0" encoding="utf-8"?>
<ds:datastoreItem xmlns:ds="http://schemas.openxmlformats.org/officeDocument/2006/customXml" ds:itemID="{CC50A949-A17F-4157-9A7F-DE42990716EA}">
  <ds:schemaRefs>
    <ds:schemaRef ds:uri="http://schemas.openxmlformats.org/officeDocument/2006/bibliography"/>
  </ds:schemaRefs>
</ds:datastoreItem>
</file>

<file path=customXml/itemProps4.xml><?xml version="1.0" encoding="utf-8"?>
<ds:datastoreItem xmlns:ds="http://schemas.openxmlformats.org/officeDocument/2006/customXml" ds:itemID="{A175A084-31BB-4D04-91E2-E8847E76FE13}">
  <ds:schemaRefs>
    <ds:schemaRef ds:uri="http://schemas.openxmlformats.org/package/2006/metadata/core-properties"/>
    <ds:schemaRef ds:uri="http://www.w3.org/XML/1998/namespace"/>
    <ds:schemaRef ds:uri="http://purl.org/dc/terms/"/>
    <ds:schemaRef ds:uri="http://schemas.microsoft.com/office/2006/documentManagement/types"/>
    <ds:schemaRef ds:uri="http://purl.org/dc/dcmitype/"/>
    <ds:schemaRef ds:uri="http://purl.org/dc/elements/1.1/"/>
    <ds:schemaRef ds:uri="9ad1216b-cdc1-40e2-a0c2-94597fd44697"/>
    <ds:schemaRef ds:uri="http://schemas.microsoft.com/office/infopath/2007/PartnerControls"/>
    <ds:schemaRef ds:uri="8a983182-d737-4738-96fb-0c3c886778fe"/>
    <ds:schemaRef ds:uri="http://schemas.microsoft.com/office/2006/metadata/properties"/>
  </ds:schemaRefs>
</ds:datastoreItem>
</file>

<file path=customXml/itemProps5.xml><?xml version="1.0" encoding="utf-8"?>
<ds:datastoreItem xmlns:ds="http://schemas.openxmlformats.org/officeDocument/2006/customXml" ds:itemID="{7A270DE2-C7E7-4FDC-8143-91B2DF13A4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8a983182-d737-4738-96fb-0c3c88677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7423</Words>
  <Characters>41961</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2021-01-04T12:19:00Z</dcterms:created>
  <dcterms:modified xsi:type="dcterms:W3CDTF">2022-11-10T08:54:00Z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0x010100B3725A5DC683C04082C76ACB61619D05</vt:lpwstr>
  </property>
  <property fmtid="{D5CDD505-2E9C-101B-9397-08002B2CF9AE}" pid="3" name="_dlc_DocIdItemGuid">
    <vt:lpwstr>ba27ce23-d348-4081-8473-59be7444ace9</vt:lpwstr>
  </property>
  <property fmtid="{D5CDD505-2E9C-101B-9397-08002B2CF9AE}" pid="4" name="_ExtendedDescription">
    <vt:lpwstr/>
  </property>
</Properties>
</file>